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emf" ContentType="image/x-emf"/>
  <Default Extension="jpeg" ContentType="image/jpeg"/>
  <Override PartName="/word/diagrams/colors1.xml" ContentType="application/vnd.openxmlformats-officedocument.drawingml.diagramColors+xml"/>
  <Override PartName="/word/diagrams/drawing5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diagrams/drawing1.xml" ContentType="application/vnd.ms-office.drawingml.diagramDrawing+xml"/>
  <Override PartName="/word/diagrams/drawing2.xml" ContentType="application/vnd.ms-office.drawingml.diagramDrawing+xml"/>
  <Default Extension="wdp" ContentType="image/vnd.ms-photo"/>
  <Override PartName="/word/footer1.xml" ContentType="application/vnd.openxmlformats-officedocument.wordprocessingml.footer+xml"/>
  <Override PartName="/word/diagrams/layout5.xml" ContentType="application/vnd.openxmlformats-officedocument.drawingml.diagramLayout+xml"/>
  <Override PartName="/word/theme/theme1.xml" ContentType="application/vnd.openxmlformats-officedocument.theme+xml"/>
  <Override PartName="/word/header2.xml" ContentType="application/vnd.openxmlformats-officedocument.wordprocessingml.header+xml"/>
  <Default Extension="xlsx" ContentType="application/vnd.openxmlformats-officedocument.spreadsheetml.sheet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docProps/core.xml" ContentType="application/vnd.openxmlformats-package.core-properties+xml"/>
  <Default Extension="png" ContentType="image/png"/>
  <Default Extension="bin" ContentType="application/vnd.openxmlformats-officedocument.oleObject"/>
  <Override PartName="/word/diagrams/quickStyle1.xml" ContentType="application/vnd.openxmlformats-officedocument.drawingml.diagramStyle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27AF" w:rsidRPr="00D27F1E" w:rsidRDefault="00F127AF" w:rsidP="00C96ECF">
      <w:pPr>
        <w:tabs>
          <w:tab w:val="left" w:pos="540"/>
        </w:tabs>
        <w:spacing w:line="240" w:lineRule="auto"/>
        <w:jc w:val="center"/>
        <w:rPr>
          <w:rFonts w:ascii="Browallia New" w:hAnsi="Browallia New" w:cs="Browallia New"/>
          <w:b/>
          <w:bCs/>
          <w:sz w:val="28"/>
        </w:rPr>
      </w:pPr>
      <w:r w:rsidRPr="00D27F1E">
        <w:rPr>
          <w:rFonts w:ascii="Browallia New" w:hAnsi="Browallia New" w:cs="Browallia New" w:hint="cs"/>
          <w:b/>
          <w:bCs/>
          <w:sz w:val="28"/>
          <w:cs/>
        </w:rPr>
        <w:t>ส่วนที่ 2</w:t>
      </w:r>
    </w:p>
    <w:p w:rsidR="00F127AF" w:rsidRPr="00D27F1E" w:rsidRDefault="00F127AF" w:rsidP="00C96ECF">
      <w:pPr>
        <w:tabs>
          <w:tab w:val="left" w:pos="540"/>
        </w:tabs>
        <w:spacing w:line="240" w:lineRule="auto"/>
        <w:jc w:val="center"/>
        <w:rPr>
          <w:rFonts w:ascii="Browallia New" w:hAnsi="Browallia New" w:cs="Browallia New"/>
          <w:b/>
          <w:bCs/>
          <w:sz w:val="28"/>
          <w:cs/>
        </w:rPr>
      </w:pPr>
      <w:r w:rsidRPr="00D27F1E">
        <w:rPr>
          <w:rFonts w:ascii="Browallia New" w:hAnsi="Browallia New" w:cs="Browallia New" w:hint="cs"/>
          <w:b/>
          <w:bCs/>
          <w:sz w:val="28"/>
          <w:cs/>
        </w:rPr>
        <w:t>การจัดการและการกำกับดูแลกิจการ</w:t>
      </w:r>
    </w:p>
    <w:p w:rsidR="00F127AF" w:rsidRPr="00D27F1E" w:rsidRDefault="00F127AF" w:rsidP="00C96ECF">
      <w:pPr>
        <w:tabs>
          <w:tab w:val="left" w:pos="360"/>
        </w:tabs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D27F1E">
        <w:rPr>
          <w:rFonts w:ascii="Browallia New" w:hAnsi="Browallia New" w:cs="Browallia New" w:hint="cs"/>
          <w:b/>
          <w:bCs/>
          <w:sz w:val="28"/>
          <w:cs/>
        </w:rPr>
        <w:t>7.</w:t>
      </w:r>
      <w:r w:rsidRPr="00D27F1E">
        <w:rPr>
          <w:rFonts w:ascii="Browallia New" w:hAnsi="Browallia New" w:cs="Browallia New" w:hint="cs"/>
          <w:b/>
          <w:bCs/>
          <w:sz w:val="28"/>
          <w:cs/>
        </w:rPr>
        <w:tab/>
        <w:t>ข้อมูลหลักทรัพย์และผู้ถือหุ้น</w:t>
      </w:r>
      <w:r>
        <w:rPr>
          <w:rFonts w:ascii="Browallia New" w:hAnsi="Browallia New" w:cs="Browallia New"/>
          <w:b/>
          <w:bCs/>
          <w:sz w:val="28"/>
        </w:rPr>
        <w:br/>
      </w:r>
      <w:r w:rsidRPr="00D27F1E">
        <w:rPr>
          <w:rFonts w:ascii="Browallia New" w:hAnsi="Browallia New" w:cs="Browallia New" w:hint="cs"/>
          <w:b/>
          <w:bCs/>
          <w:sz w:val="28"/>
          <w:cs/>
        </w:rPr>
        <w:tab/>
        <w:t>7.1</w:t>
      </w:r>
      <w:r w:rsidRPr="00D27F1E">
        <w:rPr>
          <w:rFonts w:ascii="Browallia New" w:hAnsi="Browallia New" w:cs="Browallia New" w:hint="cs"/>
          <w:b/>
          <w:bCs/>
          <w:sz w:val="28"/>
          <w:cs/>
        </w:rPr>
        <w:tab/>
        <w:t>จำนวนทุนจดทะเบียนและทุนชำระแล้ว</w:t>
      </w:r>
    </w:p>
    <w:p w:rsidR="00F127AF" w:rsidRPr="00D27F1E" w:rsidRDefault="00F127AF" w:rsidP="00C96ECF">
      <w:pPr>
        <w:tabs>
          <w:tab w:val="left" w:pos="360"/>
          <w:tab w:val="left" w:pos="900"/>
          <w:tab w:val="left" w:pos="1440"/>
        </w:tabs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D27F1E">
        <w:rPr>
          <w:rFonts w:ascii="Browallia New" w:hAnsi="Browallia New" w:cs="Browallia New" w:hint="cs"/>
          <w:b/>
          <w:bCs/>
          <w:sz w:val="28"/>
          <w:cs/>
        </w:rPr>
        <w:tab/>
      </w:r>
      <w:r w:rsidRPr="00D27F1E">
        <w:rPr>
          <w:rFonts w:ascii="Browallia New" w:hAnsi="Browallia New" w:cs="Browallia New" w:hint="cs"/>
          <w:b/>
          <w:bCs/>
          <w:sz w:val="28"/>
          <w:cs/>
        </w:rPr>
        <w:tab/>
      </w:r>
      <w:r w:rsidRPr="00D27F1E">
        <w:rPr>
          <w:rFonts w:ascii="Browallia New" w:hAnsi="Browallia New" w:cs="Browallia New" w:hint="cs"/>
          <w:sz w:val="28"/>
          <w:cs/>
        </w:rPr>
        <w:t>7.1.1</w:t>
      </w:r>
      <w:r w:rsidRPr="00D27F1E">
        <w:rPr>
          <w:rFonts w:ascii="Browallia New" w:hAnsi="Browallia New" w:cs="Browallia New" w:hint="cs"/>
          <w:sz w:val="28"/>
          <w:cs/>
        </w:rPr>
        <w:tab/>
        <w:t>ทุนจดทะเบียนและทุนที่ออกและเรียกชำระแล้ว ณ วันที่ 31 ธันวาคม 2561</w:t>
      </w:r>
    </w:p>
    <w:p w:rsidR="00F127AF" w:rsidRPr="00D27F1E" w:rsidRDefault="00F127AF" w:rsidP="00C96ECF">
      <w:pPr>
        <w:tabs>
          <w:tab w:val="left" w:pos="360"/>
          <w:tab w:val="left" w:pos="900"/>
          <w:tab w:val="left" w:pos="1440"/>
          <w:tab w:val="left" w:pos="3420"/>
          <w:tab w:val="left" w:pos="3600"/>
        </w:tabs>
        <w:spacing w:after="0" w:line="240" w:lineRule="auto"/>
        <w:ind w:left="3600" w:hanging="3600"/>
        <w:jc w:val="thaiDistribute"/>
        <w:rPr>
          <w:rFonts w:ascii="Browallia New" w:hAnsi="Browallia New" w:cs="Browallia New"/>
          <w:sz w:val="28"/>
        </w:rPr>
      </w:pPr>
      <w:r w:rsidRPr="00D27F1E">
        <w:rPr>
          <w:rFonts w:ascii="Browallia New" w:hAnsi="Browallia New" w:cs="Browallia New" w:hint="cs"/>
          <w:sz w:val="28"/>
          <w:cs/>
        </w:rPr>
        <w:tab/>
      </w:r>
      <w:r w:rsidRPr="00D27F1E">
        <w:rPr>
          <w:rFonts w:ascii="Browallia New" w:hAnsi="Browallia New" w:cs="Browallia New" w:hint="cs"/>
          <w:sz w:val="28"/>
          <w:cs/>
        </w:rPr>
        <w:tab/>
      </w:r>
      <w:r w:rsidRPr="00D27F1E">
        <w:rPr>
          <w:rFonts w:ascii="Browallia New" w:hAnsi="Browallia New" w:cs="Browallia New" w:hint="cs"/>
          <w:sz w:val="28"/>
          <w:cs/>
        </w:rPr>
        <w:tab/>
        <w:t>ทุนจดทะเบียน</w:t>
      </w:r>
      <w:r w:rsidRPr="00D27F1E">
        <w:rPr>
          <w:rFonts w:ascii="Browallia New" w:hAnsi="Browallia New" w:cs="Browallia New" w:hint="cs"/>
          <w:sz w:val="28"/>
          <w:cs/>
        </w:rPr>
        <w:tab/>
      </w:r>
      <w:r w:rsidRPr="00D27F1E">
        <w:rPr>
          <w:rFonts w:ascii="Browallia New" w:hAnsi="Browallia New" w:cs="Browallia New"/>
          <w:sz w:val="28"/>
        </w:rPr>
        <w:t>:</w:t>
      </w:r>
      <w:r w:rsidRPr="00D27F1E">
        <w:rPr>
          <w:rFonts w:ascii="Browallia New" w:hAnsi="Browallia New" w:cs="Browallia New"/>
          <w:sz w:val="28"/>
        </w:rPr>
        <w:tab/>
        <w:t>896</w:t>
      </w:r>
      <w:r w:rsidRPr="00D27F1E">
        <w:rPr>
          <w:rFonts w:ascii="Browallia New" w:hAnsi="Browallia New" w:cs="Browallia New" w:hint="cs"/>
          <w:sz w:val="28"/>
          <w:cs/>
        </w:rPr>
        <w:t>,000,000</w:t>
      </w:r>
      <w:r w:rsidRPr="00D27F1E">
        <w:rPr>
          <w:rFonts w:ascii="Browallia New" w:hAnsi="Browallia New" w:cs="Browallia New"/>
          <w:sz w:val="28"/>
        </w:rPr>
        <w:t xml:space="preserve"> </w:t>
      </w:r>
      <w:r w:rsidRPr="00D27F1E">
        <w:rPr>
          <w:rFonts w:ascii="Browallia New" w:hAnsi="Browallia New" w:cs="Browallia New" w:hint="cs"/>
          <w:sz w:val="28"/>
          <w:cs/>
        </w:rPr>
        <w:t>บาท ประกอบด้วยหุ้นสามัญ 896,000,000 หุ้น  มูลค่าที่ตราไว้หุ้นละ 1.00 บาท</w:t>
      </w:r>
    </w:p>
    <w:p w:rsidR="00F127AF" w:rsidRDefault="00F127AF" w:rsidP="00C96ECF">
      <w:pPr>
        <w:tabs>
          <w:tab w:val="left" w:pos="360"/>
          <w:tab w:val="left" w:pos="900"/>
          <w:tab w:val="left" w:pos="1440"/>
          <w:tab w:val="left" w:pos="3420"/>
          <w:tab w:val="left" w:pos="3600"/>
        </w:tabs>
        <w:spacing w:after="0" w:line="240" w:lineRule="auto"/>
        <w:ind w:left="3600" w:hanging="3600"/>
        <w:jc w:val="thaiDistribute"/>
        <w:rPr>
          <w:rFonts w:ascii="Browallia New" w:hAnsi="Browallia New" w:cs="Browallia New"/>
          <w:sz w:val="28"/>
        </w:rPr>
      </w:pPr>
      <w:r w:rsidRPr="00D27F1E">
        <w:rPr>
          <w:rFonts w:ascii="Browallia New" w:hAnsi="Browallia New" w:cs="Browallia New" w:hint="cs"/>
          <w:sz w:val="28"/>
          <w:cs/>
        </w:rPr>
        <w:tab/>
      </w:r>
      <w:r w:rsidRPr="00D27F1E">
        <w:rPr>
          <w:rFonts w:ascii="Browallia New" w:hAnsi="Browallia New" w:cs="Browallia New" w:hint="cs"/>
          <w:sz w:val="28"/>
          <w:cs/>
        </w:rPr>
        <w:tab/>
      </w:r>
      <w:r w:rsidRPr="00D27F1E">
        <w:rPr>
          <w:rFonts w:ascii="Browallia New" w:hAnsi="Browallia New" w:cs="Browallia New" w:hint="cs"/>
          <w:sz w:val="28"/>
          <w:cs/>
        </w:rPr>
        <w:tab/>
        <w:t>ทุนที่ออกและชำระแล้ว</w:t>
      </w:r>
      <w:r w:rsidRPr="00D27F1E">
        <w:rPr>
          <w:rFonts w:ascii="Browallia New" w:hAnsi="Browallia New" w:cs="Browallia New" w:hint="cs"/>
          <w:sz w:val="28"/>
          <w:cs/>
        </w:rPr>
        <w:tab/>
      </w:r>
      <w:r w:rsidRPr="00D27F1E">
        <w:rPr>
          <w:rFonts w:ascii="Browallia New" w:hAnsi="Browallia New" w:cs="Browallia New"/>
          <w:sz w:val="28"/>
        </w:rPr>
        <w:t>:</w:t>
      </w:r>
      <w:r w:rsidRPr="00D27F1E">
        <w:rPr>
          <w:rFonts w:ascii="Browallia New" w:hAnsi="Browallia New" w:cs="Browallia New" w:hint="cs"/>
          <w:sz w:val="28"/>
          <w:cs/>
        </w:rPr>
        <w:tab/>
        <w:t>616,000,000 บาท ประกอบด้วยหุ้นสามัญจำนวน 616,000,000 หุ้น มูลค่าหุ้นละ 1.00 บาท</w:t>
      </w:r>
    </w:p>
    <w:p w:rsidR="00F127AF" w:rsidRPr="00A03096" w:rsidRDefault="00F127AF" w:rsidP="00C96ECF">
      <w:pPr>
        <w:tabs>
          <w:tab w:val="left" w:pos="360"/>
          <w:tab w:val="left" w:pos="900"/>
          <w:tab w:val="left" w:pos="1440"/>
          <w:tab w:val="left" w:pos="3420"/>
          <w:tab w:val="left" w:pos="3600"/>
        </w:tabs>
        <w:spacing w:after="0" w:line="240" w:lineRule="auto"/>
        <w:ind w:left="3600" w:hanging="3600"/>
        <w:rPr>
          <w:rFonts w:ascii="Browallia New" w:hAnsi="Browallia New" w:cs="Browallia New"/>
          <w:b/>
          <w:bCs/>
          <w:sz w:val="28"/>
        </w:rPr>
      </w:pPr>
      <w:r w:rsidRPr="00D27F1E">
        <w:rPr>
          <w:rFonts w:ascii="Browallia New" w:hAnsi="Browallia New" w:cs="Browallia New" w:hint="cs"/>
          <w:b/>
          <w:bCs/>
          <w:sz w:val="28"/>
          <w:cs/>
        </w:rPr>
        <w:tab/>
      </w:r>
      <w:r w:rsidRPr="00A03096">
        <w:rPr>
          <w:rFonts w:ascii="Browallia New" w:hAnsi="Browallia New" w:cs="Browallia New" w:hint="cs"/>
          <w:b/>
          <w:bCs/>
          <w:sz w:val="28"/>
          <w:cs/>
        </w:rPr>
        <w:t xml:space="preserve">7.2 </w:t>
      </w:r>
      <w:r w:rsidRPr="00A03096">
        <w:rPr>
          <w:rFonts w:ascii="Browallia New" w:hAnsi="Browallia New" w:cs="Browallia New" w:hint="cs"/>
          <w:b/>
          <w:bCs/>
          <w:sz w:val="28"/>
          <w:cs/>
        </w:rPr>
        <w:tab/>
        <w:t>ผู้ถือหุ้น</w:t>
      </w:r>
      <w:r w:rsidRPr="00A03096">
        <w:rPr>
          <w:rFonts w:ascii="Browallia New" w:hAnsi="Browallia New" w:cs="Browallia New"/>
          <w:b/>
          <w:bCs/>
          <w:sz w:val="28"/>
        </w:rPr>
        <w:t xml:space="preserve"> </w:t>
      </w:r>
    </w:p>
    <w:p w:rsidR="00D33EDA" w:rsidRDefault="00D33EDA" w:rsidP="00C96ECF">
      <w:pPr>
        <w:spacing w:line="240" w:lineRule="auto"/>
        <w:rPr>
          <w:rFonts w:ascii="BrowalliaUPC" w:hAnsi="BrowalliaUPC" w:cs="BrowalliaUPC"/>
          <w:sz w:val="28"/>
        </w:rPr>
      </w:pPr>
      <w:r w:rsidRPr="00A03096">
        <w:rPr>
          <w:rFonts w:ascii="Browallia New" w:hAnsi="Browallia New" w:cs="Browallia New"/>
          <w:b/>
          <w:bCs/>
          <w:sz w:val="28"/>
        </w:rPr>
        <w:t xml:space="preserve"> </w:t>
      </w:r>
      <w:r w:rsidRPr="00A03096">
        <w:rPr>
          <w:rFonts w:ascii="Browallia New" w:hAnsi="Browallia New" w:cs="Browallia New"/>
          <w:b/>
          <w:bCs/>
          <w:sz w:val="28"/>
        </w:rPr>
        <w:tab/>
      </w:r>
      <w:r w:rsidRPr="00A03096">
        <w:rPr>
          <w:rFonts w:ascii="BrowalliaUPC" w:hAnsi="BrowalliaUPC" w:cs="BrowalliaUPC"/>
          <w:sz w:val="28"/>
          <w:cs/>
        </w:rPr>
        <w:t xml:space="preserve">รายชื่อผู้ถือหุ้นใหญ่ 20 รายแรก ณ วันปิดสมุดทะเบียนล่าสุด (ณ วันที่ </w:t>
      </w:r>
      <w:r w:rsidRPr="00A03096">
        <w:rPr>
          <w:rFonts w:ascii="BrowalliaUPC" w:hAnsi="BrowalliaUPC" w:cs="BrowalliaUPC"/>
          <w:sz w:val="28"/>
        </w:rPr>
        <w:t xml:space="preserve">2 </w:t>
      </w:r>
      <w:r w:rsidRPr="00A03096">
        <w:rPr>
          <w:rFonts w:ascii="BrowalliaUPC" w:hAnsi="BrowalliaUPC" w:cs="BrowalliaUPC" w:hint="cs"/>
          <w:sz w:val="28"/>
          <w:cs/>
        </w:rPr>
        <w:t xml:space="preserve">มกราคม </w:t>
      </w:r>
      <w:r w:rsidRPr="00A03096">
        <w:rPr>
          <w:rFonts w:ascii="BrowalliaUPC" w:hAnsi="BrowalliaUPC" w:cs="BrowalliaUPC"/>
          <w:sz w:val="28"/>
          <w:cs/>
        </w:rPr>
        <w:t>2563)</w:t>
      </w:r>
    </w:p>
    <w:tbl>
      <w:tblPr>
        <w:tblW w:w="103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07"/>
        <w:gridCol w:w="6243"/>
        <w:gridCol w:w="1795"/>
        <w:gridCol w:w="1805"/>
      </w:tblGrid>
      <w:tr w:rsidR="00D33EDA" w:rsidRPr="00D33EDA" w:rsidTr="00D33EDA">
        <w:trPr>
          <w:trHeight w:val="694"/>
        </w:trPr>
        <w:tc>
          <w:tcPr>
            <w:tcW w:w="6750" w:type="dxa"/>
            <w:gridSpan w:val="2"/>
            <w:vMerge w:val="restart"/>
            <w:shd w:val="pct20" w:color="auto" w:fill="auto"/>
            <w:vAlign w:val="center"/>
          </w:tcPr>
          <w:p w:rsidR="00D33EDA" w:rsidRPr="00D33EDA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32"/>
                <w:szCs w:val="32"/>
              </w:rPr>
            </w:pPr>
            <w:r w:rsidRPr="00D33EDA">
              <w:rPr>
                <w:rFonts w:ascii="Browallia New" w:eastAsia="Times New Roman" w:hAnsi="Browallia New" w:cs="Browallia New"/>
                <w:b/>
                <w:bCs/>
                <w:sz w:val="32"/>
                <w:szCs w:val="32"/>
                <w:cs/>
              </w:rPr>
              <w:t>รายชื่อผู้ถือหุ้น</w:t>
            </w:r>
          </w:p>
        </w:tc>
        <w:tc>
          <w:tcPr>
            <w:tcW w:w="3600" w:type="dxa"/>
            <w:gridSpan w:val="2"/>
            <w:shd w:val="pct20" w:color="auto" w:fill="auto"/>
            <w:vAlign w:val="center"/>
          </w:tcPr>
          <w:p w:rsidR="00D33EDA" w:rsidRPr="00D33EDA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32"/>
                <w:szCs w:val="32"/>
              </w:rPr>
            </w:pPr>
            <w:r w:rsidRPr="00D33EDA">
              <w:rPr>
                <w:rFonts w:ascii="Browallia New" w:eastAsia="Times New Roman" w:hAnsi="Browallia New" w:cs="Browallia New"/>
                <w:b/>
                <w:bCs/>
                <w:sz w:val="32"/>
                <w:szCs w:val="32"/>
                <w:cs/>
              </w:rPr>
              <w:t>ณ วันที่</w:t>
            </w:r>
          </w:p>
          <w:p w:rsidR="00D33EDA" w:rsidRPr="00D33EDA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32"/>
                <w:szCs w:val="32"/>
              </w:rPr>
            </w:pPr>
            <w:r w:rsidRPr="00D33EDA">
              <w:rPr>
                <w:rFonts w:ascii="Browallia New" w:eastAsia="Times New Roman" w:hAnsi="Browallia New" w:cs="Browallia New"/>
                <w:b/>
                <w:bCs/>
                <w:sz w:val="32"/>
                <w:szCs w:val="32"/>
                <w:cs/>
              </w:rPr>
              <w:t>2 มกราคม 2563</w:t>
            </w:r>
          </w:p>
        </w:tc>
      </w:tr>
      <w:tr w:rsidR="00D33EDA" w:rsidRPr="00D33EDA" w:rsidTr="00D33EDA">
        <w:tc>
          <w:tcPr>
            <w:tcW w:w="6750" w:type="dxa"/>
            <w:gridSpan w:val="2"/>
            <w:vMerge/>
            <w:tcBorders>
              <w:bottom w:val="single" w:sz="4" w:space="0" w:color="auto"/>
            </w:tcBorders>
            <w:shd w:val="pct20" w:color="auto" w:fill="auto"/>
            <w:vAlign w:val="center"/>
          </w:tcPr>
          <w:p w:rsidR="00D33EDA" w:rsidRPr="00D33EDA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1795" w:type="dxa"/>
            <w:tcBorders>
              <w:bottom w:val="single" w:sz="4" w:space="0" w:color="auto"/>
            </w:tcBorders>
            <w:shd w:val="pct20" w:color="auto" w:fill="auto"/>
            <w:vAlign w:val="center"/>
          </w:tcPr>
          <w:p w:rsidR="00D33EDA" w:rsidRPr="00D33EDA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32"/>
                <w:szCs w:val="32"/>
              </w:rPr>
            </w:pPr>
            <w:r w:rsidRPr="00D33EDA">
              <w:rPr>
                <w:rFonts w:ascii="Browallia New" w:eastAsia="Times New Roman" w:hAnsi="Browallia New" w:cs="Browallia New"/>
                <w:b/>
                <w:bCs/>
                <w:sz w:val="32"/>
                <w:szCs w:val="32"/>
                <w:cs/>
              </w:rPr>
              <w:t>จำนวนหุ้น</w:t>
            </w:r>
          </w:p>
        </w:tc>
        <w:tc>
          <w:tcPr>
            <w:tcW w:w="1805" w:type="dxa"/>
            <w:tcBorders>
              <w:bottom w:val="single" w:sz="4" w:space="0" w:color="auto"/>
            </w:tcBorders>
            <w:shd w:val="pct20" w:color="auto" w:fill="auto"/>
            <w:vAlign w:val="center"/>
          </w:tcPr>
          <w:p w:rsidR="00D33EDA" w:rsidRPr="00D33EDA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32"/>
                <w:szCs w:val="32"/>
              </w:rPr>
            </w:pPr>
            <w:r w:rsidRPr="00D33EDA">
              <w:rPr>
                <w:rFonts w:ascii="Browallia New" w:eastAsia="Times New Roman" w:hAnsi="Browallia New" w:cs="Browallia New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D33EDA" w:rsidRPr="00C96ECF" w:rsidTr="00D33EDA">
        <w:tc>
          <w:tcPr>
            <w:tcW w:w="507" w:type="dxa"/>
            <w:tcBorders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1.</w:t>
            </w:r>
          </w:p>
        </w:tc>
        <w:tc>
          <w:tcPr>
            <w:tcW w:w="6243" w:type="dxa"/>
            <w:tcBorders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</w:rPr>
              <w:t>SOJITZ CORPORATION</w:t>
            </w:r>
          </w:p>
        </w:tc>
        <w:tc>
          <w:tcPr>
            <w:tcW w:w="1795" w:type="dxa"/>
            <w:tcBorders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56,000,000</w:t>
            </w:r>
          </w:p>
        </w:tc>
        <w:tc>
          <w:tcPr>
            <w:tcW w:w="1805" w:type="dxa"/>
            <w:tcBorders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9.09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2.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นายศักดิ์ชัย ศักดิ์ชัยเจริญกุล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 w:hint="cs"/>
                <w:sz w:val="28"/>
                <w:cs/>
              </w:rPr>
              <w:t>50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,</w:t>
            </w:r>
            <w:r w:rsidRPr="00C96ECF">
              <w:rPr>
                <w:rFonts w:ascii="Browallia New" w:eastAsia="Times New Roman" w:hAnsi="Browallia New" w:cs="Browallia New" w:hint="cs"/>
                <w:sz w:val="28"/>
                <w:cs/>
              </w:rPr>
              <w:t>334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,900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8.17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3.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บริษัท โกลบอล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 xml:space="preserve"> 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บิสซิเนส แมเนจเมนท์ จำกัด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38,634,900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6.27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4.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</w:rPr>
              <w:t>MR. HIRONOBU IRIYA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3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5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211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,134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5.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72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5.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บริษัท ไทยเอ็นวีดีอาร์ จำกัด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25,877,</w:t>
            </w:r>
            <w:r w:rsidRPr="00C96ECF">
              <w:rPr>
                <w:rFonts w:ascii="Browallia New" w:eastAsia="Times New Roman" w:hAnsi="Browallia New" w:cs="Browallia New" w:hint="cs"/>
                <w:sz w:val="28"/>
                <w:cs/>
              </w:rPr>
              <w:t>807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4.</w:t>
            </w:r>
            <w:r w:rsidRPr="00C96ECF">
              <w:rPr>
                <w:rFonts w:ascii="Browallia New" w:eastAsia="Times New Roman" w:hAnsi="Browallia New" w:cs="Browallia New" w:hint="cs"/>
                <w:sz w:val="28"/>
                <w:cs/>
              </w:rPr>
              <w:t>20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6.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นายเจียรนัย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 xml:space="preserve"> 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เลิศรัชต์กุล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 w:hint="cs"/>
                <w:sz w:val="28"/>
                <w:cs/>
              </w:rPr>
              <w:t>16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,993,100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2.76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7.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นางสาวสุรัตนา ตฤณรตนะ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16,179,448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2.63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8.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นางสาวกรรติกา ตันธุวนิตย์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9,558,041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1.55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9.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กองทุนเปิด กรุงศรีหุ้นไดนามิค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8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054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129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1.31</w:t>
            </w:r>
          </w:p>
        </w:tc>
      </w:tr>
      <w:tr w:rsidR="00D33EDA" w:rsidRPr="00C96ECF" w:rsidTr="00D33EDA">
        <w:trPr>
          <w:trHeight w:val="227"/>
        </w:trPr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10.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นายทิวา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 xml:space="preserve"> 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จารึก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7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194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300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1.17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11.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 xml:space="preserve">กองทุนเปิด กรุงศรีหุ้นระยะยาวแอ๊คทีฟ 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SET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 xml:space="preserve"> 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 xml:space="preserve">50 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ปันผล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6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710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600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1.09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12.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กองทุนเปิด กรุงศรีไฟแนนเชี่ยลโฟกัสปันผล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6,389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600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1.04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13.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นายธนรัตน์ รักอริยะพงศ์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6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 w:hint="cs"/>
                <w:sz w:val="28"/>
                <w:cs/>
              </w:rPr>
              <w:t>355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000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1.03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14.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น.ส. เบญจมาศ นันทวีรวัฒน์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5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 w:hint="cs"/>
                <w:sz w:val="28"/>
                <w:cs/>
              </w:rPr>
              <w:t>962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600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0.97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15.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นายสุเทพ พัฒนสิน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5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800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000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0.94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16.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กองทุนเปิด กรุงศรีหุ้นระยะยาวอิควิตี้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5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 w:hint="cs"/>
                <w:sz w:val="28"/>
                <w:cs/>
              </w:rPr>
              <w:t>476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795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0.89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17.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นางนิจพร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 xml:space="preserve"> 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จรณะจิตต์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5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297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207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0.86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18.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กองทุนเปิด กรุงศรีอิควิตี้ปันผล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4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700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262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0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.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76</w:t>
            </w:r>
          </w:p>
        </w:tc>
      </w:tr>
      <w:tr w:rsidR="00D33EDA" w:rsidRPr="00C96ECF" w:rsidTr="00D33EDA">
        <w:tc>
          <w:tcPr>
            <w:tcW w:w="507" w:type="dxa"/>
            <w:tcBorders>
              <w:top w:val="nil"/>
              <w:bottom w:val="nil"/>
              <w:right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19.</w:t>
            </w:r>
          </w:p>
        </w:tc>
        <w:tc>
          <w:tcPr>
            <w:tcW w:w="6243" w:type="dxa"/>
            <w:tcBorders>
              <w:top w:val="nil"/>
              <w:left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 xml:space="preserve">กองทุนเปิด </w:t>
            </w:r>
            <w:r w:rsidRPr="00C96ECF">
              <w:rPr>
                <w:rFonts w:ascii="Browallia New" w:eastAsia="Times New Roman" w:hAnsi="Browallia New" w:cs="Browallia New" w:hint="cs"/>
                <w:sz w:val="28"/>
                <w:cs/>
              </w:rPr>
              <w:t>แวลูพลัส ปันผล หุ้นระยะยาว</w:t>
            </w:r>
          </w:p>
        </w:tc>
        <w:tc>
          <w:tcPr>
            <w:tcW w:w="179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4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617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200</w:t>
            </w:r>
          </w:p>
        </w:tc>
        <w:tc>
          <w:tcPr>
            <w:tcW w:w="1805" w:type="dxa"/>
            <w:tcBorders>
              <w:top w:val="nil"/>
              <w:bottom w:val="nil"/>
            </w:tcBorders>
            <w:vAlign w:val="center"/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0.75</w:t>
            </w:r>
          </w:p>
        </w:tc>
      </w:tr>
      <w:tr w:rsidR="00D33EDA" w:rsidRPr="00C96ECF" w:rsidTr="00D33EDA">
        <w:trPr>
          <w:trHeight w:val="495"/>
        </w:trPr>
        <w:tc>
          <w:tcPr>
            <w:tcW w:w="507" w:type="dxa"/>
            <w:tcBorders>
              <w:top w:val="nil"/>
              <w:bottom w:val="single" w:sz="4" w:space="0" w:color="auto"/>
              <w:right w:val="nil"/>
            </w:tcBorders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20.</w:t>
            </w:r>
          </w:p>
        </w:tc>
        <w:tc>
          <w:tcPr>
            <w:tcW w:w="6243" w:type="dxa"/>
            <w:tcBorders>
              <w:top w:val="nil"/>
              <w:left w:val="nil"/>
              <w:bottom w:val="single" w:sz="4" w:space="0" w:color="auto"/>
            </w:tcBorders>
          </w:tcPr>
          <w:p w:rsidR="00D33EDA" w:rsidRPr="00C96ECF" w:rsidRDefault="00D33EDA" w:rsidP="00D33ED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 w:hint="cs"/>
                <w:sz w:val="28"/>
                <w:cs/>
              </w:rPr>
              <w:t>นายวรพงษ์ รวิรัฐ</w:t>
            </w:r>
          </w:p>
        </w:tc>
        <w:tc>
          <w:tcPr>
            <w:tcW w:w="1795" w:type="dxa"/>
            <w:tcBorders>
              <w:top w:val="nil"/>
              <w:bottom w:val="single" w:sz="4" w:space="0" w:color="auto"/>
            </w:tcBorders>
          </w:tcPr>
          <w:p w:rsidR="00D33EDA" w:rsidRPr="00C96ECF" w:rsidRDefault="00D33EDA" w:rsidP="00D33EDA">
            <w:pPr>
              <w:spacing w:after="0" w:line="400" w:lineRule="exact"/>
              <w:ind w:right="169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4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577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,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000</w:t>
            </w:r>
          </w:p>
        </w:tc>
        <w:tc>
          <w:tcPr>
            <w:tcW w:w="1805" w:type="dxa"/>
            <w:tcBorders>
              <w:top w:val="nil"/>
              <w:bottom w:val="single" w:sz="4" w:space="0" w:color="auto"/>
            </w:tcBorders>
          </w:tcPr>
          <w:p w:rsidR="00D33EDA" w:rsidRPr="00C96ECF" w:rsidRDefault="00D33EDA" w:rsidP="00D33EDA">
            <w:pPr>
              <w:spacing w:after="0" w:line="400" w:lineRule="exact"/>
              <w:ind w:right="630"/>
              <w:jc w:val="right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0</w:t>
            </w:r>
            <w:r w:rsidRPr="00C96ECF">
              <w:rPr>
                <w:rFonts w:ascii="Browallia New" w:eastAsia="Times New Roman" w:hAnsi="Browallia New" w:cs="Browallia New"/>
                <w:sz w:val="28"/>
              </w:rPr>
              <w:t>.</w:t>
            </w:r>
            <w:r w:rsidRPr="00C96ECF">
              <w:rPr>
                <w:rFonts w:ascii="Browallia New" w:eastAsia="Times New Roman" w:hAnsi="Browallia New" w:cs="Browallia New"/>
                <w:sz w:val="28"/>
                <w:cs/>
              </w:rPr>
              <w:t>74</w:t>
            </w:r>
          </w:p>
        </w:tc>
      </w:tr>
    </w:tbl>
    <w:p w:rsidR="00D33EDA" w:rsidRDefault="00D33EDA" w:rsidP="00D33EDA">
      <w:pPr>
        <w:tabs>
          <w:tab w:val="left" w:pos="720"/>
        </w:tabs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lastRenderedPageBreak/>
        <w:t>รายงานการเปลี่ยนแปลงการถึอครองหลักทรัพย์ (</w:t>
      </w:r>
      <w:r w:rsidRPr="00A03096">
        <w:rPr>
          <w:rFonts w:ascii="Browallia New" w:hAnsi="Browallia New" w:cs="Browallia New"/>
          <w:sz w:val="28"/>
        </w:rPr>
        <w:t xml:space="preserve">TTCL) </w:t>
      </w:r>
      <w:r w:rsidRPr="00A03096">
        <w:rPr>
          <w:rFonts w:ascii="Browallia New" w:hAnsi="Browallia New" w:cs="Browallia New"/>
          <w:sz w:val="28"/>
          <w:cs/>
        </w:rPr>
        <w:t xml:space="preserve">ของกรรมการและผู้บริหาร ณ วันที่ </w:t>
      </w:r>
      <w:r w:rsidRPr="00A03096">
        <w:rPr>
          <w:rFonts w:ascii="Browallia New" w:hAnsi="Browallia New" w:cs="Browallia New"/>
          <w:sz w:val="28"/>
        </w:rPr>
        <w:t xml:space="preserve">31 </w:t>
      </w:r>
      <w:r w:rsidRPr="00A03096">
        <w:rPr>
          <w:rFonts w:ascii="Browallia New" w:hAnsi="Browallia New" w:cs="Browallia New"/>
          <w:sz w:val="28"/>
          <w:cs/>
        </w:rPr>
        <w:t xml:space="preserve">ธันวาคม </w:t>
      </w:r>
      <w:r w:rsidRPr="00A03096">
        <w:rPr>
          <w:rFonts w:ascii="Browallia New" w:hAnsi="Browallia New" w:cs="Browallia New"/>
          <w:sz w:val="28"/>
        </w:rPr>
        <w:t>2562</w:t>
      </w:r>
      <w:r>
        <w:rPr>
          <w:rFonts w:ascii="Browallia New" w:hAnsi="Browallia New" w:cs="Browallia New"/>
          <w:sz w:val="28"/>
        </w:rPr>
        <w:br/>
      </w:r>
      <w:r w:rsidRPr="00962019">
        <w:rPr>
          <w:noProof/>
        </w:rPr>
        <w:drawing>
          <wp:inline distT="0" distB="0" distL="0" distR="0">
            <wp:extent cx="6343650" cy="83724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7AF" w:rsidRPr="00D27F1E" w:rsidRDefault="00D33EDA" w:rsidP="00F127AF">
      <w:pPr>
        <w:tabs>
          <w:tab w:val="left" w:pos="720"/>
        </w:tabs>
        <w:jc w:val="thaiDistribute"/>
        <w:rPr>
          <w:rFonts w:ascii="Browallia New" w:hAnsi="Browallia New" w:cs="Browallia New"/>
          <w:sz w:val="28"/>
        </w:rPr>
      </w:pPr>
      <w:r w:rsidRPr="00962019">
        <w:rPr>
          <w:noProof/>
        </w:rPr>
        <w:lastRenderedPageBreak/>
        <w:drawing>
          <wp:inline distT="0" distB="0" distL="0" distR="0">
            <wp:extent cx="6410325" cy="84296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842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7AF" w:rsidRPr="00D27F1E" w:rsidRDefault="00F127AF" w:rsidP="00F127AF">
      <w:pPr>
        <w:tabs>
          <w:tab w:val="left" w:pos="720"/>
        </w:tabs>
        <w:jc w:val="thaiDistribute"/>
        <w:rPr>
          <w:rFonts w:ascii="Browallia New" w:hAnsi="Browallia New" w:cs="Browallia New"/>
          <w:sz w:val="28"/>
        </w:rPr>
      </w:pPr>
    </w:p>
    <w:p w:rsidR="00F127AF" w:rsidRPr="00D27F1E" w:rsidRDefault="00F127AF" w:rsidP="00F127AF">
      <w:pPr>
        <w:tabs>
          <w:tab w:val="left" w:pos="1080"/>
        </w:tabs>
        <w:spacing w:before="120"/>
        <w:ind w:left="1080" w:hanging="1080"/>
        <w:jc w:val="both"/>
        <w:rPr>
          <w:rFonts w:ascii="Browallia New" w:hAnsi="Browallia New" w:cs="Browallia New"/>
          <w:sz w:val="28"/>
        </w:rPr>
      </w:pPr>
      <w:r w:rsidRPr="00D27F1E">
        <w:rPr>
          <w:rFonts w:ascii="Browallia New" w:hAnsi="Browallia New" w:cs="Browallia New" w:hint="cs"/>
          <w:sz w:val="28"/>
          <w:cs/>
        </w:rPr>
        <w:lastRenderedPageBreak/>
        <w:t xml:space="preserve">หมายเหตุ  (1)รายชื่อผู้ถือหุ้นและสัดส่วนการถือหุ้นใน </w:t>
      </w:r>
      <w:r w:rsidRPr="00D27F1E">
        <w:rPr>
          <w:rFonts w:ascii="Browallia New" w:hAnsi="Browallia New" w:cs="Browallia New"/>
          <w:sz w:val="28"/>
          <w:cs/>
        </w:rPr>
        <w:t>บ</w:t>
      </w:r>
      <w:r w:rsidRPr="00D27F1E">
        <w:rPr>
          <w:rFonts w:ascii="Browallia New" w:hAnsi="Browallia New" w:cs="Browallia New" w:hint="cs"/>
          <w:sz w:val="28"/>
          <w:cs/>
        </w:rPr>
        <w:t xml:space="preserve">จ. </w:t>
      </w:r>
      <w:r w:rsidRPr="00D27F1E">
        <w:rPr>
          <w:rFonts w:ascii="Browallia New" w:hAnsi="Browallia New" w:cs="Browallia New"/>
          <w:sz w:val="28"/>
          <w:cs/>
        </w:rPr>
        <w:t>โกลบอล บิสซิเนส แมเนจเมนท์</w:t>
      </w:r>
      <w:r w:rsidRPr="00D27F1E">
        <w:rPr>
          <w:rFonts w:ascii="Browallia New" w:hAnsi="Browallia New" w:cs="Browallia New" w:hint="cs"/>
          <w:sz w:val="28"/>
          <w:cs/>
        </w:rPr>
        <w:t xml:space="preserve"> ณ วันที่</w:t>
      </w:r>
      <w:r w:rsidRPr="00D27F1E">
        <w:rPr>
          <w:rFonts w:ascii="Browallia New" w:hAnsi="Browallia New" w:cs="Browallia New"/>
          <w:sz w:val="28"/>
        </w:rPr>
        <w:t xml:space="preserve"> </w:t>
      </w:r>
      <w:r w:rsidRPr="00D27F1E">
        <w:rPr>
          <w:rFonts w:ascii="Browallia New" w:hAnsi="Browallia New" w:cs="Browallia New" w:hint="cs"/>
          <w:sz w:val="28"/>
          <w:cs/>
        </w:rPr>
        <w:t xml:space="preserve">23 เมษายน </w:t>
      </w:r>
      <w:r w:rsidRPr="00D27F1E">
        <w:rPr>
          <w:rFonts w:ascii="Browallia New" w:hAnsi="Browallia New" w:cs="Browallia New"/>
          <w:sz w:val="28"/>
        </w:rPr>
        <w:t>25</w:t>
      </w:r>
      <w:r w:rsidRPr="00D27F1E">
        <w:rPr>
          <w:rFonts w:ascii="Browallia New" w:hAnsi="Browallia New" w:cs="Browallia New" w:hint="cs"/>
          <w:sz w:val="28"/>
          <w:cs/>
        </w:rPr>
        <w:t>61 เป็นดังนี้</w:t>
      </w:r>
      <w:r w:rsidRPr="00D27F1E">
        <w:rPr>
          <w:rFonts w:ascii="Browallia New" w:hAnsi="Browallia New" w:cs="Browallia New"/>
          <w:sz w:val="28"/>
        </w:rPr>
        <w:t xml:space="preserve"> 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นายฮิโรโนบุ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อิริยา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>
        <w:rPr>
          <w:rFonts w:ascii="Browallia New" w:hAnsi="Browallia New" w:cs="Browallia New" w:hint="cs"/>
          <w:sz w:val="28"/>
          <w:szCs w:val="28"/>
          <w:cs/>
        </w:rPr>
        <w:tab/>
      </w:r>
      <w:r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ร้อยละ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17.0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นายพิริยะ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ว่องพยาบาล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ร้อยละ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8.30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นายทิวา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จารึก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>
        <w:rPr>
          <w:rFonts w:ascii="Browallia New" w:hAnsi="Browallia New" w:cs="Browallia New" w:hint="cs"/>
          <w:sz w:val="28"/>
          <w:szCs w:val="28"/>
          <w:cs/>
        </w:rPr>
        <w:tab/>
      </w:r>
      <w:r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ร้อยละ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8.30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  <w:tab w:val="left" w:pos="5040"/>
          <w:tab w:val="left" w:pos="5760"/>
          <w:tab w:val="left" w:pos="6120"/>
        </w:tabs>
        <w:ind w:left="2520" w:right="-212" w:hanging="180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นายสุวิทย์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มโนมัยยานนท์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ร้อยละ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8.</w:t>
      </w:r>
      <w:r w:rsidRPr="00D27F1E">
        <w:rPr>
          <w:rFonts w:ascii="Browallia New" w:hAnsi="Browallia New" w:cs="Browallia New"/>
          <w:sz w:val="28"/>
          <w:szCs w:val="28"/>
          <w:cs/>
        </w:rPr>
        <w:t>30</w:t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/>
          <w:sz w:val="28"/>
          <w:szCs w:val="28"/>
          <w:cs/>
        </w:rPr>
        <w:t>(เป็นผู้บริหารและกรรมการของบริษัท</w:t>
      </w:r>
      <w:r w:rsidRPr="00D27F1E">
        <w:rPr>
          <w:rFonts w:ascii="Browallia New" w:hAnsi="Browallia New" w:cs="Browallia New" w:hint="cs"/>
          <w:sz w:val="28"/>
          <w:szCs w:val="28"/>
          <w:cs/>
        </w:rPr>
        <w:t>ฯ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  <w:tab w:val="left" w:pos="5040"/>
          <w:tab w:val="left" w:pos="5760"/>
          <w:tab w:val="left" w:pos="6120"/>
        </w:tabs>
        <w:ind w:left="2520" w:right="-212" w:hanging="180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/>
          <w:sz w:val="28"/>
          <w:szCs w:val="28"/>
          <w:cs/>
        </w:rPr>
        <w:t>ตั้งแต่ปี 2540</w:t>
      </w:r>
      <w:r w:rsidRPr="00D27F1E">
        <w:rPr>
          <w:rFonts w:ascii="Browallia New" w:hAnsi="Browallia New" w:cs="Browallia New"/>
          <w:sz w:val="28"/>
          <w:szCs w:val="28"/>
        </w:rPr>
        <w:t xml:space="preserve"> </w:t>
      </w:r>
      <w:r w:rsidRPr="00D27F1E">
        <w:rPr>
          <w:rFonts w:ascii="Browallia New" w:hAnsi="Browallia New" w:cs="Browallia New"/>
          <w:sz w:val="28"/>
          <w:szCs w:val="28"/>
          <w:cs/>
        </w:rPr>
        <w:t>ถึง สิงหาคม 2554)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นางสาวกรรติกา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ตันธุวนิตย์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ร้อยละ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8.30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นายชาตรี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ภู่ยงยุทธ์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ร้อยละ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8.30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นายเสน่ห์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ภูริสัตย์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ร้อยละ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8.30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นางสาวสุรัตนา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ตฤณรตนะ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ร้อยละ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8.30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นายวันชัย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รตินธร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ร้อยละ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8.30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นายยูกิโอะ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โคเบ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>
        <w:rPr>
          <w:rFonts w:ascii="Browallia New" w:hAnsi="Browallia New" w:cs="Browallia New" w:hint="cs"/>
          <w:sz w:val="28"/>
          <w:szCs w:val="28"/>
          <w:cs/>
        </w:rPr>
        <w:tab/>
      </w:r>
      <w:r>
        <w:rPr>
          <w:rFonts w:ascii="Browallia New" w:hAnsi="Browallia New" w:cs="Browallia New" w:hint="cs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ร้อยละ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8.30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นางสาวพรจันทร์</w:t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เกษจุฬาศรีโรจน์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ab/>
        <w:t>ร้อยละ</w:t>
      </w:r>
      <w:r w:rsidRPr="00D27F1E">
        <w:rPr>
          <w:rFonts w:ascii="Browallia New" w:hAnsi="Browallia New" w:cs="Browallia New"/>
          <w:sz w:val="28"/>
          <w:szCs w:val="28"/>
          <w:cs/>
        </w:rPr>
        <w:tab/>
      </w:r>
      <w:r w:rsidRPr="00D27F1E">
        <w:rPr>
          <w:rFonts w:ascii="Browallia New" w:hAnsi="Browallia New" w:cs="Browallia New" w:hint="cs"/>
          <w:sz w:val="28"/>
          <w:szCs w:val="28"/>
          <w:cs/>
        </w:rPr>
        <w:t>8.30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b/>
          <w:bCs/>
          <w:sz w:val="28"/>
          <w:szCs w:val="28"/>
        </w:rPr>
      </w:pP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450" w:hanging="180"/>
        <w:jc w:val="left"/>
        <w:rPr>
          <w:rFonts w:ascii="Browallia New" w:hAnsi="Browallia New" w:cs="Browallia New"/>
          <w:b/>
          <w:bCs/>
          <w:sz w:val="28"/>
          <w:szCs w:val="28"/>
        </w:rPr>
      </w:pPr>
      <w:r w:rsidRPr="00D27F1E">
        <w:rPr>
          <w:rFonts w:ascii="Browallia New" w:hAnsi="Browallia New" w:cs="Browallia New"/>
          <w:b/>
          <w:bCs/>
          <w:sz w:val="28"/>
          <w:szCs w:val="28"/>
        </w:rPr>
        <w:t xml:space="preserve">7.3 </w:t>
      </w:r>
      <w:r w:rsidRPr="00D27F1E">
        <w:rPr>
          <w:rFonts w:ascii="Browallia New" w:hAnsi="Browallia New" w:cs="Browallia New" w:hint="cs"/>
          <w:b/>
          <w:bCs/>
          <w:sz w:val="28"/>
          <w:szCs w:val="28"/>
          <w:cs/>
        </w:rPr>
        <w:t>การออกหลักทรัพย์อื่น</w:t>
      </w:r>
    </w:p>
    <w:p w:rsidR="00F127AF" w:rsidRPr="00D27F1E" w:rsidRDefault="00F127AF" w:rsidP="00F127AF">
      <w:pPr>
        <w:pStyle w:val="Title"/>
        <w:tabs>
          <w:tab w:val="left" w:pos="1080"/>
          <w:tab w:val="left" w:pos="2520"/>
        </w:tabs>
        <w:ind w:left="720"/>
        <w:jc w:val="left"/>
        <w:rPr>
          <w:rFonts w:ascii="Browallia New" w:hAnsi="Browallia New" w:cs="Browallia New"/>
          <w:sz w:val="28"/>
          <w:szCs w:val="28"/>
        </w:rPr>
      </w:pPr>
      <w:r w:rsidRPr="00D27F1E">
        <w:rPr>
          <w:rFonts w:ascii="Browallia New" w:hAnsi="Browallia New" w:cs="Browallia New" w:hint="cs"/>
          <w:b/>
          <w:bCs/>
          <w:sz w:val="28"/>
          <w:szCs w:val="28"/>
          <w:cs/>
        </w:rPr>
        <w:t>หุ้นกู้</w:t>
      </w:r>
    </w:p>
    <w:p w:rsidR="00F127AF" w:rsidRPr="00D27F1E" w:rsidRDefault="00F127AF" w:rsidP="00F127AF">
      <w:pPr>
        <w:pStyle w:val="Header"/>
        <w:ind w:firstLine="720"/>
        <w:jc w:val="thaiDistribute"/>
        <w:rPr>
          <w:rFonts w:ascii="Browallia New" w:eastAsia="Times New Roman" w:hAnsi="Browallia New" w:cs="Browallia New"/>
        </w:rPr>
      </w:pPr>
      <w:r w:rsidRPr="00D27F1E">
        <w:rPr>
          <w:rFonts w:ascii="Browallia New" w:eastAsia="Times New Roman" w:hAnsi="Browallia New" w:cs="Browallia New" w:hint="cs"/>
          <w:cs/>
        </w:rPr>
        <w:t xml:space="preserve">บริษัทฯได้ออกหุ้นกู้ไม่มีหลักประกัน ไม่ด้อยสิทธิ จำนวน </w:t>
      </w:r>
      <w:r w:rsidRPr="00D27F1E">
        <w:rPr>
          <w:rFonts w:ascii="Browallia New" w:eastAsia="Times New Roman" w:hAnsi="Browallia New" w:cs="Browallia New"/>
        </w:rPr>
        <w:t>4</w:t>
      </w:r>
      <w:r w:rsidRPr="00D27F1E">
        <w:rPr>
          <w:rFonts w:ascii="Browallia New" w:eastAsia="Times New Roman" w:hAnsi="Browallia New" w:cs="Browallia New" w:hint="cs"/>
          <w:cs/>
        </w:rPr>
        <w:t xml:space="preserve"> ชุด เป็นจำนวนเงิน </w:t>
      </w:r>
      <w:r w:rsidRPr="00D27F1E">
        <w:rPr>
          <w:rFonts w:ascii="Browallia New" w:eastAsia="Times New Roman" w:hAnsi="Browallia New" w:cs="Browallia New"/>
        </w:rPr>
        <w:t>4</w:t>
      </w:r>
      <w:r w:rsidRPr="00D27F1E">
        <w:rPr>
          <w:rFonts w:ascii="Browallia New" w:eastAsia="Times New Roman" w:hAnsi="Browallia New" w:cs="Browallia New" w:hint="cs"/>
          <w:cs/>
        </w:rPr>
        <w:t>,</w:t>
      </w:r>
      <w:r w:rsidRPr="00D27F1E">
        <w:rPr>
          <w:rFonts w:ascii="Browallia New" w:eastAsia="Times New Roman" w:hAnsi="Browallia New" w:cs="Browallia New"/>
        </w:rPr>
        <w:t>575</w:t>
      </w:r>
      <w:r w:rsidRPr="00D27F1E">
        <w:rPr>
          <w:rFonts w:ascii="Browallia New" w:eastAsia="Times New Roman" w:hAnsi="Browallia New" w:cs="Browallia New" w:hint="cs"/>
          <w:cs/>
        </w:rPr>
        <w:t xml:space="preserve"> ล้านบาท โดยมีรายละเอียดดังนี้</w:t>
      </w:r>
    </w:p>
    <w:p w:rsidR="00F127AF" w:rsidRPr="00D27F1E" w:rsidRDefault="00F127AF" w:rsidP="00F127AF">
      <w:pPr>
        <w:pStyle w:val="Header"/>
        <w:ind w:firstLine="720"/>
        <w:jc w:val="thaiDistribute"/>
        <w:rPr>
          <w:rFonts w:ascii="Browallia New" w:eastAsia="Times New Roman" w:hAnsi="Browallia New" w:cs="Browallia Ne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58"/>
        <w:gridCol w:w="1620"/>
        <w:gridCol w:w="1890"/>
        <w:gridCol w:w="3960"/>
      </w:tblGrid>
      <w:tr w:rsidR="00F127AF" w:rsidRPr="00D27F1E" w:rsidTr="00F127AF">
        <w:trPr>
          <w:jc w:val="center"/>
        </w:trPr>
        <w:tc>
          <w:tcPr>
            <w:tcW w:w="1458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หุ้นกู้</w:t>
            </w:r>
          </w:p>
        </w:tc>
        <w:tc>
          <w:tcPr>
            <w:tcW w:w="1620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จำนวน</w:t>
            </w:r>
          </w:p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(ล้านบาท)</w:t>
            </w:r>
          </w:p>
        </w:tc>
        <w:tc>
          <w:tcPr>
            <w:tcW w:w="1890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อัตราดอกเบี้ย</w:t>
            </w:r>
          </w:p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(ร้อยละต่อปี)</w:t>
            </w:r>
          </w:p>
        </w:tc>
        <w:tc>
          <w:tcPr>
            <w:tcW w:w="3960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อายุ/กำหนดการไถ่ถอน</w:t>
            </w:r>
          </w:p>
        </w:tc>
      </w:tr>
      <w:tr w:rsidR="00F127AF" w:rsidRPr="00D27F1E" w:rsidTr="00F127AF">
        <w:trPr>
          <w:jc w:val="center"/>
        </w:trPr>
        <w:tc>
          <w:tcPr>
            <w:tcW w:w="1458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TTCL205B</w:t>
            </w:r>
          </w:p>
        </w:tc>
        <w:tc>
          <w:tcPr>
            <w:tcW w:w="1620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1,900</w:t>
            </w:r>
          </w:p>
        </w:tc>
        <w:tc>
          <w:tcPr>
            <w:tcW w:w="1890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3.90</w:t>
            </w:r>
          </w:p>
        </w:tc>
        <w:tc>
          <w:tcPr>
            <w:tcW w:w="3960" w:type="dxa"/>
          </w:tcPr>
          <w:p w:rsidR="00F127AF" w:rsidRPr="00D27F1E" w:rsidRDefault="00F127AF" w:rsidP="00F127AF">
            <w:pPr>
              <w:pStyle w:val="Header"/>
              <w:jc w:val="thaiDistribute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  <w:cs/>
              </w:rPr>
              <w:t xml:space="preserve">อายุ </w:t>
            </w:r>
            <w:r w:rsidRPr="00D27F1E">
              <w:rPr>
                <w:rFonts w:ascii="BrowalliaUPC" w:eastAsia="Times New Roman" w:hAnsi="BrowalliaUPC" w:cs="BrowalliaUPC"/>
              </w:rPr>
              <w:t xml:space="preserve">3 </w:t>
            </w:r>
            <w:r w:rsidRPr="00D27F1E">
              <w:rPr>
                <w:rFonts w:ascii="BrowalliaUPC" w:eastAsia="Times New Roman" w:hAnsi="BrowalliaUPC" w:cs="BrowalliaUPC"/>
                <w:cs/>
              </w:rPr>
              <w:t xml:space="preserve">ปี กำหนดไถ่ถอน </w:t>
            </w:r>
            <w:r w:rsidRPr="00D27F1E">
              <w:rPr>
                <w:rFonts w:ascii="BrowalliaUPC" w:eastAsia="Times New Roman" w:hAnsi="BrowalliaUPC" w:cs="BrowalliaUPC"/>
              </w:rPr>
              <w:t xml:space="preserve">12 </w:t>
            </w:r>
            <w:r w:rsidRPr="00D27F1E">
              <w:rPr>
                <w:rFonts w:ascii="BrowalliaUPC" w:eastAsia="Times New Roman" w:hAnsi="BrowalliaUPC" w:cs="BrowalliaUPC"/>
                <w:cs/>
              </w:rPr>
              <w:t xml:space="preserve">พฤษภาคม </w:t>
            </w:r>
            <w:r w:rsidRPr="00D27F1E">
              <w:rPr>
                <w:rFonts w:ascii="BrowalliaUPC" w:eastAsia="Times New Roman" w:hAnsi="BrowalliaUPC" w:cs="BrowalliaUPC"/>
              </w:rPr>
              <w:t>2563</w:t>
            </w:r>
          </w:p>
        </w:tc>
      </w:tr>
      <w:tr w:rsidR="00F127AF" w:rsidRPr="00D27F1E" w:rsidTr="00F127AF">
        <w:trPr>
          <w:jc w:val="center"/>
        </w:trPr>
        <w:tc>
          <w:tcPr>
            <w:tcW w:w="1458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TTCL205A</w:t>
            </w:r>
          </w:p>
        </w:tc>
        <w:tc>
          <w:tcPr>
            <w:tcW w:w="1620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500</w:t>
            </w:r>
          </w:p>
        </w:tc>
        <w:tc>
          <w:tcPr>
            <w:tcW w:w="1890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4.55</w:t>
            </w:r>
          </w:p>
        </w:tc>
        <w:tc>
          <w:tcPr>
            <w:tcW w:w="3960" w:type="dxa"/>
          </w:tcPr>
          <w:p w:rsidR="00F127AF" w:rsidRPr="00D27F1E" w:rsidRDefault="00F127AF" w:rsidP="00F127AF">
            <w:pPr>
              <w:pStyle w:val="Header"/>
              <w:jc w:val="thaiDistribute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  <w:cs/>
              </w:rPr>
              <w:t xml:space="preserve">อายุ </w:t>
            </w:r>
            <w:r w:rsidRPr="00D27F1E">
              <w:rPr>
                <w:rFonts w:ascii="BrowalliaUPC" w:eastAsia="Times New Roman" w:hAnsi="BrowalliaUPC" w:cs="BrowalliaUPC"/>
              </w:rPr>
              <w:t>5</w:t>
            </w:r>
            <w:r w:rsidRPr="00D27F1E">
              <w:rPr>
                <w:rFonts w:ascii="BrowalliaUPC" w:eastAsia="Times New Roman" w:hAnsi="BrowalliaUPC" w:cs="BrowalliaUPC"/>
                <w:cs/>
              </w:rPr>
              <w:t xml:space="preserve"> ปี กำหนดไถ่ถอน </w:t>
            </w:r>
            <w:r w:rsidRPr="00D27F1E">
              <w:rPr>
                <w:rFonts w:ascii="BrowalliaUPC" w:eastAsia="Times New Roman" w:hAnsi="BrowalliaUPC" w:cs="BrowalliaUPC"/>
              </w:rPr>
              <w:t>14</w:t>
            </w:r>
            <w:r w:rsidRPr="00D27F1E">
              <w:rPr>
                <w:rFonts w:ascii="BrowalliaUPC" w:eastAsia="Times New Roman" w:hAnsi="BrowalliaUPC" w:cs="BrowalliaUPC"/>
                <w:cs/>
              </w:rPr>
              <w:t xml:space="preserve"> พฤษภาคม </w:t>
            </w:r>
            <w:r w:rsidRPr="00D27F1E">
              <w:rPr>
                <w:rFonts w:ascii="BrowalliaUPC" w:eastAsia="Times New Roman" w:hAnsi="BrowalliaUPC" w:cs="BrowalliaUPC"/>
              </w:rPr>
              <w:t>2563</w:t>
            </w:r>
          </w:p>
        </w:tc>
      </w:tr>
      <w:tr w:rsidR="00F127AF" w:rsidRPr="00D27F1E" w:rsidTr="00F127AF">
        <w:trPr>
          <w:jc w:val="center"/>
        </w:trPr>
        <w:tc>
          <w:tcPr>
            <w:tcW w:w="1458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TTCL211A</w:t>
            </w:r>
          </w:p>
        </w:tc>
        <w:tc>
          <w:tcPr>
            <w:tcW w:w="1620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1,075</w:t>
            </w:r>
          </w:p>
        </w:tc>
        <w:tc>
          <w:tcPr>
            <w:tcW w:w="1890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4.40</w:t>
            </w:r>
          </w:p>
        </w:tc>
        <w:tc>
          <w:tcPr>
            <w:tcW w:w="3960" w:type="dxa"/>
          </w:tcPr>
          <w:p w:rsidR="00F127AF" w:rsidRPr="00D27F1E" w:rsidRDefault="00F127AF" w:rsidP="00F127AF">
            <w:pPr>
              <w:pStyle w:val="Header"/>
              <w:jc w:val="thaiDistribute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  <w:cs/>
              </w:rPr>
              <w:t xml:space="preserve">อายุ </w:t>
            </w:r>
            <w:r w:rsidRPr="00D27F1E">
              <w:rPr>
                <w:rFonts w:ascii="BrowalliaUPC" w:eastAsia="Times New Roman" w:hAnsi="BrowalliaUPC" w:cs="BrowalliaUPC"/>
              </w:rPr>
              <w:t>5</w:t>
            </w:r>
            <w:r w:rsidRPr="00D27F1E">
              <w:rPr>
                <w:rFonts w:ascii="BrowalliaUPC" w:eastAsia="Times New Roman" w:hAnsi="BrowalliaUPC" w:cs="BrowalliaUPC"/>
                <w:cs/>
              </w:rPr>
              <w:t xml:space="preserve"> ปี กำหนดไถ่ถอน </w:t>
            </w:r>
            <w:r w:rsidRPr="00D27F1E">
              <w:rPr>
                <w:rFonts w:ascii="BrowalliaUPC" w:eastAsia="Times New Roman" w:hAnsi="BrowalliaUPC" w:cs="BrowalliaUPC"/>
              </w:rPr>
              <w:t>15</w:t>
            </w:r>
            <w:r w:rsidRPr="00D27F1E">
              <w:rPr>
                <w:rFonts w:ascii="BrowalliaUPC" w:eastAsia="Times New Roman" w:hAnsi="BrowalliaUPC" w:cs="BrowalliaUPC"/>
                <w:cs/>
              </w:rPr>
              <w:t xml:space="preserve"> มกราคม </w:t>
            </w:r>
            <w:r w:rsidRPr="00D27F1E">
              <w:rPr>
                <w:rFonts w:ascii="BrowalliaUPC" w:eastAsia="Times New Roman" w:hAnsi="BrowalliaUPC" w:cs="BrowalliaUPC"/>
              </w:rPr>
              <w:t>2564</w:t>
            </w:r>
          </w:p>
        </w:tc>
      </w:tr>
      <w:tr w:rsidR="00F127AF" w:rsidRPr="00D27F1E" w:rsidTr="00F127AF">
        <w:trPr>
          <w:jc w:val="center"/>
        </w:trPr>
        <w:tc>
          <w:tcPr>
            <w:tcW w:w="1458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TTCL225A</w:t>
            </w:r>
          </w:p>
        </w:tc>
        <w:tc>
          <w:tcPr>
            <w:tcW w:w="1620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1,100</w:t>
            </w:r>
          </w:p>
        </w:tc>
        <w:tc>
          <w:tcPr>
            <w:tcW w:w="1890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</w:rPr>
              <w:t>4.20</w:t>
            </w:r>
          </w:p>
        </w:tc>
        <w:tc>
          <w:tcPr>
            <w:tcW w:w="3960" w:type="dxa"/>
          </w:tcPr>
          <w:p w:rsidR="00F127AF" w:rsidRPr="00D27F1E" w:rsidRDefault="00F127AF" w:rsidP="00F127AF">
            <w:pPr>
              <w:pStyle w:val="Header"/>
              <w:jc w:val="thaiDistribute"/>
              <w:rPr>
                <w:rFonts w:ascii="BrowalliaUPC" w:eastAsia="Times New Roman" w:hAnsi="BrowalliaUPC" w:cs="BrowalliaUPC"/>
              </w:rPr>
            </w:pPr>
            <w:r w:rsidRPr="00D27F1E">
              <w:rPr>
                <w:rFonts w:ascii="BrowalliaUPC" w:eastAsia="Times New Roman" w:hAnsi="BrowalliaUPC" w:cs="BrowalliaUPC"/>
                <w:cs/>
              </w:rPr>
              <w:t xml:space="preserve">อายุ </w:t>
            </w:r>
            <w:r w:rsidRPr="00D27F1E">
              <w:rPr>
                <w:rFonts w:ascii="BrowalliaUPC" w:eastAsia="Times New Roman" w:hAnsi="BrowalliaUPC" w:cs="BrowalliaUPC"/>
              </w:rPr>
              <w:t xml:space="preserve">5 </w:t>
            </w:r>
            <w:r w:rsidRPr="00D27F1E">
              <w:rPr>
                <w:rFonts w:ascii="BrowalliaUPC" w:eastAsia="Times New Roman" w:hAnsi="BrowalliaUPC" w:cs="BrowalliaUPC"/>
                <w:cs/>
              </w:rPr>
              <w:t xml:space="preserve">ปี กำหนดไถ่ถอน </w:t>
            </w:r>
            <w:r w:rsidRPr="00D27F1E">
              <w:rPr>
                <w:rFonts w:ascii="BrowalliaUPC" w:eastAsia="Times New Roman" w:hAnsi="BrowalliaUPC" w:cs="BrowalliaUPC"/>
              </w:rPr>
              <w:t xml:space="preserve">12 </w:t>
            </w:r>
            <w:r w:rsidRPr="00D27F1E">
              <w:rPr>
                <w:rFonts w:ascii="BrowalliaUPC" w:eastAsia="Times New Roman" w:hAnsi="BrowalliaUPC" w:cs="BrowalliaUPC"/>
                <w:cs/>
              </w:rPr>
              <w:t xml:space="preserve">พฤษภาคม </w:t>
            </w:r>
            <w:r w:rsidRPr="00D27F1E">
              <w:rPr>
                <w:rFonts w:ascii="BrowalliaUPC" w:eastAsia="Times New Roman" w:hAnsi="BrowalliaUPC" w:cs="BrowalliaUPC"/>
              </w:rPr>
              <w:t>2565</w:t>
            </w:r>
          </w:p>
        </w:tc>
      </w:tr>
    </w:tbl>
    <w:p w:rsidR="00F127AF" w:rsidRPr="00D27F1E" w:rsidRDefault="00F127AF" w:rsidP="00F127AF">
      <w:pPr>
        <w:pStyle w:val="Header"/>
        <w:jc w:val="thaiDistribute"/>
        <w:rPr>
          <w:rFonts w:ascii="Browallia New" w:hAnsi="Browallia New" w:cs="Browallia New"/>
        </w:rPr>
      </w:pPr>
    </w:p>
    <w:p w:rsidR="00F127AF" w:rsidRPr="00D27F1E" w:rsidRDefault="00F127AF" w:rsidP="00F127AF">
      <w:pPr>
        <w:pStyle w:val="Header"/>
        <w:ind w:firstLine="720"/>
        <w:jc w:val="thaiDistribute"/>
        <w:rPr>
          <w:rFonts w:ascii="Browallia New" w:eastAsia="Times New Roman" w:hAnsi="Browallia New" w:cs="Browallia New"/>
        </w:rPr>
      </w:pPr>
      <w:r w:rsidRPr="00D27F1E">
        <w:rPr>
          <w:rFonts w:ascii="Browallia New" w:eastAsia="Times New Roman" w:hAnsi="Browallia New" w:cs="Browallia New"/>
          <w:cs/>
        </w:rPr>
        <w:t>หุ้นกู้ด้อยสิทธิที่มีลักษณะคล้ายทุนไถ่ถอนเมื่อเลิกบริษัทซึ่งผู้ออกหุ้นกู้มีสิทธิไถ่ถอนหุ้นกู้ก่อนกำหนดและมีสิทธิเลื่อนชำระดอกเบี้ยโดยไม่มีเงื่อนไขใดๆ</w:t>
      </w:r>
      <w:r w:rsidRPr="00D27F1E">
        <w:rPr>
          <w:rFonts w:ascii="Browallia New" w:eastAsia="Times New Roman" w:hAnsi="Browallia New" w:cs="Browallia New"/>
        </w:rPr>
        <w:t xml:space="preserve"> </w:t>
      </w:r>
      <w:r w:rsidRPr="00D27F1E">
        <w:rPr>
          <w:rFonts w:ascii="Browallia New" w:eastAsia="Times New Roman" w:hAnsi="Browallia New" w:cs="Browallia New" w:hint="cs"/>
          <w:cs/>
        </w:rPr>
        <w:t xml:space="preserve">จำนวน </w:t>
      </w:r>
      <w:r w:rsidRPr="00D27F1E">
        <w:rPr>
          <w:rFonts w:ascii="Browallia New" w:eastAsia="Times New Roman" w:hAnsi="Browallia New" w:cs="Browallia New"/>
        </w:rPr>
        <w:t>1</w:t>
      </w:r>
      <w:r w:rsidRPr="00D27F1E">
        <w:rPr>
          <w:rFonts w:ascii="Browallia New" w:eastAsia="Times New Roman" w:hAnsi="Browallia New" w:cs="Browallia New" w:hint="cs"/>
          <w:cs/>
        </w:rPr>
        <w:t xml:space="preserve"> ชุด เป็นจำนวนเงิน </w:t>
      </w:r>
      <w:r w:rsidRPr="00D27F1E">
        <w:rPr>
          <w:rFonts w:ascii="Browallia New" w:eastAsia="Times New Roman" w:hAnsi="Browallia New" w:cs="Browallia New"/>
        </w:rPr>
        <w:t>500</w:t>
      </w:r>
      <w:r w:rsidRPr="00D27F1E">
        <w:rPr>
          <w:rFonts w:ascii="Browallia New" w:eastAsia="Times New Roman" w:hAnsi="Browallia New" w:cs="Browallia New" w:hint="cs"/>
          <w:cs/>
        </w:rPr>
        <w:t xml:space="preserve"> ล้านบาท โดยมีรายละเอียดดังนี้</w:t>
      </w:r>
    </w:p>
    <w:p w:rsidR="00F127AF" w:rsidRPr="00D27F1E" w:rsidRDefault="00F127AF" w:rsidP="00F127AF">
      <w:pPr>
        <w:pStyle w:val="Header"/>
        <w:jc w:val="thaiDistribute"/>
        <w:rPr>
          <w:rFonts w:ascii="Browallia New" w:hAnsi="Browallia New" w:cs="Browallia Ne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58"/>
        <w:gridCol w:w="1620"/>
        <w:gridCol w:w="1890"/>
        <w:gridCol w:w="3960"/>
      </w:tblGrid>
      <w:tr w:rsidR="00F127AF" w:rsidRPr="00D27F1E" w:rsidTr="00F127AF">
        <w:trPr>
          <w:jc w:val="center"/>
        </w:trPr>
        <w:tc>
          <w:tcPr>
            <w:tcW w:w="1458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หุ้นกู้</w:t>
            </w:r>
          </w:p>
        </w:tc>
        <w:tc>
          <w:tcPr>
            <w:tcW w:w="1620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จำนวน</w:t>
            </w:r>
          </w:p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(ล้านบาท)</w:t>
            </w:r>
          </w:p>
        </w:tc>
        <w:tc>
          <w:tcPr>
            <w:tcW w:w="1890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อัตราดอกเบี้ย</w:t>
            </w:r>
          </w:p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(ร้อยละต่อปี)</w:t>
            </w:r>
          </w:p>
        </w:tc>
        <w:tc>
          <w:tcPr>
            <w:tcW w:w="3960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F1E">
              <w:rPr>
                <w:rFonts w:ascii="Browallia New" w:eastAsia="Times New Roman" w:hAnsi="Browallia New" w:cs="Browallia New" w:hint="cs"/>
                <w:b/>
                <w:bCs/>
                <w:cs/>
              </w:rPr>
              <w:t>อายุ/กำหนดการไถ่ถอน</w:t>
            </w:r>
          </w:p>
        </w:tc>
      </w:tr>
      <w:tr w:rsidR="00F127AF" w:rsidRPr="00D27F1E" w:rsidTr="00F127AF">
        <w:trPr>
          <w:jc w:val="center"/>
        </w:trPr>
        <w:tc>
          <w:tcPr>
            <w:tcW w:w="1458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</w:rPr>
            </w:pPr>
            <w:r w:rsidRPr="00D27F1E">
              <w:rPr>
                <w:rFonts w:ascii="Browallia New" w:eastAsia="Times New Roman" w:hAnsi="Browallia New" w:cs="Browallia New"/>
              </w:rPr>
              <w:t>TTCL18PA</w:t>
            </w:r>
          </w:p>
        </w:tc>
        <w:tc>
          <w:tcPr>
            <w:tcW w:w="1620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</w:rPr>
            </w:pPr>
            <w:r w:rsidRPr="00D27F1E">
              <w:rPr>
                <w:rFonts w:ascii="Browallia New" w:eastAsia="Times New Roman" w:hAnsi="Browallia New" w:cs="Browallia New"/>
              </w:rPr>
              <w:t>500</w:t>
            </w:r>
          </w:p>
        </w:tc>
        <w:tc>
          <w:tcPr>
            <w:tcW w:w="1890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eastAsia="Times New Roman" w:hAnsi="Browallia New" w:cs="Browallia New"/>
              </w:rPr>
            </w:pPr>
            <w:r w:rsidRPr="00D27F1E">
              <w:rPr>
                <w:rFonts w:ascii="Browallia New" w:eastAsia="Times New Roman" w:hAnsi="Browallia New" w:cs="Browallia New"/>
              </w:rPr>
              <w:t>*</w:t>
            </w:r>
          </w:p>
        </w:tc>
        <w:tc>
          <w:tcPr>
            <w:tcW w:w="3960" w:type="dxa"/>
          </w:tcPr>
          <w:p w:rsidR="00F127AF" w:rsidRPr="00D27F1E" w:rsidRDefault="00F127AF" w:rsidP="00F127AF">
            <w:pPr>
              <w:pStyle w:val="Header"/>
              <w:jc w:val="thaiDistribute"/>
              <w:rPr>
                <w:rFonts w:ascii="Browallia New" w:eastAsia="Times New Roman" w:hAnsi="Browallia New" w:cs="Browallia New"/>
              </w:rPr>
            </w:pPr>
            <w:r w:rsidRPr="00D27F1E">
              <w:rPr>
                <w:rFonts w:ascii="Browallia New" w:eastAsia="Times New Roman" w:hAnsi="Browallia New" w:cs="Browallia New"/>
                <w:cs/>
              </w:rPr>
              <w:t>ไม่กำหนดระยะเวลา (</w:t>
            </w:r>
            <w:r w:rsidRPr="00D27F1E">
              <w:rPr>
                <w:rFonts w:ascii="Browallia New" w:eastAsia="Times New Roman" w:hAnsi="Browallia New" w:cs="Browallia New"/>
              </w:rPr>
              <w:t>Perpetual)</w:t>
            </w:r>
          </w:p>
        </w:tc>
      </w:tr>
    </w:tbl>
    <w:p w:rsidR="00F127AF" w:rsidRPr="00F127AF" w:rsidRDefault="00F127AF" w:rsidP="00F127AF">
      <w:pPr>
        <w:rPr>
          <w:rFonts w:ascii="BrowalliaUPC" w:hAnsi="BrowalliaUPC" w:cs="BrowalliaUPC"/>
          <w:b/>
          <w:bCs/>
          <w:sz w:val="28"/>
        </w:rPr>
      </w:pPr>
      <w:r w:rsidRPr="00F127AF">
        <w:rPr>
          <w:rFonts w:ascii="BrowalliaUPC" w:hAnsi="BrowalliaUPC" w:cs="BrowalliaUPC"/>
          <w:sz w:val="28"/>
        </w:rPr>
        <w:t>*</w:t>
      </w:r>
      <w:r w:rsidRPr="00F127AF">
        <w:rPr>
          <w:rFonts w:ascii="BrowalliaUPC" w:hAnsi="BrowalliaUPC" w:cs="BrowalliaUPC"/>
          <w:sz w:val="28"/>
          <w:cs/>
        </w:rPr>
        <w:t xml:space="preserve">อัตราดอกเบี้ยปีที่ 1 </w:t>
      </w:r>
      <w:r w:rsidRPr="00F127AF">
        <w:rPr>
          <w:rFonts w:ascii="BrowalliaUPC" w:hAnsi="BrowalliaUPC" w:cs="BrowalliaUPC"/>
          <w:sz w:val="28"/>
        </w:rPr>
        <w:t xml:space="preserve">– </w:t>
      </w:r>
      <w:r w:rsidRPr="00F127AF">
        <w:rPr>
          <w:rFonts w:ascii="BrowalliaUPC" w:hAnsi="BrowalliaUPC" w:cs="BrowalliaUPC"/>
          <w:sz w:val="28"/>
          <w:cs/>
        </w:rPr>
        <w:t>5 ร้อยละ 8.75 ต่อปี</w:t>
      </w:r>
      <w:r w:rsidRPr="00F127AF">
        <w:rPr>
          <w:rFonts w:ascii="BrowalliaUPC" w:hAnsi="BrowalliaUPC" w:cs="BrowalliaUPC"/>
          <w:sz w:val="28"/>
        </w:rPr>
        <w:tab/>
      </w:r>
      <w:r w:rsidRPr="00F127AF">
        <w:rPr>
          <w:rFonts w:ascii="BrowalliaUPC" w:hAnsi="BrowalliaUPC" w:cs="BrowalliaUPC"/>
          <w:sz w:val="28"/>
        </w:rPr>
        <w:tab/>
      </w:r>
      <w:r w:rsidRPr="00F127AF">
        <w:rPr>
          <w:rFonts w:ascii="BrowalliaUPC" w:hAnsi="BrowalliaUPC" w:cs="BrowalliaUPC"/>
          <w:sz w:val="28"/>
        </w:rPr>
        <w:tab/>
      </w:r>
      <w:r w:rsidRPr="00F127AF">
        <w:rPr>
          <w:rFonts w:ascii="BrowalliaUPC" w:hAnsi="BrowalliaUPC" w:cs="BrowalliaUPC"/>
          <w:sz w:val="28"/>
        </w:rPr>
        <w:tab/>
      </w:r>
    </w:p>
    <w:p w:rsidR="00F127AF" w:rsidRPr="00F127AF" w:rsidRDefault="00F127AF" w:rsidP="00F127AF">
      <w:pPr>
        <w:rPr>
          <w:rFonts w:ascii="BrowalliaUPC" w:hAnsi="BrowalliaUPC" w:cs="BrowalliaUPC"/>
          <w:sz w:val="28"/>
        </w:rPr>
      </w:pPr>
      <w:r w:rsidRPr="00F127AF">
        <w:rPr>
          <w:rFonts w:ascii="BrowalliaUPC" w:hAnsi="BrowalliaUPC" w:cs="BrowalliaUPC"/>
          <w:sz w:val="28"/>
        </w:rPr>
        <w:t xml:space="preserve">  </w:t>
      </w:r>
      <w:r w:rsidRPr="00F127AF">
        <w:rPr>
          <w:rFonts w:ascii="BrowalliaUPC" w:hAnsi="BrowalliaUPC" w:cs="BrowalliaUPC"/>
          <w:sz w:val="28"/>
          <w:cs/>
        </w:rPr>
        <w:t xml:space="preserve">อัตราดอกเบี้ยปีที่ 6 </w:t>
      </w:r>
      <w:r w:rsidRPr="00F127AF">
        <w:rPr>
          <w:rFonts w:ascii="BrowalliaUPC" w:hAnsi="BrowalliaUPC" w:cs="BrowalliaUPC"/>
          <w:sz w:val="28"/>
        </w:rPr>
        <w:t xml:space="preserve">– </w:t>
      </w:r>
      <w:r w:rsidRPr="00F127AF">
        <w:rPr>
          <w:rFonts w:ascii="BrowalliaUPC" w:hAnsi="BrowalliaUPC" w:cs="BrowalliaUPC"/>
          <w:sz w:val="28"/>
          <w:cs/>
        </w:rPr>
        <w:t xml:space="preserve">10 เท่ากับผลรวมของ </w:t>
      </w:r>
    </w:p>
    <w:p w:rsidR="00F127AF" w:rsidRPr="00F127AF" w:rsidRDefault="00F127AF" w:rsidP="00F127AF">
      <w:pPr>
        <w:rPr>
          <w:rFonts w:ascii="BrowalliaUPC" w:hAnsi="BrowalliaUPC" w:cs="BrowalliaUPC"/>
          <w:sz w:val="28"/>
        </w:rPr>
      </w:pPr>
      <w:r w:rsidRPr="00F127AF">
        <w:rPr>
          <w:rFonts w:ascii="BrowalliaUPC" w:hAnsi="BrowalliaUPC" w:cs="BrowalliaUPC"/>
          <w:sz w:val="28"/>
        </w:rPr>
        <w:t xml:space="preserve">  </w:t>
      </w:r>
      <w:r w:rsidRPr="00F127AF">
        <w:rPr>
          <w:rFonts w:ascii="BrowalliaUPC" w:hAnsi="BrowalliaUPC" w:cs="BrowalliaUPC"/>
          <w:sz w:val="28"/>
        </w:rPr>
        <w:tab/>
      </w:r>
      <w:r w:rsidRPr="00F127AF">
        <w:rPr>
          <w:rFonts w:ascii="BrowalliaUPC" w:hAnsi="BrowalliaUPC" w:cs="BrowalliaUPC"/>
          <w:sz w:val="28"/>
          <w:cs/>
        </w:rPr>
        <w:t xml:space="preserve">(ก) อัตราผลตอบแทนพันธบัตรรัฐบาลอายุ 5 ปี </w:t>
      </w:r>
    </w:p>
    <w:p w:rsidR="00F127AF" w:rsidRPr="00F127AF" w:rsidRDefault="00F127AF" w:rsidP="00F127AF">
      <w:pPr>
        <w:ind w:firstLine="720"/>
        <w:rPr>
          <w:rFonts w:ascii="BrowalliaUPC" w:hAnsi="BrowalliaUPC" w:cs="BrowalliaUPC"/>
          <w:sz w:val="28"/>
        </w:rPr>
      </w:pPr>
      <w:r w:rsidRPr="00F127AF">
        <w:rPr>
          <w:rFonts w:ascii="BrowalliaUPC" w:hAnsi="BrowalliaUPC" w:cs="BrowalliaUPC"/>
          <w:sz w:val="28"/>
          <w:cs/>
        </w:rPr>
        <w:t xml:space="preserve">(ข) </w:t>
      </w:r>
      <w:r w:rsidRPr="00F127AF">
        <w:rPr>
          <w:rFonts w:ascii="BrowalliaUPC" w:hAnsi="BrowalliaUPC" w:cs="BrowalliaUPC"/>
          <w:sz w:val="28"/>
        </w:rPr>
        <w:t xml:space="preserve">Initial Credit Spread </w:t>
      </w:r>
      <w:r w:rsidRPr="00F127AF">
        <w:rPr>
          <w:rFonts w:ascii="BrowalliaUPC" w:hAnsi="BrowalliaUPC" w:cs="BrowalliaUPC"/>
          <w:sz w:val="28"/>
          <w:cs/>
        </w:rPr>
        <w:t>และ</w:t>
      </w:r>
    </w:p>
    <w:p w:rsidR="00F127AF" w:rsidRPr="00F127AF" w:rsidRDefault="00F127AF" w:rsidP="00F127AF">
      <w:pPr>
        <w:ind w:firstLine="720"/>
        <w:rPr>
          <w:rFonts w:ascii="BrowalliaUPC" w:hAnsi="BrowalliaUPC" w:cs="BrowalliaUPC"/>
          <w:sz w:val="28"/>
        </w:rPr>
      </w:pPr>
      <w:r w:rsidRPr="00F127AF">
        <w:rPr>
          <w:rFonts w:ascii="BrowalliaUPC" w:hAnsi="BrowalliaUPC" w:cs="BrowalliaUPC"/>
          <w:sz w:val="28"/>
          <w:cs/>
        </w:rPr>
        <w:t>(ค) อัตราร้อยละ 0.25 ต่อปี</w:t>
      </w:r>
    </w:p>
    <w:p w:rsidR="00F127AF" w:rsidRPr="00F127AF" w:rsidRDefault="00F127AF" w:rsidP="00F127AF">
      <w:pPr>
        <w:rPr>
          <w:rFonts w:ascii="BrowalliaUPC" w:hAnsi="BrowalliaUPC" w:cs="BrowalliaUPC"/>
          <w:sz w:val="28"/>
        </w:rPr>
      </w:pPr>
      <w:r w:rsidRPr="00F127AF">
        <w:rPr>
          <w:rFonts w:ascii="BrowalliaUPC" w:hAnsi="BrowalliaUPC" w:cs="BrowalliaUPC"/>
          <w:sz w:val="28"/>
        </w:rPr>
        <w:lastRenderedPageBreak/>
        <w:t xml:space="preserve">  </w:t>
      </w:r>
      <w:r w:rsidRPr="00F127AF">
        <w:rPr>
          <w:rFonts w:ascii="BrowalliaUPC" w:hAnsi="BrowalliaUPC" w:cs="BrowalliaUPC"/>
          <w:sz w:val="28"/>
          <w:cs/>
        </w:rPr>
        <w:t xml:space="preserve">อัตราตราดอกเบี้ยตั้งแต่ปีที่ 11 เท่ากับผลรวมของ </w:t>
      </w:r>
    </w:p>
    <w:p w:rsidR="00F127AF" w:rsidRPr="00F127AF" w:rsidRDefault="00F127AF" w:rsidP="00F127AF">
      <w:pPr>
        <w:ind w:firstLine="720"/>
        <w:rPr>
          <w:rFonts w:ascii="BrowalliaUPC" w:hAnsi="BrowalliaUPC" w:cs="BrowalliaUPC"/>
          <w:sz w:val="28"/>
        </w:rPr>
      </w:pPr>
      <w:r w:rsidRPr="00F127AF">
        <w:rPr>
          <w:rFonts w:ascii="BrowalliaUPC" w:hAnsi="BrowalliaUPC" w:cs="BrowalliaUPC"/>
          <w:sz w:val="28"/>
          <w:cs/>
        </w:rPr>
        <w:t xml:space="preserve">(ก) อัตราผลตอบแทนพันธบัตรรัฐบาลอายุ 5 ปี </w:t>
      </w:r>
    </w:p>
    <w:p w:rsidR="00F127AF" w:rsidRPr="00F127AF" w:rsidRDefault="00F127AF" w:rsidP="00F127AF">
      <w:pPr>
        <w:ind w:firstLine="720"/>
        <w:rPr>
          <w:rFonts w:ascii="BrowalliaUPC" w:hAnsi="BrowalliaUPC" w:cs="BrowalliaUPC"/>
          <w:sz w:val="28"/>
        </w:rPr>
      </w:pPr>
      <w:r w:rsidRPr="00F127AF">
        <w:rPr>
          <w:rFonts w:ascii="BrowalliaUPC" w:hAnsi="BrowalliaUPC" w:cs="BrowalliaUPC"/>
          <w:sz w:val="28"/>
          <w:cs/>
        </w:rPr>
        <w:t xml:space="preserve">(ข) </w:t>
      </w:r>
      <w:r w:rsidRPr="00F127AF">
        <w:rPr>
          <w:rFonts w:ascii="BrowalliaUPC" w:hAnsi="BrowalliaUPC" w:cs="BrowalliaUPC"/>
          <w:sz w:val="28"/>
        </w:rPr>
        <w:t xml:space="preserve">Initial Credit Spread </w:t>
      </w:r>
      <w:r w:rsidRPr="00F127AF">
        <w:rPr>
          <w:rFonts w:ascii="BrowalliaUPC" w:hAnsi="BrowalliaUPC" w:cs="BrowalliaUPC"/>
          <w:sz w:val="28"/>
          <w:cs/>
        </w:rPr>
        <w:t>และ</w:t>
      </w:r>
    </w:p>
    <w:p w:rsidR="00F127AF" w:rsidRPr="00F127AF" w:rsidRDefault="00F127AF" w:rsidP="00F127AF">
      <w:pPr>
        <w:ind w:firstLine="720"/>
        <w:rPr>
          <w:rFonts w:ascii="BrowalliaUPC" w:hAnsi="BrowalliaUPC" w:cs="BrowalliaUPC"/>
          <w:sz w:val="28"/>
        </w:rPr>
      </w:pPr>
      <w:r w:rsidRPr="00F127AF">
        <w:rPr>
          <w:rFonts w:ascii="BrowalliaUPC" w:hAnsi="BrowalliaUPC" w:cs="BrowalliaUPC"/>
          <w:sz w:val="28"/>
          <w:cs/>
        </w:rPr>
        <w:t>(ค) อัตราร้อยละ 0.50 ต่อปี</w:t>
      </w:r>
    </w:p>
    <w:p w:rsidR="00F127AF" w:rsidRPr="00F127AF" w:rsidRDefault="00F127AF" w:rsidP="00F127AF">
      <w:pPr>
        <w:rPr>
          <w:rFonts w:ascii="BrowalliaUPC" w:hAnsi="BrowalliaUPC" w:cs="BrowalliaUPC"/>
          <w:sz w:val="28"/>
        </w:rPr>
      </w:pPr>
      <w:r w:rsidRPr="00F127AF">
        <w:rPr>
          <w:rFonts w:ascii="BrowalliaUPC" w:hAnsi="BrowalliaUPC" w:cs="BrowalliaUPC"/>
          <w:sz w:val="28"/>
          <w:cs/>
        </w:rPr>
        <w:t>อัตราดอกเบี้ยจะปรับทุก ๆ 5 ปี โดยอ้างอิงจากอัตราผลตอบแทนพันธบัตรรัฐบาลอายุ 5 ปี ณ สิ้นสุดวันทำการของสองวันทำการก่อนวันปรับอัตราดอกเบี้ย</w:t>
      </w:r>
      <w:r w:rsidRPr="00F127AF">
        <w:rPr>
          <w:rFonts w:ascii="BrowalliaUPC" w:hAnsi="BrowalliaUPC" w:cs="BrowalliaUPC"/>
          <w:sz w:val="28"/>
        </w:rPr>
        <w:t xml:space="preserve"> Initial Credit Spread</w:t>
      </w:r>
      <w:r w:rsidRPr="00F127AF">
        <w:rPr>
          <w:rFonts w:ascii="BrowalliaUPC" w:hAnsi="BrowalliaUPC" w:cs="BrowalliaUPC"/>
          <w:sz w:val="28"/>
          <w:cs/>
        </w:rPr>
        <w:t xml:space="preserve"> หมายถึง อัตราร้อยละ 6.52 ต่อปี</w:t>
      </w:r>
    </w:p>
    <w:p w:rsidR="00F127AF" w:rsidRPr="00D27F1E" w:rsidRDefault="00F127AF" w:rsidP="00F127AF">
      <w:pPr>
        <w:pStyle w:val="Header"/>
        <w:tabs>
          <w:tab w:val="left" w:pos="720"/>
          <w:tab w:val="left" w:pos="1080"/>
          <w:tab w:val="left" w:pos="1170"/>
        </w:tabs>
        <w:ind w:firstLine="720"/>
        <w:jc w:val="thaiDistribute"/>
        <w:rPr>
          <w:rFonts w:ascii="Browallia New" w:hAnsi="Browallia New" w:cs="Browallia New"/>
          <w:b/>
          <w:bCs/>
        </w:rPr>
      </w:pPr>
      <w:r w:rsidRPr="00D27F1E">
        <w:rPr>
          <w:rFonts w:ascii="Browallia New" w:hAnsi="Browallia New" w:cs="Browallia New" w:hint="cs"/>
          <w:b/>
          <w:bCs/>
          <w:cs/>
        </w:rPr>
        <w:t xml:space="preserve">7.4 </w:t>
      </w:r>
      <w:r w:rsidRPr="00D27F1E">
        <w:rPr>
          <w:rFonts w:ascii="Browallia New" w:hAnsi="Browallia New" w:cs="Browallia New" w:hint="cs"/>
          <w:b/>
          <w:bCs/>
          <w:cs/>
        </w:rPr>
        <w:tab/>
        <w:t>นโยบายการจ่ายเงินปันผล</w:t>
      </w:r>
    </w:p>
    <w:p w:rsidR="00F127AF" w:rsidRPr="00D27F1E" w:rsidRDefault="00F127AF" w:rsidP="00F127AF">
      <w:pPr>
        <w:pStyle w:val="Header"/>
        <w:ind w:firstLine="720"/>
        <w:jc w:val="thaiDistribute"/>
        <w:rPr>
          <w:rFonts w:ascii="Browallia New" w:hAnsi="Browallia New" w:cs="Browallia New"/>
          <w:b/>
          <w:bCs/>
        </w:rPr>
      </w:pPr>
      <w:r w:rsidRPr="00D27F1E">
        <w:rPr>
          <w:rFonts w:ascii="Browallia New" w:hAnsi="Browallia New" w:cs="Browallia New" w:hint="cs"/>
          <w:b/>
          <w:bCs/>
          <w:cs/>
        </w:rPr>
        <w:t>7.4.1</w:t>
      </w:r>
      <w:r w:rsidRPr="00D27F1E">
        <w:rPr>
          <w:rFonts w:ascii="Browallia New" w:hAnsi="Browallia New" w:cs="Browallia New"/>
          <w:b/>
          <w:bCs/>
          <w:cs/>
        </w:rPr>
        <w:t>นโยบายการจ่ายเงินปันผลของบริษัท</w:t>
      </w:r>
      <w:r w:rsidRPr="00D27F1E">
        <w:rPr>
          <w:rFonts w:ascii="Browallia New" w:hAnsi="Browallia New" w:cs="Browallia New"/>
          <w:b/>
          <w:bCs/>
        </w:rPr>
        <w:t xml:space="preserve"> </w:t>
      </w:r>
    </w:p>
    <w:p w:rsidR="00F127AF" w:rsidRPr="00D27F1E" w:rsidRDefault="00F127AF" w:rsidP="00F127AF">
      <w:pPr>
        <w:pStyle w:val="Header"/>
        <w:spacing w:after="120"/>
        <w:ind w:firstLine="540"/>
        <w:jc w:val="thaiDistribute"/>
        <w:rPr>
          <w:rFonts w:ascii="Browallia New" w:eastAsia="Times New Roman" w:hAnsi="Browallia New" w:cs="Browallia New"/>
        </w:rPr>
      </w:pPr>
      <w:r w:rsidRPr="00D27F1E">
        <w:rPr>
          <w:rFonts w:ascii="Browallia New" w:eastAsia="Times New Roman" w:hAnsi="Browallia New" w:cs="Browallia New" w:hint="cs"/>
          <w:cs/>
        </w:rPr>
        <w:tab/>
        <w:t>บ</w:t>
      </w:r>
      <w:r w:rsidRPr="00D27F1E">
        <w:rPr>
          <w:rFonts w:ascii="Browallia New" w:eastAsia="Times New Roman" w:hAnsi="Browallia New" w:cs="Browallia New"/>
          <w:cs/>
        </w:rPr>
        <w:t>ริษัท</w:t>
      </w:r>
      <w:r w:rsidRPr="00D27F1E">
        <w:rPr>
          <w:rFonts w:ascii="Browallia New" w:eastAsia="Times New Roman" w:hAnsi="Browallia New" w:cs="Browallia New" w:hint="cs"/>
          <w:cs/>
        </w:rPr>
        <w:t xml:space="preserve">ฯ </w:t>
      </w:r>
      <w:r w:rsidRPr="00D27F1E">
        <w:rPr>
          <w:rFonts w:ascii="Browallia New" w:eastAsia="Times New Roman" w:hAnsi="Browallia New" w:cs="Browallia New"/>
          <w:cs/>
        </w:rPr>
        <w:t>มีนโยบายการจ่ายเงินปันผลในอัตรา</w:t>
      </w:r>
      <w:r w:rsidRPr="00D27F1E">
        <w:rPr>
          <w:rFonts w:ascii="Browallia New" w:eastAsia="Times New Roman" w:hAnsi="Browallia New" w:cs="Browallia New" w:hint="cs"/>
          <w:cs/>
        </w:rPr>
        <w:t>ไม่ต่ำกว่า</w:t>
      </w:r>
      <w:r w:rsidRPr="00D27F1E">
        <w:rPr>
          <w:rFonts w:ascii="Browallia New" w:eastAsia="Times New Roman" w:hAnsi="Browallia New" w:cs="Browallia New"/>
          <w:cs/>
        </w:rPr>
        <w:t>ร้อยละ 50 ของกำไรสุทธิหลังจากหักภาษีและ</w:t>
      </w:r>
      <w:r w:rsidRPr="00D27F1E">
        <w:rPr>
          <w:rFonts w:ascii="Browallia New" w:eastAsia="Times New Roman" w:hAnsi="Browallia New" w:cs="Browallia New" w:hint="cs"/>
          <w:cs/>
        </w:rPr>
        <w:t>เงิน</w:t>
      </w:r>
      <w:r w:rsidRPr="00D27F1E">
        <w:rPr>
          <w:rFonts w:ascii="Browallia New" w:eastAsia="Times New Roman" w:hAnsi="Browallia New" w:cs="Browallia New"/>
          <w:cs/>
        </w:rPr>
        <w:t>สำรองตามกฎหมาย ทั้งนี้คณะกรรมการของบริษัท</w:t>
      </w:r>
      <w:r w:rsidRPr="00D27F1E">
        <w:rPr>
          <w:rFonts w:ascii="Browallia New" w:eastAsia="Times New Roman" w:hAnsi="Browallia New" w:cs="Browallia New" w:hint="cs"/>
          <w:cs/>
        </w:rPr>
        <w:t xml:space="preserve">ฯ </w:t>
      </w:r>
      <w:r w:rsidRPr="00D27F1E">
        <w:rPr>
          <w:rFonts w:ascii="Browallia New" w:eastAsia="Times New Roman" w:hAnsi="Browallia New" w:cs="Browallia New"/>
          <w:cs/>
        </w:rPr>
        <w:t>มีอำนาจในการพิจารณายกเว้นไม่ดำเนินการตามนโยบายดังกล่าวหรือเปลี่ยนแปลงนโยบายดังกล่าวได้เป็นครั้งคราว โดยอยู่ภายใต้เงื่อนไขที่การดำเนินการดังกล่าวจะต้องก่อให้เกิดประโยชน์สูงสุดต่อผู้ถือหุ้น เช่น ใช้เป็นทุนสำรองสำหรับการชำระคืนเงินกู้ ใช้เป็นเงินลงทุนเพื่อขยายธุรกิจของบริษัท</w:t>
      </w:r>
      <w:r w:rsidRPr="00D27F1E">
        <w:rPr>
          <w:rFonts w:ascii="Browallia New" w:eastAsia="Times New Roman" w:hAnsi="Browallia New" w:cs="Browallia New" w:hint="cs"/>
          <w:cs/>
        </w:rPr>
        <w:t>ฯ</w:t>
      </w:r>
      <w:r w:rsidRPr="00D27F1E">
        <w:rPr>
          <w:rFonts w:ascii="Browallia New" w:eastAsia="Times New Roman" w:hAnsi="Browallia New" w:cs="Browallia New"/>
          <w:cs/>
        </w:rPr>
        <w:t xml:space="preserve"> หรือกรณีมีการเปลี่ยนแปลงสภาวะตลาดซึ่งอาจมีผลกระทบต่อกระแสเงินสดของบริษัท</w:t>
      </w:r>
      <w:r w:rsidRPr="00D27F1E">
        <w:rPr>
          <w:rFonts w:ascii="Browallia New" w:eastAsia="Times New Roman" w:hAnsi="Browallia New" w:cs="Browallia New" w:hint="cs"/>
          <w:cs/>
        </w:rPr>
        <w:t xml:space="preserve">ฯ </w:t>
      </w:r>
      <w:r w:rsidRPr="00D27F1E">
        <w:rPr>
          <w:rFonts w:ascii="Browallia New" w:eastAsia="Times New Roman" w:hAnsi="Browallia New" w:cs="Browallia New"/>
          <w:cs/>
        </w:rPr>
        <w:t>ในอนาคต</w:t>
      </w:r>
    </w:p>
    <w:p w:rsidR="00F127AF" w:rsidRPr="00D27F1E" w:rsidRDefault="00F127AF" w:rsidP="00F127AF">
      <w:pPr>
        <w:pStyle w:val="Header"/>
        <w:ind w:firstLine="540"/>
        <w:jc w:val="thaiDistribute"/>
        <w:rPr>
          <w:rFonts w:ascii="Browallia New" w:eastAsia="Times New Roman" w:hAnsi="Browallia New" w:cs="Browallia New"/>
          <w:u w:val="single"/>
        </w:rPr>
      </w:pPr>
    </w:p>
    <w:p w:rsidR="00F127AF" w:rsidRPr="00D27F1E" w:rsidRDefault="00F127AF" w:rsidP="00F127AF">
      <w:pPr>
        <w:pStyle w:val="Header"/>
        <w:ind w:firstLine="540"/>
        <w:jc w:val="thaiDistribute"/>
        <w:rPr>
          <w:rFonts w:ascii="Browallia New" w:eastAsia="Times New Roman" w:hAnsi="Browallia New" w:cs="Browallia New"/>
          <w:u w:val="single"/>
        </w:rPr>
      </w:pPr>
      <w:r w:rsidRPr="00D27F1E">
        <w:rPr>
          <w:rFonts w:ascii="Browallia New" w:eastAsia="Times New Roman" w:hAnsi="Browallia New" w:cs="Browallia New" w:hint="cs"/>
          <w:u w:val="single"/>
          <w:cs/>
        </w:rPr>
        <w:t xml:space="preserve">การจ่ายเงินปันผลของบริษัทฯ ในอดีต </w:t>
      </w:r>
    </w:p>
    <w:tbl>
      <w:tblPr>
        <w:tblW w:w="9144" w:type="dxa"/>
        <w:tblInd w:w="4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00"/>
        <w:gridCol w:w="1801"/>
        <w:gridCol w:w="1801"/>
        <w:gridCol w:w="1941"/>
        <w:gridCol w:w="1801"/>
      </w:tblGrid>
      <w:tr w:rsidR="00F127AF" w:rsidRPr="00D27F1E" w:rsidTr="008779A2">
        <w:trPr>
          <w:trHeight w:val="1110"/>
        </w:trPr>
        <w:tc>
          <w:tcPr>
            <w:tcW w:w="1800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27F1E">
              <w:rPr>
                <w:rFonts w:ascii="Browallia New" w:hAnsi="Browallia New" w:cs="Browallia New"/>
                <w:b/>
                <w:bCs/>
                <w:cs/>
              </w:rPr>
              <w:t>รอบบัญชี</w:t>
            </w:r>
          </w:p>
        </w:tc>
        <w:tc>
          <w:tcPr>
            <w:tcW w:w="1801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27F1E">
              <w:rPr>
                <w:rFonts w:ascii="Browallia New" w:hAnsi="Browallia New" w:cs="Browallia New"/>
                <w:b/>
                <w:bCs/>
                <w:cs/>
              </w:rPr>
              <w:t>เงินปันผลจ่าย/หุ้น</w:t>
            </w:r>
            <w:r w:rsidRPr="00D27F1E">
              <w:rPr>
                <w:rFonts w:ascii="Browallia New" w:hAnsi="Browallia New" w:cs="Browallia New"/>
                <w:b/>
                <w:bCs/>
                <w:cs/>
              </w:rPr>
              <w:br/>
              <w:t>(บาทต่อหุ้น)</w:t>
            </w:r>
          </w:p>
        </w:tc>
        <w:tc>
          <w:tcPr>
            <w:tcW w:w="1801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27F1E">
              <w:rPr>
                <w:rFonts w:ascii="Browallia New" w:hAnsi="Browallia New" w:cs="Browallia New"/>
                <w:b/>
                <w:bCs/>
                <w:cs/>
              </w:rPr>
              <w:t>เงินปันผลจ่ายรวม</w:t>
            </w:r>
            <w:r w:rsidRPr="00D27F1E">
              <w:rPr>
                <w:rFonts w:ascii="Browallia New" w:hAnsi="Browallia New" w:cs="Browallia New"/>
                <w:b/>
                <w:bCs/>
                <w:cs/>
              </w:rPr>
              <w:br/>
              <w:t>(ล้านบาท)</w:t>
            </w:r>
          </w:p>
        </w:tc>
        <w:tc>
          <w:tcPr>
            <w:tcW w:w="1941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27F1E">
              <w:rPr>
                <w:rFonts w:ascii="Browallia New" w:hAnsi="Browallia New" w:cs="Browallia New"/>
                <w:b/>
                <w:bCs/>
                <w:cs/>
              </w:rPr>
              <w:t>กำไรสุทธิ</w:t>
            </w:r>
            <w:r w:rsidRPr="00D27F1E">
              <w:rPr>
                <w:rFonts w:ascii="Browallia New" w:hAnsi="Browallia New" w:cs="Browallia New"/>
                <w:b/>
                <w:bCs/>
                <w:cs/>
              </w:rPr>
              <w:br/>
              <w:t>(ล้านบาท)</w:t>
            </w:r>
          </w:p>
        </w:tc>
        <w:tc>
          <w:tcPr>
            <w:tcW w:w="1801" w:type="dxa"/>
            <w:shd w:val="clear" w:color="auto" w:fill="BFBFBF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27F1E">
              <w:rPr>
                <w:rFonts w:ascii="Browallia New" w:hAnsi="Browallia New" w:cs="Browallia New"/>
                <w:b/>
                <w:bCs/>
                <w:cs/>
              </w:rPr>
              <w:t>อัตราเงินปันผลจ่ายต่อกำไรสุทธิ</w:t>
            </w:r>
          </w:p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27F1E">
              <w:rPr>
                <w:rFonts w:ascii="Browallia New" w:hAnsi="Browallia New" w:cs="Browallia New"/>
                <w:b/>
                <w:bCs/>
                <w:cs/>
              </w:rPr>
              <w:t>(ร้อยละ)</w:t>
            </w:r>
          </w:p>
        </w:tc>
      </w:tr>
      <w:tr w:rsidR="00F127AF" w:rsidRPr="00D27F1E" w:rsidTr="008779A2">
        <w:tc>
          <w:tcPr>
            <w:tcW w:w="1800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/>
                <w:cs/>
              </w:rPr>
              <w:t xml:space="preserve">ปี </w:t>
            </w:r>
            <w:r w:rsidRPr="00D27F1E">
              <w:rPr>
                <w:rFonts w:ascii="Browallia New" w:hAnsi="Browallia New" w:cs="Browallia New"/>
                <w:cs/>
              </w:rPr>
              <w:t>2555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</w:rPr>
            </w:pPr>
            <w:r w:rsidRPr="00D27F1E">
              <w:rPr>
                <w:rFonts w:ascii="Browallia New" w:hAnsi="Browallia New" w:cs="Browallia New"/>
                <w:cs/>
              </w:rPr>
              <w:t>0.64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</w:rPr>
            </w:pPr>
            <w:r w:rsidRPr="00D27F1E">
              <w:rPr>
                <w:rFonts w:ascii="Browallia New" w:hAnsi="Browallia New" w:cs="Browallia New"/>
                <w:cs/>
              </w:rPr>
              <w:t>307.2</w:t>
            </w:r>
          </w:p>
        </w:tc>
        <w:tc>
          <w:tcPr>
            <w:tcW w:w="194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</w:rPr>
            </w:pPr>
            <w:r w:rsidRPr="00D27F1E">
              <w:rPr>
                <w:rFonts w:ascii="Browallia New" w:hAnsi="Browallia New" w:cs="Browallia New"/>
                <w:cs/>
              </w:rPr>
              <w:t>595.0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</w:rPr>
            </w:pPr>
            <w:r w:rsidRPr="00D27F1E">
              <w:rPr>
                <w:rFonts w:ascii="Browallia New" w:hAnsi="Browallia New" w:cs="Browallia New"/>
                <w:cs/>
              </w:rPr>
              <w:t>51.6</w:t>
            </w:r>
          </w:p>
        </w:tc>
      </w:tr>
      <w:tr w:rsidR="00F127AF" w:rsidRPr="00D27F1E" w:rsidTr="008779A2">
        <w:tc>
          <w:tcPr>
            <w:tcW w:w="1800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</w:rPr>
            </w:pPr>
            <w:r w:rsidRPr="00D27F1E">
              <w:rPr>
                <w:rFonts w:ascii="BrowalliaUPC" w:hAnsi="BrowalliaUPC" w:cs="BrowalliaUPC"/>
                <w:cs/>
              </w:rPr>
              <w:t xml:space="preserve">ปี </w:t>
            </w:r>
            <w:r w:rsidRPr="00D27F1E">
              <w:rPr>
                <w:rFonts w:ascii="Browallia New" w:hAnsi="Browallia New" w:cs="Browallia New" w:hint="cs"/>
                <w:cs/>
              </w:rPr>
              <w:t>2556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</w:rPr>
            </w:pPr>
            <w:r w:rsidRPr="00D27F1E">
              <w:rPr>
                <w:rFonts w:ascii="Browallia New" w:hAnsi="Browallia New" w:cs="Browallia New"/>
                <w:cs/>
              </w:rPr>
              <w:t>0.70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</w:rPr>
            </w:pPr>
            <w:r w:rsidRPr="00D27F1E">
              <w:rPr>
                <w:rFonts w:ascii="Browallia New" w:hAnsi="Browallia New" w:cs="Browallia New"/>
                <w:cs/>
              </w:rPr>
              <w:t>368.0</w:t>
            </w:r>
          </w:p>
        </w:tc>
        <w:tc>
          <w:tcPr>
            <w:tcW w:w="194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</w:rPr>
            </w:pPr>
            <w:r w:rsidRPr="00D27F1E">
              <w:rPr>
                <w:rFonts w:ascii="Browallia New" w:hAnsi="Browallia New" w:cs="Browallia New"/>
                <w:cs/>
              </w:rPr>
              <w:t>732.2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</w:rPr>
            </w:pPr>
            <w:r w:rsidRPr="00D27F1E">
              <w:rPr>
                <w:rFonts w:ascii="Browallia New" w:hAnsi="Browallia New" w:cs="Browallia New"/>
                <w:cs/>
              </w:rPr>
              <w:t>50.3</w:t>
            </w:r>
          </w:p>
        </w:tc>
      </w:tr>
      <w:tr w:rsidR="00F127AF" w:rsidRPr="00D27F1E" w:rsidTr="008779A2">
        <w:tc>
          <w:tcPr>
            <w:tcW w:w="1800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/>
                <w:cs/>
              </w:rPr>
              <w:t xml:space="preserve">ปี </w:t>
            </w:r>
            <w:r w:rsidRPr="00D27F1E">
              <w:rPr>
                <w:rFonts w:ascii="BrowalliaUPC" w:hAnsi="BrowalliaUPC" w:cs="BrowalliaUPC" w:hint="cs"/>
                <w:cs/>
              </w:rPr>
              <w:t>2557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cs/>
              </w:rPr>
            </w:pPr>
            <w:r w:rsidRPr="00D27F1E">
              <w:rPr>
                <w:rFonts w:ascii="Browallia New" w:hAnsi="Browallia New" w:cs="Browallia New"/>
                <w:cs/>
              </w:rPr>
              <w:t>0.60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cs/>
              </w:rPr>
            </w:pPr>
            <w:r w:rsidRPr="00D27F1E">
              <w:rPr>
                <w:rFonts w:ascii="Browallia New" w:hAnsi="Browallia New" w:cs="Browallia New"/>
                <w:cs/>
              </w:rPr>
              <w:t>336.0</w:t>
            </w:r>
          </w:p>
        </w:tc>
        <w:tc>
          <w:tcPr>
            <w:tcW w:w="194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cs/>
              </w:rPr>
            </w:pPr>
            <w:r w:rsidRPr="00D27F1E">
              <w:rPr>
                <w:rFonts w:ascii="Browallia New" w:hAnsi="Browallia New" w:cs="Browallia New" w:hint="cs"/>
                <w:cs/>
              </w:rPr>
              <w:t>430.0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cs/>
              </w:rPr>
            </w:pPr>
            <w:r w:rsidRPr="00D27F1E">
              <w:rPr>
                <w:rFonts w:ascii="Browallia New" w:hAnsi="Browallia New" w:cs="Browallia New" w:hint="cs"/>
                <w:cs/>
              </w:rPr>
              <w:t>78.14</w:t>
            </w:r>
          </w:p>
        </w:tc>
      </w:tr>
      <w:tr w:rsidR="00F127AF" w:rsidRPr="00D27F1E" w:rsidTr="008779A2">
        <w:tc>
          <w:tcPr>
            <w:tcW w:w="1800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</w:rPr>
            </w:pPr>
            <w:r w:rsidRPr="00D27F1E">
              <w:rPr>
                <w:rFonts w:ascii="BrowalliaUPC" w:hAnsi="BrowalliaUPC" w:cs="BrowalliaUPC"/>
                <w:cs/>
              </w:rPr>
              <w:t xml:space="preserve">ปี </w:t>
            </w:r>
            <w:r w:rsidRPr="00D27F1E">
              <w:rPr>
                <w:rFonts w:ascii="BrowalliaUPC" w:hAnsi="BrowalliaUPC" w:cs="BrowalliaUPC" w:hint="cs"/>
                <w:cs/>
              </w:rPr>
              <w:t>2558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cs/>
              </w:rPr>
            </w:pPr>
            <w:r w:rsidRPr="00D27F1E">
              <w:rPr>
                <w:rFonts w:ascii="Browallia New" w:hAnsi="Browallia New" w:cs="Browallia New" w:hint="cs"/>
                <w:cs/>
              </w:rPr>
              <w:t>0.53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cs/>
              </w:rPr>
            </w:pPr>
            <w:r w:rsidRPr="00D27F1E">
              <w:rPr>
                <w:rFonts w:ascii="Browallia New" w:hAnsi="Browallia New" w:cs="Browallia New" w:hint="cs"/>
                <w:cs/>
              </w:rPr>
              <w:t>296.8</w:t>
            </w:r>
          </w:p>
        </w:tc>
        <w:tc>
          <w:tcPr>
            <w:tcW w:w="194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cs/>
              </w:rPr>
            </w:pPr>
            <w:r w:rsidRPr="00D27F1E">
              <w:rPr>
                <w:rFonts w:ascii="Browallia New" w:hAnsi="Browallia New" w:cs="Browallia New" w:hint="cs"/>
                <w:cs/>
              </w:rPr>
              <w:t>580.56</w:t>
            </w:r>
          </w:p>
        </w:tc>
        <w:tc>
          <w:tcPr>
            <w:tcW w:w="1801" w:type="dxa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 New" w:hAnsi="Browallia New" w:cs="Browallia New"/>
                <w:cs/>
              </w:rPr>
            </w:pPr>
            <w:r w:rsidRPr="00D27F1E">
              <w:rPr>
                <w:rFonts w:ascii="Browallia New" w:hAnsi="Browallia New" w:cs="Browallia New" w:hint="cs"/>
                <w:cs/>
              </w:rPr>
              <w:t>51.18</w:t>
            </w:r>
          </w:p>
        </w:tc>
      </w:tr>
      <w:tr w:rsidR="00F127AF" w:rsidRPr="00D27F1E" w:rsidTr="008779A2">
        <w:tc>
          <w:tcPr>
            <w:tcW w:w="1800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/>
                <w:cs/>
              </w:rPr>
              <w:t xml:space="preserve">ปี </w:t>
            </w:r>
            <w:r w:rsidRPr="00D27F1E">
              <w:rPr>
                <w:rFonts w:ascii="BrowalliaUPC" w:hAnsi="BrowalliaUPC" w:cs="BrowalliaUPC" w:hint="cs"/>
                <w:cs/>
              </w:rPr>
              <w:t>2559</w:t>
            </w:r>
          </w:p>
        </w:tc>
        <w:tc>
          <w:tcPr>
            <w:tcW w:w="1801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 w:hint="cs"/>
                <w:cs/>
              </w:rPr>
              <w:t>0.42</w:t>
            </w:r>
          </w:p>
        </w:tc>
        <w:tc>
          <w:tcPr>
            <w:tcW w:w="1801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 w:hint="cs"/>
                <w:cs/>
              </w:rPr>
              <w:t>235.2</w:t>
            </w:r>
          </w:p>
        </w:tc>
        <w:tc>
          <w:tcPr>
            <w:tcW w:w="1941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 w:hint="cs"/>
                <w:cs/>
              </w:rPr>
              <w:t>445.5</w:t>
            </w:r>
          </w:p>
        </w:tc>
        <w:tc>
          <w:tcPr>
            <w:tcW w:w="1801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 w:hint="cs"/>
                <w:cs/>
              </w:rPr>
              <w:t>52.81</w:t>
            </w:r>
          </w:p>
        </w:tc>
      </w:tr>
      <w:tr w:rsidR="00F127AF" w:rsidRPr="00D27F1E" w:rsidTr="008779A2">
        <w:tc>
          <w:tcPr>
            <w:tcW w:w="1800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/>
                <w:cs/>
              </w:rPr>
              <w:t xml:space="preserve">ปี </w:t>
            </w:r>
            <w:r w:rsidRPr="00D27F1E">
              <w:rPr>
                <w:rFonts w:ascii="BrowalliaUPC" w:hAnsi="BrowalliaUPC" w:cs="BrowalliaUPC" w:hint="cs"/>
                <w:cs/>
              </w:rPr>
              <w:t>2560</w:t>
            </w:r>
          </w:p>
        </w:tc>
        <w:tc>
          <w:tcPr>
            <w:tcW w:w="3602" w:type="dxa"/>
            <w:gridSpan w:val="2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 w:hint="cs"/>
                <w:cs/>
              </w:rPr>
              <w:t>งดจ่ายเงินปันผล</w:t>
            </w:r>
          </w:p>
        </w:tc>
        <w:tc>
          <w:tcPr>
            <w:tcW w:w="1941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 w:hint="cs"/>
                <w:cs/>
              </w:rPr>
              <w:t>98.0 (งบการเงินรวม)</w:t>
            </w:r>
          </w:p>
        </w:tc>
        <w:tc>
          <w:tcPr>
            <w:tcW w:w="1801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 w:hint="cs"/>
                <w:cs/>
              </w:rPr>
              <w:t>-</w:t>
            </w:r>
          </w:p>
        </w:tc>
      </w:tr>
      <w:tr w:rsidR="00F127AF" w:rsidRPr="00D27F1E" w:rsidTr="008779A2">
        <w:tc>
          <w:tcPr>
            <w:tcW w:w="1800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/>
                <w:cs/>
              </w:rPr>
              <w:t>ปี 2561</w:t>
            </w:r>
          </w:p>
        </w:tc>
        <w:tc>
          <w:tcPr>
            <w:tcW w:w="3602" w:type="dxa"/>
            <w:gridSpan w:val="2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 w:hint="cs"/>
                <w:cs/>
              </w:rPr>
              <w:t>งดจ่ายเงินปันผล</w:t>
            </w:r>
          </w:p>
        </w:tc>
        <w:tc>
          <w:tcPr>
            <w:tcW w:w="1941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 w:hint="cs"/>
                <w:cs/>
              </w:rPr>
              <w:t>-</w:t>
            </w:r>
          </w:p>
        </w:tc>
        <w:tc>
          <w:tcPr>
            <w:tcW w:w="1801" w:type="dxa"/>
            <w:vAlign w:val="center"/>
          </w:tcPr>
          <w:p w:rsidR="00F127AF" w:rsidRPr="00D27F1E" w:rsidRDefault="00F127AF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D27F1E">
              <w:rPr>
                <w:rFonts w:ascii="BrowalliaUPC" w:hAnsi="BrowalliaUPC" w:cs="BrowalliaUPC" w:hint="cs"/>
                <w:cs/>
              </w:rPr>
              <w:t>-</w:t>
            </w:r>
          </w:p>
        </w:tc>
      </w:tr>
      <w:tr w:rsidR="008779A2" w:rsidRPr="00D27F1E" w:rsidTr="0033794F">
        <w:tc>
          <w:tcPr>
            <w:tcW w:w="1800" w:type="dxa"/>
            <w:vAlign w:val="center"/>
          </w:tcPr>
          <w:p w:rsidR="008779A2" w:rsidRPr="00D27F1E" w:rsidRDefault="008779A2" w:rsidP="008779A2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8779A2">
              <w:rPr>
                <w:rFonts w:ascii="BrowalliaUPC" w:hAnsi="BrowalliaUPC" w:cs="BrowalliaUPC"/>
              </w:rPr>
              <w:t>1</w:t>
            </w:r>
            <w:r w:rsidRPr="008779A2">
              <w:rPr>
                <w:rFonts w:ascii="BrowalliaUPC" w:hAnsi="BrowalliaUPC" w:cs="BrowalliaUPC" w:hint="cs"/>
                <w:cs/>
              </w:rPr>
              <w:t xml:space="preserve"> ม.ค. </w:t>
            </w:r>
            <w:r w:rsidRPr="008779A2">
              <w:rPr>
                <w:rFonts w:ascii="BrowalliaUPC" w:hAnsi="BrowalliaUPC" w:cs="BrowalliaUPC"/>
              </w:rPr>
              <w:t xml:space="preserve">– </w:t>
            </w:r>
            <w:r w:rsidRPr="008779A2">
              <w:rPr>
                <w:rFonts w:ascii="BrowalliaUPC" w:hAnsi="BrowalliaUPC" w:cs="BrowalliaUPC" w:hint="cs"/>
                <w:cs/>
              </w:rPr>
              <w:t xml:space="preserve">30 มิ.ย. </w:t>
            </w:r>
            <w:r w:rsidRPr="008779A2">
              <w:rPr>
                <w:rFonts w:ascii="BrowalliaUPC" w:hAnsi="BrowalliaUPC" w:cs="BrowalliaUPC"/>
              </w:rPr>
              <w:t>62</w:t>
            </w:r>
          </w:p>
        </w:tc>
        <w:tc>
          <w:tcPr>
            <w:tcW w:w="1801" w:type="dxa"/>
            <w:vAlign w:val="center"/>
          </w:tcPr>
          <w:p w:rsidR="008779A2" w:rsidRPr="00D27F1E" w:rsidRDefault="008779A2" w:rsidP="008779A2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>
              <w:rPr>
                <w:rFonts w:ascii="BrowalliaUPC" w:hAnsi="BrowalliaUPC" w:cs="BrowalliaUPC" w:hint="cs"/>
                <w:cs/>
              </w:rPr>
              <w:t>0.18</w:t>
            </w:r>
          </w:p>
        </w:tc>
        <w:tc>
          <w:tcPr>
            <w:tcW w:w="1801" w:type="dxa"/>
            <w:vAlign w:val="center"/>
          </w:tcPr>
          <w:p w:rsidR="008779A2" w:rsidRPr="00D27F1E" w:rsidRDefault="008779A2" w:rsidP="008779A2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>
              <w:rPr>
                <w:rFonts w:ascii="BrowalliaUPC" w:hAnsi="BrowalliaUPC" w:cs="BrowalliaUPC" w:hint="cs"/>
                <w:cs/>
              </w:rPr>
              <w:t>110.88</w:t>
            </w:r>
          </w:p>
        </w:tc>
        <w:tc>
          <w:tcPr>
            <w:tcW w:w="1941" w:type="dxa"/>
            <w:vAlign w:val="center"/>
          </w:tcPr>
          <w:p w:rsidR="008779A2" w:rsidRPr="00D27F1E" w:rsidRDefault="008779A2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 w:rsidRPr="008779A2">
              <w:rPr>
                <w:rFonts w:ascii="BrowalliaUPC" w:hAnsi="BrowalliaUPC" w:cs="BrowalliaUPC"/>
                <w:cs/>
              </w:rPr>
              <w:t>กำไรสุทธิ และกำไรสะสมที่ยังไม่ได้จัดสรร</w:t>
            </w:r>
          </w:p>
        </w:tc>
        <w:tc>
          <w:tcPr>
            <w:tcW w:w="1801" w:type="dxa"/>
            <w:vAlign w:val="center"/>
          </w:tcPr>
          <w:p w:rsidR="008779A2" w:rsidRPr="00D27F1E" w:rsidRDefault="008779A2" w:rsidP="00F127AF">
            <w:pPr>
              <w:pStyle w:val="Header"/>
              <w:jc w:val="center"/>
              <w:rPr>
                <w:rFonts w:ascii="BrowalliaUPC" w:hAnsi="BrowalliaUPC" w:cs="BrowalliaUPC"/>
                <w:cs/>
              </w:rPr>
            </w:pPr>
            <w:r>
              <w:rPr>
                <w:rFonts w:ascii="BrowalliaUPC" w:hAnsi="BrowalliaUPC" w:cs="BrowalliaUPC" w:hint="cs"/>
                <w:cs/>
              </w:rPr>
              <w:t>-</w:t>
            </w:r>
          </w:p>
        </w:tc>
      </w:tr>
    </w:tbl>
    <w:p w:rsidR="00F127AF" w:rsidRPr="00D27F1E" w:rsidRDefault="00F127AF" w:rsidP="00F127AF">
      <w:pPr>
        <w:pStyle w:val="Header"/>
        <w:jc w:val="thaiDistribute"/>
        <w:rPr>
          <w:rFonts w:ascii="Browallia New" w:hAnsi="Browallia New" w:cs="Browallia New"/>
        </w:rPr>
      </w:pPr>
    </w:p>
    <w:p w:rsidR="00F127AF" w:rsidRPr="00D27F1E" w:rsidRDefault="00F127AF" w:rsidP="00F127AF">
      <w:pPr>
        <w:pStyle w:val="Header"/>
        <w:jc w:val="thaiDistribute"/>
        <w:rPr>
          <w:rFonts w:ascii="Browallia New" w:hAnsi="Browallia New" w:cs="Browallia New"/>
        </w:rPr>
      </w:pPr>
    </w:p>
    <w:p w:rsidR="00F127AF" w:rsidRPr="00D27F1E" w:rsidRDefault="00F127AF" w:rsidP="00F127AF">
      <w:pPr>
        <w:pStyle w:val="Header"/>
        <w:ind w:firstLine="360"/>
        <w:rPr>
          <w:rFonts w:ascii="Browallia New" w:eastAsia="Times New Roman" w:hAnsi="Browallia New" w:cs="Browallia New"/>
          <w:b/>
          <w:bCs/>
          <w:cs/>
        </w:rPr>
      </w:pPr>
      <w:r w:rsidRPr="00D27F1E">
        <w:rPr>
          <w:rFonts w:ascii="Browallia New" w:eastAsia="Times New Roman" w:hAnsi="Browallia New" w:cs="Browallia New" w:hint="cs"/>
          <w:b/>
          <w:bCs/>
          <w:cs/>
        </w:rPr>
        <w:t>7.4.2 นโยบายการจ่ายเงินปันผลของบริษัทย่อย</w:t>
      </w:r>
    </w:p>
    <w:p w:rsidR="00F127AF" w:rsidRPr="00D27F1E" w:rsidRDefault="00F127AF" w:rsidP="00F127AF">
      <w:pPr>
        <w:pStyle w:val="Header"/>
        <w:ind w:firstLine="720"/>
        <w:jc w:val="thaiDistribute"/>
        <w:rPr>
          <w:rFonts w:ascii="Browallia New" w:eastAsia="Times New Roman" w:hAnsi="Browallia New" w:cs="Browallia New"/>
        </w:rPr>
      </w:pPr>
      <w:r w:rsidRPr="00D27F1E">
        <w:rPr>
          <w:rFonts w:ascii="Browallia New" w:eastAsia="Times New Roman" w:hAnsi="Browallia New" w:cs="Browallia New"/>
          <w:cs/>
        </w:rPr>
        <w:t>สำหรับนโยบายการจ่ายเงินปันผลของบริษัทย่อย คณะกรรมการของบริษัท</w:t>
      </w:r>
      <w:r w:rsidRPr="00D27F1E">
        <w:rPr>
          <w:rFonts w:ascii="Browallia New" w:eastAsia="Times New Roman" w:hAnsi="Browallia New" w:cs="Browallia New" w:hint="cs"/>
          <w:cs/>
        </w:rPr>
        <w:t>ย่อย</w:t>
      </w:r>
      <w:r w:rsidRPr="00D27F1E">
        <w:rPr>
          <w:rFonts w:ascii="Browallia New" w:eastAsia="Times New Roman" w:hAnsi="Browallia New" w:cs="Browallia New"/>
          <w:cs/>
        </w:rPr>
        <w:t xml:space="preserve">จะพิจารณาจากกระแสเงินสดคงเหลือเทียบกับงบลงทุนของบริษัทย่อย </w:t>
      </w:r>
      <w:r w:rsidRPr="00D27F1E">
        <w:rPr>
          <w:rFonts w:ascii="Browallia New" w:eastAsia="Times New Roman" w:hAnsi="Browallia New" w:cs="Browallia New" w:hint="cs"/>
          <w:cs/>
        </w:rPr>
        <w:t xml:space="preserve">โดยมิได้กำหนดอัตราการจ่ายเงินปันผลที่แน่นอน </w:t>
      </w:r>
      <w:r w:rsidRPr="00D27F1E">
        <w:rPr>
          <w:rFonts w:ascii="Browallia New" w:eastAsia="Times New Roman" w:hAnsi="Browallia New" w:cs="Browallia New"/>
          <w:cs/>
        </w:rPr>
        <w:t>หากกระแสเงินสดคงเหลือมีเพียงพอและได้ตั้งสำรองตามกฎหมายแล้ว คณะกรรมการของบริษัท</w:t>
      </w:r>
      <w:r w:rsidRPr="00D27F1E">
        <w:rPr>
          <w:rFonts w:ascii="Browallia New" w:eastAsia="Times New Roman" w:hAnsi="Browallia New" w:cs="Browallia New" w:hint="cs"/>
          <w:cs/>
        </w:rPr>
        <w:t>ย่อยจะพิจารณาจ่ายเงินปันผลเป็นกรณีไป</w:t>
      </w:r>
    </w:p>
    <w:p w:rsidR="00F127AF" w:rsidRPr="00D27F1E" w:rsidRDefault="00F127AF" w:rsidP="00F127AF">
      <w:pPr>
        <w:pStyle w:val="Header"/>
        <w:ind w:firstLine="720"/>
        <w:jc w:val="thaiDistribute"/>
        <w:rPr>
          <w:rFonts w:ascii="Browallia New" w:eastAsia="Times New Roman" w:hAnsi="Browallia New" w:cs="Browallia New"/>
        </w:rPr>
      </w:pPr>
    </w:p>
    <w:p w:rsidR="00F127AF" w:rsidRPr="00D27F1E" w:rsidRDefault="00F127AF" w:rsidP="00F127AF">
      <w:pPr>
        <w:pStyle w:val="Header"/>
        <w:ind w:firstLine="720"/>
        <w:jc w:val="thaiDistribute"/>
        <w:rPr>
          <w:rFonts w:ascii="Browallia New" w:eastAsia="Times New Roman" w:hAnsi="Browallia New" w:cs="Browallia New"/>
        </w:rPr>
      </w:pPr>
    </w:p>
    <w:p w:rsidR="00F127AF" w:rsidRDefault="00F127AF" w:rsidP="00F127AF">
      <w:pPr>
        <w:pStyle w:val="Header"/>
        <w:tabs>
          <w:tab w:val="left" w:pos="36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</w:p>
    <w:p w:rsidR="00F127AF" w:rsidRDefault="00F127AF" w:rsidP="00F127AF">
      <w:pPr>
        <w:pStyle w:val="Header"/>
        <w:tabs>
          <w:tab w:val="left" w:pos="36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</w:p>
    <w:p w:rsidR="00F127AF" w:rsidRPr="00A03096" w:rsidRDefault="00F127AF" w:rsidP="00F127AF">
      <w:pPr>
        <w:pStyle w:val="Header"/>
        <w:tabs>
          <w:tab w:val="left" w:pos="36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sz w:val="28"/>
          <w:szCs w:val="36"/>
        </w:rPr>
        <w:t>8.</w:t>
      </w:r>
      <w:r w:rsidRPr="00A03096">
        <w:rPr>
          <w:rFonts w:ascii="Browallia New" w:hAnsi="Browallia New" w:cs="Browallia New"/>
          <w:b/>
          <w:bCs/>
          <w:cs/>
        </w:rPr>
        <w:tab/>
        <w:t>โครงสร้างการจัดการ</w:t>
      </w:r>
    </w:p>
    <w:p w:rsidR="00F127AF" w:rsidRPr="00F127AF" w:rsidRDefault="00F127AF" w:rsidP="00F127AF">
      <w:pPr>
        <w:pStyle w:val="Header"/>
        <w:tabs>
          <w:tab w:val="left" w:pos="36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cs/>
        </w:rPr>
        <w:tab/>
      </w:r>
      <w:r w:rsidR="00D33EDA" w:rsidRPr="00A03096">
        <w:rPr>
          <w:rFonts w:ascii="Browallia New" w:hAnsi="Browallia New" w:cs="Browallia New" w:hint="cs"/>
          <w:cs/>
        </w:rPr>
        <w:t xml:space="preserve">ณ วันที่ </w:t>
      </w:r>
      <w:r w:rsidR="00D33EDA" w:rsidRPr="00A03096">
        <w:rPr>
          <w:rFonts w:ascii="Browallia New" w:hAnsi="Browallia New" w:cs="Browallia New"/>
        </w:rPr>
        <w:t>31</w:t>
      </w:r>
      <w:r w:rsidR="00D33EDA" w:rsidRPr="00A03096">
        <w:rPr>
          <w:rFonts w:ascii="Browallia New" w:hAnsi="Browallia New" w:cs="Browallia New" w:hint="cs"/>
          <w:cs/>
        </w:rPr>
        <w:t xml:space="preserve"> ธันวาคม </w:t>
      </w:r>
      <w:r w:rsidR="00D33EDA" w:rsidRPr="00A03096">
        <w:rPr>
          <w:rFonts w:ascii="Browallia New" w:hAnsi="Browallia New" w:cs="Browallia New"/>
        </w:rPr>
        <w:t>2562</w:t>
      </w:r>
      <w:r w:rsidR="00D33EDA" w:rsidRPr="00A03096">
        <w:rPr>
          <w:rFonts w:ascii="Browallia New" w:hAnsi="Browallia New" w:cs="Browallia New" w:hint="cs"/>
          <w:cs/>
        </w:rPr>
        <w:t xml:space="preserve"> โครงสร้างการจัดการของบริษัทฯ มีรายละเอียดดังนี้</w:t>
      </w:r>
    </w:p>
    <w:p w:rsidR="00F127AF" w:rsidRPr="00D27F1E" w:rsidRDefault="00D33EDA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  <w:r>
        <w:rPr>
          <w:rFonts w:ascii="Browallia New" w:hAnsi="Browallia New" w:cs="Browallia New"/>
          <w:noProof/>
        </w:rPr>
        <w:drawing>
          <wp:anchor distT="0" distB="0" distL="114300" distR="114300" simplePos="0" relativeHeight="251549184" behindDoc="1" locked="0" layoutInCell="1" allowOverlap="1">
            <wp:simplePos x="0" y="0"/>
            <wp:positionH relativeFrom="column">
              <wp:posOffset>-148751</wp:posOffset>
            </wp:positionH>
            <wp:positionV relativeFrom="paragraph">
              <wp:posOffset>218781</wp:posOffset>
            </wp:positionV>
            <wp:extent cx="6473190" cy="727011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7270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D27F1E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  <w:highlight w:val="cyan"/>
        </w:rPr>
      </w:pPr>
    </w:p>
    <w:p w:rsidR="00F127AF" w:rsidRPr="00A03096" w:rsidRDefault="00F127AF" w:rsidP="00F127AF">
      <w:pPr>
        <w:pStyle w:val="Header"/>
        <w:tabs>
          <w:tab w:val="left" w:pos="54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sz w:val="28"/>
          <w:szCs w:val="36"/>
        </w:rPr>
        <w:t>8.1</w:t>
      </w:r>
      <w:r w:rsidRPr="00A03096">
        <w:rPr>
          <w:rFonts w:ascii="Browallia New" w:hAnsi="Browallia New" w:cs="Browallia New"/>
          <w:b/>
          <w:bCs/>
        </w:rPr>
        <w:tab/>
      </w:r>
      <w:r w:rsidRPr="00A03096">
        <w:rPr>
          <w:rFonts w:ascii="Browallia New" w:hAnsi="Browallia New" w:cs="Browallia New"/>
          <w:b/>
          <w:bCs/>
          <w:cs/>
        </w:rPr>
        <w:t>คณะกรรมการ</w:t>
      </w: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</w:rPr>
        <w:tab/>
      </w:r>
      <w:r w:rsidRPr="00A03096">
        <w:rPr>
          <w:rFonts w:ascii="Browallia New" w:hAnsi="Browallia New" w:cs="Browallia New" w:hint="cs"/>
          <w:b/>
          <w:bCs/>
          <w:cs/>
        </w:rPr>
        <w:t>8.1.1</w:t>
      </w: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/>
          <w:b/>
          <w:bCs/>
          <w:cs/>
        </w:rPr>
        <w:t>คณะกรรมการบริษัท</w:t>
      </w:r>
      <w:r w:rsidRPr="00A03096">
        <w:rPr>
          <w:rFonts w:ascii="Browallia New" w:hAnsi="Browallia New" w:cs="Browallia New"/>
          <w:b/>
          <w:bCs/>
        </w:rPr>
        <w:t xml:space="preserve"> </w:t>
      </w:r>
    </w:p>
    <w:p w:rsidR="00F127AF" w:rsidRPr="00A03096" w:rsidRDefault="00F127AF" w:rsidP="00F127AF">
      <w:pPr>
        <w:pStyle w:val="Header"/>
        <w:tabs>
          <w:tab w:val="left" w:pos="1080"/>
        </w:tabs>
        <w:spacing w:line="340" w:lineRule="exact"/>
        <w:ind w:firstLine="540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/>
          <w:b/>
          <w:bCs/>
          <w:cs/>
        </w:rPr>
        <w:t>รายชื่อคณะกรรมการบริษัท</w:t>
      </w:r>
      <w:r w:rsidRPr="00A03096">
        <w:rPr>
          <w:rFonts w:ascii="Browallia New" w:hAnsi="Browallia New" w:cs="Browallia New"/>
          <w:b/>
          <w:bCs/>
        </w:rPr>
        <w:t xml:space="preserve"> </w:t>
      </w:r>
    </w:p>
    <w:p w:rsidR="00F127AF" w:rsidRPr="00A03096" w:rsidRDefault="00D33EDA" w:rsidP="00F127AF">
      <w:pPr>
        <w:pStyle w:val="Header"/>
        <w:spacing w:line="340" w:lineRule="exact"/>
        <w:ind w:firstLine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UPC"/>
          <w:cs/>
        </w:rPr>
        <w:t>ณ วันที่</w:t>
      </w:r>
      <w:r w:rsidRPr="00A03096">
        <w:rPr>
          <w:rFonts w:ascii="Browallia New" w:hAnsi="Browallia New" w:cs="BrowalliaUPC"/>
        </w:rPr>
        <w:t xml:space="preserve"> </w:t>
      </w:r>
      <w:r w:rsidRPr="00A03096">
        <w:rPr>
          <w:rFonts w:ascii="Browallia New" w:hAnsi="Browallia New" w:cs="BrowalliaUPC"/>
          <w:cs/>
        </w:rPr>
        <w:t xml:space="preserve">31 ธันวาคม </w:t>
      </w:r>
      <w:r w:rsidRPr="00A03096">
        <w:rPr>
          <w:rFonts w:ascii="Browallia New" w:hAnsi="Browallia New" w:cs="BrowalliaUPC"/>
        </w:rPr>
        <w:t xml:space="preserve">2562 </w:t>
      </w:r>
      <w:r w:rsidRPr="00A03096">
        <w:rPr>
          <w:rFonts w:ascii="Browallia New" w:hAnsi="Browallia New" w:cs="BrowalliaUPC"/>
          <w:cs/>
        </w:rPr>
        <w:t>คณะกรรมการของบริษัทประกอบด้วย</w:t>
      </w:r>
    </w:p>
    <w:tbl>
      <w:tblPr>
        <w:tblW w:w="8010" w:type="dxa"/>
        <w:tblInd w:w="648" w:type="dxa"/>
        <w:tblLayout w:type="fixed"/>
        <w:tblLook w:val="0000"/>
      </w:tblPr>
      <w:tblGrid>
        <w:gridCol w:w="513"/>
        <w:gridCol w:w="3447"/>
        <w:gridCol w:w="4050"/>
      </w:tblGrid>
      <w:tr w:rsidR="00F127AF" w:rsidRPr="00A03096" w:rsidTr="00F127AF">
        <w:trPr>
          <w:cantSplit/>
          <w:tblHeader/>
        </w:trPr>
        <w:tc>
          <w:tcPr>
            <w:tcW w:w="3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ind w:right="-231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1</w:t>
            </w:r>
            <w:r w:rsidRPr="00A03096">
              <w:rPr>
                <w:rFonts w:ascii="Browallia New" w:hAnsi="Browallia New" w:cs="Browallia New"/>
              </w:rPr>
              <w:t>.</w:t>
            </w:r>
          </w:p>
        </w:tc>
        <w:tc>
          <w:tcPr>
            <w:tcW w:w="3447" w:type="dxa"/>
            <w:tcBorders>
              <w:top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1364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olor w:val="000000"/>
                <w:cs/>
              </w:rPr>
              <w:t>นายฮิโรโนบุ  อิริยา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ประธานกรรมการบริษัท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2.</w:t>
            </w:r>
          </w:p>
        </w:tc>
        <w:tc>
          <w:tcPr>
            <w:tcW w:w="344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1364"/>
              </w:tabs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olor w:val="000000"/>
                <w:cs/>
              </w:rPr>
              <w:t>นายทิวา  จารึก</w:t>
            </w:r>
          </w:p>
        </w:tc>
        <w:tc>
          <w:tcPr>
            <w:tcW w:w="405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รองประธานกรรมการบริษัท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3.</w:t>
            </w:r>
          </w:p>
        </w:tc>
        <w:tc>
          <w:tcPr>
            <w:tcW w:w="344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1364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olor w:val="000000"/>
                <w:cs/>
              </w:rPr>
              <w:t>นางนิจพร  จรณะจิตต์</w:t>
            </w:r>
          </w:p>
        </w:tc>
        <w:tc>
          <w:tcPr>
            <w:tcW w:w="405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กรรมการบริษัท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4</w:t>
            </w:r>
            <w:r w:rsidRPr="00A03096">
              <w:rPr>
                <w:rFonts w:ascii="Browallia New" w:hAnsi="Browallia New" w:cs="Browallia New"/>
              </w:rPr>
              <w:t>.</w:t>
            </w:r>
          </w:p>
        </w:tc>
        <w:tc>
          <w:tcPr>
            <w:tcW w:w="344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1364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นางสาวกรรติกา  ตันธุวนิตย์</w:t>
            </w:r>
          </w:p>
        </w:tc>
        <w:tc>
          <w:tcPr>
            <w:tcW w:w="405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กรรมการบริษัท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5.</w:t>
            </w:r>
          </w:p>
        </w:tc>
        <w:tc>
          <w:tcPr>
            <w:tcW w:w="344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1364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olor w:val="000000"/>
                <w:cs/>
              </w:rPr>
              <w:t>ดร. เซอิจิ อิทาคุระ</w:t>
            </w:r>
          </w:p>
        </w:tc>
        <w:tc>
          <w:tcPr>
            <w:tcW w:w="405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กรรมการบริษัท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6.</w:t>
            </w:r>
          </w:p>
        </w:tc>
        <w:tc>
          <w:tcPr>
            <w:tcW w:w="344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C81BB5" w:rsidP="00F127AF">
            <w:pPr>
              <w:pStyle w:val="Header"/>
              <w:tabs>
                <w:tab w:val="left" w:pos="1364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</w:t>
            </w:r>
            <w:r w:rsidRPr="00A03096">
              <w:rPr>
                <w:rFonts w:ascii="Browallia New" w:hAnsi="Browallia New" w:cs="Browallia New" w:hint="cs"/>
                <w:cs/>
              </w:rPr>
              <w:t>ฮิโรชิ นากาตะ</w:t>
            </w:r>
          </w:p>
        </w:tc>
        <w:tc>
          <w:tcPr>
            <w:tcW w:w="405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กรรมการบริษัท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7.</w:t>
            </w:r>
          </w:p>
        </w:tc>
        <w:tc>
          <w:tcPr>
            <w:tcW w:w="344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1364"/>
              </w:tabs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olor w:val="000000"/>
                <w:cs/>
              </w:rPr>
              <w:t>นายศิวะรักษ์  พินิจารมณ์</w:t>
            </w:r>
          </w:p>
        </w:tc>
        <w:tc>
          <w:tcPr>
            <w:tcW w:w="405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กรรมการอิสระ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8.</w:t>
            </w:r>
          </w:p>
        </w:tc>
        <w:tc>
          <w:tcPr>
            <w:tcW w:w="344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1364"/>
              </w:tabs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olor w:val="000000"/>
                <w:cs/>
              </w:rPr>
              <w:t>นายกำธร  อุทารวุฒิพงศ์</w:t>
            </w:r>
          </w:p>
        </w:tc>
        <w:tc>
          <w:tcPr>
            <w:tcW w:w="405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 xml:space="preserve">กรรมการอิสระ 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9.</w:t>
            </w:r>
          </w:p>
        </w:tc>
        <w:tc>
          <w:tcPr>
            <w:tcW w:w="3447" w:type="dxa"/>
            <w:tcBorders>
              <w:top w:val="dotted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1364"/>
              </w:tabs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olor w:val="000000"/>
                <w:cs/>
              </w:rPr>
              <w:t>ดร. ริวโซ  นางาโอคะ</w:t>
            </w:r>
          </w:p>
        </w:tc>
        <w:tc>
          <w:tcPr>
            <w:tcW w:w="405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 xml:space="preserve">กรรมการอิสระ </w:t>
            </w:r>
          </w:p>
        </w:tc>
      </w:tr>
    </w:tbl>
    <w:p w:rsidR="00F127AF" w:rsidRPr="00A03096" w:rsidRDefault="00F127AF" w:rsidP="00F127AF">
      <w:pPr>
        <w:pStyle w:val="Header"/>
        <w:spacing w:before="120" w:line="340" w:lineRule="exact"/>
        <w:ind w:firstLine="540"/>
        <w:jc w:val="thaiDistribute"/>
        <w:rPr>
          <w:rFonts w:ascii="Browallia New" w:hAnsi="Browallia New" w:cs="Browallia New"/>
          <w:cs/>
        </w:rPr>
      </w:pPr>
      <w:r w:rsidRPr="00A03096">
        <w:rPr>
          <w:rFonts w:ascii="Browallia New" w:hAnsi="Browallia New" w:cs="Browallia New"/>
          <w:cs/>
        </w:rPr>
        <w:t>นางสาวกรรติกา ตันธุวนิตย์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>ทำหน้าที่เป็นเลขานุการบริษัท</w:t>
      </w:r>
      <w:r w:rsidRPr="00A03096">
        <w:rPr>
          <w:rFonts w:ascii="Browallia New" w:hAnsi="Browallia New" w:cs="Browallia New"/>
        </w:rPr>
        <w:t xml:space="preserve"> </w:t>
      </w:r>
    </w:p>
    <w:p w:rsidR="00C81BB5" w:rsidRPr="00A03096" w:rsidRDefault="00C81BB5" w:rsidP="00C81BB5">
      <w:pPr>
        <w:pStyle w:val="Header"/>
        <w:spacing w:before="120"/>
        <w:ind w:left="547" w:hanging="547"/>
        <w:jc w:val="thaiDistribute"/>
        <w:rPr>
          <w:rFonts w:ascii="BrowalliaUPC" w:hAnsi="BrowalliaUPC" w:cs="BrowalliaUPC"/>
          <w:u w:val="single"/>
          <w:cs/>
        </w:rPr>
      </w:pPr>
      <w:r w:rsidRPr="00A03096">
        <w:rPr>
          <w:rFonts w:ascii="Browallia New" w:hAnsi="Browallia New" w:cs="BrowalliaUPC" w:hint="cs"/>
          <w:cs/>
        </w:rPr>
        <w:tab/>
      </w:r>
      <w:r w:rsidRPr="00A03096">
        <w:rPr>
          <w:rFonts w:ascii="BrowalliaUPC" w:hAnsi="BrowalliaUPC" w:cs="BrowalliaUPC"/>
          <w:b/>
          <w:bCs/>
          <w:u w:val="single"/>
          <w:cs/>
        </w:rPr>
        <w:t>กรรมการผู้มีอำนาจลงนามผูกพันบริษัท</w:t>
      </w:r>
      <w:r w:rsidRPr="00A03096">
        <w:rPr>
          <w:rFonts w:ascii="BrowalliaUPC" w:hAnsi="BrowalliaUPC" w:cs="BrowalliaUPC"/>
        </w:rPr>
        <w:t xml:space="preserve"> </w:t>
      </w:r>
      <w:r w:rsidRPr="00A03096">
        <w:rPr>
          <w:rFonts w:ascii="BrowalliaUPC" w:hAnsi="BrowalliaUPC" w:cs="BrowalliaUPC"/>
          <w:cs/>
        </w:rPr>
        <w:t>เป็นดังนี้</w:t>
      </w:r>
    </w:p>
    <w:p w:rsidR="00C81BB5" w:rsidRPr="00A03096" w:rsidRDefault="00C81BB5" w:rsidP="00C81BB5">
      <w:pPr>
        <w:pStyle w:val="Header"/>
        <w:ind w:left="540" w:firstLine="540"/>
        <w:jc w:val="thaiDistribute"/>
        <w:rPr>
          <w:rFonts w:ascii="Browallia New" w:hAnsi="Browallia New" w:cs="Browallia New"/>
        </w:rPr>
      </w:pPr>
      <w:r w:rsidRPr="00A03096">
        <w:rPr>
          <w:rFonts w:ascii="BrowalliaUPC" w:hAnsi="BrowalliaUPC" w:cs="BrowalliaUPC"/>
        </w:rPr>
        <w:t xml:space="preserve"> </w:t>
      </w:r>
      <w:r w:rsidRPr="00A03096">
        <w:rPr>
          <w:rFonts w:ascii="BrowalliaUPC" w:hAnsi="BrowalliaUPC" w:cs="BrowalliaUPC"/>
        </w:rPr>
        <w:tab/>
      </w:r>
      <w:r w:rsidRPr="00A03096">
        <w:rPr>
          <w:rFonts w:ascii="Browallia New" w:hAnsi="Browallia New" w:cs="Browallia New"/>
          <w:cs/>
        </w:rPr>
        <w:t>นายฮิโรโนบุ  อิริยา นางนิจพร  จรณะจิตต์ นายทิวา  จารึก นางสาวกรรติกา ตันธุวนิตย์ ดร. เซอิจิ อิทาคุระ นาย</w:t>
      </w:r>
      <w:r w:rsidRPr="00A03096">
        <w:rPr>
          <w:rFonts w:ascii="Browallia New" w:hAnsi="Browallia New" w:cs="Browallia New" w:hint="cs"/>
          <w:cs/>
        </w:rPr>
        <w:t>ฮิโรชิ นากาตะ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>กรรมการสองในหกคนนี้ลงลายมือชื่อร่วมกันและประทับตรา   สำคัญบริษัท</w:t>
      </w:r>
    </w:p>
    <w:p w:rsidR="00F127AF" w:rsidRPr="00A03096" w:rsidRDefault="00F127AF" w:rsidP="00F127AF">
      <w:pPr>
        <w:pStyle w:val="Header"/>
        <w:spacing w:line="340" w:lineRule="exact"/>
        <w:jc w:val="thaiDistribute"/>
        <w:rPr>
          <w:rFonts w:ascii="Browallia New" w:hAnsi="Browallia New" w:cs="Browallia New"/>
        </w:rPr>
      </w:pPr>
    </w:p>
    <w:p w:rsidR="00C81BB5" w:rsidRPr="00A03096" w:rsidRDefault="00C81BB5" w:rsidP="00C81BB5">
      <w:pPr>
        <w:pStyle w:val="Header"/>
        <w:spacing w:before="240"/>
        <w:ind w:firstLine="720"/>
        <w:jc w:val="thaiDistribute"/>
        <w:rPr>
          <w:rFonts w:ascii="BrowalliaUPC" w:hAnsi="BrowalliaUPC" w:cs="BrowalliaUPC"/>
          <w:b/>
          <w:bCs/>
          <w:u w:val="single"/>
        </w:rPr>
      </w:pPr>
      <w:r w:rsidRPr="00A03096">
        <w:rPr>
          <w:rFonts w:ascii="BrowalliaUPC" w:hAnsi="BrowalliaUPC" w:cs="BrowalliaUPC"/>
          <w:b/>
          <w:bCs/>
          <w:u w:val="single"/>
          <w:cs/>
        </w:rPr>
        <w:t>ขอบเขต อำนาจหน้าที่ และความรับผิดชอบของคณะกรรมการบริษัท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 xml:space="preserve">ดูแลและจัดการบริษัทให้เป็นไปตามกฎหมาย วัตถุประสงค์ ข้อบังคับและมติของที่ประชุมผู้ถือหุ้นด้วยความซื่อสัตย์สุจริตและระมัดระวังรักษาผลประโยชน์ของบริษัท 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กำหนดทิศทางและเป้าหมายเชิงกลยุทธ์ในภาพรวมของบริษัท รวมทั้งพิจารณาอนุมัตินโยบาย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และทิศทางการดำเนินงานของบริษัทตามที่ฝ่ายจัดการเสนอ และกำกับควบคุมดูแลให้ฝ่ายจัดการดำเนินการให้เป็นไปตามนโยบายที่ได้รับการอนุมัติไว้อย่างมีประสิทธิภาพและประสิทธิผล เพื่อรักษาผลประโยชน์ของบริษัทและผู้ถือหุ้น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มีอำนาจอนุมัติในการดำเนินงานทั่วไป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เช่น การซื้อสินทรัพย์ การลงทุน การกู้ยืม ในวงเงินส่วนที่เกินอำนาจคณะกรรมการบริหาร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ติดตามการดำเนินกิจการของบริษัท</w:t>
      </w:r>
      <w:r w:rsidRPr="00A03096">
        <w:rPr>
          <w:rFonts w:ascii="Browallia New" w:hAnsi="Browallia New" w:cs="Browallia New" w:hint="cs"/>
          <w:sz w:val="28"/>
          <w:cs/>
        </w:rPr>
        <w:t xml:space="preserve">ฯ </w:t>
      </w:r>
      <w:r w:rsidRPr="00A03096">
        <w:rPr>
          <w:rFonts w:ascii="Browallia New" w:hAnsi="Browallia New" w:cs="Browallia New"/>
          <w:sz w:val="28"/>
          <w:cs/>
        </w:rPr>
        <w:t>ตลอดเวลา เพื่อให้มั่นใจว่ากรรมการที่เป็นผู้บริหาร และฝ่ายจัดการดำเนินกิจการของบริษัท</w:t>
      </w:r>
      <w:r w:rsidRPr="00A03096">
        <w:rPr>
          <w:rFonts w:ascii="Browallia New" w:hAnsi="Browallia New" w:cs="Browallia New" w:hint="cs"/>
          <w:sz w:val="28"/>
          <w:cs/>
        </w:rPr>
        <w:t>ฯ</w:t>
      </w:r>
      <w:r w:rsidRPr="00A03096">
        <w:rPr>
          <w:rFonts w:ascii="Browallia New" w:hAnsi="Browallia New" w:cs="Browallia New"/>
          <w:sz w:val="28"/>
          <w:cs/>
        </w:rPr>
        <w:t xml:space="preserve"> ตามกฎหมายและนโยบายที่วางไว้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ดำเนินการให้บริษัทมีระบบบัญชี  การรายงานทางการเงินและการสอบบัญชี รวมทั้งดูแลให้มีระบบการควบคุมภายในและการตรวจสอบภายในที่มีประสิทธิภาพและประสิทธิผล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แต่งตั้งกรรมการบริหาร กรรมการตรวจสอบ และ</w:t>
      </w:r>
      <w:r w:rsidRPr="00A03096">
        <w:rPr>
          <w:rFonts w:ascii="Browallia New" w:hAnsi="Browallia New" w:cs="Browallia New"/>
          <w:sz w:val="28"/>
        </w:rPr>
        <w:t>/</w:t>
      </w:r>
      <w:r w:rsidRPr="00A03096">
        <w:rPr>
          <w:rFonts w:ascii="Browallia New" w:hAnsi="Browallia New" w:cs="Browallia New"/>
          <w:sz w:val="28"/>
          <w:cs/>
        </w:rPr>
        <w:t>หรือกรรมการอื่นๆ เลขานุการ บริษัทตามความเหมาะสมและความจำเป็นเพื่อดูแลจัดการเฉพาะกิจเพื่อประโยชน์ของบริษัท และดูแลระบบบริหารให้เป็นไปตามนโยบายที่กำหนดไว้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มอบหมายให้กรรมการคนหนึ่งหรือหลายคนปฏิบัติการอย่างใดอย่างหนึ่งแทนคณะกรรมการ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พิจารณาอนุมัติบทบาทหน้าที่ของคณะกรรมการชุดย่อยต่างๆ ตลอดจนการเปลี่ยนแปลงในองค์ประกอบ รวมทั้งการเปลี่ยนแปลงที่มีนัยสำคัญต่อการปฏิบัติงานของคณะกรรมการชุดย่อยที่ได้แต่งตั้งขึ้น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lastRenderedPageBreak/>
        <w:t>จัดให้มีการถ่วงดุลอำนาจของฝ่ายจัดการ และ</w:t>
      </w:r>
      <w:r w:rsidRPr="00A03096">
        <w:rPr>
          <w:rFonts w:ascii="Browallia New" w:hAnsi="Browallia New" w:cs="Browallia New"/>
          <w:sz w:val="28"/>
        </w:rPr>
        <w:t>/</w:t>
      </w:r>
      <w:r w:rsidRPr="00A03096">
        <w:rPr>
          <w:rFonts w:ascii="Browallia New" w:hAnsi="Browallia New" w:cs="Browallia New"/>
          <w:sz w:val="28"/>
          <w:cs/>
        </w:rPr>
        <w:t>หรือ ผู้ถือหุ้นรายใหญ่ให้อยู่ในระดับที่เหมาะสม โดยให้ความสำคัญต่อสัดส่วนหรือจำนวนของกรรมการอิสระในคณะกรรมการของบริษัทด้วย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ดูแลให้มีกระบวนการในการจัดส่งข้อมูลเพื่อให้คณะกรรมการได้รับข้อมูลจากฝ่ายจัดการอย่าง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เพียงพอที่จะทำให้สามารถปฏิบัติตามอำนาจ หน้าที่ และความรับผิดชอบได้อย่างสมบูรณ์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กำหนดให้กรรมการต้องเข้าร่วมประชุมอย่างน้อยที่สุดกึ่งหนึ่งของจำนวนครั้งของการประชุมที่จัดขึ้นในแต่ละปี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พิจารณากำหนดและแก้ไขเปลี่ยนแปลงชื่อกรรมการผู้มีอำนาจลงนามผูกพันบริษัท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พิจารณาค่าตอบแทนกรรมการภายใต้กรอบที่ได้รับอนุมัติจากผู้ถือหุ้น</w:t>
      </w:r>
    </w:p>
    <w:p w:rsidR="00C81BB5" w:rsidRPr="00A03096" w:rsidRDefault="00C81BB5" w:rsidP="00A2105F">
      <w:pPr>
        <w:pStyle w:val="ListParagraph"/>
        <w:numPr>
          <w:ilvl w:val="1"/>
          <w:numId w:val="142"/>
        </w:numPr>
        <w:tabs>
          <w:tab w:val="left" w:pos="900"/>
        </w:tabs>
        <w:spacing w:after="0" w:line="240" w:lineRule="auto"/>
        <w:ind w:left="900" w:hanging="36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>กำหนดทิศทางในภาพรวมของบริษัทฯ เกี่ยวกับการต่อต้านคอร์รัปชั่น และพิจารณาอนุมัตินโยบายการต่อต้านคอร์รัปชั่นตามที่คณะกรรมการบรรษัทภิบาลเสนอ รวมถึงกำกับดูแลให้มีระบบการต่อต้านคอร์รัปชั่นที่มีประสิทธิภาพ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 xml:space="preserve"> เพื่อให้มั่นใจว่า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ฝ่ายจัดการได้ตระหนักและให้ความสำคัญกับการต่อต้านคอร์รัปชั่นและปลูกฝังจนเป็นวัฒนธรรมองค์กร</w:t>
      </w:r>
    </w:p>
    <w:p w:rsidR="00C81BB5" w:rsidRPr="00A03096" w:rsidRDefault="00C81BB5" w:rsidP="00C81BB5">
      <w:pPr>
        <w:pStyle w:val="BodyTextIndent3"/>
        <w:ind w:left="0"/>
        <w:rPr>
          <w:rFonts w:ascii="Browallia New" w:hAnsi="Browallia New" w:cs="Browallia New"/>
          <w:cs/>
        </w:rPr>
      </w:pPr>
      <w:r w:rsidRPr="00A03096">
        <w:rPr>
          <w:rFonts w:ascii="BrowalliaUPC" w:hAnsi="BrowalliaUPC" w:cs="BrowalliaUPC"/>
        </w:rPr>
        <w:tab/>
      </w:r>
      <w:r w:rsidRPr="00A03096">
        <w:rPr>
          <w:rFonts w:ascii="BrowalliaUPC" w:hAnsi="BrowalliaUPC" w:cs="BrowalliaUPC"/>
        </w:rPr>
        <w:tab/>
      </w:r>
      <w:r w:rsidRPr="00A03096">
        <w:rPr>
          <w:rFonts w:ascii="Browallia New" w:hAnsi="Browallia New" w:cs="Browallia New"/>
          <w:cs/>
        </w:rPr>
        <w:t>อำนาจในการดำเนินการดังต่อไปนี้ จะกระทำได้ก็ต่อเมื่อได้รับอนุมัติจากที่ประชุมผู้ถือหุ้นก่อน ทั้งนี้เรื่องที่กรรมการมีส่วนได้เสีย หรือมีความขัดแย้งทางผลประโยชน์อื่นใดกับบริษัทหรือบริษัทย่อย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 xml:space="preserve"> ให้กรรมการซึ่งมีส่วนได้เสีย หรือมีความขัดแย้งทางผลประโยชน์ดังกล่าวไม่มีสิทธิออกเสียงลงคะแนนในเรื่องนั้น</w:t>
      </w:r>
    </w:p>
    <w:p w:rsidR="00C81BB5" w:rsidRPr="00A03096" w:rsidRDefault="00C81BB5" w:rsidP="00C81BB5">
      <w:pPr>
        <w:pStyle w:val="BodyTextIndent3"/>
        <w:ind w:left="1710" w:hanging="450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(ก)</w:t>
      </w:r>
      <w:r w:rsidRPr="00A03096">
        <w:rPr>
          <w:rFonts w:ascii="Browallia New" w:hAnsi="Browallia New" w:cs="Browallia New"/>
          <w:cs/>
        </w:rPr>
        <w:tab/>
        <w:t>เรื่องที่กฎหมายกำหนดให้ต้องได้รับมติอนุมัติของที่ประชุมผู้ถือหุ้น</w:t>
      </w:r>
    </w:p>
    <w:p w:rsidR="00C81BB5" w:rsidRPr="00A03096" w:rsidRDefault="00C81BB5" w:rsidP="00C81BB5">
      <w:pPr>
        <w:pStyle w:val="BodyTextIndent3"/>
        <w:spacing w:after="80"/>
        <w:ind w:left="1710" w:hanging="450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(ข)</w:t>
      </w:r>
      <w:r w:rsidRPr="00A03096">
        <w:rPr>
          <w:rFonts w:ascii="Browallia New" w:hAnsi="Browallia New" w:cs="Browallia New"/>
          <w:cs/>
        </w:rPr>
        <w:tab/>
        <w:t>การทำรายการที่เกี่ยวโยงกันและการซื้อขายสินทรัพย์ที่สำคัญตามกฎเกณฑ์ของตลาดหลักทรัพย์แห่งประเทศไทย หรือตามที่หน่วยราชการอื่นๆ กำหนด</w:t>
      </w:r>
      <w:r w:rsidRPr="00A03096">
        <w:rPr>
          <w:rFonts w:ascii="Browallia New" w:hAnsi="Browallia New" w:cs="Browallia New"/>
        </w:rPr>
        <w:br/>
      </w:r>
    </w:p>
    <w:p w:rsidR="00C81BB5" w:rsidRPr="00A03096" w:rsidRDefault="00C81BB5" w:rsidP="00C81BB5">
      <w:pPr>
        <w:pStyle w:val="ListParagraph"/>
        <w:spacing w:line="240" w:lineRule="auto"/>
        <w:ind w:left="540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>บทบาทหน้าที่ประธานกรรมการ</w:t>
      </w:r>
    </w:p>
    <w:p w:rsidR="00C81BB5" w:rsidRPr="00A03096" w:rsidRDefault="00C81BB5" w:rsidP="00C81BB5">
      <w:pPr>
        <w:pStyle w:val="ListParagraph"/>
        <w:tabs>
          <w:tab w:val="left" w:pos="900"/>
        </w:tabs>
        <w:spacing w:line="240" w:lineRule="auto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1. </w:t>
      </w:r>
      <w:r w:rsidRPr="00A03096">
        <w:rPr>
          <w:rFonts w:ascii="Browallia New" w:hAnsi="Browallia New" w:cs="Browallia New"/>
          <w:sz w:val="28"/>
          <w:cs/>
        </w:rPr>
        <w:tab/>
        <w:t>ประธานกรรมการ หรือ ผู้ที่ประธานกรรมการมอบหมายมีหน้าที่เรียกประชุมคณะกรรมการบริษัท  โดยส่งหนังสือนัดประชุมไม่น้อยกว่า 14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วันก่อนวันประชุม เพื่อให้กรรมการบริษัทฯ มีเวลาเพียงพอที่จะศึกษาพิจารณา และตัดสินใจอย่างถูกต้องในเรื่องต่างๆ ในการประชุมคณะกรรมการบริษัท</w:t>
      </w:r>
    </w:p>
    <w:p w:rsidR="00C81BB5" w:rsidRPr="00A03096" w:rsidRDefault="00C81BB5" w:rsidP="00C81BB5">
      <w:pPr>
        <w:pStyle w:val="ListParagraph"/>
        <w:tabs>
          <w:tab w:val="left" w:pos="900"/>
        </w:tabs>
        <w:spacing w:line="240" w:lineRule="auto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2. </w:t>
      </w:r>
      <w:r w:rsidRPr="00A03096">
        <w:rPr>
          <w:rFonts w:ascii="Browallia New" w:hAnsi="Browallia New" w:cs="Browallia New"/>
          <w:sz w:val="28"/>
          <w:cs/>
        </w:rPr>
        <w:tab/>
        <w:t>มีบทบาทในการกำหนดระเบียบวาระการประชุมคณะกรรมการและประชุมสามัญผู้ถือหุ้นประจำปี</w:t>
      </w:r>
    </w:p>
    <w:p w:rsidR="00C81BB5" w:rsidRPr="00A03096" w:rsidRDefault="00C81BB5" w:rsidP="00C81BB5">
      <w:pPr>
        <w:pStyle w:val="ListParagraph"/>
        <w:tabs>
          <w:tab w:val="left" w:pos="900"/>
        </w:tabs>
        <w:spacing w:line="240" w:lineRule="auto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3. </w:t>
      </w:r>
      <w:r w:rsidRPr="00A03096">
        <w:rPr>
          <w:rFonts w:ascii="Browallia New" w:hAnsi="Browallia New" w:cs="Browallia New"/>
          <w:sz w:val="28"/>
          <w:cs/>
        </w:rPr>
        <w:tab/>
        <w:t>ควบคุมการประชุมให้มีประสิทธิภาพ จัดสรรเวลาให้เพียงพอที่ฝ่ายจัดการจะนำเสนอข้อมูลสนับสนุนและเปิดโอกาสให้กรรมการซักถามและแสดงความคิดเห็นอย่างอิสระ ควบคุมประเด็นในการอภิปรายและสรุปมติที่ประชุม</w:t>
      </w:r>
    </w:p>
    <w:p w:rsidR="00C81BB5" w:rsidRPr="00A03096" w:rsidRDefault="00C81BB5" w:rsidP="00C81BB5">
      <w:pPr>
        <w:pStyle w:val="ListParagraph"/>
        <w:tabs>
          <w:tab w:val="left" w:pos="900"/>
        </w:tabs>
        <w:spacing w:line="240" w:lineRule="auto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4. </w:t>
      </w:r>
      <w:r w:rsidRPr="00A03096">
        <w:rPr>
          <w:rFonts w:ascii="Browallia New" w:hAnsi="Browallia New" w:cs="Browallia New"/>
          <w:sz w:val="28"/>
          <w:cs/>
        </w:rPr>
        <w:tab/>
        <w:t>มีบทบาทสำคัญในการส่งเสริมให้กรรมการบริษัทปฏิบัติตามหลักการกำกับดูแลกิจการที่ดี เช่น การแสดงตนงดออกเสียงลงมติ และการออกจากห้องประชุมเมื่อมีการพิจารณาระเบียบวาระที่กรรมการมีความขัดแย้งทางผลประโยชน์ เป็นต้น</w:t>
      </w:r>
    </w:p>
    <w:p w:rsidR="00C81BB5" w:rsidRPr="00A03096" w:rsidRDefault="00C81BB5" w:rsidP="00C81BB5">
      <w:pPr>
        <w:pStyle w:val="ListParagraph"/>
        <w:tabs>
          <w:tab w:val="left" w:pos="900"/>
        </w:tabs>
        <w:spacing w:line="240" w:lineRule="auto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5. </w:t>
      </w:r>
      <w:r w:rsidRPr="00A03096">
        <w:rPr>
          <w:rFonts w:ascii="Browallia New" w:hAnsi="Browallia New" w:cs="Browallia New"/>
          <w:sz w:val="28"/>
          <w:cs/>
        </w:rPr>
        <w:tab/>
        <w:t>สื่อสารข้อมูลสำคัญต่างๆ ให้คณะกรรมการบริษัทได้รับทราบ</w:t>
      </w:r>
    </w:p>
    <w:p w:rsidR="00C81BB5" w:rsidRPr="00A03096" w:rsidRDefault="00C81BB5" w:rsidP="00C81BB5">
      <w:pPr>
        <w:pStyle w:val="ListParagraph"/>
        <w:tabs>
          <w:tab w:val="left" w:pos="900"/>
        </w:tabs>
        <w:spacing w:line="240" w:lineRule="auto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6. </w:t>
      </w:r>
      <w:r w:rsidRPr="00A03096">
        <w:rPr>
          <w:rFonts w:ascii="Browallia New" w:hAnsi="Browallia New" w:cs="Browallia New"/>
          <w:sz w:val="28"/>
          <w:cs/>
        </w:rPr>
        <w:tab/>
        <w:t>สนับสนุนให้กรรมการบริษัทเข้าร่วมประชุมผู้ถือหุ้น และทำหน้าที่เป็นประธานในที่ประชุมเพื่อควบคุมการประชุมให้มีประสิทธิภาพและตอบข้อซักถามของผู้ถือหุ้น</w:t>
      </w:r>
    </w:p>
    <w:p w:rsidR="00C81BB5" w:rsidRPr="00A03096" w:rsidRDefault="00C81BB5" w:rsidP="00C81BB5">
      <w:pPr>
        <w:pStyle w:val="ListParagraph"/>
        <w:tabs>
          <w:tab w:val="left" w:pos="900"/>
        </w:tabs>
        <w:spacing w:line="240" w:lineRule="auto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7. </w:t>
      </w:r>
      <w:r w:rsidRPr="00A03096">
        <w:rPr>
          <w:rFonts w:ascii="Browallia New" w:hAnsi="Browallia New" w:cs="Browallia New"/>
          <w:sz w:val="28"/>
          <w:cs/>
        </w:rPr>
        <w:tab/>
        <w:t>สนับสนุนให้</w:t>
      </w:r>
      <w:r w:rsidRPr="00A03096">
        <w:rPr>
          <w:rFonts w:ascii="Browallia New" w:hAnsi="Browallia New" w:cs="Browallia New"/>
          <w:spacing w:val="-8"/>
          <w:sz w:val="28"/>
          <w:cs/>
        </w:rPr>
        <w:t>คณะกรรมการบริษัท ปฏิบัติหน้าที่ตามขอบเขตอำนาจหน้าที่ความรับผิดชอบของคณะกรรมการบริษัทตาม</w:t>
      </w:r>
      <w:r w:rsidRPr="00A03096">
        <w:rPr>
          <w:rFonts w:ascii="Browallia New" w:hAnsi="Browallia New" w:cs="Browallia New"/>
          <w:sz w:val="28"/>
          <w:cs/>
        </w:rPr>
        <w:t>กฎหมาย และตามหลักการกำกับดูแลกิจการที่ดี</w:t>
      </w:r>
    </w:p>
    <w:p w:rsidR="00C81BB5" w:rsidRPr="00A03096" w:rsidRDefault="00C81BB5" w:rsidP="00C81BB5">
      <w:pPr>
        <w:pStyle w:val="ListParagraph"/>
        <w:tabs>
          <w:tab w:val="left" w:pos="900"/>
        </w:tabs>
        <w:spacing w:line="240" w:lineRule="auto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8.</w:t>
      </w:r>
      <w:r w:rsidRPr="00A03096">
        <w:rPr>
          <w:rFonts w:ascii="Browallia New" w:hAnsi="Browallia New" w:cs="Browallia New"/>
          <w:sz w:val="28"/>
          <w:cs/>
        </w:rPr>
        <w:tab/>
        <w:t>เป็นผู้ลงคะแนนชี้ขาดในกรณีที่ที่ประชุมคณะกรรมการบริษัทมีการลงคณะเสียงเท่ากัน</w:t>
      </w:r>
    </w:p>
    <w:p w:rsidR="00C81BB5" w:rsidRPr="00A03096" w:rsidRDefault="00C81BB5" w:rsidP="00C81BB5">
      <w:pPr>
        <w:ind w:firstLine="720"/>
        <w:contextualSpacing/>
        <w:rPr>
          <w:rFonts w:ascii="BrowalliaUPC" w:hAnsi="BrowalliaUPC" w:cs="BrowalliaUPC"/>
          <w:b/>
          <w:bCs/>
          <w:u w:val="single"/>
        </w:rPr>
      </w:pPr>
      <w:r w:rsidRPr="00A03096">
        <w:rPr>
          <w:rFonts w:ascii="BrowalliaUPC" w:hAnsi="BrowalliaUPC" w:cs="BrowalliaUPC"/>
          <w:b/>
          <w:bCs/>
          <w:u w:val="single"/>
          <w:cs/>
        </w:rPr>
        <w:t>การสรรหา</w:t>
      </w:r>
      <w:r w:rsidRPr="00A03096">
        <w:rPr>
          <w:rFonts w:ascii="BrowalliaUPC" w:hAnsi="BrowalliaUPC" w:cs="BrowalliaUPC" w:hint="cs"/>
          <w:b/>
          <w:bCs/>
          <w:u w:val="single"/>
          <w:cs/>
        </w:rPr>
        <w:t xml:space="preserve">คณะกรรมการ  </w:t>
      </w:r>
      <w:r w:rsidRPr="00A03096">
        <w:rPr>
          <w:rFonts w:ascii="BrowalliaUPC" w:hAnsi="BrowalliaUPC" w:cs="BrowalliaUPC"/>
          <w:b/>
          <w:bCs/>
          <w:u w:val="single"/>
          <w:cs/>
        </w:rPr>
        <w:br/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</w:rPr>
        <w:tab/>
      </w:r>
      <w:r w:rsidRPr="00A03096">
        <w:rPr>
          <w:rFonts w:ascii="BrowalliaUPC" w:hAnsi="BrowalliaUPC" w:cs="BrowalliaUPC"/>
          <w:sz w:val="28"/>
          <w:cs/>
        </w:rPr>
        <w:t xml:space="preserve">บริษัทมีการแต่งตั้งคณะกรรมการสรรหาและพิจารณาค่าตอบแทนเพื่อคัดเลือกบุคคลที่จะดำรงตำแหน่งกรรมการของบริษัท โดยจะพิจารณาคัดสรรบุคคลผู้มีคุณวุฒิ ความรู้  ความสามารถ มีประสบการณ์การทำงานที่เกี่ยวข้องและมีคุณสมบัติตามที่กฎหมายกำหนด ตามมาตรา </w:t>
      </w:r>
      <w:r w:rsidRPr="00A03096">
        <w:rPr>
          <w:rFonts w:ascii="BrowalliaUPC" w:hAnsi="BrowalliaUPC" w:cs="BrowalliaUPC"/>
          <w:sz w:val="28"/>
        </w:rPr>
        <w:t xml:space="preserve">68 </w:t>
      </w:r>
      <w:r w:rsidRPr="00A03096">
        <w:rPr>
          <w:rFonts w:ascii="BrowalliaUPC" w:hAnsi="BrowalliaUPC" w:cs="BrowalliaUPC"/>
          <w:sz w:val="28"/>
          <w:cs/>
        </w:rPr>
        <w:t xml:space="preserve">แห่งพระราชบัญญัติบริษัทมหาชนจำกัด พ.ศ. </w:t>
      </w:r>
      <w:r w:rsidRPr="00A03096">
        <w:rPr>
          <w:rFonts w:ascii="BrowalliaUPC" w:hAnsi="BrowalliaUPC" w:cs="BrowalliaUPC"/>
          <w:sz w:val="28"/>
        </w:rPr>
        <w:t xml:space="preserve">2535 </w:t>
      </w:r>
      <w:r w:rsidRPr="00A03096">
        <w:rPr>
          <w:rFonts w:ascii="BrowalliaUPC" w:hAnsi="BrowalliaUPC" w:cs="BrowalliaUPC"/>
          <w:sz w:val="28"/>
          <w:cs/>
        </w:rPr>
        <w:t>และตามประกาศคณะกรรมการกำกับ</w:t>
      </w:r>
      <w:r w:rsidRPr="00A03096">
        <w:rPr>
          <w:rFonts w:ascii="BrowalliaUPC" w:hAnsi="BrowalliaUPC" w:cs="BrowalliaUPC"/>
          <w:sz w:val="28"/>
          <w:cs/>
        </w:rPr>
        <w:lastRenderedPageBreak/>
        <w:t>หลักทรัพย์และตลาดหลักทรัพย์ที่เกี่ยวข้อง เพื่อประโยชน์ต่อการดำเนินงานของบริษัทให้มีประสิทธิภาพ บริษัทได้กำหนดหลักเกณฑ์ในการแต่งตั้งและถอดถอนกรรมการดังนี้</w:t>
      </w:r>
      <w:r w:rsidRPr="00A03096">
        <w:rPr>
          <w:rFonts w:ascii="BrowalliaUPC" w:hAnsi="BrowalliaUPC" w:cs="BrowalliaUPC"/>
          <w:sz w:val="28"/>
        </w:rPr>
        <w:t xml:space="preserve"> </w:t>
      </w:r>
    </w:p>
    <w:p w:rsidR="00C81BB5" w:rsidRPr="00A03096" w:rsidRDefault="00C81BB5" w:rsidP="00A2105F">
      <w:pPr>
        <w:pStyle w:val="BodyTextIndent"/>
        <w:numPr>
          <w:ilvl w:val="0"/>
          <w:numId w:val="109"/>
        </w:numPr>
        <w:tabs>
          <w:tab w:val="clear" w:pos="540"/>
        </w:tabs>
        <w:ind w:left="1080"/>
        <w:contextualSpacing/>
        <w:jc w:val="thaiDistribute"/>
        <w:rPr>
          <w:rFonts w:ascii="BrowalliaUPC" w:hAnsi="BrowalliaUPC" w:cs="BrowalliaUPC"/>
          <w:sz w:val="28"/>
          <w:szCs w:val="28"/>
        </w:rPr>
      </w:pPr>
      <w:r w:rsidRPr="00A03096">
        <w:rPr>
          <w:rFonts w:ascii="BrowalliaUPC" w:hAnsi="BrowalliaUPC" w:cs="BrowalliaUPC"/>
          <w:sz w:val="28"/>
          <w:szCs w:val="28"/>
          <w:cs/>
        </w:rPr>
        <w:t xml:space="preserve">คณะกรรมการบริษัทต้องประกอบด้วยกรรมการไม่น้อยกว่า </w:t>
      </w:r>
      <w:r w:rsidRPr="00A03096">
        <w:rPr>
          <w:rFonts w:ascii="BrowalliaUPC" w:hAnsi="BrowalliaUPC" w:cs="BrowalliaUPC"/>
          <w:sz w:val="28"/>
          <w:szCs w:val="28"/>
        </w:rPr>
        <w:t xml:space="preserve">5 </w:t>
      </w:r>
      <w:r w:rsidRPr="00A03096">
        <w:rPr>
          <w:rFonts w:ascii="BrowalliaUPC" w:hAnsi="BrowalliaUPC" w:cs="BrowalliaUPC"/>
          <w:sz w:val="28"/>
          <w:szCs w:val="28"/>
          <w:cs/>
        </w:rPr>
        <w:t>คน แต่ไม่เกิน 20 คน โดยกรรมการไม่น้อยกว่ากึ่งหนึ่งของจำนวนกรรมการทั้งหมดต้องมีถิ่นที่อยู่ในราชอาณาจักร และกรรมการทุกคนจะต้องเป็นผู้มีคุณสมบัติตามที่กฎหมายกำหนด</w:t>
      </w:r>
    </w:p>
    <w:p w:rsidR="00C81BB5" w:rsidRPr="00A03096" w:rsidRDefault="00C81BB5" w:rsidP="00A2105F">
      <w:pPr>
        <w:pStyle w:val="BodyTextIndent"/>
        <w:numPr>
          <w:ilvl w:val="0"/>
          <w:numId w:val="109"/>
        </w:numPr>
        <w:tabs>
          <w:tab w:val="clear" w:pos="540"/>
        </w:tabs>
        <w:ind w:left="1080"/>
        <w:contextualSpacing/>
        <w:jc w:val="thaiDistribute"/>
        <w:rPr>
          <w:rFonts w:ascii="BrowalliaUPC" w:hAnsi="BrowalliaUPC" w:cs="BrowalliaUPC"/>
          <w:sz w:val="28"/>
          <w:szCs w:val="28"/>
        </w:rPr>
      </w:pPr>
      <w:r w:rsidRPr="00A03096">
        <w:rPr>
          <w:rFonts w:ascii="BrowalliaUPC" w:hAnsi="BrowalliaUPC" w:cs="BrowalliaUPC"/>
          <w:sz w:val="28"/>
          <w:szCs w:val="28"/>
          <w:cs/>
        </w:rPr>
        <w:t>การเลือกตั้งคณะกรรมการบริษัทจะกระทำโดยที่ประชุมผู้ถือหุ้น ตามหลักเกณฑ์และวิธีการดังต่อไปนี้</w:t>
      </w:r>
    </w:p>
    <w:p w:rsidR="00C81BB5" w:rsidRPr="00A03096" w:rsidRDefault="00C81BB5" w:rsidP="00C81BB5">
      <w:pPr>
        <w:pStyle w:val="BodyTextIndent"/>
        <w:tabs>
          <w:tab w:val="clear" w:pos="540"/>
        </w:tabs>
        <w:ind w:left="1440" w:hanging="360"/>
        <w:contextualSpacing/>
        <w:rPr>
          <w:rFonts w:ascii="BrowalliaUPC" w:hAnsi="BrowalliaUPC" w:cs="BrowalliaUPC"/>
          <w:sz w:val="28"/>
          <w:szCs w:val="28"/>
        </w:rPr>
      </w:pPr>
      <w:r w:rsidRPr="00A03096">
        <w:rPr>
          <w:rFonts w:ascii="BrowalliaUPC" w:hAnsi="BrowalliaUPC" w:cs="BrowalliaUPC"/>
          <w:sz w:val="28"/>
          <w:szCs w:val="28"/>
        </w:rPr>
        <w:t xml:space="preserve">2.1 </w:t>
      </w:r>
      <w:r w:rsidRPr="00A03096">
        <w:rPr>
          <w:rFonts w:ascii="BrowalliaUPC" w:hAnsi="BrowalliaUPC" w:cs="BrowalliaUPC"/>
          <w:sz w:val="28"/>
          <w:szCs w:val="28"/>
        </w:rPr>
        <w:tab/>
      </w:r>
      <w:r w:rsidRPr="00A03096">
        <w:rPr>
          <w:rFonts w:ascii="BrowalliaUPC" w:hAnsi="BrowalliaUPC" w:cs="BrowalliaUPC"/>
          <w:sz w:val="28"/>
          <w:szCs w:val="28"/>
          <w:cs/>
        </w:rPr>
        <w:t>ผู้ถือหุ้นคนหนึ่งมีคะแนนเสียงเท่ากับหนึ่งหุ้นต่อหนึ่งเสียงตามจำนวนหุ้นที่ตนถือ</w:t>
      </w:r>
    </w:p>
    <w:p w:rsidR="00C81BB5" w:rsidRPr="00A03096" w:rsidRDefault="00C81BB5" w:rsidP="00C81BB5">
      <w:pPr>
        <w:pStyle w:val="BodyTextIndent"/>
        <w:tabs>
          <w:tab w:val="clear" w:pos="540"/>
        </w:tabs>
        <w:ind w:left="1440" w:hanging="360"/>
        <w:contextualSpacing/>
        <w:rPr>
          <w:rFonts w:ascii="BrowalliaUPC" w:hAnsi="BrowalliaUPC" w:cs="BrowalliaUPC"/>
          <w:sz w:val="28"/>
          <w:szCs w:val="28"/>
        </w:rPr>
      </w:pPr>
      <w:r w:rsidRPr="00A03096">
        <w:rPr>
          <w:rFonts w:ascii="BrowalliaUPC" w:hAnsi="BrowalliaUPC" w:cs="BrowalliaUPC"/>
          <w:sz w:val="28"/>
          <w:szCs w:val="28"/>
        </w:rPr>
        <w:t>2.2</w:t>
      </w:r>
      <w:r w:rsidRPr="00A03096">
        <w:rPr>
          <w:rFonts w:ascii="BrowalliaUPC" w:hAnsi="BrowalliaUPC" w:cs="BrowalliaUPC"/>
          <w:sz w:val="28"/>
          <w:szCs w:val="28"/>
        </w:rPr>
        <w:tab/>
      </w:r>
      <w:r w:rsidRPr="00A03096">
        <w:rPr>
          <w:rFonts w:ascii="BrowalliaUPC" w:hAnsi="BrowalliaUPC" w:cs="BrowalliaUPC"/>
          <w:sz w:val="28"/>
          <w:szCs w:val="28"/>
          <w:cs/>
        </w:rPr>
        <w:t>ผู้ถือหุ้นแต่ละคนจะต้องใช้คะแนนเสียงที่มีอยู่ทั้งหมดตาม (</w:t>
      </w:r>
      <w:r w:rsidRPr="00A03096">
        <w:rPr>
          <w:rFonts w:ascii="BrowalliaUPC" w:hAnsi="BrowalliaUPC" w:cs="BrowalliaUPC"/>
          <w:sz w:val="28"/>
          <w:szCs w:val="28"/>
        </w:rPr>
        <w:t>1</w:t>
      </w:r>
      <w:r w:rsidRPr="00A03096">
        <w:rPr>
          <w:rFonts w:ascii="BrowalliaUPC" w:hAnsi="BrowalliaUPC" w:cs="BrowalliaUPC"/>
          <w:sz w:val="28"/>
          <w:szCs w:val="28"/>
          <w:cs/>
        </w:rPr>
        <w:t>) เลือกตั้งบุคคลคนเดียวหรือหลายคนเป็นกรรมการก็ได้ แต่จะแบ่งคะแนนเสียงให้แก่ผู้ใดมากน้อยเพียงใดไม่ได้</w:t>
      </w:r>
    </w:p>
    <w:p w:rsidR="00C81BB5" w:rsidRPr="00A03096" w:rsidRDefault="00C81BB5" w:rsidP="00C81BB5">
      <w:pPr>
        <w:pStyle w:val="BodyTextIndent"/>
        <w:tabs>
          <w:tab w:val="clear" w:pos="540"/>
        </w:tabs>
        <w:ind w:left="1440" w:hanging="360"/>
        <w:contextualSpacing/>
        <w:jc w:val="thaiDistribute"/>
        <w:rPr>
          <w:rFonts w:ascii="BrowalliaUPC" w:hAnsi="BrowalliaUPC" w:cs="BrowalliaUPC"/>
          <w:sz w:val="28"/>
          <w:szCs w:val="28"/>
        </w:rPr>
      </w:pPr>
      <w:r w:rsidRPr="00A03096">
        <w:rPr>
          <w:rFonts w:ascii="BrowalliaUPC" w:hAnsi="BrowalliaUPC" w:cs="BrowalliaUPC"/>
          <w:sz w:val="28"/>
          <w:szCs w:val="28"/>
        </w:rPr>
        <w:t>2.3</w:t>
      </w:r>
      <w:r w:rsidRPr="00A03096">
        <w:rPr>
          <w:rFonts w:ascii="BrowalliaUPC" w:hAnsi="BrowalliaUPC" w:cs="BrowalliaUPC"/>
          <w:sz w:val="28"/>
          <w:szCs w:val="28"/>
        </w:rPr>
        <w:tab/>
      </w:r>
      <w:r w:rsidRPr="00A03096">
        <w:rPr>
          <w:rFonts w:ascii="BrowalliaUPC" w:hAnsi="BrowalliaUPC" w:cs="BrowalliaUPC"/>
          <w:sz w:val="28"/>
          <w:szCs w:val="28"/>
          <w:cs/>
        </w:rPr>
        <w:t>บุคคลซึ่งได้รับคะแนนเสียงสูงสุดตามลำดับลงมาเป็นผู้ได้รับการเลือกตั้งเป็นกรรมการเท่าจำนวนกรรมการที่จะพึงมีหรือจะพึงเลือกตั้งในครั้งนั้น ในกรณีที่บุคคลซึ่งได้รับการเลือกตั้งในลำดับถัดลงมามีคะแนนเสียงเท่ากันเกินจำนวนกรรมการที่จะพึงมี หรือจะพึงเลือกตั้งในครั้งนั้นให้ผู้เป็นประธานเป็</w:t>
      </w:r>
      <w:r w:rsidRPr="00A03096">
        <w:rPr>
          <w:rFonts w:ascii="BrowalliaUPC" w:hAnsi="BrowalliaUPC" w:cs="BrowalliaUPC" w:hint="cs"/>
          <w:sz w:val="28"/>
          <w:szCs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szCs w:val="28"/>
          <w:cs/>
        </w:rPr>
        <w:t>ผู้ออกเสียงชี้ขาด</w:t>
      </w:r>
    </w:p>
    <w:p w:rsidR="00C81BB5" w:rsidRPr="00A03096" w:rsidRDefault="00C81BB5" w:rsidP="00A2105F">
      <w:pPr>
        <w:pStyle w:val="BodyTextIndent"/>
        <w:numPr>
          <w:ilvl w:val="0"/>
          <w:numId w:val="109"/>
        </w:numPr>
        <w:tabs>
          <w:tab w:val="clear" w:pos="540"/>
        </w:tabs>
        <w:ind w:left="1080"/>
        <w:contextualSpacing/>
        <w:jc w:val="thaiDistribute"/>
        <w:rPr>
          <w:rFonts w:ascii="BrowalliaUPC" w:hAnsi="BrowalliaUPC" w:cs="BrowalliaUPC"/>
          <w:sz w:val="28"/>
          <w:szCs w:val="28"/>
        </w:rPr>
      </w:pPr>
      <w:r w:rsidRPr="00A03096">
        <w:rPr>
          <w:rFonts w:ascii="BrowalliaUPC" w:hAnsi="BrowalliaUPC" w:cs="BrowalliaUPC"/>
          <w:sz w:val="28"/>
          <w:szCs w:val="28"/>
          <w:cs/>
        </w:rPr>
        <w:t xml:space="preserve">ในการประชุมสามัญประจำปีทุกครั้ง ให้กรรมการออกจากตำแหน่ง </w:t>
      </w:r>
      <w:r w:rsidRPr="00A03096">
        <w:rPr>
          <w:rFonts w:ascii="BrowalliaUPC" w:hAnsi="BrowalliaUPC" w:cs="BrowalliaUPC"/>
          <w:sz w:val="28"/>
          <w:szCs w:val="28"/>
        </w:rPr>
        <w:t xml:space="preserve">1 </w:t>
      </w:r>
      <w:r w:rsidRPr="00A03096">
        <w:rPr>
          <w:rFonts w:ascii="BrowalliaUPC" w:hAnsi="BrowalliaUPC" w:cs="BrowalliaUPC"/>
          <w:sz w:val="28"/>
          <w:szCs w:val="28"/>
          <w:cs/>
        </w:rPr>
        <w:t xml:space="preserve">ใน </w:t>
      </w:r>
      <w:r w:rsidRPr="00A03096">
        <w:rPr>
          <w:rFonts w:ascii="BrowalliaUPC" w:hAnsi="BrowalliaUPC" w:cs="BrowalliaUPC"/>
          <w:sz w:val="28"/>
          <w:szCs w:val="28"/>
        </w:rPr>
        <w:t xml:space="preserve">3 </w:t>
      </w:r>
      <w:r w:rsidRPr="00A03096">
        <w:rPr>
          <w:rFonts w:ascii="BrowalliaUPC" w:hAnsi="BrowalliaUPC" w:cs="BrowalliaUPC"/>
          <w:sz w:val="28"/>
          <w:szCs w:val="28"/>
          <w:cs/>
        </w:rPr>
        <w:t xml:space="preserve">ถ้าจำนวนกรรมการที่จะแบ่งออกให้ตรงเป็นสามส่วนไม่ได้ ให้ออกโดยจำนวนใกล้ที่สุดกับส่วน </w:t>
      </w:r>
      <w:r w:rsidRPr="00A03096">
        <w:rPr>
          <w:rFonts w:ascii="BrowalliaUPC" w:hAnsi="BrowalliaUPC" w:cs="BrowalliaUPC"/>
          <w:sz w:val="28"/>
          <w:szCs w:val="28"/>
        </w:rPr>
        <w:t xml:space="preserve">1 </w:t>
      </w:r>
      <w:r w:rsidRPr="00A03096">
        <w:rPr>
          <w:rFonts w:ascii="BrowalliaUPC" w:hAnsi="BrowalliaUPC" w:cs="BrowalliaUPC"/>
          <w:sz w:val="28"/>
          <w:szCs w:val="28"/>
          <w:cs/>
        </w:rPr>
        <w:t xml:space="preserve">ใน </w:t>
      </w:r>
      <w:r w:rsidRPr="00A03096">
        <w:rPr>
          <w:rFonts w:ascii="BrowalliaUPC" w:hAnsi="BrowalliaUPC" w:cs="BrowalliaUPC"/>
          <w:sz w:val="28"/>
          <w:szCs w:val="28"/>
        </w:rPr>
        <w:t>3</w:t>
      </w:r>
      <w:r w:rsidRPr="00A03096">
        <w:rPr>
          <w:rFonts w:ascii="BrowalliaUPC" w:hAnsi="BrowalliaUPC" w:cs="BrowalliaUPC"/>
          <w:sz w:val="28"/>
          <w:szCs w:val="28"/>
          <w:cs/>
        </w:rPr>
        <w:t xml:space="preserve"> โดยกรรมการที่</w:t>
      </w:r>
      <w:r w:rsidRPr="00A03096">
        <w:rPr>
          <w:rFonts w:ascii="BrowalliaUPC" w:hAnsi="BrowalliaUPC" w:cs="BrowalliaUPC"/>
          <w:cs/>
        </w:rPr>
        <w:t>จะต้อง</w:t>
      </w:r>
      <w:r w:rsidRPr="00A03096">
        <w:rPr>
          <w:rFonts w:ascii="BrowalliaUPC" w:hAnsi="BrowalliaUPC" w:cs="BrowalliaUPC"/>
          <w:sz w:val="28"/>
          <w:szCs w:val="28"/>
          <w:cs/>
        </w:rPr>
        <w:t>ออกจากตำแหน่ง</w:t>
      </w:r>
      <w:r w:rsidRPr="00A03096">
        <w:rPr>
          <w:rFonts w:ascii="BrowalliaUPC" w:hAnsi="BrowalliaUPC" w:cs="BrowalliaUPC" w:hint="cs"/>
          <w:sz w:val="28"/>
          <w:szCs w:val="28"/>
          <w:cs/>
        </w:rPr>
        <w:t xml:space="preserve">   </w:t>
      </w:r>
      <w:r w:rsidRPr="00A03096">
        <w:rPr>
          <w:rFonts w:ascii="BrowalliaUPC" w:hAnsi="BrowalliaUPC" w:cs="BrowalliaUPC"/>
          <w:sz w:val="28"/>
          <w:szCs w:val="28"/>
          <w:cs/>
        </w:rPr>
        <w:t>ในปีแรกและปีที่สองให้ใช้วิธีจับสลากกันว่าผู้ใด</w:t>
      </w:r>
      <w:r w:rsidRPr="00A03096">
        <w:rPr>
          <w:rFonts w:ascii="BrowalliaUPC" w:hAnsi="BrowalliaUPC" w:cs="BrowalliaUPC"/>
          <w:sz w:val="28"/>
          <w:szCs w:val="28"/>
        </w:rPr>
        <w:t xml:space="preserve"> </w:t>
      </w:r>
      <w:r w:rsidRPr="00A03096">
        <w:rPr>
          <w:rFonts w:ascii="BrowalliaUPC" w:hAnsi="BrowalliaUPC" w:cs="BrowalliaUPC"/>
          <w:sz w:val="28"/>
          <w:szCs w:val="28"/>
          <w:cs/>
        </w:rPr>
        <w:t>จะออก ส่วนปีหลังๆ ต่อไป ให้กรรมการคนที่อยู่ในตำแหน่งนานที่สุดนั้นเป็นผู้ออกจากตำแหน่งกรรมการ กรรมการที่จะออกตามวาระนี้อาจได้รับเลือกเข้ามาดำรงตำแหน่งใหม่ก็ได้</w:t>
      </w:r>
    </w:p>
    <w:p w:rsidR="00C81BB5" w:rsidRPr="00A03096" w:rsidRDefault="00C81BB5" w:rsidP="00A2105F">
      <w:pPr>
        <w:pStyle w:val="BodyTextIndent"/>
        <w:numPr>
          <w:ilvl w:val="0"/>
          <w:numId w:val="109"/>
        </w:numPr>
        <w:tabs>
          <w:tab w:val="clear" w:pos="540"/>
        </w:tabs>
        <w:ind w:left="1080"/>
        <w:contextualSpacing/>
        <w:jc w:val="thaiDistribute"/>
        <w:rPr>
          <w:rFonts w:ascii="BrowalliaUPC" w:hAnsi="BrowalliaUPC" w:cs="BrowalliaUPC"/>
          <w:sz w:val="28"/>
          <w:szCs w:val="28"/>
        </w:rPr>
      </w:pPr>
      <w:r w:rsidRPr="00A03096">
        <w:rPr>
          <w:rFonts w:ascii="BrowalliaUPC" w:hAnsi="BrowalliaUPC" w:cs="BrowalliaUPC"/>
          <w:sz w:val="28"/>
          <w:szCs w:val="28"/>
          <w:cs/>
        </w:rPr>
        <w:t xml:space="preserve">ในกรณีที่ตำแหน่งกรรมการว่างลง เพราะเหตุอื่นนอกจากถึงคราวออกตามวาระ ให้คณะกรรมการเลือกบุคคลใดบุคคลหนึ่ง ซึ่งมีคุณสมบัติและไม่มีลักษณะต้องห้ามตามกฎหมายเข้าเป็นกรรมการแทนในการประชุมคณะกรรมการคราวถัดไป เว้นแต่วาระของกรรมการจะเหลือน้อยกว่า </w:t>
      </w:r>
      <w:r w:rsidRPr="00A03096">
        <w:rPr>
          <w:rFonts w:ascii="BrowalliaUPC" w:hAnsi="BrowalliaUPC" w:cs="BrowalliaUPC"/>
          <w:sz w:val="28"/>
          <w:szCs w:val="28"/>
        </w:rPr>
        <w:t xml:space="preserve">2 </w:t>
      </w:r>
      <w:r w:rsidRPr="00A03096">
        <w:rPr>
          <w:rFonts w:ascii="BrowalliaUPC" w:hAnsi="BrowalliaUPC" w:cs="BrowalliaUPC"/>
          <w:sz w:val="28"/>
          <w:szCs w:val="28"/>
          <w:cs/>
        </w:rPr>
        <w:t>เดือน บุคคลซึ่งเข้าเป็นกรรมการแทนดังกล่าว จะอยู่ในตำแหน่งกรรมการได้เพียงเท่าวาระที่ยังเหลืออยู่ของกรรมการที่ตนแทน มติของคณะกรรมการในการเลือกกรรมการที่ดำรงตำแหน่งแทนต้องประกอบด้วยคะแนนเสียงไม่น้อยกว่า 3 ใน 4 ของจำนวนกรรมการที่ยังเหลืออยู่</w:t>
      </w:r>
    </w:p>
    <w:p w:rsidR="00F127AF" w:rsidRPr="00A03096" w:rsidRDefault="00C81BB5" w:rsidP="00A2105F">
      <w:pPr>
        <w:pStyle w:val="BodyTextIndent"/>
        <w:numPr>
          <w:ilvl w:val="0"/>
          <w:numId w:val="109"/>
        </w:numPr>
        <w:tabs>
          <w:tab w:val="clear" w:pos="540"/>
        </w:tabs>
        <w:ind w:left="1080"/>
        <w:contextualSpacing/>
        <w:jc w:val="thaiDistribute"/>
        <w:rPr>
          <w:rFonts w:ascii="BrowalliaUPC" w:hAnsi="BrowalliaUPC" w:cs="BrowalliaUPC"/>
          <w:sz w:val="28"/>
          <w:szCs w:val="28"/>
        </w:rPr>
      </w:pPr>
      <w:r w:rsidRPr="00A03096">
        <w:rPr>
          <w:rFonts w:ascii="BrowalliaUPC" w:hAnsi="BrowalliaUPC" w:cs="BrowalliaUPC"/>
          <w:sz w:val="28"/>
          <w:szCs w:val="28"/>
          <w:cs/>
        </w:rPr>
        <w:t>ที่ประชุมผู้ถือหุ้นอาจลงมติให้กรรมการคนใดออกจากตำแหน่ง ก่อนถึงคราวออกตามวาระได้ด้วยคะแนนเสียงไม่น้อยกว่า 3 ใน 4 ของจำนวนผู้ถือหุ้นซึ่งมาประชุมและมีสิทธิออกเสียงและมีหุ้นนับรวมกันได้ไม่น้อยกว่ากึ่งหนึ่งของจำนวนหุ้นที่ถือโดยผู้ถือหุ้นที่มาประชุมและมีสิทธิออกเสียงในการประชุมนั้น</w:t>
      </w:r>
    </w:p>
    <w:p w:rsidR="00C81BB5" w:rsidRPr="00A03096" w:rsidRDefault="00C81BB5" w:rsidP="00C81BB5">
      <w:pPr>
        <w:pStyle w:val="BodyTextIndent"/>
        <w:tabs>
          <w:tab w:val="clear" w:pos="540"/>
        </w:tabs>
        <w:ind w:left="1080"/>
        <w:contextualSpacing/>
        <w:jc w:val="thaiDistribute"/>
        <w:rPr>
          <w:rFonts w:ascii="BrowalliaUPC" w:hAnsi="BrowalliaUPC" w:cs="BrowalliaUPC"/>
          <w:sz w:val="28"/>
          <w:szCs w:val="28"/>
        </w:rPr>
      </w:pPr>
    </w:p>
    <w:p w:rsidR="00F127AF" w:rsidRPr="00A03096" w:rsidRDefault="00C81BB5" w:rsidP="00F127AF">
      <w:pPr>
        <w:tabs>
          <w:tab w:val="left" w:pos="0"/>
          <w:tab w:val="left" w:pos="1080"/>
          <w:tab w:val="left" w:pos="1260"/>
        </w:tabs>
        <w:autoSpaceDE w:val="0"/>
        <w:autoSpaceDN w:val="0"/>
        <w:adjustRightInd w:val="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b/>
          <w:bCs/>
          <w:sz w:val="28"/>
        </w:rPr>
        <w:t xml:space="preserve"> </w:t>
      </w:r>
      <w:r w:rsidRPr="00A03096">
        <w:rPr>
          <w:rFonts w:ascii="Browallia New" w:hAnsi="Browallia New" w:cs="Browallia New"/>
          <w:b/>
          <w:bCs/>
          <w:sz w:val="28"/>
        </w:rPr>
        <w:tab/>
      </w:r>
      <w:r w:rsidR="00F127AF" w:rsidRPr="00A03096">
        <w:rPr>
          <w:rFonts w:ascii="Browallia New" w:hAnsi="Browallia New" w:cs="Browallia New"/>
          <w:b/>
          <w:bCs/>
          <w:sz w:val="28"/>
          <w:u w:val="single"/>
          <w:cs/>
        </w:rPr>
        <w:t xml:space="preserve">นิยามกรรมการอิสระ  </w:t>
      </w:r>
      <w:r w:rsidR="00F127AF" w:rsidRPr="00A03096">
        <w:rPr>
          <w:rFonts w:ascii="Browallia New" w:hAnsi="Browallia New" w:cs="Browallia New"/>
          <w:sz w:val="28"/>
          <w:u w:val="single"/>
          <w:cs/>
        </w:rPr>
        <w:t xml:space="preserve"> </w:t>
      </w:r>
    </w:p>
    <w:p w:rsidR="00F127AF" w:rsidRPr="00A03096" w:rsidRDefault="00F127AF" w:rsidP="00C81BB5">
      <w:pPr>
        <w:tabs>
          <w:tab w:val="left" w:pos="0"/>
          <w:tab w:val="left" w:pos="1080"/>
          <w:tab w:val="left" w:pos="1260"/>
        </w:tabs>
        <w:autoSpaceDE w:val="0"/>
        <w:autoSpaceDN w:val="0"/>
        <w:adjustRightInd w:val="0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บริษัทได้กำหนดนิยามกรรมการอิสระของบริษัท ซึ่งเท่ากับข้อกำหนดขั้นต่ำของ ก.ล.ต. หรือ ตลาดหลักทรัพย์แห่งประเทศไทย ในเรื่องการถือหุ้นในบริษัท คือ กรรมการอิสระของบริษัทต้องถือหุ้นในบริษัทไม่เกิน 1% ของจำนวนหุ้นที่มีสิทธิออกเสียงทั้งหมด</w:t>
      </w:r>
    </w:p>
    <w:p w:rsidR="00C81BB5" w:rsidRPr="00A03096" w:rsidRDefault="00C81BB5" w:rsidP="00C81BB5">
      <w:pPr>
        <w:autoSpaceDE w:val="0"/>
        <w:autoSpaceDN w:val="0"/>
        <w:adjustRightInd w:val="0"/>
        <w:ind w:firstLine="720"/>
        <w:contextualSpacing/>
        <w:jc w:val="thaiDistribute"/>
        <w:rPr>
          <w:rFonts w:ascii="BrowalliaUPC" w:hAnsi="BrowalliaUPC" w:cs="BrowalliaUPC"/>
        </w:rPr>
      </w:pPr>
      <w:r w:rsidRPr="00A03096">
        <w:rPr>
          <w:rFonts w:ascii="BrowalliaUPC" w:hAnsi="BrowalliaUPC" w:cs="BrowalliaUPC"/>
          <w:b/>
          <w:bCs/>
          <w:cs/>
        </w:rPr>
        <w:t>ลักษณะความสัมพันธ์ของกรรมการอิสระ</w:t>
      </w:r>
    </w:p>
    <w:p w:rsidR="00C81BB5" w:rsidRPr="00A03096" w:rsidRDefault="00C81BB5" w:rsidP="00A2105F">
      <w:pPr>
        <w:pStyle w:val="Header"/>
        <w:numPr>
          <w:ilvl w:val="0"/>
          <w:numId w:val="153"/>
        </w:numPr>
        <w:tabs>
          <w:tab w:val="clear" w:pos="4680"/>
          <w:tab w:val="clear" w:pos="9360"/>
          <w:tab w:val="left" w:pos="540"/>
          <w:tab w:val="left" w:pos="1080"/>
        </w:tabs>
        <w:spacing w:after="80"/>
        <w:ind w:left="1080" w:hanging="45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ถือหุ้นในบริษัทไม่เกินร้อยละ 1 ของจำนวนหุ้นที่มีสิทธิออกเสียงของบริษัท บริษัทใหญ่ บริษัทย่อย บริษัทร่วม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>หรือนิติบุคคลที่อาจมีความขัดแย้ง ทั้งนี้ให้นับรวมหุ้นที่ถือโดยผู้ที่เกี่ยวข้องด้วย</w:t>
      </w:r>
    </w:p>
    <w:p w:rsidR="00C81BB5" w:rsidRPr="00A03096" w:rsidRDefault="00C81BB5" w:rsidP="00A2105F">
      <w:pPr>
        <w:pStyle w:val="Header"/>
        <w:numPr>
          <w:ilvl w:val="0"/>
          <w:numId w:val="153"/>
        </w:numPr>
        <w:tabs>
          <w:tab w:val="clear" w:pos="4680"/>
          <w:tab w:val="clear" w:pos="9360"/>
          <w:tab w:val="left" w:pos="540"/>
          <w:tab w:val="left" w:pos="1080"/>
        </w:tabs>
        <w:spacing w:after="80"/>
        <w:ind w:left="1080" w:hanging="45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ไม่มีส่วนร่วมในการบริหารงาน รวมทั้งไม่เป็นพนักงาน ลูกจ้าง ที่ปรึกษาที่ได้รับเงินเดือนประจำหรือเป็นผู้มีอำนาจควบคุมของบริษัท บริษัทใหญ่ บริษัทย่อย บริษัทร่วม บริษัทย่อยลำดับเดียวกัน หรือนิติบุคคลที่อาจมีความขัดแย้ง ในปัจจุบันและช่วง 2 ปีก่อนได้รับการแต่งตั้ง</w:t>
      </w:r>
    </w:p>
    <w:p w:rsidR="00C81BB5" w:rsidRPr="00A03096" w:rsidRDefault="00C81BB5" w:rsidP="00A2105F">
      <w:pPr>
        <w:pStyle w:val="Header"/>
        <w:numPr>
          <w:ilvl w:val="0"/>
          <w:numId w:val="153"/>
        </w:numPr>
        <w:tabs>
          <w:tab w:val="clear" w:pos="4680"/>
          <w:tab w:val="clear" w:pos="9360"/>
          <w:tab w:val="left" w:pos="540"/>
          <w:tab w:val="left" w:pos="1080"/>
        </w:tabs>
        <w:spacing w:after="80"/>
        <w:ind w:left="1080" w:hanging="45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lastRenderedPageBreak/>
        <w:t>ไม่มีความสัมพันธ์ทางสายโลหิตหรือโดยการจดทะเบียนในลักษณะที่เป็นบิดามารดา คู่สมรส พี่น้อง และบุตรรวมทั้งคู่สมรสของบุตรกับผู้บริหาร ผู้ถือหุ้นรายใหญ่ ผู้มีอำนาจควบคุม หรือบุคคลที่จะได้รับการเสนอชื่อเป็นผู้บริหารหรือผู้มีอำนาจควบคุมของบริษัทหรือบริษัทย่อย</w:t>
      </w:r>
    </w:p>
    <w:p w:rsidR="00C81BB5" w:rsidRPr="00A03096" w:rsidRDefault="00C81BB5" w:rsidP="00A2105F">
      <w:pPr>
        <w:pStyle w:val="Header"/>
        <w:numPr>
          <w:ilvl w:val="0"/>
          <w:numId w:val="153"/>
        </w:numPr>
        <w:tabs>
          <w:tab w:val="clear" w:pos="4680"/>
          <w:tab w:val="clear" w:pos="9360"/>
          <w:tab w:val="left" w:pos="540"/>
          <w:tab w:val="left" w:pos="1080"/>
        </w:tabs>
        <w:spacing w:after="80"/>
        <w:ind w:left="1080" w:hanging="45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ไม่มีความสัมพันธ์ทางธุรกิจกับบริษัท บริษัทใหญ่ บริษัทย่อย บริษัทร่วม หรือนิติบุคคลที่อาจมีความขัดแย้ง ในปัจจุบันและ 2 ปีก่อนได้รับการแต่งตั้งในลักษณะดังนี้</w:t>
      </w:r>
    </w:p>
    <w:p w:rsidR="00C81BB5" w:rsidRPr="00A03096" w:rsidRDefault="00C81BB5" w:rsidP="00C81BB5">
      <w:pPr>
        <w:autoSpaceDE w:val="0"/>
        <w:autoSpaceDN w:val="0"/>
        <w:adjustRightInd w:val="0"/>
        <w:ind w:left="1440" w:hanging="360"/>
        <w:jc w:val="thaiDistribute"/>
        <w:rPr>
          <w:rFonts w:ascii="Browallia New" w:hAnsi="Browallia New" w:cs="Browallia New"/>
          <w:sz w:val="32"/>
        </w:rPr>
      </w:pPr>
      <w:r w:rsidRPr="00A03096">
        <w:rPr>
          <w:rFonts w:ascii="Browallia New" w:hAnsi="Browallia New" w:cs="Browallia New"/>
          <w:sz w:val="32"/>
          <w:cs/>
        </w:rPr>
        <w:t>(1.)</w:t>
      </w:r>
      <w:r w:rsidRPr="00A03096">
        <w:rPr>
          <w:rFonts w:ascii="Browallia New" w:hAnsi="Browallia New" w:cs="Browallia New"/>
          <w:sz w:val="32"/>
          <w:cs/>
        </w:rPr>
        <w:tab/>
        <w:t>ไม่มีความสัมพันธ์ในลักษณะของการให้บริการทางวิชาชีพ เช่น ผู้สอบบัญชี  ผู้ให้บริการทางวิชาชีพอื่น  ซึ่งได้รับค่าบริการเกินกว่า 2 ล้านบาทต่อปี เช่น ที่ปรึกษากฎหมายที่ปรึกษาทางการเงิน ผู้ประเมินราคาทรัพย์สิน เป็นต้น</w:t>
      </w:r>
    </w:p>
    <w:p w:rsidR="00C81BB5" w:rsidRPr="00A03096" w:rsidRDefault="00C81BB5" w:rsidP="00C81BB5">
      <w:pPr>
        <w:tabs>
          <w:tab w:val="left" w:pos="540"/>
        </w:tabs>
        <w:autoSpaceDE w:val="0"/>
        <w:autoSpaceDN w:val="0"/>
        <w:adjustRightInd w:val="0"/>
        <w:ind w:left="1440" w:hanging="360"/>
        <w:jc w:val="thaiDistribute"/>
        <w:rPr>
          <w:rFonts w:ascii="Browallia New" w:hAnsi="Browallia New" w:cs="Browallia New"/>
          <w:sz w:val="32"/>
        </w:rPr>
      </w:pPr>
      <w:r w:rsidRPr="00A03096">
        <w:rPr>
          <w:rFonts w:ascii="Browallia New" w:hAnsi="Browallia New" w:cs="Browallia New"/>
          <w:sz w:val="32"/>
          <w:cs/>
        </w:rPr>
        <w:t>(2.)</w:t>
      </w:r>
      <w:r w:rsidRPr="00A03096">
        <w:rPr>
          <w:rFonts w:ascii="Browallia New" w:hAnsi="Browallia New" w:cs="Browallia New"/>
          <w:sz w:val="32"/>
          <w:cs/>
        </w:rPr>
        <w:tab/>
        <w:t>ไม่มีความสัมพันธ์ทางการค้า/ทางธุรกิจ ซึ่งมีมูลค่ารายการตั้งแต่ 20 ล้านบาทขึ้นไป หรือตั้งแต่ร้อยละ 3 ของมูลค่าทรัพย์สินที่มีตัวตนสุทธิของบริษัท แล้วแต่จำนวนใดจะต่ำกว่า ทั้งนี้ ในการพิจารณามูลค่ารายการให้รวมรายการที่เกิดขึ้นในระหว่าง 6 เดือนก่อนวันที่มีการทำรายการในครั้งนี้ด้วย</w:t>
      </w:r>
    </w:p>
    <w:p w:rsidR="00C81BB5" w:rsidRPr="00A03096" w:rsidRDefault="00C81BB5" w:rsidP="00A2105F">
      <w:pPr>
        <w:pStyle w:val="Header"/>
        <w:numPr>
          <w:ilvl w:val="0"/>
          <w:numId w:val="153"/>
        </w:numPr>
        <w:tabs>
          <w:tab w:val="clear" w:pos="4680"/>
          <w:tab w:val="clear" w:pos="9360"/>
          <w:tab w:val="left" w:pos="540"/>
          <w:tab w:val="left" w:pos="1080"/>
        </w:tabs>
        <w:spacing w:after="80"/>
        <w:ind w:left="1080" w:hanging="45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ไม่ได้รับการแต่งตั้งให้เป็นตัวแทนของกรรมการของบริษัท ผู้ถือหุ้นรายใหญ่ หรือผู้ถือหุ้นซึ่งเป็นผู้ที่เกี่ยวข้องกับผู้ถือหุ้นรายใหญ่ของบริษัท</w:t>
      </w:r>
    </w:p>
    <w:p w:rsidR="00C81BB5" w:rsidRPr="00A03096" w:rsidRDefault="00C81BB5" w:rsidP="00A2105F">
      <w:pPr>
        <w:pStyle w:val="Header"/>
        <w:numPr>
          <w:ilvl w:val="0"/>
          <w:numId w:val="153"/>
        </w:numPr>
        <w:tabs>
          <w:tab w:val="clear" w:pos="4680"/>
          <w:tab w:val="clear" w:pos="9360"/>
          <w:tab w:val="left" w:pos="540"/>
          <w:tab w:val="left" w:pos="1080"/>
        </w:tabs>
        <w:spacing w:after="80"/>
        <w:ind w:left="1080" w:hanging="450"/>
        <w:jc w:val="thaiDistribute"/>
        <w:rPr>
          <w:rFonts w:ascii="Browallia New" w:hAnsi="Browallia New" w:cs="Browallia New"/>
          <w:cs/>
        </w:rPr>
      </w:pPr>
      <w:r w:rsidRPr="00A03096">
        <w:rPr>
          <w:rFonts w:ascii="Browallia New" w:hAnsi="Browallia New" w:cs="Browallia New"/>
          <w:cs/>
        </w:rPr>
        <w:t>ไม่มีลักษณะอื่นใดที่ทำให้ไม่สามารถให้ความเห็นอย่างอิสระได้</w:t>
      </w: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 w:hint="cs"/>
          <w:b/>
          <w:bCs/>
          <w:cs/>
        </w:rPr>
        <w:t>8.1.2</w:t>
      </w: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/>
          <w:b/>
          <w:bCs/>
          <w:u w:val="single"/>
          <w:cs/>
        </w:rPr>
        <w:t>คณะกรรมการตรวจสอบ</w:t>
      </w:r>
      <w:r w:rsidRPr="00A03096">
        <w:rPr>
          <w:rFonts w:ascii="Browallia New" w:hAnsi="Browallia New" w:cs="Browallia New"/>
          <w:b/>
          <w:bCs/>
        </w:rPr>
        <w:t xml:space="preserve"> </w:t>
      </w: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after="80" w:line="340" w:lineRule="exact"/>
        <w:ind w:left="540"/>
        <w:jc w:val="thaiDistribute"/>
        <w:rPr>
          <w:rFonts w:ascii="Browallia New" w:hAnsi="Browallia New" w:cs="Browallia New"/>
          <w:b/>
          <w:bCs/>
          <w:cs/>
        </w:rPr>
      </w:pP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/>
          <w:b/>
          <w:bCs/>
          <w:cs/>
        </w:rPr>
        <w:t>รายชื่อคณะกรรมการตรวจสอบ</w:t>
      </w:r>
    </w:p>
    <w:p w:rsidR="00C81BB5" w:rsidRPr="00A03096" w:rsidRDefault="00C81BB5" w:rsidP="00C81BB5">
      <w:pPr>
        <w:pStyle w:val="Header"/>
        <w:ind w:firstLine="720"/>
        <w:jc w:val="thaiDistribute"/>
        <w:rPr>
          <w:rFonts w:ascii="BrowalliaUPC" w:hAnsi="BrowalliaUPC" w:cs="BrowalliaUPC"/>
        </w:rPr>
      </w:pPr>
      <w:r w:rsidRPr="00A03096">
        <w:rPr>
          <w:rFonts w:ascii="BrowalliaUPC" w:hAnsi="BrowalliaUPC" w:cs="BrowalliaUPC"/>
          <w:cs/>
        </w:rPr>
        <w:t>ณ วันที่ 31 ธันวาคม</w:t>
      </w:r>
      <w:r w:rsidRPr="00A03096">
        <w:rPr>
          <w:rFonts w:ascii="BrowalliaUPC" w:hAnsi="BrowalliaUPC" w:cs="BrowalliaUPC"/>
        </w:rPr>
        <w:t xml:space="preserve"> 2562 </w:t>
      </w:r>
      <w:r w:rsidRPr="00A03096">
        <w:rPr>
          <w:rFonts w:ascii="BrowalliaUPC" w:hAnsi="BrowalliaUPC" w:cs="BrowalliaUPC"/>
          <w:cs/>
        </w:rPr>
        <w:t>คณะกรรมการตรวจสอบของบริษัทประกอบด้วย</w:t>
      </w:r>
    </w:p>
    <w:tbl>
      <w:tblPr>
        <w:tblW w:w="0" w:type="auto"/>
        <w:tblInd w:w="648" w:type="dxa"/>
        <w:tblLayout w:type="fixed"/>
        <w:tblLook w:val="0000"/>
      </w:tblPr>
      <w:tblGrid>
        <w:gridCol w:w="540"/>
        <w:gridCol w:w="2853"/>
        <w:gridCol w:w="27"/>
        <w:gridCol w:w="4410"/>
      </w:tblGrid>
      <w:tr w:rsidR="00F127AF" w:rsidRPr="00A03096" w:rsidTr="00F127AF">
        <w:trPr>
          <w:cantSplit/>
        </w:trPr>
        <w:tc>
          <w:tcPr>
            <w:tcW w:w="3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44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ind w:right="-231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</w:tr>
      <w:tr w:rsidR="00F127AF" w:rsidRPr="00A03096" w:rsidTr="00F127AF">
        <w:trPr>
          <w:cantSplit/>
        </w:trPr>
        <w:tc>
          <w:tcPr>
            <w:tcW w:w="5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1.</w:t>
            </w:r>
          </w:p>
        </w:tc>
        <w:tc>
          <w:tcPr>
            <w:tcW w:w="2880" w:type="dxa"/>
            <w:gridSpan w:val="2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นายศิวะรักษ์  พินิจารมณ์</w:t>
            </w:r>
          </w:p>
        </w:tc>
        <w:tc>
          <w:tcPr>
            <w:tcW w:w="441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ประธานกรรมการตรวจสอบ</w:t>
            </w:r>
          </w:p>
        </w:tc>
      </w:tr>
      <w:tr w:rsidR="00F127AF" w:rsidRPr="00A03096" w:rsidTr="00F127AF">
        <w:trPr>
          <w:cantSplit/>
        </w:trPr>
        <w:tc>
          <w:tcPr>
            <w:tcW w:w="5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2.</w:t>
            </w:r>
          </w:p>
        </w:tc>
        <w:tc>
          <w:tcPr>
            <w:tcW w:w="2880" w:type="dxa"/>
            <w:gridSpan w:val="2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นายกำธร  อุทารวุฒิพงศ์</w:t>
            </w:r>
          </w:p>
        </w:tc>
        <w:tc>
          <w:tcPr>
            <w:tcW w:w="441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กรรมการตรวจสอบ</w:t>
            </w:r>
          </w:p>
        </w:tc>
      </w:tr>
      <w:tr w:rsidR="00F127AF" w:rsidRPr="00A03096" w:rsidTr="00F127AF">
        <w:trPr>
          <w:cantSplit/>
        </w:trPr>
        <w:tc>
          <w:tcPr>
            <w:tcW w:w="54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3.</w:t>
            </w:r>
          </w:p>
        </w:tc>
        <w:tc>
          <w:tcPr>
            <w:tcW w:w="2880" w:type="dxa"/>
            <w:gridSpan w:val="2"/>
            <w:tcBorders>
              <w:top w:val="dotted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ดร. ริวโซ  นางาโอคะ</w:t>
            </w:r>
          </w:p>
        </w:tc>
        <w:tc>
          <w:tcPr>
            <w:tcW w:w="441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กรรมการตรวจสอบ</w:t>
            </w:r>
          </w:p>
        </w:tc>
      </w:tr>
    </w:tbl>
    <w:p w:rsidR="00F127AF" w:rsidRPr="00A03096" w:rsidRDefault="00C81BB5" w:rsidP="00F127AF">
      <w:pPr>
        <w:pStyle w:val="Header"/>
        <w:spacing w:line="340" w:lineRule="exact"/>
        <w:ind w:firstLine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นายบุณยกฤต เสาวรรณ ทำหน้าที่เป็นเลขานุการคณะกรรมการตรวจสอบ</w:t>
      </w:r>
    </w:p>
    <w:p w:rsidR="00C81BB5" w:rsidRPr="00A03096" w:rsidRDefault="00C81BB5" w:rsidP="00C81BB5">
      <w:pPr>
        <w:pStyle w:val="Header"/>
        <w:ind w:left="540" w:hanging="540"/>
        <w:jc w:val="thaiDistribute"/>
        <w:rPr>
          <w:rFonts w:ascii="Browallia New" w:hAnsi="Browallia New" w:cs="Browallia New"/>
          <w:cs/>
        </w:rPr>
      </w:pPr>
      <w:r w:rsidRPr="00A03096">
        <w:rPr>
          <w:rFonts w:ascii="Browallia New" w:hAnsi="Browallia New" w:cs="Browallia New"/>
        </w:rPr>
        <w:t xml:space="preserve">           </w:t>
      </w:r>
      <w:r w:rsidRPr="00A03096">
        <w:rPr>
          <w:rFonts w:ascii="Browallia New" w:hAnsi="Browallia New" w:cs="Browallia New" w:hint="cs"/>
          <w:cs/>
        </w:rPr>
        <w:t xml:space="preserve">หมายเหตุ </w:t>
      </w:r>
      <w:r w:rsidRPr="00A03096">
        <w:rPr>
          <w:rFonts w:ascii="Browallia New" w:hAnsi="Browallia New" w:cs="Browallia New"/>
        </w:rPr>
        <w:t xml:space="preserve">: </w:t>
      </w:r>
      <w:r w:rsidRPr="00A03096">
        <w:rPr>
          <w:rFonts w:ascii="Browallia New" w:hAnsi="Browallia New" w:cs="Browallia New" w:hint="cs"/>
          <w:cs/>
        </w:rPr>
        <w:tab/>
        <w:t>คณะกรรมการตรวจสอบมีมติแต่งตั้ง นายบุณยกฤต เสาวรรณ</w:t>
      </w:r>
      <w:r w:rsidRPr="00A03096">
        <w:rPr>
          <w:rFonts w:ascii="Browallia New" w:hAnsi="Browallia New" w:cs="Browallia New"/>
          <w:cs/>
        </w:rPr>
        <w:t xml:space="preserve"> </w:t>
      </w:r>
      <w:r w:rsidRPr="00A03096">
        <w:rPr>
          <w:rFonts w:ascii="Browallia New" w:hAnsi="Browallia New" w:cs="Browallia New" w:hint="cs"/>
          <w:cs/>
        </w:rPr>
        <w:t>รองผู้จัดการทั่วไป นักลงทุนสัมพันธ์และการเงิน ฝ่ายการเงินและบัญชี เป็นเลขานุการคณะกรรมการตรวจสอบ แทน นายริวทาโร่ นิชิโอะ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 w:hint="cs"/>
          <w:cs/>
        </w:rPr>
        <w:t xml:space="preserve">ตั้งแต่วันที่ 15 พฤษภาคม 2562 </w:t>
      </w:r>
    </w:p>
    <w:p w:rsidR="00C81BB5" w:rsidRPr="00A03096" w:rsidRDefault="00C81BB5" w:rsidP="00F127AF">
      <w:pPr>
        <w:pStyle w:val="Header"/>
        <w:spacing w:line="340" w:lineRule="exact"/>
        <w:ind w:firstLine="540"/>
        <w:jc w:val="thaiDistribute"/>
        <w:rPr>
          <w:rFonts w:ascii="Browallia New" w:hAnsi="Browallia New" w:cs="Browallia New"/>
          <w:u w:val="single"/>
        </w:rPr>
      </w:pPr>
    </w:p>
    <w:p w:rsidR="00F127AF" w:rsidRPr="00A03096" w:rsidRDefault="00F127AF" w:rsidP="00F127AF">
      <w:pPr>
        <w:tabs>
          <w:tab w:val="left" w:pos="540"/>
          <w:tab w:val="left" w:pos="1080"/>
        </w:tabs>
        <w:spacing w:line="340" w:lineRule="exact"/>
        <w:ind w:left="540"/>
        <w:jc w:val="thaiDistribute"/>
        <w:rPr>
          <w:rFonts w:ascii="Browallia New" w:hAnsi="Browallia New" w:cs="Browallia New"/>
          <w:b/>
          <w:bCs/>
          <w:sz w:val="28"/>
          <w:u w:val="single"/>
          <w:cs/>
        </w:rPr>
      </w:pP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>ขอบเขต อำนาจหน้าที่และความรับผิดชอบของคณะกรรมการตรวจสอบ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1</w:t>
      </w:r>
      <w:r w:rsidRPr="00A03096">
        <w:rPr>
          <w:rFonts w:ascii="Browallia New" w:hAnsi="Browallia New" w:cs="Browallia New"/>
          <w:sz w:val="28"/>
          <w:cs/>
        </w:rPr>
        <w:tab/>
        <w:t>สอบทานให้บริษัทมีรายงานทางการเงินถูกต้องและเพียงพอ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2</w:t>
      </w:r>
      <w:r w:rsidRPr="00A03096">
        <w:rPr>
          <w:rFonts w:ascii="Browallia New" w:hAnsi="Browallia New" w:cs="Browallia New"/>
          <w:sz w:val="28"/>
          <w:cs/>
        </w:rPr>
        <w:tab/>
        <w:t>สอบทานให้บริษัทมีระบบการควบคุมภายใน (</w:t>
      </w:r>
      <w:r w:rsidRPr="00A03096">
        <w:rPr>
          <w:rFonts w:ascii="Browallia New" w:hAnsi="Browallia New" w:cs="Browallia New"/>
          <w:sz w:val="28"/>
        </w:rPr>
        <w:t xml:space="preserve">Internal Control) </w:t>
      </w:r>
      <w:r w:rsidRPr="00A03096">
        <w:rPr>
          <w:rFonts w:ascii="Browallia New" w:hAnsi="Browallia New" w:cs="Browallia New"/>
          <w:sz w:val="28"/>
          <w:cs/>
        </w:rPr>
        <w:t>และการตรวจสอบภายใน (</w:t>
      </w:r>
      <w:r w:rsidRPr="00A03096">
        <w:rPr>
          <w:rFonts w:ascii="Browallia New" w:hAnsi="Browallia New" w:cs="Browallia New"/>
          <w:sz w:val="28"/>
        </w:rPr>
        <w:t xml:space="preserve">Internal Audit) </w:t>
      </w:r>
      <w:r w:rsidRPr="00A03096">
        <w:rPr>
          <w:rFonts w:ascii="Browallia New" w:hAnsi="Browallia New" w:cs="Browallia New"/>
          <w:sz w:val="28"/>
          <w:cs/>
        </w:rPr>
        <w:t>ที่เหมาะสมและมีประสิทธิผลและพิจารณาความเป็นอิสระของหน่วยงานตรวจสอบภายใน ตลอดจนให้ความเห็นชอบในการแต่งตั้งโยกย้าย ความดีความชอบ และการเลิกจ้างหัวหน้าหน่วยงานตรวจสอบภายในหรือหน่วยงานอื่นใดที่รับผิดชอบเกี่ยวกับการตรวจสอบภายใน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3</w:t>
      </w:r>
      <w:r w:rsidRPr="00A03096">
        <w:rPr>
          <w:rFonts w:ascii="Browallia New" w:hAnsi="Browallia New" w:cs="Browallia New"/>
          <w:sz w:val="28"/>
          <w:cs/>
        </w:rPr>
        <w:tab/>
        <w:t>สอบทานให้บริษัทปฏิบัติตามกฎหมายว่าด้วยหลักทรัพย์ และตลาดหลักทรัพย์ ข้อกำหนดของตลาดหลักทรัพย์แห่งประเทศไทย หรือ กฎหมายที่เกี่ยวข้องกับธุรกิจของบริษัท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lastRenderedPageBreak/>
        <w:t>4</w:t>
      </w:r>
      <w:r w:rsidRPr="00A03096">
        <w:rPr>
          <w:rFonts w:ascii="Browallia New" w:hAnsi="Browallia New" w:cs="Browallia New"/>
          <w:sz w:val="28"/>
          <w:cs/>
        </w:rPr>
        <w:tab/>
        <w:t>พิจารณา คัดเลือก เสนอแต่งตั้งบุคคลที่มีความเป็นอิสระเพื่อทำหน้าที่เป็นผู้สอบบัญชี และเสนอค่าตอบแทนผู้สอบบัญชีของบริษัท รวมทั้งเข้าร่วมประชุมกับผู้สอบบัญชีโดยไม่มีฝ่ายจัดการเข้าร่วมประชุมอย่างน้อยปีละ</w:t>
      </w:r>
      <w:r w:rsidRPr="00A03096">
        <w:rPr>
          <w:rFonts w:ascii="Browallia New" w:hAnsi="Browallia New" w:cs="Browallia New"/>
          <w:sz w:val="28"/>
        </w:rPr>
        <w:t xml:space="preserve"> 1 </w:t>
      </w:r>
      <w:r w:rsidRPr="00A03096">
        <w:rPr>
          <w:rFonts w:ascii="Browallia New" w:hAnsi="Browallia New" w:cs="Browallia New"/>
          <w:sz w:val="28"/>
          <w:cs/>
        </w:rPr>
        <w:t>ครั้ง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5</w:t>
      </w:r>
      <w:r w:rsidRPr="00A03096">
        <w:rPr>
          <w:rFonts w:ascii="Browallia New" w:hAnsi="Browallia New" w:cs="Browallia New"/>
          <w:sz w:val="28"/>
          <w:cs/>
        </w:rPr>
        <w:tab/>
        <w:t>พิจารณารายการที่เกี่ยวโยงกันหรือรายการที่อาจมีความขัดแย้งทางผลประโยชน์ให้เป็นไปตามกฎหมายและข้อกำหนดของตลาดหลักทรัพย์แห่งประเทศไทย ทั้งนี้ เพื่อให้มั่นใจว่า รายการดังกล่าวสมเหตุสมผลและเป็นประโยชน์สูงสุดต่อบริษัท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6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สอบทานกระบวนการป้องกันและตรวจจับการทุจริตคอร์รัปชั่น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7</w:t>
      </w:r>
      <w:r w:rsidRPr="00A03096">
        <w:rPr>
          <w:rFonts w:ascii="Browallia New" w:hAnsi="Browallia New" w:cs="Browallia New"/>
          <w:sz w:val="28"/>
          <w:cs/>
        </w:rPr>
        <w:tab/>
        <w:t xml:space="preserve">สอบทานให้บริษัทมีระบบการบริหารความเสี่ยง </w:t>
      </w:r>
      <w:r w:rsidRPr="00A03096">
        <w:rPr>
          <w:rFonts w:ascii="Browallia New" w:hAnsi="Browallia New" w:cs="Browallia New"/>
          <w:sz w:val="28"/>
        </w:rPr>
        <w:t xml:space="preserve">(Risk Management) </w:t>
      </w:r>
      <w:r w:rsidRPr="00A03096">
        <w:rPr>
          <w:rFonts w:ascii="Browallia New" w:hAnsi="Browallia New" w:cs="Browallia New"/>
          <w:sz w:val="28"/>
          <w:cs/>
        </w:rPr>
        <w:t>ที่เหมาะสมและมีประสิทธิผล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8</w:t>
      </w:r>
      <w:r w:rsidRPr="00A03096">
        <w:rPr>
          <w:rFonts w:ascii="Browallia New" w:hAnsi="Browallia New" w:cs="Browallia New"/>
          <w:sz w:val="28"/>
          <w:cs/>
        </w:rPr>
        <w:tab/>
        <w:t>จัดทำรายงานของคณะกรรมการตรวจสอบ โดยเปิดเผยไว้ในรายงานประจำปีของบริษัท ซึ่งรายงานดังกล่าวต้องลงนามโดยประธานคณะกรรมการตรวจสอบและต้องประกอบด้วยข้อมูลอย่างน้อยดังต่อไปนี้</w:t>
      </w:r>
    </w:p>
    <w:p w:rsidR="00F127AF" w:rsidRPr="00A03096" w:rsidRDefault="00F127AF" w:rsidP="00F127AF">
      <w:pPr>
        <w:tabs>
          <w:tab w:val="left" w:pos="1620"/>
          <w:tab w:val="left" w:pos="2340"/>
        </w:tabs>
        <w:spacing w:line="340" w:lineRule="exact"/>
        <w:ind w:left="162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8.1 </w:t>
      </w:r>
      <w:r w:rsidRPr="00A03096">
        <w:rPr>
          <w:rFonts w:ascii="Browallia New" w:hAnsi="Browallia New" w:cs="Browallia New"/>
          <w:sz w:val="28"/>
          <w:cs/>
        </w:rPr>
        <w:tab/>
        <w:t>ความเห็นเกี่ยวกับความถูกต้องครบถ้วน เป็นที่เชื่อถือได้ของรายงานทางการเงินของบริษัท</w:t>
      </w:r>
    </w:p>
    <w:p w:rsidR="00F127AF" w:rsidRPr="00A03096" w:rsidRDefault="00F127AF" w:rsidP="00F127AF">
      <w:pPr>
        <w:tabs>
          <w:tab w:val="left" w:pos="1620"/>
          <w:tab w:val="left" w:pos="2340"/>
        </w:tabs>
        <w:spacing w:line="340" w:lineRule="exact"/>
        <w:ind w:left="162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8.2 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ความเห็นเกี่ยวกับความเพียงพอของระบบควบคุมภายในของบริษัท</w:t>
      </w:r>
    </w:p>
    <w:p w:rsidR="00F127AF" w:rsidRPr="00A03096" w:rsidRDefault="00F127AF" w:rsidP="00F127AF">
      <w:pPr>
        <w:tabs>
          <w:tab w:val="left" w:pos="1620"/>
          <w:tab w:val="left" w:pos="2340"/>
        </w:tabs>
        <w:spacing w:line="340" w:lineRule="exact"/>
        <w:ind w:left="162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8.3 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ข้อกำหนดของตลาดหลักทรัพย์แห่งประเทศไทยหรือกฎหมายที่เกี่ยวข้องกับธุรกิจของบริษัท</w:t>
      </w:r>
    </w:p>
    <w:p w:rsidR="00F127AF" w:rsidRPr="00A03096" w:rsidRDefault="00F127AF" w:rsidP="00F127AF">
      <w:pPr>
        <w:tabs>
          <w:tab w:val="left" w:pos="1620"/>
          <w:tab w:val="left" w:pos="2340"/>
        </w:tabs>
        <w:spacing w:line="340" w:lineRule="exact"/>
        <w:ind w:left="162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8.4 </w:t>
      </w:r>
      <w:r w:rsidRPr="00A03096">
        <w:rPr>
          <w:rFonts w:ascii="Browallia New" w:hAnsi="Browallia New" w:cs="Browallia New"/>
          <w:sz w:val="28"/>
          <w:cs/>
        </w:rPr>
        <w:tab/>
        <w:t>ความเห็นเกี่ยวกับความเหมาะสมของผู้สอบบัญชี</w:t>
      </w:r>
    </w:p>
    <w:p w:rsidR="00F127AF" w:rsidRPr="00A03096" w:rsidRDefault="00F127AF" w:rsidP="00F127AF">
      <w:pPr>
        <w:tabs>
          <w:tab w:val="left" w:pos="1620"/>
          <w:tab w:val="left" w:pos="2340"/>
        </w:tabs>
        <w:spacing w:line="340" w:lineRule="exact"/>
        <w:ind w:left="162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8.5 </w:t>
      </w:r>
      <w:r w:rsidRPr="00A03096">
        <w:rPr>
          <w:rFonts w:ascii="Browallia New" w:hAnsi="Browallia New" w:cs="Browallia New"/>
          <w:sz w:val="28"/>
          <w:cs/>
        </w:rPr>
        <w:tab/>
        <w:t>ความเห็นเกี่ยวกับรายการที่อาจมีความขัดแย้งทางผลประโยชน์</w:t>
      </w:r>
    </w:p>
    <w:p w:rsidR="00F127AF" w:rsidRPr="00A03096" w:rsidRDefault="00F127AF" w:rsidP="00F127AF">
      <w:pPr>
        <w:tabs>
          <w:tab w:val="left" w:pos="1620"/>
          <w:tab w:val="left" w:pos="2340"/>
        </w:tabs>
        <w:spacing w:line="340" w:lineRule="exact"/>
        <w:ind w:left="162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8.6 </w:t>
      </w:r>
      <w:r w:rsidRPr="00A03096">
        <w:rPr>
          <w:rFonts w:ascii="Browallia New" w:hAnsi="Browallia New" w:cs="Browallia New"/>
          <w:sz w:val="28"/>
          <w:cs/>
        </w:rPr>
        <w:tab/>
        <w:t>จำนวนการประชุมคณะกรรมการตรวจสอบและการเข้าร่วมประชุมของกรรมการตรวจสอบแต่ละท่าน</w:t>
      </w:r>
    </w:p>
    <w:p w:rsidR="00F127AF" w:rsidRPr="00A03096" w:rsidRDefault="00F127AF" w:rsidP="00F127AF">
      <w:pPr>
        <w:tabs>
          <w:tab w:val="left" w:pos="1620"/>
          <w:tab w:val="left" w:pos="2340"/>
        </w:tabs>
        <w:spacing w:line="340" w:lineRule="exact"/>
        <w:ind w:left="162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8.7 </w:t>
      </w:r>
      <w:r w:rsidRPr="00A03096">
        <w:rPr>
          <w:rFonts w:ascii="Browallia New" w:hAnsi="Browallia New" w:cs="Browallia New"/>
          <w:sz w:val="28"/>
          <w:cs/>
        </w:rPr>
        <w:tab/>
        <w:t>ความเห็นหรือข้อสังเกตโดยรวมที่คณะกรรมการตรวจสอบได้รับจากการปฏิบัติหน้าที่ตามกฎบัตร</w:t>
      </w:r>
    </w:p>
    <w:p w:rsidR="00F127AF" w:rsidRPr="00A03096" w:rsidRDefault="00F127AF" w:rsidP="00F127AF">
      <w:pPr>
        <w:tabs>
          <w:tab w:val="left" w:pos="1620"/>
          <w:tab w:val="left" w:pos="2340"/>
        </w:tabs>
        <w:spacing w:line="340" w:lineRule="exact"/>
        <w:ind w:left="162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8.8 </w:t>
      </w:r>
      <w:r w:rsidRPr="00A03096">
        <w:rPr>
          <w:rFonts w:ascii="Browallia New" w:hAnsi="Browallia New" w:cs="Browallia New"/>
          <w:sz w:val="28"/>
          <w:cs/>
        </w:rPr>
        <w:tab/>
        <w:t>รายงานอื่นที่เห็นว่าผู้ถือหุ้นและผู้ลงทุนทั่วไปควรทราบ ภายใต้ขอบเขตหน้าที่และความรับผิดชอบที่ได้รับมอบหมายจากคณะกรรมการบริษัท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9 </w:t>
      </w:r>
      <w:r w:rsidRPr="00A03096">
        <w:rPr>
          <w:rFonts w:ascii="Browallia New" w:hAnsi="Browallia New" w:cs="Browallia New"/>
          <w:sz w:val="28"/>
          <w:cs/>
        </w:rPr>
        <w:tab/>
        <w:t>รายงานผลการปฏิบัติงานของคณะกรรมการตรวจสอบ ให้คณะกรรมการบริษัททราบอย่างน้อย</w:t>
      </w:r>
      <w:r w:rsidRPr="00A03096">
        <w:rPr>
          <w:rFonts w:ascii="Browallia New" w:hAnsi="Browallia New" w:cs="Browallia New"/>
          <w:sz w:val="28"/>
        </w:rPr>
        <w:t xml:space="preserve">  </w:t>
      </w:r>
      <w:r w:rsidRPr="00A03096">
        <w:rPr>
          <w:rFonts w:ascii="Browallia New" w:hAnsi="Browallia New" w:cs="Browallia New"/>
          <w:sz w:val="28"/>
          <w:cs/>
        </w:rPr>
        <w:t>ปีละ 4 ครั้ง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10</w:t>
      </w:r>
      <w:r w:rsidRPr="00A03096">
        <w:rPr>
          <w:rFonts w:ascii="Browallia New" w:hAnsi="Browallia New" w:cs="Browallia New"/>
          <w:sz w:val="28"/>
          <w:cs/>
        </w:rPr>
        <w:tab/>
        <w:t>ให้มีอำนาจว่าจ้างที่ปรึกษา หรือบุคคลภายนอกตามระเบียบของบริษัทมาให้ความเห็นหรือคำปรึกษาในกรณีจำเป็น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11</w:t>
      </w:r>
      <w:r w:rsidRPr="00A03096">
        <w:rPr>
          <w:rFonts w:ascii="Browallia New" w:hAnsi="Browallia New" w:cs="Browallia New"/>
          <w:sz w:val="28"/>
          <w:cs/>
        </w:rPr>
        <w:tab/>
        <w:t>ให้มีอำนาจเชิญกรรมการ ผู้บริหาร หัวหน้าหน่วยงานหรือพนักงานของบริษัทหารือหรือตอบคำถามของคณะกรรมการตรวจสอบ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12</w:t>
      </w:r>
      <w:r w:rsidRPr="00A03096">
        <w:rPr>
          <w:rFonts w:ascii="Browallia New" w:hAnsi="Browallia New" w:cs="Browallia New"/>
          <w:sz w:val="28"/>
          <w:cs/>
        </w:rPr>
        <w:tab/>
        <w:t>พิจารณาทบทวนขอบเขตอำนาจหน้าที่ความรับผิดชอบ และประเมินผลการปฏิบัติงานของคณะกรรมการตรวจสอบเป็นประจำทุกปี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13</w:t>
      </w:r>
      <w:r w:rsidRPr="00A03096">
        <w:rPr>
          <w:rFonts w:ascii="Browallia New" w:hAnsi="Browallia New" w:cs="Browallia New"/>
          <w:sz w:val="28"/>
          <w:cs/>
        </w:rPr>
        <w:tab/>
        <w:t>ปฏิบัติการอื่นใดตามที่คณะกรรมการบริษัทมอบหมาย ด้วยความเห็นชอบจากคณะกรรมการตรวจสอบ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14 </w:t>
      </w:r>
      <w:r w:rsidRPr="00A03096">
        <w:rPr>
          <w:rFonts w:ascii="Browallia New" w:hAnsi="Browallia New" w:cs="Browallia New"/>
          <w:sz w:val="28"/>
          <w:cs/>
        </w:rPr>
        <w:tab/>
        <w:t>ในการปฏิบัติหน้าที่ของคณะกรรมการตรวจสอบ หากพบหรือมีข้อสงสัยว่า มีรายการหรือการกระทำดังต่อไปนี้ ซึ่งอาจมีผลกระทบอย่างมีนัยสำคัญต่อฐานะการเงินและผลการดำเนินงานของบริษัท ให้คณะกรรมการตรวจสอบรายงานต่อคณะกรรมการของบริษัทเพื่อดำเนินการปรับปรุงแก้ไขภายในเวลาที่คณะกรรมการตรวจสอบเห็นสมควร</w:t>
      </w:r>
    </w:p>
    <w:p w:rsidR="00F127AF" w:rsidRPr="00A03096" w:rsidRDefault="00F127AF" w:rsidP="00F127AF">
      <w:pPr>
        <w:tabs>
          <w:tab w:val="left" w:pos="540"/>
          <w:tab w:val="left" w:pos="1620"/>
        </w:tabs>
        <w:spacing w:line="340" w:lineRule="exact"/>
        <w:ind w:left="162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14.1 </w:t>
      </w:r>
      <w:r w:rsidRPr="00A03096">
        <w:rPr>
          <w:rFonts w:ascii="Browallia New" w:hAnsi="Browallia New" w:cs="Browallia New"/>
          <w:sz w:val="28"/>
          <w:cs/>
        </w:rPr>
        <w:tab/>
        <w:t>รายการที่เกิดความขัดแย้งทางผลประโยชน์</w:t>
      </w:r>
    </w:p>
    <w:p w:rsidR="00F127AF" w:rsidRPr="00A03096" w:rsidRDefault="00F127AF" w:rsidP="00F127AF">
      <w:pPr>
        <w:tabs>
          <w:tab w:val="left" w:pos="540"/>
          <w:tab w:val="left" w:pos="1620"/>
        </w:tabs>
        <w:spacing w:line="340" w:lineRule="exact"/>
        <w:ind w:left="162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lastRenderedPageBreak/>
        <w:t xml:space="preserve">14.2 </w:t>
      </w:r>
      <w:r w:rsidRPr="00A03096">
        <w:rPr>
          <w:rFonts w:ascii="Browallia New" w:hAnsi="Browallia New" w:cs="Browallia New"/>
          <w:sz w:val="28"/>
          <w:cs/>
        </w:rPr>
        <w:tab/>
        <w:t>การทุจริตหรือมีสิ่งผิดปกติหรือมีความบกพร่องที่สำคัญในระบบควบคุมภายใน</w:t>
      </w:r>
    </w:p>
    <w:p w:rsidR="00F127AF" w:rsidRPr="00A03096" w:rsidRDefault="00F127AF" w:rsidP="00F127AF">
      <w:pPr>
        <w:tabs>
          <w:tab w:val="left" w:pos="540"/>
          <w:tab w:val="left" w:pos="1620"/>
        </w:tabs>
        <w:spacing w:line="340" w:lineRule="exact"/>
        <w:ind w:left="162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14.3 </w:t>
      </w:r>
      <w:r w:rsidRPr="00A03096">
        <w:rPr>
          <w:rFonts w:ascii="Browallia New" w:hAnsi="Browallia New" w:cs="Browallia New"/>
          <w:sz w:val="28"/>
          <w:cs/>
        </w:rPr>
        <w:tab/>
        <w:t>การฝ่าฝืนกฎหมายว่าด้วยหลักทรัพย์และตลาดหลักทรัพย์ ข้อกำหนดของตลาดหลักทรัพย์แห่งประเทศไทยหรือกฎหมายที่เกี่ยวข้องกับธุรกิจของบริษัท</w:t>
      </w:r>
    </w:p>
    <w:p w:rsidR="00F127AF" w:rsidRPr="00A03096" w:rsidRDefault="00F127AF" w:rsidP="00F127AF">
      <w:pPr>
        <w:tabs>
          <w:tab w:val="left" w:pos="1080"/>
        </w:tabs>
        <w:spacing w:after="240" w:line="340" w:lineRule="exact"/>
        <w:ind w:left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หากคณะกรรมการของบริษัทหรือผู้บริหารไม่ดำเนินการให้มีการปรับปรุงแก้ไขภายในเวลาตามวรรคหนึ่ง กรรมการตรวจสอบรายใดรายหนึ่งอาจรายงานว่ามีรายการหรือการกระทำตามวรรคหนึ่งต่อสำนักงานคณะกรรมการกำกับหลักทรัพย์และตลาดหลักทรัพย์หรือตลาดหลักทรัพย์แห่งประเทศไทย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15 </w:t>
      </w:r>
      <w:r w:rsidRPr="00A03096">
        <w:rPr>
          <w:rFonts w:ascii="Browallia New" w:hAnsi="Browallia New" w:cs="Browallia New"/>
          <w:sz w:val="28"/>
          <w:cs/>
        </w:rPr>
        <w:tab/>
        <w:t>ในกรณีที่ผู้สอบบัญชีพบพฤติการณ์อันควรสงสัยว่ากรรมการ ผู้จัดการหรือบุคคลซึ่งรับผิดชอบในการดำเนินงานของบริษัทได้กระทำความผิดตามที่กฎหมายระบุและได้แจ้งข้อเท็จจริงเกี่ยวกับพฤติการณ์ดังกล่าวให้คณะกรรมการตรวจสอบของบริษัททราบและเพื่อดำเนินการตรวจสอบต่อไปโดยไม่ช้กช้า และให้คณะกรรมการตรวจสอบรายงานผลการตรวจสอบเบื้องต้นให้แก่สำนักงานและผู้สอบบัญชีทราบภายในสามสิบวันนับแต่วันที่ได้รับแจ้งจากผู้สอบบัญชี พฤติการณ์อันควรสงสัยที่ต้องแจ้งดังกล่าว และวิธีการเพื่อให้ได้ซึ่งข้อเท็จจริงเกี่ยวกับพฤติการณ์นั้น ให้เป็นไปตามที่คณะกรรมการกำกับตลาดทุนประกาศกำหนด</w:t>
      </w:r>
    </w:p>
    <w:p w:rsidR="00F127AF" w:rsidRPr="00A03096" w:rsidRDefault="00F127AF" w:rsidP="00F127AF">
      <w:pPr>
        <w:tabs>
          <w:tab w:val="left" w:pos="540"/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>องค์ประกอบและคุณสมบัติ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>1.</w:t>
      </w:r>
      <w:r w:rsidRPr="00A03096">
        <w:rPr>
          <w:rFonts w:ascii="Browallia New" w:hAnsi="Browallia New" w:cs="Browallia New"/>
          <w:sz w:val="28"/>
          <w:cs/>
        </w:rPr>
        <w:t xml:space="preserve">    ให้คณะกรรมการตรวจสอบมีองค์ประกอบดังนี้</w:t>
      </w:r>
    </w:p>
    <w:p w:rsidR="00F127AF" w:rsidRPr="00A03096" w:rsidRDefault="00F127AF" w:rsidP="00F127AF">
      <w:pPr>
        <w:tabs>
          <w:tab w:val="left" w:pos="900"/>
        </w:tabs>
        <w:spacing w:line="340" w:lineRule="exact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กรรมการตรวจสอบต้องมีอย่างน้อย 1 ใน 3 ของกรรมการทั้งหมด ทุกนายต้องเป็นกรรมการอิสระมีคุณสมบัติตามข้อกำหนดของสำนักงานคณะกรรมการกำกับหลักทรัพย์และตลาดหลักทรัพย์</w:t>
      </w:r>
      <w:r w:rsidRPr="00A03096">
        <w:rPr>
          <w:rFonts w:ascii="Browallia New" w:hAnsi="Browallia New" w:cs="Browallia New"/>
          <w:color w:val="FF0000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อย่างน้อย 1 นายต้องมีความรู้ความเข้าใจและประสบการณ์เพียงพอที่จะทำหน้าที่ในการสอบทานความน่าเชื่อถือของงบการเงิน</w:t>
      </w:r>
    </w:p>
    <w:p w:rsidR="00F127AF" w:rsidRPr="00A03096" w:rsidRDefault="00F127AF" w:rsidP="00A2105F">
      <w:pPr>
        <w:numPr>
          <w:ilvl w:val="0"/>
          <w:numId w:val="143"/>
        </w:numPr>
        <w:tabs>
          <w:tab w:val="left" w:pos="900"/>
          <w:tab w:val="left" w:pos="1800"/>
        </w:tabs>
        <w:spacing w:after="0" w:line="340" w:lineRule="exact"/>
        <w:ind w:left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ให้คณะกรรมการบริษัทเลือก และแต่งตั้งกรรมการตรวจสอบคนหนึ่งเป็นประธานกรรมการตรวจสอบ</w:t>
      </w:r>
    </w:p>
    <w:p w:rsidR="00F127AF" w:rsidRPr="00A03096" w:rsidRDefault="00F127AF" w:rsidP="00F127AF">
      <w:pPr>
        <w:tabs>
          <w:tab w:val="left" w:pos="540"/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>วาระดำรงตำแหน่ง</w:t>
      </w:r>
    </w:p>
    <w:p w:rsidR="00F127AF" w:rsidRPr="00A03096" w:rsidRDefault="00F127AF" w:rsidP="00F127AF">
      <w:pPr>
        <w:tabs>
          <w:tab w:val="left" w:pos="540"/>
          <w:tab w:val="left" w:pos="900"/>
        </w:tabs>
        <w:spacing w:line="340" w:lineRule="exact"/>
        <w:ind w:left="54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ให้กรรมการตรวจสอบมีวาระอยู่ในตำแหน่งคราวละ 3 ปี กรรมการตรวจสอบซึ่งพ้นจากตำแหน่งตามวาระอาจได้รับการแต่งตั้งใหม่อีกได้ไม่เกิน 2 วาระติดต่อกัน เว้นแต่คณะกรรมการบริษัทจะเห็นเป็นอย่างอื่น</w:t>
      </w:r>
    </w:p>
    <w:p w:rsidR="00F127AF" w:rsidRPr="00A03096" w:rsidRDefault="00F127AF" w:rsidP="00F127AF">
      <w:pPr>
        <w:tabs>
          <w:tab w:val="left" w:pos="90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  <w:t xml:space="preserve">นอกจากการพ้นจากตำแหน่งตามวาระดังกล่าวข้างต้น กรรมการตรวจสอบพ้นจากตำแหน่งเมื่อ </w:t>
      </w:r>
    </w:p>
    <w:p w:rsidR="00F127AF" w:rsidRPr="00A03096" w:rsidRDefault="00F127AF" w:rsidP="00A2105F">
      <w:pPr>
        <w:pStyle w:val="ListParagraph"/>
        <w:numPr>
          <w:ilvl w:val="0"/>
          <w:numId w:val="154"/>
        </w:numPr>
        <w:tabs>
          <w:tab w:val="left" w:pos="126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ตาย</w:t>
      </w:r>
    </w:p>
    <w:p w:rsidR="00F127AF" w:rsidRPr="00A03096" w:rsidRDefault="00F127AF" w:rsidP="00A2105F">
      <w:pPr>
        <w:pStyle w:val="ListParagraph"/>
        <w:numPr>
          <w:ilvl w:val="0"/>
          <w:numId w:val="154"/>
        </w:numPr>
        <w:tabs>
          <w:tab w:val="left" w:pos="126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ลาออก</w:t>
      </w:r>
    </w:p>
    <w:p w:rsidR="00F127AF" w:rsidRPr="00A03096" w:rsidRDefault="00F127AF" w:rsidP="00A2105F">
      <w:pPr>
        <w:pStyle w:val="ListParagraph"/>
        <w:numPr>
          <w:ilvl w:val="0"/>
          <w:numId w:val="154"/>
        </w:numPr>
        <w:tabs>
          <w:tab w:val="left" w:pos="126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ขาดคุณสมบัติการเป็นกรรมการตรวจสอบตามข้อบังคับนี้ หรือตามหลักเกณฑ์ของตลาดหลักทรัพย์แห่งประเทศไทย</w:t>
      </w:r>
    </w:p>
    <w:p w:rsidR="00F127AF" w:rsidRPr="00A03096" w:rsidRDefault="00F127AF" w:rsidP="00A2105F">
      <w:pPr>
        <w:pStyle w:val="ListParagraph"/>
        <w:numPr>
          <w:ilvl w:val="0"/>
          <w:numId w:val="154"/>
        </w:numPr>
        <w:tabs>
          <w:tab w:val="left" w:pos="126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คณะกรรมการบริษัทมีมติให้พ้นจากตำแหน่ง</w:t>
      </w:r>
    </w:p>
    <w:p w:rsidR="00F127AF" w:rsidRPr="00A03096" w:rsidRDefault="00F127AF" w:rsidP="00F127AF">
      <w:pPr>
        <w:tabs>
          <w:tab w:val="left" w:pos="1260"/>
        </w:tabs>
        <w:spacing w:line="340" w:lineRule="exact"/>
        <w:ind w:left="900" w:hanging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/>
          <w:sz w:val="28"/>
          <w:cs/>
        </w:rPr>
        <w:tab/>
        <w:t>ในกรณีกรรมการตรวจสอบลาออกก่อนครบวาระการดำรงตำแหน่ง กรรมการตรวจสอบควรแจ้งต่อบริษัทล่วงหน้า 1 เดือนพร้อมเหตุผล เพื่อคณะกรรมการบริษัทหรือที่ประชุมผู้ถือหุ้นจะได้พิจารณาแต่งตั้งกรรมการท่านอื่นที่มีคุณสมบัติครบถ้วน ทดแทนบุคคลที่ลาออกและให้บริษัทแจ้งการลาออกพร้อมส่งสำเนาหนังสือลาออกให้ตลาดหลักทรัพย์แห่งประเทศไทย ทราบด้วย</w:t>
      </w:r>
    </w:p>
    <w:p w:rsidR="00F127AF" w:rsidRPr="00A03096" w:rsidRDefault="00F127AF" w:rsidP="00F127AF">
      <w:pPr>
        <w:tabs>
          <w:tab w:val="left" w:pos="1440"/>
          <w:tab w:val="left" w:pos="1620"/>
        </w:tabs>
        <w:spacing w:line="340" w:lineRule="exact"/>
        <w:ind w:left="900" w:hanging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/>
          <w:sz w:val="28"/>
          <w:cs/>
        </w:rPr>
        <w:tab/>
        <w:t>ในกรณีที่กรรมการตรวจสอบพ้นจากตำแหน่งทั้งคณะ ให้คณะกรรมการตรวจสอบที่พ้นจากตำแหน่งต้องอยู่รักษาการไปพลางก่อน จนกว่าคณะกรรมการตรวจสอบชุดใหม่จะเข้ารับหน้าที่</w:t>
      </w:r>
    </w:p>
    <w:p w:rsidR="00F127AF" w:rsidRPr="00A03096" w:rsidRDefault="00F127AF" w:rsidP="00F127AF">
      <w:pPr>
        <w:tabs>
          <w:tab w:val="left" w:pos="1440"/>
        </w:tabs>
        <w:spacing w:line="340" w:lineRule="exact"/>
        <w:ind w:left="900" w:hanging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lastRenderedPageBreak/>
        <w:tab/>
      </w:r>
      <w:r w:rsidRPr="00A03096">
        <w:rPr>
          <w:rFonts w:ascii="Browallia New" w:hAnsi="Browallia New" w:cs="Browallia New"/>
          <w:sz w:val="28"/>
          <w:cs/>
        </w:rPr>
        <w:tab/>
        <w:t>ในกรณีที่ตำแหน่งกรรมการตรวจสอบว่างลง เพราะเหตุอื่นนอกจากถึงคราวออกตามวาระให้คณะกรรมการบริษัทแต่งตั้งบุคคลที่มีคุณสมบัติครบถ้วนขึ้นเป็นกรรมการตรวจสอบแทน ภายใน  90 วัน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เพื่อให้กรรมการตรวจสอบมีจำนวนครบตามที่คณะกรรมการบริษัทกำหนด โดยบุคคลที่เข้าเป็นกรรมการตรวจสอบแทนอยู่ในตำแหน่งได้เพียงเท่าวาระที่ยังเหลืออยู่ของกรรมการตรวจสอบซึ่งตนแทน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>การประชุม</w:t>
      </w:r>
    </w:p>
    <w:p w:rsidR="00F127AF" w:rsidRPr="00A03096" w:rsidRDefault="00F127AF" w:rsidP="00A2105F">
      <w:pPr>
        <w:pStyle w:val="ListParagraph"/>
        <w:numPr>
          <w:ilvl w:val="0"/>
          <w:numId w:val="155"/>
        </w:numPr>
        <w:tabs>
          <w:tab w:val="left" w:pos="540"/>
          <w:tab w:val="left" w:pos="90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ให้มีการประชุมคณะกรรมการตรวจสอบอย่างน้อยปีละ 5 ครั้ง  </w:t>
      </w:r>
    </w:p>
    <w:p w:rsidR="00F127AF" w:rsidRPr="00A03096" w:rsidRDefault="00F127AF" w:rsidP="00A2105F">
      <w:pPr>
        <w:pStyle w:val="ListParagraph"/>
        <w:numPr>
          <w:ilvl w:val="0"/>
          <w:numId w:val="155"/>
        </w:numPr>
        <w:tabs>
          <w:tab w:val="left" w:pos="540"/>
          <w:tab w:val="left" w:pos="90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ในการเรียกประชุมคณะกรรมการตรวจสอบ ให้ประธานคณะกรรมการตรวจสอบหรือเลขานุการ คณะกรรมการตรวจสอบโดยคำสั่งของประธานคณะกรรมการตรวจสอบ ส่งหนังสือนัดประชุมไปยังกรรมการตรวจสอบไม่น้อยกว่า 7 วันก่อนวันประชุม เว้นแต่ในกรณีจำเป็นรีบด่วนจะแจ้งการนัดประชุมโดยวิธีอื่น หรือกำหนดวันประชุมให้เร็วกว่านั้นก็ได้</w:t>
      </w:r>
    </w:p>
    <w:p w:rsidR="00F127AF" w:rsidRPr="00A03096" w:rsidRDefault="00F127AF" w:rsidP="00F127AF">
      <w:pPr>
        <w:tabs>
          <w:tab w:val="left" w:pos="540"/>
          <w:tab w:val="left" w:pos="1080"/>
        </w:tabs>
        <w:spacing w:line="340" w:lineRule="exact"/>
        <w:ind w:firstLine="540"/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 xml:space="preserve">องค์ประชุม </w:t>
      </w:r>
    </w:p>
    <w:p w:rsidR="00F127AF" w:rsidRPr="00A03096" w:rsidRDefault="00F127AF" w:rsidP="00A2105F">
      <w:pPr>
        <w:pStyle w:val="ListParagraph"/>
        <w:numPr>
          <w:ilvl w:val="0"/>
          <w:numId w:val="156"/>
        </w:numPr>
        <w:tabs>
          <w:tab w:val="left" w:pos="72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ในการประชุมคณะกรรมการตรวจสอบ ต้องมีคณะกรรมการตรวจสอบมาประชุม ไม่น้อยกว่า   กึ่งหนึ่งของจำนวนกรรมการตรวจสอบทั้งหมดที่คณะกรรมการบริษัทแต่งตั้ง จึงจะเป็นองค์ประชุม ในกรณีที่ประธานกรรมการตรวจสอบไม่อยู่ในที่ประชุม หรือไม่สามารถปฏิบัติหน้าที่ได้ ให้กรรมการตรวจสอบซึ่งมาประชุมเลือกกรรมการตรวจสอบคนหนึ่งเป็นประธานในที่ประชุม</w:t>
      </w:r>
    </w:p>
    <w:p w:rsidR="00F127AF" w:rsidRPr="00A03096" w:rsidRDefault="00F127AF" w:rsidP="00A2105F">
      <w:pPr>
        <w:pStyle w:val="ListParagraph"/>
        <w:numPr>
          <w:ilvl w:val="0"/>
          <w:numId w:val="156"/>
        </w:numPr>
        <w:tabs>
          <w:tab w:val="left" w:pos="72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การวินิจฉัยชี้ขาดของที่ประชุมให้ถือเสียงข้างมาก</w:t>
      </w:r>
    </w:p>
    <w:p w:rsidR="00F127AF" w:rsidRPr="00A03096" w:rsidRDefault="00F127AF" w:rsidP="00A2105F">
      <w:pPr>
        <w:pStyle w:val="ListParagraph"/>
        <w:numPr>
          <w:ilvl w:val="0"/>
          <w:numId w:val="156"/>
        </w:numPr>
        <w:tabs>
          <w:tab w:val="left" w:pos="72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กรรมการตรวจสอบคนหนึ่งมีเสียงหนึ่งในการลงคะแนน เว้นแต่กรรมการตรวจสอบซึ่งมีส่วนได้เสียในเรื่องใดไม่มีสิทธิออกเสียงลงคะแนนในเรื่องนั้น ถ้าคะแนนเสียงเท่ากันให้ประธานในที่ประชุมออกเสียงเพิ่มขึ้นอีกเสียงหนึ่งเป็นเสียงชี้ขาด</w:t>
      </w:r>
    </w:p>
    <w:p w:rsidR="00F127AF" w:rsidRPr="00A03096" w:rsidRDefault="00F127AF" w:rsidP="00A2105F">
      <w:pPr>
        <w:pStyle w:val="ListParagraph"/>
        <w:numPr>
          <w:ilvl w:val="0"/>
          <w:numId w:val="156"/>
        </w:numPr>
        <w:tabs>
          <w:tab w:val="left" w:pos="72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การลงมติของคณะกรรมการตรวจสอบ อาจกระทำได้โดยไม่ต้องมีการประชุม และมีผลสมบูรณ์เสมือนหนึ่งว่าได้มีการประชุมลงมติแล้ว เมื่อมตินั้นๆ กรรมการตรวจสอบได้ลงลายมือชื่อรับรองไว้ทุกคน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firstLine="540"/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>ค่าตอบแทน</w:t>
      </w:r>
    </w:p>
    <w:p w:rsidR="00F127AF" w:rsidRPr="00A03096" w:rsidRDefault="00F127AF" w:rsidP="00994ABD">
      <w:pPr>
        <w:tabs>
          <w:tab w:val="left" w:pos="720"/>
        </w:tabs>
        <w:spacing w:line="340" w:lineRule="exact"/>
        <w:ind w:left="54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ให้ประธานเจ้าหน้าที่บริหารและกรรมการผู้จัดการใหญ่เสนอผ่านคณะกรรมการสรรหาและพิจารณาค่าตอบแทน เพื่อนำเสนอคณะกรรมการบริษัทพิจารณาอนุมัติตามที่เห็นสมควร</w:t>
      </w:r>
    </w:p>
    <w:p w:rsidR="00F127AF" w:rsidRPr="00A03096" w:rsidRDefault="00F127AF" w:rsidP="00F127AF">
      <w:pPr>
        <w:tabs>
          <w:tab w:val="left" w:pos="1080"/>
        </w:tabs>
        <w:spacing w:line="340" w:lineRule="exact"/>
        <w:ind w:firstLine="540"/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>หน่วยงานที่รับผิดชอบ</w:t>
      </w:r>
    </w:p>
    <w:p w:rsidR="00F127AF" w:rsidRPr="00A03096" w:rsidRDefault="00F127AF" w:rsidP="00994ABD">
      <w:pPr>
        <w:tabs>
          <w:tab w:val="left" w:pos="720"/>
        </w:tabs>
        <w:spacing w:line="340" w:lineRule="exact"/>
        <w:ind w:left="54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 xml:space="preserve">ให้หัวหน้าหน่วยงานหรือหน่วยงานและฝ่ายบริหารที่เกี่ยวข้องกับงานในหน้าที่ของคณะกรรมการตรวจสอบเป็นผู้รับผิดชอบโดยตรงในการจัดทำ รวบรวม ตรวจสอบเอกสารข้อมูลและรายงานให้คณะกรรมการตรวจสอบ </w:t>
      </w: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after="80" w:line="340" w:lineRule="exact"/>
        <w:ind w:left="90" w:hanging="90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 w:hint="cs"/>
          <w:b/>
          <w:bCs/>
          <w:cs/>
        </w:rPr>
        <w:t>8.1.3</w:t>
      </w: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/>
          <w:b/>
          <w:bCs/>
          <w:u w:val="single"/>
          <w:cs/>
        </w:rPr>
        <w:t>คณะกรรมการสรรหาและพิจารณาค่าตอบแทน</w:t>
      </w: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after="80" w:line="340" w:lineRule="exact"/>
        <w:ind w:firstLine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 w:hint="cs"/>
          <w:cs/>
        </w:rPr>
        <w:tab/>
      </w:r>
      <w:r w:rsidRPr="00A03096">
        <w:rPr>
          <w:rFonts w:ascii="Browallia New" w:hAnsi="Browallia New" w:cs="Browallia New"/>
          <w:cs/>
        </w:rPr>
        <w:t>ประธานเจ้าหน้าที่บริหารและกรรมการผู้จัดการใหญ่ เป็นผู้มีอำนาจในการแต่งตั้งคณะกรรมการสรรหาและพิจารณาค่าตอบแทน และรายงานต่อคณะกรรมการบริษัท เพื่อทราบและคณะกรรมการบริษัทได้อนุมัติจัดตั้งคณะกรรมการสรรหาและพิจารณาค่าตอบแทน เมื่อวันที่ 12 พฤศจิกายน 2553 โดยแต่งตั้งจากกรรมการบริษัท 3 ท่าน ทั้งนี้ ณ วันที่ 31 ธันวาคม 2561 คณะกรรมการสรรหาและพิจารณาค่าตอบแทน มี 3 ท่าน ดังรายชื่อต่อไปนี้</w:t>
      </w:r>
    </w:p>
    <w:tbl>
      <w:tblPr>
        <w:tblW w:w="7623" w:type="dxa"/>
        <w:tblInd w:w="675" w:type="dxa"/>
        <w:tblLayout w:type="fixed"/>
        <w:tblLook w:val="0000"/>
      </w:tblPr>
      <w:tblGrid>
        <w:gridCol w:w="513"/>
        <w:gridCol w:w="2790"/>
        <w:gridCol w:w="4320"/>
      </w:tblGrid>
      <w:tr w:rsidR="00F127AF" w:rsidRPr="00A03096" w:rsidTr="00F127AF">
        <w:trPr>
          <w:cantSplit/>
        </w:trPr>
        <w:tc>
          <w:tcPr>
            <w:tcW w:w="33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ind w:right="-231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1.</w:t>
            </w:r>
          </w:p>
        </w:tc>
        <w:tc>
          <w:tcPr>
            <w:tcW w:w="2790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ดร. ริวโซ  นางาโอคะ</w:t>
            </w:r>
          </w:p>
        </w:tc>
        <w:tc>
          <w:tcPr>
            <w:tcW w:w="432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ประธานกรรมการสรรหาและพิจารณาค่าตอบแทน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2.</w:t>
            </w:r>
          </w:p>
        </w:tc>
        <w:tc>
          <w:tcPr>
            <w:tcW w:w="2790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นายกำธร  อุทารวุฒิพงศ์</w:t>
            </w:r>
          </w:p>
        </w:tc>
        <w:tc>
          <w:tcPr>
            <w:tcW w:w="432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กรรมการสรรหาและพิจารณาค่าตอบแทน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lastRenderedPageBreak/>
              <w:t>3.</w:t>
            </w:r>
          </w:p>
        </w:tc>
        <w:tc>
          <w:tcPr>
            <w:tcW w:w="2790" w:type="dxa"/>
            <w:tcBorders>
              <w:top w:val="dotted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นายทิวา  จารึก</w:t>
            </w:r>
          </w:p>
        </w:tc>
        <w:tc>
          <w:tcPr>
            <w:tcW w:w="432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กรรมการสรรหาและพิจารณาค่าตอบแทน</w:t>
            </w:r>
          </w:p>
        </w:tc>
      </w:tr>
    </w:tbl>
    <w:p w:rsidR="00F127AF" w:rsidRPr="00A03096" w:rsidRDefault="00F127AF" w:rsidP="00F127AF">
      <w:pPr>
        <w:pStyle w:val="Header"/>
        <w:spacing w:line="340" w:lineRule="exact"/>
        <w:ind w:firstLine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นางสาวกรรติกา ตันธุวนิตย์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 xml:space="preserve"> ทำหน้าที่เป็นเลขานุการคณะกรรมการสรรหาและพิจารณาค่าตอบแทน</w:t>
      </w:r>
    </w:p>
    <w:p w:rsidR="007F5FFF" w:rsidRPr="00A03096" w:rsidRDefault="00F127AF" w:rsidP="00F127AF">
      <w:pPr>
        <w:pStyle w:val="ListParagraph"/>
        <w:tabs>
          <w:tab w:val="left" w:pos="540"/>
          <w:tab w:val="left" w:pos="1080"/>
        </w:tabs>
        <w:spacing w:line="340" w:lineRule="exact"/>
        <w:ind w:left="540" w:hanging="540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</w:rPr>
        <w:tab/>
      </w:r>
      <w:r w:rsidRPr="00A03096">
        <w:rPr>
          <w:rFonts w:ascii="Browallia New" w:hAnsi="Browallia New" w:cs="Browallia New" w:hint="cs"/>
          <w:b/>
          <w:bCs/>
          <w:sz w:val="28"/>
          <w:cs/>
        </w:rPr>
        <w:tab/>
      </w:r>
    </w:p>
    <w:p w:rsidR="00F127AF" w:rsidRPr="00A03096" w:rsidRDefault="007F5FFF" w:rsidP="00F127AF">
      <w:pPr>
        <w:pStyle w:val="ListParagraph"/>
        <w:tabs>
          <w:tab w:val="left" w:pos="540"/>
          <w:tab w:val="left" w:pos="1080"/>
        </w:tabs>
        <w:spacing w:line="340" w:lineRule="exact"/>
        <w:ind w:left="54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ab/>
      </w:r>
      <w:r w:rsidR="00F127AF" w:rsidRPr="00A03096">
        <w:rPr>
          <w:rFonts w:ascii="Browallia New" w:hAnsi="Browallia New" w:cs="Browallia New"/>
          <w:b/>
          <w:bCs/>
          <w:sz w:val="28"/>
          <w:cs/>
        </w:rPr>
        <w:t>ขอบเขต อำนาจหน้าที่และความรับผิดชอบของคณะกรรมการสรรหาและพิจารณาค่าตอบแทน</w:t>
      </w:r>
    </w:p>
    <w:p w:rsidR="00F127AF" w:rsidRPr="00A03096" w:rsidRDefault="00F127AF" w:rsidP="00F127AF">
      <w:pPr>
        <w:pStyle w:val="ListParagraph"/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/>
          <w:sz w:val="28"/>
          <w:u w:val="single"/>
          <w:cs/>
        </w:rPr>
        <w:t>คณะกรรมการสรรหา มีอำนาจหน้าที่ดังต่อไปนี้</w:t>
      </w:r>
    </w:p>
    <w:p w:rsidR="00F127AF" w:rsidRPr="00A03096" w:rsidRDefault="00F127AF" w:rsidP="00A2105F">
      <w:pPr>
        <w:pStyle w:val="ListParagraph"/>
        <w:numPr>
          <w:ilvl w:val="1"/>
          <w:numId w:val="144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พิจารณาและนำเสนอโครงสร้าง องค์ประกอบ รวมทั้งคุณสมบัติของคณะกรรมการบริษัท กรรมการอิสระ กรรมการตรวจสอบ และกรรมการบรรษัทภิบาลของบริษัท</w:t>
      </w:r>
    </w:p>
    <w:p w:rsidR="00F127AF" w:rsidRPr="00A03096" w:rsidRDefault="00F127AF" w:rsidP="00A2105F">
      <w:pPr>
        <w:pStyle w:val="ListParagraph"/>
        <w:numPr>
          <w:ilvl w:val="1"/>
          <w:numId w:val="144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เสนอแนะรายชื่อผู้ที่เหมาะสมที่จะดำรงตำแหน่งกรรมการบริษัทต่อคณะกรรมการบริษัท เพื่อนำเสนอขออนุมัติต่อที่ประชุมผู้ถือหุ้นในกรณีที่ตำแหน่งว่างลงเนื่องจากครบวาระ และในกรณีอื่นๆ</w:t>
      </w:r>
    </w:p>
    <w:p w:rsidR="00F127AF" w:rsidRPr="00A03096" w:rsidRDefault="00F127AF" w:rsidP="00A2105F">
      <w:pPr>
        <w:pStyle w:val="ListParagraph"/>
        <w:numPr>
          <w:ilvl w:val="1"/>
          <w:numId w:val="144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ส่งเสริมและสนับสนุนให้บริษัท เปิดโอกาสให้ผู้ถือหุ้นเป็นผู้เสนอวาระและรายชื่อบุคคลที่มีคุณสมบัติครบถ้วนตามประกาศสำนักงานคณะกรรมการกำกับหลักทรัพย์และตลาดหลักทรัพย์ เข้ารับการเสนอชื่อเพื่อพิจารณาเป็นกรรมการบริษัทก่อนการประชุมสามัญผู้ถือหุ้นประจำปี อย่างน้อย </w:t>
      </w:r>
      <w:r w:rsidRPr="00A03096">
        <w:rPr>
          <w:rFonts w:ascii="Browallia New" w:hAnsi="Browallia New" w:cs="Browallia New"/>
          <w:sz w:val="28"/>
        </w:rPr>
        <w:t>3</w:t>
      </w:r>
      <w:r w:rsidRPr="00A03096">
        <w:rPr>
          <w:rFonts w:ascii="Browallia New" w:hAnsi="Browallia New" w:cs="Browallia New"/>
          <w:sz w:val="28"/>
          <w:cs/>
        </w:rPr>
        <w:t xml:space="preserve"> เดือนล่วงหน้า</w:t>
      </w:r>
    </w:p>
    <w:p w:rsidR="00F127AF" w:rsidRPr="00A03096" w:rsidRDefault="00F127AF" w:rsidP="00A2105F">
      <w:pPr>
        <w:pStyle w:val="ListParagraph"/>
        <w:numPr>
          <w:ilvl w:val="1"/>
          <w:numId w:val="144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เสนอแนะหลักสูตรสำหรับคณะกรรมการบริษัท คณะกรรมการชุดย่อยและผู้บริหาร เพื่อพัฒนาบทบาทหน้าที่ของตนบนพื้นฐานของการกำกับดูแลกิจการที่ดี</w:t>
      </w:r>
    </w:p>
    <w:p w:rsidR="00F127AF" w:rsidRPr="00A03096" w:rsidRDefault="00F127AF" w:rsidP="00A2105F">
      <w:pPr>
        <w:pStyle w:val="ListParagraph"/>
        <w:numPr>
          <w:ilvl w:val="0"/>
          <w:numId w:val="146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กำหนดหลักเกณฑ์และจัดให้มีการประเมินผลการปฏิบัติงานของคณะกรรมการบริษัท คณะกรรมการชุดย่อย ทั้งรายคณะและรายบุคคล และประธานเจ้าหน้าที่บริหารและกรรมการผู้จัดการใหญ่ เป็นประจำทุกปีและรายงานผลการประเมินต่อคณะกรรมการบริษัท</w:t>
      </w:r>
    </w:p>
    <w:p w:rsidR="00F127AF" w:rsidRPr="00A03096" w:rsidRDefault="00F127AF" w:rsidP="00A2105F">
      <w:pPr>
        <w:pStyle w:val="ListParagraph"/>
        <w:numPr>
          <w:ilvl w:val="1"/>
          <w:numId w:val="147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ปฏิบัติงานอื่นใดตามที่ประธานเจ้าหน้าที่บริหารและกรรมการผู้จัดการใหญ่หรือคณะกรรมการบริษัทมอบหมายอันเกี่ยวเนื่องกับการสรรหากรรมการและผู้บริหาร</w:t>
      </w:r>
    </w:p>
    <w:p w:rsidR="00F127AF" w:rsidRPr="00A03096" w:rsidRDefault="007F5FFF" w:rsidP="00F127AF">
      <w:pPr>
        <w:tabs>
          <w:tab w:val="left" w:pos="1080"/>
        </w:tabs>
        <w:spacing w:line="340" w:lineRule="exact"/>
        <w:ind w:left="1080" w:hanging="540"/>
        <w:rPr>
          <w:rFonts w:ascii="Browallia New" w:hAnsi="Browallia New" w:cs="Browallia New"/>
          <w:sz w:val="28"/>
          <w:u w:val="single"/>
        </w:rPr>
      </w:pPr>
      <w:r w:rsidRPr="00A03096">
        <w:rPr>
          <w:rFonts w:ascii="Browallia New" w:hAnsi="Browallia New" w:cs="Browallia New" w:hint="cs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ab/>
      </w:r>
      <w:r w:rsidR="00F127AF" w:rsidRPr="00A03096">
        <w:rPr>
          <w:rFonts w:ascii="Browallia New" w:hAnsi="Browallia New" w:cs="Browallia New"/>
          <w:sz w:val="28"/>
          <w:u w:val="single"/>
          <w:cs/>
        </w:rPr>
        <w:t>คณะกรรมการพิจารณาค่าตอบแทน มีอำนาจหน้าที่ดังต่อไปนี้</w:t>
      </w:r>
    </w:p>
    <w:p w:rsidR="00F127AF" w:rsidRPr="00A03096" w:rsidRDefault="00F127AF" w:rsidP="00A2105F">
      <w:pPr>
        <w:pStyle w:val="ListParagraph"/>
        <w:numPr>
          <w:ilvl w:val="0"/>
          <w:numId w:val="145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พิจารณาเสนอโครงสร้างค่าตอบแทนกรรมการบริษัทและผู้บริหาร ได้แก่ โบนัส และ</w:t>
      </w:r>
      <w:r w:rsidRPr="00A03096">
        <w:rPr>
          <w:rFonts w:ascii="Browallia New" w:hAnsi="Browallia New" w:cs="Browallia New"/>
          <w:sz w:val="28"/>
        </w:rPr>
        <w:t xml:space="preserve">  </w:t>
      </w:r>
      <w:r w:rsidRPr="00A03096">
        <w:rPr>
          <w:rFonts w:ascii="Browallia New" w:hAnsi="Browallia New" w:cs="Browallia New"/>
          <w:sz w:val="28"/>
          <w:cs/>
        </w:rPr>
        <w:t>ผลประโยชน์ตอบแทนอื่นๆ ทั้งที่เป็นตัวเงินและมิใช่ตัวเงิน</w:t>
      </w:r>
    </w:p>
    <w:p w:rsidR="00F127AF" w:rsidRPr="00A03096" w:rsidRDefault="00F127AF" w:rsidP="00A2105F">
      <w:pPr>
        <w:pStyle w:val="ListParagraph"/>
        <w:numPr>
          <w:ilvl w:val="0"/>
          <w:numId w:val="145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พิจารณาค่าตอบแทนกรรมการบริษัท และผู้บริหาร โดยคำนึงถึงความเหมาะสมเกี่ยวกับประเภท ขนาด ผลการดำเนินงาน ซึ่งสอดคล้องกับสภาวะโดยทั่วไปของตลาด และอุตสาหกรรมเดียวกันทั้งในและนอกตลาดหลักทรัพย์แห่งประเทศไทย เพื่อเสนอต่อที่ประชุมคณะกรรมการบริษัท และ/หรือ ที่ประชุมผู้ถือหุ้นเพื่อพิจารณาอนุมัติ</w:t>
      </w:r>
    </w:p>
    <w:p w:rsidR="00F127AF" w:rsidRPr="00A03096" w:rsidRDefault="00F127AF" w:rsidP="00A2105F">
      <w:pPr>
        <w:pStyle w:val="ListParagraph"/>
        <w:numPr>
          <w:ilvl w:val="0"/>
          <w:numId w:val="145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เปิดเผยนโยบายเกี่ยวกับการกำหนดค่าตอบแทนและเปิดเผยค่าตอบแทนในรูปแบบต่างๆ และจัดทำรายงานการกำหนดค่าตอบแทนไว้ในรายงานประจำปีของบริษัท</w:t>
      </w:r>
    </w:p>
    <w:p w:rsidR="00F127AF" w:rsidRPr="00A03096" w:rsidRDefault="00F127AF" w:rsidP="00A2105F">
      <w:pPr>
        <w:pStyle w:val="ListParagraph"/>
        <w:numPr>
          <w:ilvl w:val="0"/>
          <w:numId w:val="145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รายงานความคืบหน้าและผลการปฏิบัติงานต่อคณะกรรมการบริษัททุกครั้ง หลังมีการประชุมคณะกรรมการสรรหาและพิจารณาค่าตอบแทน </w:t>
      </w:r>
    </w:p>
    <w:p w:rsidR="00F127AF" w:rsidRPr="00A03096" w:rsidRDefault="00F127AF" w:rsidP="00A2105F">
      <w:pPr>
        <w:pStyle w:val="ListParagraph"/>
        <w:numPr>
          <w:ilvl w:val="0"/>
          <w:numId w:val="145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พิจารณา ทบทวน และเสนอแนะ หากมีการเปลี่ยนแปลงใดๆ เกี่ยวกับข้อบังคับของคณะกรรมการสรรหาและพิจารณาค่าตอบแทนเพื่อเสนอต่อคณะกรรมการบริษัท เพื่อขออนุมัติปรับปรุงให้เหมาะสมและมีความทันสมัยอยู่เสมอ</w:t>
      </w:r>
    </w:p>
    <w:p w:rsidR="007F5FFF" w:rsidRPr="00A03096" w:rsidRDefault="00F127AF" w:rsidP="00A2105F">
      <w:pPr>
        <w:pStyle w:val="ListParagraph"/>
        <w:numPr>
          <w:ilvl w:val="0"/>
          <w:numId w:val="145"/>
        </w:numPr>
        <w:tabs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ปฏิบัติงานอื่นใดตามที่ประธานเจ้าหน้าที่บริหารและกรรมการผู้จัดการใหญ่หรือคณะกรรมการบริษัทมอบหมายอันเกี่ยวเนื่องกับการพิจารณาค่าตอบแทนของกรรมการและผู้บริหาร</w:t>
      </w:r>
    </w:p>
    <w:p w:rsidR="007F5FFF" w:rsidRPr="00A03096" w:rsidRDefault="007F5FFF" w:rsidP="007F5FFF">
      <w:pPr>
        <w:pStyle w:val="ListParagraph"/>
        <w:tabs>
          <w:tab w:val="left" w:pos="540"/>
          <w:tab w:val="left" w:pos="720"/>
          <w:tab w:val="left" w:pos="1440"/>
        </w:tabs>
        <w:spacing w:line="240" w:lineRule="auto"/>
        <w:ind w:left="0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/>
          <w:b/>
          <w:bCs/>
          <w:sz w:val="28"/>
          <w:cs/>
        </w:rPr>
        <w:t>องค์ประกอบและคุณสมบัติ</w:t>
      </w:r>
    </w:p>
    <w:p w:rsidR="007F5FFF" w:rsidRPr="00A03096" w:rsidRDefault="007F5FFF" w:rsidP="00A2105F">
      <w:pPr>
        <w:pStyle w:val="ListParagraph"/>
        <w:numPr>
          <w:ilvl w:val="1"/>
          <w:numId w:val="99"/>
        </w:numPr>
        <w:tabs>
          <w:tab w:val="left" w:pos="1080"/>
        </w:tabs>
        <w:spacing w:line="240" w:lineRule="auto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เป็นกรรมการบริษัท</w:t>
      </w:r>
    </w:p>
    <w:p w:rsidR="007F5FFF" w:rsidRPr="00A03096" w:rsidRDefault="007F5FFF" w:rsidP="00A2105F">
      <w:pPr>
        <w:pStyle w:val="ListParagraph"/>
        <w:numPr>
          <w:ilvl w:val="1"/>
          <w:numId w:val="99"/>
        </w:numPr>
        <w:tabs>
          <w:tab w:val="left" w:pos="1080"/>
        </w:tabs>
        <w:spacing w:line="240" w:lineRule="auto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ประธานเจ้าหน้าที่บริหารและกรรมการผู้จัดการใหญ่เป็นผู้พิจารณาแต่งตั้งคณะกรรมการสรรหาและพิจารณาค่าตอบแทนซึ่งประกอบด้วยสมาชิกอย่างน้อย 3 คน</w:t>
      </w:r>
    </w:p>
    <w:p w:rsidR="007F5FFF" w:rsidRPr="00A03096" w:rsidRDefault="007F5FFF" w:rsidP="00A2105F">
      <w:pPr>
        <w:pStyle w:val="ListParagraph"/>
        <w:numPr>
          <w:ilvl w:val="1"/>
          <w:numId w:val="99"/>
        </w:numPr>
        <w:tabs>
          <w:tab w:val="left" w:pos="1080"/>
        </w:tabs>
        <w:spacing w:line="240" w:lineRule="auto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คณะกรรมการสรรหาและพิจารณาค่าตอบแทนมีสมาชิกที่เป็นกรรมการอิสระเป็นส่วนใหญ่</w:t>
      </w:r>
      <w:r w:rsidRPr="00A03096">
        <w:rPr>
          <w:rFonts w:ascii="Browallia New" w:hAnsi="Browallia New" w:cs="Browallia New"/>
          <w:sz w:val="28"/>
        </w:rPr>
        <w:t xml:space="preserve">    </w:t>
      </w:r>
    </w:p>
    <w:p w:rsidR="007F5FFF" w:rsidRPr="00A03096" w:rsidRDefault="007F5FFF" w:rsidP="00A2105F">
      <w:pPr>
        <w:pStyle w:val="ListParagraph"/>
        <w:numPr>
          <w:ilvl w:val="1"/>
          <w:numId w:val="99"/>
        </w:numPr>
        <w:tabs>
          <w:tab w:val="left" w:pos="1080"/>
        </w:tabs>
        <w:spacing w:line="240" w:lineRule="auto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lastRenderedPageBreak/>
        <w:t>ให้คณะกรรมการสรรหาและพิจารณาค่าตอบแทนเลือกกรรมการสรรหาและพิจารณาค่าตอบแทนที่เป็นกรรมการอิสระขึ้นเป็นประธานคนหนึ่ง</w:t>
      </w:r>
    </w:p>
    <w:p w:rsidR="007F5FFF" w:rsidRPr="00A03096" w:rsidRDefault="007F5FFF" w:rsidP="00A2105F">
      <w:pPr>
        <w:pStyle w:val="ListParagraph"/>
        <w:numPr>
          <w:ilvl w:val="1"/>
          <w:numId w:val="99"/>
        </w:numPr>
        <w:tabs>
          <w:tab w:val="left" w:pos="1080"/>
        </w:tabs>
        <w:spacing w:line="240" w:lineRule="auto"/>
        <w:ind w:left="108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รรมการอิสระที่เป็นประธานคณะกรรมการสรรหาและพิจารณาค่าตอบแทนต้องมีคุณสมบัติของกรรมการอิสระครบถ้วนตามประกาศคณะกรรมการกำกับตลาดทุน</w:t>
      </w:r>
    </w:p>
    <w:p w:rsidR="00F127AF" w:rsidRPr="00A03096" w:rsidRDefault="00F127AF" w:rsidP="007F5FFF">
      <w:pPr>
        <w:pStyle w:val="ListParagraph"/>
        <w:tabs>
          <w:tab w:val="left" w:pos="540"/>
          <w:tab w:val="left" w:pos="720"/>
          <w:tab w:val="left" w:pos="1440"/>
        </w:tabs>
        <w:spacing w:line="340" w:lineRule="exact"/>
        <w:ind w:left="0"/>
        <w:jc w:val="thaiDistribute"/>
        <w:rPr>
          <w:rFonts w:ascii="Browallia New" w:hAnsi="Browallia New" w:cs="Browallia New"/>
          <w:sz w:val="28"/>
        </w:rPr>
      </w:pPr>
    </w:p>
    <w:p w:rsidR="00F127AF" w:rsidRPr="00A03096" w:rsidRDefault="00F127AF" w:rsidP="00F127AF">
      <w:pPr>
        <w:pStyle w:val="ListParagraph"/>
        <w:tabs>
          <w:tab w:val="left" w:pos="540"/>
          <w:tab w:val="left" w:pos="1440"/>
        </w:tabs>
        <w:spacing w:line="340" w:lineRule="exact"/>
        <w:ind w:left="0"/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>วาระการดำรงตำแหน่ง</w:t>
      </w:r>
    </w:p>
    <w:p w:rsidR="00F127AF" w:rsidRPr="00A03096" w:rsidRDefault="00F127AF" w:rsidP="00F127AF">
      <w:pPr>
        <w:pStyle w:val="ListParagraph"/>
        <w:tabs>
          <w:tab w:val="left" w:pos="1080"/>
        </w:tabs>
        <w:spacing w:line="340" w:lineRule="exact"/>
        <w:ind w:left="540" w:hanging="72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ให้กรรมการสรรหาและพิจารณาค่าตอบแทนมีวาระอยู่ในตำแหน่งคราวละ 3 ปี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โดยให้สิ้นสุดในวันที่ 31 ธันวาคม ของปีที่ครบวาระ กรรมการสรรหาและพิจารณาค่าตอบแทนซึ่งพ้นจากตำแหน่งตามวาระอาจได้รับการแต่งตั้งใหม่อีกได้</w:t>
      </w:r>
    </w:p>
    <w:p w:rsidR="00F127AF" w:rsidRPr="00A03096" w:rsidRDefault="00F127AF" w:rsidP="00F127AF">
      <w:pPr>
        <w:pStyle w:val="ListParagraph"/>
        <w:tabs>
          <w:tab w:val="left" w:pos="1080"/>
          <w:tab w:val="left" w:pos="1440"/>
        </w:tabs>
        <w:spacing w:line="340" w:lineRule="exact"/>
        <w:ind w:left="540" w:hanging="72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/>
          <w:sz w:val="28"/>
          <w:cs/>
        </w:rPr>
        <w:tab/>
        <w:t>คณะกรรมการสรรหาและพิจารณาค่าตอบแทนจะได้รับการคัดเลือกให้ต่อวาระการดำรงตำแหน่งใหม่ได้ไม่เกิน 2 วาระติดต่อกัน เว้นแต่ประธานเจ้าหน้าที่บริหารและกรรมการผู้จัดการใหญ่หรือคณะกรรมการบริษัทจะเห็นเป็นอย่างอื่น</w:t>
      </w:r>
    </w:p>
    <w:p w:rsidR="00F127AF" w:rsidRPr="00A03096" w:rsidRDefault="00F127AF" w:rsidP="00F127AF">
      <w:pPr>
        <w:pStyle w:val="ListParagraph"/>
        <w:tabs>
          <w:tab w:val="left" w:pos="720"/>
          <w:tab w:val="left" w:pos="1080"/>
          <w:tab w:val="left" w:pos="1440"/>
        </w:tabs>
        <w:spacing w:line="340" w:lineRule="exact"/>
        <w:ind w:left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/>
          <w:sz w:val="28"/>
          <w:cs/>
        </w:rPr>
        <w:tab/>
        <w:t>นอกจากการพ้นจากตำแหน่งตามวาระดังกล่าวข้างต้น กรรมการสรรหาและพิจารณาค่าตอบแทนพ้นจากตำแหน่งเมื่อ</w:t>
      </w:r>
    </w:p>
    <w:p w:rsidR="00F127AF" w:rsidRPr="00A03096" w:rsidRDefault="00F127AF" w:rsidP="00A2105F">
      <w:pPr>
        <w:pStyle w:val="ListParagraph"/>
        <w:numPr>
          <w:ilvl w:val="1"/>
          <w:numId w:val="93"/>
        </w:numPr>
        <w:tabs>
          <w:tab w:val="left" w:pos="1440"/>
          <w:tab w:val="left" w:pos="1980"/>
        </w:tabs>
        <w:spacing w:after="0" w:line="340" w:lineRule="exact"/>
        <w:ind w:left="14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ตาย</w:t>
      </w:r>
    </w:p>
    <w:p w:rsidR="00F127AF" w:rsidRPr="00A03096" w:rsidRDefault="00F127AF" w:rsidP="00A2105F">
      <w:pPr>
        <w:pStyle w:val="ListParagraph"/>
        <w:numPr>
          <w:ilvl w:val="1"/>
          <w:numId w:val="93"/>
        </w:numPr>
        <w:tabs>
          <w:tab w:val="left" w:pos="1440"/>
          <w:tab w:val="left" w:pos="1980"/>
        </w:tabs>
        <w:spacing w:after="0" w:line="340" w:lineRule="exact"/>
        <w:ind w:left="14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ลาออก</w:t>
      </w:r>
    </w:p>
    <w:p w:rsidR="00F127AF" w:rsidRPr="00A03096" w:rsidRDefault="00F127AF" w:rsidP="00A2105F">
      <w:pPr>
        <w:pStyle w:val="ListParagraph"/>
        <w:numPr>
          <w:ilvl w:val="1"/>
          <w:numId w:val="93"/>
        </w:numPr>
        <w:tabs>
          <w:tab w:val="left" w:pos="1440"/>
          <w:tab w:val="left" w:pos="1980"/>
        </w:tabs>
        <w:spacing w:after="0" w:line="340" w:lineRule="exact"/>
        <w:ind w:left="14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ขาดคุณสมบัติการเป็นกรรมการสรรหาและพิจารณาค่าตอบแทนตามข้อบังคับนี้ หรือตามหลักเกณฑ์ของตลาดหลักทรัพย์แห่งประเทศไทย</w:t>
      </w:r>
    </w:p>
    <w:p w:rsidR="00F127AF" w:rsidRPr="00A03096" w:rsidRDefault="00F127AF" w:rsidP="00A2105F">
      <w:pPr>
        <w:pStyle w:val="ListParagraph"/>
        <w:numPr>
          <w:ilvl w:val="1"/>
          <w:numId w:val="93"/>
        </w:numPr>
        <w:tabs>
          <w:tab w:val="left" w:pos="1440"/>
          <w:tab w:val="left" w:pos="1980"/>
        </w:tabs>
        <w:spacing w:after="0" w:line="340" w:lineRule="exact"/>
        <w:ind w:left="14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ประธานเจ้าหน้าที่บริหารและกรรมการผู้จัดการใหญ่หรือคณะกรรมการบริษัทมีมติให้พ้นจากตำแหน่ง</w:t>
      </w:r>
    </w:p>
    <w:p w:rsidR="00F127AF" w:rsidRPr="00A03096" w:rsidRDefault="00F127AF" w:rsidP="00F127AF">
      <w:pPr>
        <w:pStyle w:val="ListParagraph"/>
        <w:tabs>
          <w:tab w:val="left" w:pos="1980"/>
        </w:tabs>
        <w:spacing w:after="0" w:line="340" w:lineRule="exact"/>
        <w:ind w:left="1980"/>
        <w:jc w:val="thaiDistribute"/>
        <w:rPr>
          <w:rFonts w:ascii="Browallia New" w:hAnsi="Browallia New" w:cs="Browallia New"/>
          <w:sz w:val="28"/>
        </w:rPr>
      </w:pPr>
    </w:p>
    <w:p w:rsidR="00F127AF" w:rsidRPr="00A03096" w:rsidRDefault="00F127AF" w:rsidP="00F127AF">
      <w:pPr>
        <w:pStyle w:val="ListParagraph"/>
        <w:tabs>
          <w:tab w:val="left" w:pos="1080"/>
        </w:tabs>
        <w:spacing w:after="0" w:line="340" w:lineRule="exact"/>
        <w:ind w:left="540" w:hanging="9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 w:hint="cs"/>
          <w:sz w:val="28"/>
          <w:cs/>
        </w:rPr>
        <w:tab/>
      </w:r>
      <w:r w:rsidRPr="00A03096">
        <w:rPr>
          <w:rFonts w:ascii="Browallia New" w:hAnsi="Browallia New" w:cs="Browallia New"/>
          <w:sz w:val="28"/>
          <w:cs/>
        </w:rPr>
        <w:t>ในกรณีที่กรรมการสรรหาและพิจารณาค่าตอบแทนลาออกก่อนครบวาระการดำรงตำแหน่ง กรรมการสรรหาและพิจารณาค่าตอบแทน ควรแจ้งต่อบริษัท ล่วงหน้า 1 เดือน พร้อมเหตุผลเพื่อประธานเจ้าหน้าที่บริหารและกรรมการผู้จัดการใหญ่จะได้พิจารณาแต่งตั้งกรรมการท่านอื่นที่มีคุณสมบัติครบถ้วน ทดแทนบุคคลที่ลาออกพร้อมทั้งรายงานต่อคณะกรรมการบริษัทต่อไป</w:t>
      </w:r>
    </w:p>
    <w:p w:rsidR="00F127AF" w:rsidRPr="00A03096" w:rsidRDefault="00F127AF" w:rsidP="00F127AF">
      <w:pPr>
        <w:pStyle w:val="ListParagraph"/>
        <w:tabs>
          <w:tab w:val="left" w:pos="1080"/>
        </w:tabs>
        <w:spacing w:line="340" w:lineRule="exact"/>
        <w:ind w:left="450" w:hanging="45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/>
          <w:sz w:val="28"/>
          <w:cs/>
        </w:rPr>
        <w:tab/>
        <w:t>ในกรณีที่กรรมการสรรหาและพิจารณาค่าตอบแทนพ้นจากตำแหน่งทั้งคณะ ให้คณะกรรมการ สรรหาและพิจารณาค่าตอบแทนที่พ้นจากตำแหน่งต้องอยู่รักษาการไปพลางก่อน จนกว่าคณะกรรมการ สรรหาและพิจารณาค่าตอบแทนชุดใหม่จะเข้ารับหน้าที่</w:t>
      </w:r>
    </w:p>
    <w:p w:rsidR="00F127AF" w:rsidRPr="00A03096" w:rsidRDefault="00F127AF" w:rsidP="00F127AF">
      <w:pPr>
        <w:pStyle w:val="ListParagraph"/>
        <w:tabs>
          <w:tab w:val="left" w:pos="540"/>
          <w:tab w:val="left" w:pos="1440"/>
        </w:tabs>
        <w:spacing w:line="240" w:lineRule="auto"/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 w:hint="cs"/>
          <w:sz w:val="28"/>
          <w:cs/>
        </w:rPr>
        <w:tab/>
      </w:r>
      <w:r w:rsidRPr="00A03096">
        <w:rPr>
          <w:rFonts w:ascii="Browallia New" w:hAnsi="Browallia New" w:cs="Browallia New"/>
          <w:sz w:val="28"/>
          <w:cs/>
        </w:rPr>
        <w:t>ในกรณีที่ตำแหน่งกรรมการสรรหาและพิจารณาค่าตอบแทนว่างลง เพราะเหตุอื่นนอกจาก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 xml:space="preserve">ถึงคราวออกตามวาระให้ประธานเจ้าหน้าที่บริหารและกรรมการผู้จัดการใหญ่แต่งตั้งบุคคลที่มีคุณสมบัติครบถ้วนขึ้นเป็นกรรมการสรรหาและพิจารณาค่าตอบแทน แทนภายใน </w:t>
      </w:r>
      <w:r w:rsidRPr="00A03096">
        <w:rPr>
          <w:rFonts w:ascii="Browallia New" w:hAnsi="Browallia New" w:cs="Browallia New"/>
          <w:sz w:val="28"/>
        </w:rPr>
        <w:t>90</w:t>
      </w:r>
      <w:r w:rsidRPr="00A03096">
        <w:rPr>
          <w:rFonts w:ascii="Browallia New" w:hAnsi="Browallia New" w:cs="Browallia New"/>
          <w:sz w:val="28"/>
          <w:cs/>
        </w:rPr>
        <w:t xml:space="preserve"> วัน เพื่อให้กรรมการสรรหาและพิจารณาค่าตอบแทนมีจำนวนครบตามที่กำหนด โดยบุคคลที่เข้าเป็นกรรมการสรรหาและพิจารณาค่าตอบแทนอยู่ในตำแหน่งได้เพียงเท่าวาระที่ยังเหลืออยู่ของกรรมการสรรหาและพิจารณาค่าตอบแทนซึ่งตนแทน</w:t>
      </w:r>
    </w:p>
    <w:p w:rsidR="00F127AF" w:rsidRPr="00A03096" w:rsidRDefault="00F127AF" w:rsidP="00F127AF">
      <w:pPr>
        <w:pStyle w:val="ListParagraph"/>
        <w:tabs>
          <w:tab w:val="left" w:pos="540"/>
          <w:tab w:val="left" w:pos="1440"/>
        </w:tabs>
        <w:spacing w:after="0" w:line="340" w:lineRule="exact"/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</w:p>
    <w:p w:rsidR="00F127AF" w:rsidRPr="00A03096" w:rsidRDefault="00F127AF" w:rsidP="00F127AF">
      <w:pPr>
        <w:pStyle w:val="ListParagraph"/>
        <w:tabs>
          <w:tab w:val="left" w:pos="540"/>
          <w:tab w:val="left" w:pos="1440"/>
        </w:tabs>
        <w:spacing w:after="0"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>การประชุม</w:t>
      </w:r>
    </w:p>
    <w:p w:rsidR="00F127AF" w:rsidRPr="00A03096" w:rsidRDefault="00F127AF" w:rsidP="00A2105F">
      <w:pPr>
        <w:pStyle w:val="ListParagraph"/>
        <w:numPr>
          <w:ilvl w:val="0"/>
          <w:numId w:val="98"/>
        </w:numPr>
        <w:tabs>
          <w:tab w:val="left" w:pos="1440"/>
        </w:tabs>
        <w:spacing w:line="340" w:lineRule="exact"/>
        <w:ind w:left="360" w:firstLine="72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ให้มีการประชุมคณะกรรมการสรรหาและพิจารณาค่าตอบแทนอย่างน้อยปีละ 2 ครั้ง</w:t>
      </w:r>
    </w:p>
    <w:p w:rsidR="00F127AF" w:rsidRPr="00A03096" w:rsidRDefault="00F127AF" w:rsidP="00A2105F">
      <w:pPr>
        <w:pStyle w:val="ListParagraph"/>
        <w:numPr>
          <w:ilvl w:val="0"/>
          <w:numId w:val="98"/>
        </w:numPr>
        <w:tabs>
          <w:tab w:val="left" w:pos="1440"/>
        </w:tabs>
        <w:spacing w:line="340" w:lineRule="exact"/>
        <w:ind w:left="14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ในการเรียกประชุมคณะกรรมการสรรหาและพิจารณาค่าตอบแทน ให้ประธานคณะกรรมการสรรหาและพิจารณาค่าตอบแทน หรือเลขานุการ คณะกรรมการสรรหาและพิจารณาค่าตอบแทน โดยคำสั่งของประธานคณะกรรมการสรรหาและพิจารณาค่าตอบแทน ส่งหนังสือนัดประชุมไปยังกรรมการ</w:t>
      </w:r>
      <w:r w:rsidRPr="00A03096">
        <w:rPr>
          <w:rFonts w:ascii="Browallia New" w:hAnsi="Browallia New" w:cs="Browallia New"/>
          <w:sz w:val="28"/>
        </w:rPr>
        <w:t xml:space="preserve">    </w:t>
      </w:r>
      <w:r w:rsidRPr="00A03096">
        <w:rPr>
          <w:rFonts w:ascii="Browallia New" w:hAnsi="Browallia New" w:cs="Browallia New"/>
          <w:sz w:val="28"/>
          <w:cs/>
        </w:rPr>
        <w:t>สรรหาและพิจารณาค่าตอบแทนไม่น้อยกว่า 7 วัน ก่อนวันประชุม เว้นแต่ในกรณีจำเป็นรีบด่วนจะแจ้งการนัดประชุมโดยวิธีอื่น หรือกำหนดวันประชุมให้เร็วกว่านั้นก็ได้</w:t>
      </w:r>
    </w:p>
    <w:p w:rsidR="00F127AF" w:rsidRPr="00A03096" w:rsidRDefault="00F127AF" w:rsidP="00F127AF">
      <w:pPr>
        <w:pStyle w:val="ListParagraph"/>
        <w:tabs>
          <w:tab w:val="left" w:pos="720"/>
          <w:tab w:val="left" w:pos="1440"/>
        </w:tabs>
        <w:spacing w:after="0"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>องค์ประชุม</w:t>
      </w:r>
    </w:p>
    <w:p w:rsidR="00F127AF" w:rsidRPr="00A03096" w:rsidRDefault="00F127AF" w:rsidP="00A2105F">
      <w:pPr>
        <w:pStyle w:val="ListParagraph"/>
        <w:numPr>
          <w:ilvl w:val="0"/>
          <w:numId w:val="100"/>
        </w:numPr>
        <w:tabs>
          <w:tab w:val="left" w:pos="1440"/>
        </w:tabs>
        <w:spacing w:line="340" w:lineRule="exact"/>
        <w:ind w:left="14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ในการประชุมคณะกรรมการสรรหาและพิจารณาค่าตอบแทน ต้องมีคณะกรรมการสรรหาและพิจารณาค่าตอบแทนมาประชุมไม่น้อยกว่ากึ่งหนึ่งของจำนวนกรรมการสรรหาและพิจารณาค่าตอบแทนทั้งหมดที่</w:t>
      </w:r>
      <w:r w:rsidRPr="00A03096">
        <w:rPr>
          <w:rFonts w:ascii="Browallia New" w:hAnsi="Browallia New" w:cs="Browallia New"/>
          <w:sz w:val="28"/>
          <w:cs/>
        </w:rPr>
        <w:lastRenderedPageBreak/>
        <w:t>คณะกรรมการบริษัทแต่งตั้ง จึงจะเป็นองค์ประชุม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ในกรณีที่ประธานกรรมการสรรหาและพิจารณาค่าตอบแทนไม่อยู่ในที่ประชุม หรือไม่สามารถปฏิบัติหน้าที่ได้ให้กรรมการสรรหาและพิจารณาค่าตอบแทนซึ่งมาประชุมเลือกกรรมการสรรหาและพิจารณาค่าตอบแทนคนหนึ่งเป็นประธานในที่ประชุม</w:t>
      </w:r>
    </w:p>
    <w:p w:rsidR="00F127AF" w:rsidRPr="00A03096" w:rsidRDefault="00F127AF" w:rsidP="00A2105F">
      <w:pPr>
        <w:pStyle w:val="ListParagraph"/>
        <w:numPr>
          <w:ilvl w:val="0"/>
          <w:numId w:val="100"/>
        </w:numPr>
        <w:tabs>
          <w:tab w:val="left" w:pos="1440"/>
        </w:tabs>
        <w:spacing w:line="340" w:lineRule="exact"/>
        <w:ind w:left="14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การวินิจฉัยชี้ขาดของที่ประชุมให้ถือเสียงข้างมาก</w:t>
      </w:r>
    </w:p>
    <w:p w:rsidR="00F127AF" w:rsidRPr="00A03096" w:rsidRDefault="00F127AF" w:rsidP="00A2105F">
      <w:pPr>
        <w:pStyle w:val="ListParagraph"/>
        <w:numPr>
          <w:ilvl w:val="0"/>
          <w:numId w:val="100"/>
        </w:numPr>
        <w:tabs>
          <w:tab w:val="left" w:pos="1440"/>
        </w:tabs>
        <w:spacing w:line="340" w:lineRule="exact"/>
        <w:ind w:left="14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กรรมการสรรหาและพิจารณาค่าตอบแทนคนหนึ่งมีเสียงหนึ่งในการลงคะแนน เว้นแต่กรรมการสรรหาและพิจารณาค่าตอบแทน ซึ่งมีส่วนได้เสียในเรื่องใดไม่มีสิทธิออกเสียงลงคะแนนในเรื่องนั้น ถ้าคะแนนเสียงเท่ากันให้ประธานในที่ประชุมออกเสียงเพิ่มขึ้นอีกเสียงหนึ่งเป็นเสียงชี้ขาด</w:t>
      </w:r>
    </w:p>
    <w:p w:rsidR="00F127AF" w:rsidRPr="00A03096" w:rsidRDefault="00F127AF" w:rsidP="00A2105F">
      <w:pPr>
        <w:pStyle w:val="ListParagraph"/>
        <w:numPr>
          <w:ilvl w:val="0"/>
          <w:numId w:val="100"/>
        </w:numPr>
        <w:tabs>
          <w:tab w:val="left" w:pos="1440"/>
        </w:tabs>
        <w:spacing w:after="0" w:line="340" w:lineRule="exact"/>
        <w:ind w:left="14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การลงมติของคณะกรรมการสรรหาและพิจารณาค่าตอบแทน อาจกระทำได้โดยไม่ต้องมีการประชุม และมีผลสมบูรณ์เสมือนหนึ่งว่าได้มีการประชุมลงมติแล้ว เมื่อมตินั้นๆ กรรมการ  สรรหาและพิจารณาค่าตอบแทนได้ลงลายมือชื่อรับรองไว้ทุกคน</w:t>
      </w:r>
    </w:p>
    <w:p w:rsidR="00F127AF" w:rsidRPr="00A03096" w:rsidRDefault="00F127AF" w:rsidP="00F127AF">
      <w:pPr>
        <w:pStyle w:val="ListParagraph"/>
        <w:tabs>
          <w:tab w:val="left" w:pos="720"/>
          <w:tab w:val="left" w:pos="1440"/>
        </w:tabs>
        <w:spacing w:after="0" w:line="340" w:lineRule="exact"/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</w:p>
    <w:p w:rsidR="00F127AF" w:rsidRPr="00A03096" w:rsidRDefault="00F127AF" w:rsidP="00F127AF">
      <w:pPr>
        <w:pStyle w:val="ListParagraph"/>
        <w:tabs>
          <w:tab w:val="left" w:pos="720"/>
          <w:tab w:val="left" w:pos="1440"/>
        </w:tabs>
        <w:spacing w:after="0"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>ค่าตอบแทน</w:t>
      </w:r>
    </w:p>
    <w:p w:rsidR="00F127AF" w:rsidRPr="00A03096" w:rsidRDefault="00F127AF" w:rsidP="00F127AF">
      <w:pPr>
        <w:pStyle w:val="ListParagraph"/>
        <w:tabs>
          <w:tab w:val="left" w:pos="1080"/>
        </w:tabs>
        <w:spacing w:after="0" w:line="340" w:lineRule="exact"/>
        <w:ind w:hanging="14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ให้ประธานเจ้าหน้าที่บริหารและกรรมการผู้จัดการใหญ่เสนอผ่านคณะกรรมการสรรหาและพิจารณาค่าตอบแทน และรายงานคณะกรรมการบริษัทเพื่อรับทราบ</w:t>
      </w:r>
    </w:p>
    <w:p w:rsidR="00F127AF" w:rsidRPr="00A03096" w:rsidRDefault="00F127AF" w:rsidP="00F127AF">
      <w:pPr>
        <w:pStyle w:val="ListParagraph"/>
        <w:tabs>
          <w:tab w:val="left" w:pos="720"/>
          <w:tab w:val="left" w:pos="1440"/>
        </w:tabs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>หน่วยงานที่รับผิดชอบ</w:t>
      </w:r>
    </w:p>
    <w:p w:rsidR="00F127AF" w:rsidRPr="00A03096" w:rsidRDefault="00F127AF" w:rsidP="007F5FFF">
      <w:pPr>
        <w:pStyle w:val="ListParagraph"/>
        <w:tabs>
          <w:tab w:val="left" w:pos="1080"/>
          <w:tab w:val="left" w:pos="1440"/>
        </w:tabs>
        <w:spacing w:after="0" w:line="340" w:lineRule="exact"/>
        <w:ind w:hanging="72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 xml:space="preserve">กรรมการบริหาร </w:t>
      </w:r>
      <w:r w:rsidRPr="00A03096">
        <w:rPr>
          <w:rFonts w:ascii="Browallia New" w:hAnsi="Browallia New" w:cs="Browallia New"/>
          <w:sz w:val="28"/>
        </w:rPr>
        <w:t>(Board of Management)</w:t>
      </w:r>
      <w:r w:rsidRPr="00A03096">
        <w:rPr>
          <w:rFonts w:ascii="Browallia New" w:hAnsi="Browallia New" w:cs="Browallia New"/>
          <w:sz w:val="28"/>
          <w:cs/>
        </w:rPr>
        <w:t xml:space="preserve"> ที่เกี่ยวข้องกับงานในหน้าที่ของคณะกรรมการสรรหาและพิจารณาค่าตอบแทนเป็นผู้รับผิดชอบโดยตรงในการจัดทำรวบรวม ตรวจสอบเอกสารข้อมูลและรายงานให้คณะกรรมการสรรหาและพิจารณาค่าตอบแทน เพื่อทราบ/พิจารณา หรือดำเนินการเรื่องต่อไป</w:t>
      </w:r>
    </w:p>
    <w:p w:rsidR="007F5FFF" w:rsidRPr="00A03096" w:rsidRDefault="007F5FFF" w:rsidP="007F5FFF">
      <w:pPr>
        <w:pStyle w:val="ListParagraph"/>
        <w:tabs>
          <w:tab w:val="left" w:pos="1080"/>
          <w:tab w:val="left" w:pos="1440"/>
        </w:tabs>
        <w:spacing w:after="0" w:line="340" w:lineRule="exact"/>
        <w:ind w:hanging="720"/>
        <w:jc w:val="thaiDistribute"/>
        <w:rPr>
          <w:rFonts w:ascii="Browallia New" w:hAnsi="Browallia New" w:cs="Browallia New"/>
          <w:sz w:val="28"/>
        </w:rPr>
      </w:pP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after="80" w:line="340" w:lineRule="exact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 w:hint="cs"/>
          <w:b/>
          <w:bCs/>
          <w:cs/>
        </w:rPr>
        <w:tab/>
        <w:t>8.1.4</w:t>
      </w: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/>
          <w:b/>
          <w:bCs/>
          <w:u w:val="single"/>
          <w:cs/>
        </w:rPr>
        <w:t>คณะกรรมการบริหารความเสี่ยง</w:t>
      </w:r>
    </w:p>
    <w:p w:rsidR="00F127AF" w:rsidRPr="00A03096" w:rsidRDefault="00F127AF" w:rsidP="00F127AF">
      <w:pPr>
        <w:pStyle w:val="ListParagraph"/>
        <w:tabs>
          <w:tab w:val="left" w:pos="72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</w:r>
      <w:r w:rsidRPr="00A03096">
        <w:rPr>
          <w:rFonts w:ascii="Browallia New" w:hAnsi="Browallia New" w:cs="Browallia New" w:hint="cs"/>
          <w:sz w:val="28"/>
          <w:cs/>
        </w:rPr>
        <w:tab/>
      </w:r>
      <w:r w:rsidR="007F5FFF" w:rsidRPr="00A03096">
        <w:rPr>
          <w:rFonts w:ascii="Browallia New" w:hAnsi="Browallia New" w:cs="Browallia New"/>
          <w:sz w:val="28"/>
          <w:cs/>
        </w:rPr>
        <w:t>ประธานเจ้าหน้าที่บริหารและกรรมการผู้จัดการใหญ่ เป็นผู้มีอำนาจในการแต่งตั้งคณะกรรมการบริหารความเสี่ยง และรายงานต่อคณะกรรมการบริษัทเพื่อทราบและคณะกรรมการบริษัทได้อนุมัติจัดตั้งคณะกรรมการบริหารความเสี่ยง เมื่อวันที่ 12 พฤศจิกายน 2553 ทั้งนี้ ณ วันที่ 31 ธันวาคม 256</w:t>
      </w:r>
      <w:r w:rsidR="007F5FFF" w:rsidRPr="00A03096">
        <w:rPr>
          <w:rFonts w:ascii="Browallia New" w:hAnsi="Browallia New" w:cs="Browallia New"/>
          <w:sz w:val="28"/>
        </w:rPr>
        <w:t xml:space="preserve">2 </w:t>
      </w:r>
      <w:r w:rsidR="007F5FFF" w:rsidRPr="00A03096">
        <w:rPr>
          <w:rFonts w:ascii="Browallia New" w:hAnsi="Browallia New" w:cs="Browallia New"/>
          <w:sz w:val="28"/>
          <w:cs/>
        </w:rPr>
        <w:t>คณะกรรมการบริหาร</w:t>
      </w:r>
      <w:r w:rsidR="007F5FFF" w:rsidRPr="00A03096">
        <w:rPr>
          <w:rFonts w:ascii="Browallia New" w:hAnsi="Browallia New" w:cs="Browallia New"/>
          <w:sz w:val="28"/>
        </w:rPr>
        <w:t xml:space="preserve"> </w:t>
      </w:r>
      <w:r w:rsidR="007F5FFF" w:rsidRPr="00A03096">
        <w:rPr>
          <w:rFonts w:ascii="Browallia New" w:hAnsi="Browallia New" w:cs="Browallia New"/>
          <w:sz w:val="28"/>
          <w:cs/>
        </w:rPr>
        <w:t xml:space="preserve">ความเสี่ยงมี </w:t>
      </w:r>
      <w:r w:rsidR="007F5FFF" w:rsidRPr="00A03096">
        <w:rPr>
          <w:rFonts w:ascii="Browallia New" w:hAnsi="Browallia New" w:cs="Browallia New"/>
          <w:sz w:val="28"/>
        </w:rPr>
        <w:t>5</w:t>
      </w:r>
      <w:r w:rsidR="007F5FFF" w:rsidRPr="00A03096">
        <w:rPr>
          <w:rFonts w:ascii="Browallia New" w:hAnsi="Browallia New" w:cs="Browallia New"/>
          <w:sz w:val="28"/>
          <w:cs/>
        </w:rPr>
        <w:t xml:space="preserve"> ท่าน ดังรายชื่อต่อไปนี้</w:t>
      </w:r>
    </w:p>
    <w:p w:rsidR="00F127AF" w:rsidRPr="00A03096" w:rsidRDefault="00F127AF" w:rsidP="00F127AF">
      <w:pPr>
        <w:pStyle w:val="ListParagraph"/>
        <w:tabs>
          <w:tab w:val="left" w:pos="540"/>
          <w:tab w:val="left" w:pos="1080"/>
        </w:tabs>
        <w:spacing w:line="340" w:lineRule="exact"/>
        <w:ind w:left="0"/>
        <w:jc w:val="thaiDistribute"/>
        <w:rPr>
          <w:rFonts w:ascii="Browallia New" w:hAnsi="Browallia New" w:cs="Browallia New"/>
          <w:sz w:val="28"/>
        </w:rPr>
      </w:pPr>
    </w:p>
    <w:tbl>
      <w:tblPr>
        <w:tblW w:w="0" w:type="auto"/>
        <w:tblInd w:w="1153" w:type="dxa"/>
        <w:tblLayout w:type="fixed"/>
        <w:tblLook w:val="0000"/>
      </w:tblPr>
      <w:tblGrid>
        <w:gridCol w:w="513"/>
        <w:gridCol w:w="2880"/>
        <w:gridCol w:w="4320"/>
      </w:tblGrid>
      <w:tr w:rsidR="00F127AF" w:rsidRPr="00A03096" w:rsidTr="00F127AF">
        <w:trPr>
          <w:cantSplit/>
        </w:trPr>
        <w:tc>
          <w:tcPr>
            <w:tcW w:w="3393" w:type="dxa"/>
            <w:gridSpan w:val="2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ind w:right="-231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1.</w:t>
            </w:r>
          </w:p>
        </w:tc>
        <w:tc>
          <w:tcPr>
            <w:tcW w:w="2880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นายกำธร  อุทารวุฒิพงศ์</w:t>
            </w:r>
          </w:p>
        </w:tc>
        <w:tc>
          <w:tcPr>
            <w:tcW w:w="432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ประธานกรรมการบริหารความเสี่ยง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2.</w:t>
            </w:r>
          </w:p>
        </w:tc>
        <w:tc>
          <w:tcPr>
            <w:tcW w:w="2880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นายเสน่ห์  ภูริสัตย์</w:t>
            </w:r>
          </w:p>
        </w:tc>
        <w:tc>
          <w:tcPr>
            <w:tcW w:w="432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กรรมการบริหารความเสี่ยง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3.</w:t>
            </w:r>
          </w:p>
        </w:tc>
        <w:tc>
          <w:tcPr>
            <w:tcW w:w="2880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1422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นางสาวสุรัตนา  ตฤณรตนะ</w:t>
            </w:r>
          </w:p>
        </w:tc>
        <w:tc>
          <w:tcPr>
            <w:tcW w:w="432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กรรมการบริหารความเสี่ยง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4</w:t>
            </w:r>
            <w:r w:rsidRPr="00A03096">
              <w:rPr>
                <w:rFonts w:ascii="Browallia New" w:hAnsi="Browallia New" w:cs="Browallia New"/>
              </w:rPr>
              <w:t>.</w:t>
            </w:r>
          </w:p>
        </w:tc>
        <w:tc>
          <w:tcPr>
            <w:tcW w:w="2880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นายวันชัย  รตินธร</w:t>
            </w:r>
          </w:p>
        </w:tc>
        <w:tc>
          <w:tcPr>
            <w:tcW w:w="432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กรรมการบริหารความเสี่ยง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</w:rPr>
              <w:t xml:space="preserve">5. </w:t>
            </w:r>
          </w:p>
        </w:tc>
        <w:tc>
          <w:tcPr>
            <w:tcW w:w="2880" w:type="dxa"/>
            <w:tcBorders>
              <w:top w:val="dotted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นางสาวกรรติกา ตันธุวนิตย์</w:t>
            </w:r>
          </w:p>
        </w:tc>
        <w:tc>
          <w:tcPr>
            <w:tcW w:w="432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กรรมการบริหารความเสี่ยง</w:t>
            </w:r>
          </w:p>
        </w:tc>
      </w:tr>
    </w:tbl>
    <w:p w:rsidR="00F127AF" w:rsidRPr="00A03096" w:rsidRDefault="007F5FFF" w:rsidP="00F127AF">
      <w:pPr>
        <w:pStyle w:val="Header"/>
        <w:spacing w:line="340" w:lineRule="exact"/>
        <w:ind w:firstLine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 w:hint="cs"/>
          <w:cs/>
        </w:rPr>
        <w:t xml:space="preserve">        </w:t>
      </w:r>
      <w:r w:rsidR="00F127AF" w:rsidRPr="00A03096">
        <w:rPr>
          <w:rFonts w:ascii="Browallia New" w:hAnsi="Browallia New" w:cs="Browallia New"/>
          <w:cs/>
        </w:rPr>
        <w:t>นายณัฐพล สินขจร</w:t>
      </w:r>
      <w:r w:rsidR="00F127AF" w:rsidRPr="00A03096">
        <w:rPr>
          <w:rFonts w:ascii="Browallia New" w:hAnsi="Browallia New" w:cs="Browallia New"/>
        </w:rPr>
        <w:t xml:space="preserve"> </w:t>
      </w:r>
      <w:r w:rsidR="00F127AF" w:rsidRPr="00A03096">
        <w:rPr>
          <w:rFonts w:ascii="Browallia New" w:hAnsi="Browallia New" w:cs="Browallia New"/>
          <w:cs/>
        </w:rPr>
        <w:t>ทำหน้าที่เป็นเลขานุการคณะกรรมการบริหารความเสี่ยง</w:t>
      </w:r>
    </w:p>
    <w:p w:rsidR="00F127AF" w:rsidRPr="00A03096" w:rsidRDefault="00F127AF" w:rsidP="00994ABD">
      <w:pPr>
        <w:pStyle w:val="Header"/>
        <w:tabs>
          <w:tab w:val="left" w:pos="540"/>
          <w:tab w:val="left" w:pos="1620"/>
        </w:tabs>
        <w:spacing w:line="340" w:lineRule="exact"/>
        <w:jc w:val="thaiDistribute"/>
        <w:rPr>
          <w:rFonts w:ascii="Browallia New" w:hAnsi="Browallia New" w:cs="Browallia New"/>
          <w:cs/>
        </w:rPr>
      </w:pPr>
    </w:p>
    <w:p w:rsidR="00F127AF" w:rsidRPr="00A03096" w:rsidRDefault="00F127AF" w:rsidP="00F127AF">
      <w:pPr>
        <w:pStyle w:val="Header"/>
        <w:tabs>
          <w:tab w:val="left" w:pos="900"/>
        </w:tabs>
        <w:spacing w:after="80" w:line="340" w:lineRule="exact"/>
        <w:ind w:firstLine="540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cs/>
        </w:rPr>
        <w:t>ขอบเขต และอำนาจหน้าที่ความรับผิดชอบ</w:t>
      </w:r>
    </w:p>
    <w:p w:rsidR="00F127AF" w:rsidRPr="00A03096" w:rsidRDefault="00F127AF" w:rsidP="00A2105F">
      <w:pPr>
        <w:pStyle w:val="Header"/>
        <w:numPr>
          <w:ilvl w:val="0"/>
          <w:numId w:val="101"/>
        </w:numPr>
        <w:tabs>
          <w:tab w:val="clear" w:pos="4680"/>
          <w:tab w:val="clear" w:pos="936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  <w:u w:val="single"/>
        </w:rPr>
      </w:pPr>
      <w:r w:rsidRPr="00A03096">
        <w:rPr>
          <w:rFonts w:ascii="Browallia New" w:hAnsi="Browallia New" w:cs="Browallia New"/>
          <w:cs/>
        </w:rPr>
        <w:t>กำหนดทิศทางระบบที่ชัดเจน ระบุ วิเคราะห์ และตรวจสอบปัจจัยความเสี่ยงที่สำคัญพร้อมทั้งกำหนดกลยุทธ์ในการบริหารความเสี่ยงนั้น</w:t>
      </w:r>
    </w:p>
    <w:p w:rsidR="00F127AF" w:rsidRPr="00A03096" w:rsidRDefault="00F127AF" w:rsidP="00A2105F">
      <w:pPr>
        <w:pStyle w:val="Header"/>
        <w:numPr>
          <w:ilvl w:val="0"/>
          <w:numId w:val="101"/>
        </w:numPr>
        <w:tabs>
          <w:tab w:val="clear" w:pos="4680"/>
          <w:tab w:val="clear" w:pos="936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  <w:u w:val="single"/>
        </w:rPr>
      </w:pPr>
      <w:r w:rsidRPr="00A03096">
        <w:rPr>
          <w:rFonts w:ascii="Browallia New" w:hAnsi="Browallia New" w:cs="Browallia New"/>
          <w:cs/>
        </w:rPr>
        <w:t>กำหนดมาตรฐานของการบริหารจัดการความเสี่ยงเพื่อใช้เป็นแนวทางปฏิบัติในส่วนงานต่างๆ ตามความรับผิดชอบ</w:t>
      </w:r>
    </w:p>
    <w:p w:rsidR="00F127AF" w:rsidRPr="00A03096" w:rsidRDefault="00F127AF" w:rsidP="00A2105F">
      <w:pPr>
        <w:pStyle w:val="Header"/>
        <w:numPr>
          <w:ilvl w:val="0"/>
          <w:numId w:val="101"/>
        </w:numPr>
        <w:tabs>
          <w:tab w:val="clear" w:pos="4680"/>
          <w:tab w:val="clear" w:pos="936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  <w:u w:val="single"/>
        </w:rPr>
      </w:pPr>
      <w:r w:rsidRPr="00A03096">
        <w:rPr>
          <w:rFonts w:ascii="Browallia New" w:hAnsi="Browallia New" w:cs="Browallia New"/>
          <w:cs/>
        </w:rPr>
        <w:t>กำกับดูแลให้มั่นใจว่ามาตรการดังกล่าวได้มีการสื่อสารอย่างทั่วถึง และพนักงานได้ปฏิบัติตามมาตรการเหล่านั้น</w:t>
      </w:r>
    </w:p>
    <w:p w:rsidR="00F127AF" w:rsidRPr="00A03096" w:rsidRDefault="00F127AF" w:rsidP="00A2105F">
      <w:pPr>
        <w:pStyle w:val="Header"/>
        <w:numPr>
          <w:ilvl w:val="0"/>
          <w:numId w:val="101"/>
        </w:numPr>
        <w:tabs>
          <w:tab w:val="clear" w:pos="4680"/>
          <w:tab w:val="clear" w:pos="936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  <w:u w:val="single"/>
        </w:rPr>
      </w:pPr>
      <w:r w:rsidRPr="00A03096">
        <w:rPr>
          <w:rFonts w:ascii="Browallia New" w:hAnsi="Browallia New" w:cs="Browallia New"/>
          <w:cs/>
        </w:rPr>
        <w:lastRenderedPageBreak/>
        <w:t>จัดให้มีการประเมิน และวิเคราะห์ความเสียหายที่อาจเกิดขึ้นอย่างเป็นระบบและต่อเนื่องเพื่อให้มั่นใจว่าการสำรวจความเสี่ยงได้ครอบคลุมทุกขั้นตอนของการดำเนินธุรกิจ</w:t>
      </w:r>
    </w:p>
    <w:p w:rsidR="00F127AF" w:rsidRPr="00A03096" w:rsidRDefault="00F127AF" w:rsidP="00A2105F">
      <w:pPr>
        <w:pStyle w:val="Header"/>
        <w:numPr>
          <w:ilvl w:val="0"/>
          <w:numId w:val="101"/>
        </w:numPr>
        <w:tabs>
          <w:tab w:val="clear" w:pos="4680"/>
          <w:tab w:val="clear" w:pos="936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  <w:u w:val="single"/>
        </w:rPr>
      </w:pPr>
      <w:r w:rsidRPr="00A03096">
        <w:rPr>
          <w:rFonts w:ascii="Browallia New" w:hAnsi="Browallia New" w:cs="Browallia New"/>
          <w:cs/>
        </w:rPr>
        <w:t>สนับสนุนและพัฒนาการบริหารความเสี่ยงให้เกิดขึ้นอย่างต่อเนื่องทั่วทั้งองค์กร และสอดคล้องกับมาตรฐานสากล</w:t>
      </w:r>
    </w:p>
    <w:p w:rsidR="00F127AF" w:rsidRPr="00A03096" w:rsidRDefault="00F127AF" w:rsidP="00F127AF">
      <w:pPr>
        <w:pStyle w:val="Header"/>
        <w:tabs>
          <w:tab w:val="left" w:pos="1080"/>
        </w:tabs>
        <w:spacing w:line="340" w:lineRule="exact"/>
        <w:ind w:left="108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Header"/>
        <w:tabs>
          <w:tab w:val="left" w:pos="900"/>
          <w:tab w:val="left" w:pos="1440"/>
        </w:tabs>
        <w:spacing w:line="340" w:lineRule="exact"/>
        <w:ind w:firstLine="540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cs/>
        </w:rPr>
        <w:t>องค์ประกอบและคุณสมบัติ</w:t>
      </w:r>
    </w:p>
    <w:p w:rsidR="00F127AF" w:rsidRPr="00A03096" w:rsidRDefault="00F127AF" w:rsidP="007F5FFF">
      <w:pPr>
        <w:pStyle w:val="Header"/>
        <w:tabs>
          <w:tab w:val="left" w:pos="540"/>
          <w:tab w:val="left" w:pos="1080"/>
        </w:tabs>
        <w:spacing w:line="340" w:lineRule="exact"/>
        <w:ind w:left="540" w:hanging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b/>
          <w:bCs/>
        </w:rPr>
        <w:tab/>
      </w:r>
      <w:r w:rsidRPr="00A03096">
        <w:rPr>
          <w:rFonts w:ascii="Browallia New" w:hAnsi="Browallia New" w:cs="Browallia New"/>
          <w:b/>
          <w:bCs/>
        </w:rPr>
        <w:tab/>
      </w:r>
      <w:r w:rsidRPr="00A03096">
        <w:rPr>
          <w:rFonts w:ascii="Browallia New" w:hAnsi="Browallia New" w:cs="Browallia New"/>
          <w:cs/>
        </w:rPr>
        <w:t>ประธานเจ้าหน้าที่บริหารและกรรมการผู้จัดการใหญ่เป็นผู้แต่งตั้งคณะกรรมการบริหารความเสี่ยงโดยความเห็นชอบของคณะกรรมการบริษัทโดยเลือกจากกรรมการ และผู้บริหารจำนวนหนึ่งของบริษัทและ/หรือผู้ทรงคุณวุฒิ และกำหนดให้มีประธาน 1 คนที่ได้รับจากการแต่งตั้ง</w:t>
      </w:r>
    </w:p>
    <w:p w:rsidR="00F127AF" w:rsidRPr="00A03096" w:rsidRDefault="00F127AF" w:rsidP="00F127AF">
      <w:pPr>
        <w:pStyle w:val="Header"/>
        <w:tabs>
          <w:tab w:val="left" w:pos="900"/>
          <w:tab w:val="left" w:pos="1440"/>
        </w:tabs>
        <w:spacing w:line="340" w:lineRule="exact"/>
        <w:ind w:left="540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F127AF" w:rsidRPr="00A03096" w:rsidRDefault="00F127AF" w:rsidP="00F127AF">
      <w:pPr>
        <w:pStyle w:val="Header"/>
        <w:tabs>
          <w:tab w:val="left" w:pos="900"/>
          <w:tab w:val="left" w:pos="1440"/>
        </w:tabs>
        <w:spacing w:line="340" w:lineRule="exact"/>
        <w:ind w:left="540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cs/>
        </w:rPr>
        <w:t>วาระการดำรงตำแหน่ง</w:t>
      </w:r>
    </w:p>
    <w:p w:rsidR="00F127AF" w:rsidRPr="00A03096" w:rsidRDefault="00F127AF" w:rsidP="00F127AF">
      <w:pPr>
        <w:pStyle w:val="Header"/>
        <w:tabs>
          <w:tab w:val="left" w:pos="1080"/>
        </w:tabs>
        <w:spacing w:after="80" w:line="340" w:lineRule="exact"/>
        <w:ind w:left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ab/>
        <w:t>คณะกรรมการบริหารความเสี่ยงมีวาระอยู่ในตำแหน่งคราวละ 3 ปี โดยให้สิ้นสุดในวันที่ 31 ธันวาคม ของปีที่ครบวาระ คณะกรรมการบริหารความเสี่ยงซึ่งพ้นจากตำแหน่งตามวาระสามารถได้รับการแต่งตั้งใหม่อีกได้ไม่เกิน 2 วาระติดต่อกัน เว้นแต่ประธานเจ้าหน้าที่บริหารและกรรมการผู้จัดการใหญ่หรือคณะกรรมการบริษัทจะเห็นเป็นอย่างอื่น</w:t>
      </w:r>
    </w:p>
    <w:p w:rsidR="00F127AF" w:rsidRPr="00A03096" w:rsidRDefault="00F127AF" w:rsidP="00F127AF">
      <w:pPr>
        <w:pStyle w:val="Header"/>
        <w:tabs>
          <w:tab w:val="left" w:pos="1080"/>
          <w:tab w:val="left" w:pos="1440"/>
        </w:tabs>
        <w:spacing w:after="80" w:line="340" w:lineRule="exact"/>
        <w:ind w:left="540" w:hanging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ab/>
      </w:r>
      <w:r w:rsidRPr="00A03096">
        <w:rPr>
          <w:rFonts w:ascii="Browallia New" w:hAnsi="Browallia New" w:cs="Browallia New"/>
        </w:rPr>
        <w:tab/>
      </w:r>
      <w:r w:rsidRPr="00A03096">
        <w:rPr>
          <w:rFonts w:ascii="Browallia New" w:hAnsi="Browallia New" w:cs="Browallia New"/>
          <w:cs/>
        </w:rPr>
        <w:t>นอกจากการพ้นจากตำแหน่งตามวาระดังกล่าวข้างต้นคณะกรรมการบริหารความเสี่ยงพ้นจากตำแหน่งเมื่อ</w:t>
      </w:r>
    </w:p>
    <w:p w:rsidR="00F127AF" w:rsidRPr="00A03096" w:rsidRDefault="00F127AF" w:rsidP="00A2105F">
      <w:pPr>
        <w:pStyle w:val="Header"/>
        <w:numPr>
          <w:ilvl w:val="1"/>
          <w:numId w:val="106"/>
        </w:numPr>
        <w:tabs>
          <w:tab w:val="clear" w:pos="4680"/>
          <w:tab w:val="clear" w:pos="9360"/>
          <w:tab w:val="left" w:pos="1440"/>
        </w:tabs>
        <w:spacing w:line="340" w:lineRule="exact"/>
        <w:ind w:left="14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ตาย</w:t>
      </w:r>
    </w:p>
    <w:p w:rsidR="00F127AF" w:rsidRPr="00A03096" w:rsidRDefault="00F127AF" w:rsidP="00A2105F">
      <w:pPr>
        <w:pStyle w:val="Header"/>
        <w:numPr>
          <w:ilvl w:val="1"/>
          <w:numId w:val="106"/>
        </w:numPr>
        <w:tabs>
          <w:tab w:val="clear" w:pos="4680"/>
          <w:tab w:val="clear" w:pos="9360"/>
          <w:tab w:val="left" w:pos="1080"/>
          <w:tab w:val="left" w:pos="1440"/>
        </w:tabs>
        <w:spacing w:line="340" w:lineRule="exact"/>
        <w:ind w:left="14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ลาออก</w:t>
      </w:r>
    </w:p>
    <w:p w:rsidR="00F127AF" w:rsidRPr="00A03096" w:rsidRDefault="00F127AF" w:rsidP="00A2105F">
      <w:pPr>
        <w:pStyle w:val="Header"/>
        <w:numPr>
          <w:ilvl w:val="1"/>
          <w:numId w:val="113"/>
        </w:numPr>
        <w:tabs>
          <w:tab w:val="clear" w:pos="4680"/>
          <w:tab w:val="clear" w:pos="9360"/>
          <w:tab w:val="left" w:pos="1440"/>
        </w:tabs>
        <w:spacing w:line="340" w:lineRule="exact"/>
        <w:ind w:left="14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ขาดคุณสมบัติการเป็นคณะกรรมการบริหารความเสี่ยงตามข้อบังคับนี้ หรือตามหลักเกณฑ์ของตลาดหลักทรัพย์แห่งประเทศไทย</w:t>
      </w:r>
    </w:p>
    <w:p w:rsidR="00F127AF" w:rsidRPr="00A03096" w:rsidRDefault="00F127AF" w:rsidP="00A2105F">
      <w:pPr>
        <w:pStyle w:val="Header"/>
        <w:numPr>
          <w:ilvl w:val="1"/>
          <w:numId w:val="113"/>
        </w:numPr>
        <w:tabs>
          <w:tab w:val="clear" w:pos="4680"/>
          <w:tab w:val="clear" w:pos="9360"/>
          <w:tab w:val="left" w:pos="1440"/>
        </w:tabs>
        <w:spacing w:line="340" w:lineRule="exact"/>
        <w:ind w:left="14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ประธานเจ้าหน้าที่บริหารและกรรมการผู้จัดการใหญ่หรือคณะกรรมการบริษัทมีมติให้พ้นจากตำแหน่ง</w:t>
      </w:r>
      <w:r w:rsidR="007F5FFF" w:rsidRPr="00A03096">
        <w:rPr>
          <w:rFonts w:ascii="Browallia New" w:hAnsi="Browallia New" w:cs="Browallia New"/>
          <w:cs/>
        </w:rPr>
        <w:br/>
      </w:r>
    </w:p>
    <w:p w:rsidR="00F127AF" w:rsidRPr="00A03096" w:rsidRDefault="00F127AF" w:rsidP="00F127AF">
      <w:pPr>
        <w:pStyle w:val="Header"/>
        <w:tabs>
          <w:tab w:val="left" w:pos="1080"/>
        </w:tabs>
        <w:spacing w:line="340" w:lineRule="exact"/>
        <w:ind w:left="540" w:hanging="18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ab/>
      </w:r>
      <w:r w:rsidRPr="00A03096">
        <w:rPr>
          <w:rFonts w:ascii="Browallia New" w:hAnsi="Browallia New" w:cs="Browallia New"/>
          <w:cs/>
        </w:rPr>
        <w:tab/>
        <w:t>ในกรณีที่คณะกรรมการบริหารความเสี่ยงลาออกก่อนครบวาระการดำรงตำแหน่ง คณะกรรมการบริหารความเสี่ยงควรแจ้งต่อบริษัทล่วงหน้า 1 เดือน พร้อมเหตุผลเพื่อประธานเจ้าหน้าที่บริหารและกรรมการผู้จัดการใหญ่จะได้พิจารณาแต่งตั้งกรรมการท่านอื่นที่มีคุณสมบัติครบถ้วน ทดแทนบุคคลที่ลาออกพร้อมทั้งรายงานต่อคณะกรรมการบริษัทต่อไป</w:t>
      </w:r>
    </w:p>
    <w:p w:rsidR="00F127AF" w:rsidRPr="00A03096" w:rsidRDefault="00F127AF" w:rsidP="00F127AF">
      <w:pPr>
        <w:pStyle w:val="Header"/>
        <w:tabs>
          <w:tab w:val="left" w:pos="1080"/>
        </w:tabs>
        <w:spacing w:after="80" w:line="340" w:lineRule="exact"/>
        <w:ind w:left="540" w:hanging="108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ab/>
      </w:r>
      <w:r w:rsidRPr="00A03096">
        <w:rPr>
          <w:rFonts w:ascii="Browallia New" w:hAnsi="Browallia New" w:cs="Browallia New"/>
          <w:cs/>
        </w:rPr>
        <w:tab/>
        <w:t>ในกรณีที่คณะกรรมการบริหารความเสี่ยงพ้นจากตำแหน่งทั้งคณะ ให้คณะกรรมการบริหารความเสี่ยงที่พ้นจากตำแหน่งต้องอยู่รักษาการไปพลางก่อน จนกว่าคณะกรรมการบริหารความเสี่ยงชุดใหม่จะเข้ารับหน้าที่</w:t>
      </w:r>
    </w:p>
    <w:p w:rsidR="00F127AF" w:rsidRPr="00A03096" w:rsidRDefault="00F127AF" w:rsidP="00994ABD">
      <w:pPr>
        <w:pStyle w:val="Header"/>
        <w:tabs>
          <w:tab w:val="left" w:pos="1080"/>
        </w:tabs>
        <w:spacing w:line="340" w:lineRule="exact"/>
        <w:ind w:left="540" w:hanging="108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ab/>
      </w:r>
      <w:r w:rsidRPr="00A03096">
        <w:rPr>
          <w:rFonts w:ascii="Browallia New" w:hAnsi="Browallia New" w:cs="Browallia New"/>
        </w:rPr>
        <w:tab/>
      </w:r>
      <w:r w:rsidRPr="00A03096">
        <w:rPr>
          <w:rFonts w:ascii="Browallia New" w:hAnsi="Browallia New" w:cs="Browallia New"/>
          <w:cs/>
        </w:rPr>
        <w:t>ในกรณีที่ตำแหน่งคณะกรรมการบริหารความเสี่ยงว่างลง เพราะเหตุอื่นนอกจากถึงคราวออกตามวาระให้ประธานเจ้าหน้าที่บริหารและกรรมการผู้จัดการใหญ่แต่งตั้งบุคคลที่มีคุณสมบัติครบถ้วนขึ้นเป็นกรรมการบริหารความเสี่ยง แทนภายใน 90 วัน เพื่อให้กรรมการบริหารความเสี่ยงมีจำนวนครบตามที่กำหนดโดยบุคคลที่เข้าเป็นกรรมการบริหารความเสี่ยงอยู่ในตำแหน่งได้เพียงเท่าวาระที่ยังเหลืออยู่ของกรรมการบริหารความเสี่ยง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>ซึ่งตนแทน</w:t>
      </w:r>
    </w:p>
    <w:p w:rsidR="00F127AF" w:rsidRPr="00A03096" w:rsidRDefault="00F127AF" w:rsidP="00F127AF">
      <w:pPr>
        <w:pStyle w:val="Header"/>
        <w:tabs>
          <w:tab w:val="left" w:pos="540"/>
          <w:tab w:val="left" w:pos="900"/>
          <w:tab w:val="left" w:pos="1440"/>
        </w:tabs>
        <w:spacing w:line="340" w:lineRule="exact"/>
        <w:ind w:left="540" w:hanging="540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 w:hint="cs"/>
          <w:b/>
          <w:bCs/>
          <w:cs/>
        </w:rPr>
        <w:t xml:space="preserve"> </w:t>
      </w: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/>
          <w:b/>
          <w:bCs/>
          <w:cs/>
        </w:rPr>
        <w:t>การประชุม</w:t>
      </w:r>
    </w:p>
    <w:p w:rsidR="00F127AF" w:rsidRPr="00A03096" w:rsidRDefault="00F127AF" w:rsidP="00A2105F">
      <w:pPr>
        <w:pStyle w:val="Header"/>
        <w:numPr>
          <w:ilvl w:val="0"/>
          <w:numId w:val="102"/>
        </w:numPr>
        <w:tabs>
          <w:tab w:val="clear" w:pos="4680"/>
          <w:tab w:val="clear" w:pos="9360"/>
          <w:tab w:val="left" w:pos="1080"/>
          <w:tab w:val="left" w:pos="1440"/>
        </w:tabs>
        <w:spacing w:after="80" w:line="340" w:lineRule="exact"/>
        <w:ind w:left="14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ให้มีการประชุมอย่างน้อยปีละ 4 ครั้งตามความจำเป็นและเหมาะสม</w:t>
      </w:r>
    </w:p>
    <w:p w:rsidR="00F127AF" w:rsidRPr="00A03096" w:rsidRDefault="00F127AF" w:rsidP="00A2105F">
      <w:pPr>
        <w:pStyle w:val="Header"/>
        <w:numPr>
          <w:ilvl w:val="0"/>
          <w:numId w:val="102"/>
        </w:numPr>
        <w:tabs>
          <w:tab w:val="clear" w:pos="4680"/>
          <w:tab w:val="clear" w:pos="9360"/>
          <w:tab w:val="left" w:pos="1080"/>
          <w:tab w:val="left" w:pos="1440"/>
        </w:tabs>
        <w:spacing w:line="340" w:lineRule="exact"/>
        <w:ind w:left="14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ในการเรียกประชุมคณะกรรมการบริหารความเสี่ยงให้เลขานุการคณะกรรมการบริหาร   ความเสี่ยง โดยคำสั่งของประธานคณะกรรมการบริหารความเสี่ยงส่งหนังสือนัดประชุมไปยังกรรมการบริหารความเสี่ยงไม่น้อยกว่า 7 วันก่อนการประชุม เว้นแต่ในกรณีจำเป็นรีบด่วนจะแจ้งการนัดประชุมโดยวิธีอื่นหรือกำหนดการประชุมให้เร็วกว่านั้นก็ได้</w:t>
      </w:r>
    </w:p>
    <w:p w:rsidR="00F127AF" w:rsidRPr="00A03096" w:rsidRDefault="00F127AF" w:rsidP="00F127AF">
      <w:pPr>
        <w:pStyle w:val="Header"/>
        <w:tabs>
          <w:tab w:val="left" w:pos="540"/>
          <w:tab w:val="left" w:pos="900"/>
          <w:tab w:val="left" w:pos="1440"/>
        </w:tabs>
        <w:spacing w:line="340" w:lineRule="exact"/>
        <w:ind w:left="540" w:hanging="540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cs/>
        </w:rPr>
        <w:tab/>
        <w:t>องค์ประชุม</w:t>
      </w:r>
    </w:p>
    <w:p w:rsidR="00F127AF" w:rsidRPr="00A03096" w:rsidRDefault="00F127AF" w:rsidP="00A2105F">
      <w:pPr>
        <w:pStyle w:val="Header"/>
        <w:numPr>
          <w:ilvl w:val="0"/>
          <w:numId w:val="103"/>
        </w:numPr>
        <w:tabs>
          <w:tab w:val="clear" w:pos="4680"/>
          <w:tab w:val="clear" w:pos="9360"/>
          <w:tab w:val="left" w:pos="540"/>
          <w:tab w:val="left" w:pos="1440"/>
        </w:tabs>
        <w:spacing w:after="80" w:line="340" w:lineRule="exact"/>
        <w:ind w:left="14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ในการประชุมคณะกรรมการบริหารความเสี่ยงจะต้องมีกรรมการเข้าร่วมประชุม ไม่น้อยกว่ากึ่งหนึ่งของจำนวนกรรมการบริหารความเสี่ยงทั้งหมดจึงจะครบองค์ประชุม ในกรณีที่ประธานคณะกรรมการบริหารความเสี่ยงไม่อยู่</w:t>
      </w:r>
      <w:r w:rsidRPr="00A03096">
        <w:rPr>
          <w:rFonts w:ascii="Browallia New" w:hAnsi="Browallia New" w:cs="Browallia New"/>
          <w:cs/>
        </w:rPr>
        <w:lastRenderedPageBreak/>
        <w:t>ในที่ประชุมหรือไม่สามารถปฏิบัติหน้าที่ได้ให้กรรมการบริหารความเสี่ยงซึ่งมาประชุมเลือกกรรมการบริหารความเสี่ยงคนหนึ่งเป็นประธานในที่ประชุม</w:t>
      </w:r>
    </w:p>
    <w:p w:rsidR="00F127AF" w:rsidRPr="00A03096" w:rsidRDefault="00F127AF" w:rsidP="00A2105F">
      <w:pPr>
        <w:pStyle w:val="Header"/>
        <w:numPr>
          <w:ilvl w:val="0"/>
          <w:numId w:val="103"/>
        </w:numPr>
        <w:tabs>
          <w:tab w:val="clear" w:pos="4680"/>
          <w:tab w:val="clear" w:pos="9360"/>
          <w:tab w:val="left" w:pos="540"/>
          <w:tab w:val="left" w:pos="1440"/>
        </w:tabs>
        <w:spacing w:after="80" w:line="340" w:lineRule="exact"/>
        <w:ind w:left="14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 xml:space="preserve">การวินิจฉัยชี้ขาดของที่ประชุมให้ถือเสียงข้างมาก </w:t>
      </w:r>
    </w:p>
    <w:p w:rsidR="00F127AF" w:rsidRPr="00A03096" w:rsidRDefault="00F127AF" w:rsidP="00A2105F">
      <w:pPr>
        <w:pStyle w:val="Header"/>
        <w:numPr>
          <w:ilvl w:val="0"/>
          <w:numId w:val="103"/>
        </w:numPr>
        <w:tabs>
          <w:tab w:val="clear" w:pos="4680"/>
          <w:tab w:val="clear" w:pos="9360"/>
          <w:tab w:val="left" w:pos="540"/>
          <w:tab w:val="left" w:pos="1440"/>
        </w:tabs>
        <w:spacing w:after="80" w:line="340" w:lineRule="exact"/>
        <w:ind w:left="14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กรรมการบริหารความเสี่ยงคนหนึ่งมีเสียงหนึ่งในการลงคะแนน เว้นแต่กรรมการบริหารความเสี่ยงซึ่งมีส่วนได้เสียในเรื่องใดไม่มีสิทธิออกเสียงลงคะแนนในเรื่องนั้น ถ้าคะแนนเสียงเท่ากันให้ประธานในที่ประชุมออกเสียงเพิ่มขึ้นอีกเสียงหนึ่งเป็นเสียงชี้ขาด</w:t>
      </w:r>
    </w:p>
    <w:p w:rsidR="00F127AF" w:rsidRPr="00A03096" w:rsidRDefault="00F127AF" w:rsidP="00A2105F">
      <w:pPr>
        <w:pStyle w:val="Header"/>
        <w:numPr>
          <w:ilvl w:val="0"/>
          <w:numId w:val="103"/>
        </w:numPr>
        <w:tabs>
          <w:tab w:val="clear" w:pos="4680"/>
          <w:tab w:val="clear" w:pos="9360"/>
          <w:tab w:val="left" w:pos="540"/>
          <w:tab w:val="left" w:pos="1440"/>
        </w:tabs>
        <w:spacing w:line="340" w:lineRule="exact"/>
        <w:ind w:left="14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การลงมติของคณะกรรมการบริหารความเสี่ยงอาจกระทำได้โดยไม่ต้องมีการประชุมและมีผลสมบูรณ์เสมือนหนึ่งว่าได้มีการประชุมลงมติแล้ว เมื่อมตินั้นๆ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>กรรมการบริหารความเสี่ยงได้ลงลายมือชื่อรับรองไว้ทุกคน</w:t>
      </w:r>
    </w:p>
    <w:p w:rsidR="00F127AF" w:rsidRPr="00A03096" w:rsidRDefault="00F127AF" w:rsidP="00F127AF">
      <w:pPr>
        <w:pStyle w:val="Header"/>
        <w:tabs>
          <w:tab w:val="left" w:pos="540"/>
          <w:tab w:val="left" w:pos="900"/>
          <w:tab w:val="left" w:pos="1440"/>
        </w:tabs>
        <w:spacing w:line="340" w:lineRule="exact"/>
        <w:ind w:left="144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Header"/>
        <w:tabs>
          <w:tab w:val="left" w:pos="540"/>
          <w:tab w:val="left" w:pos="900"/>
          <w:tab w:val="left" w:pos="144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cs/>
        </w:rPr>
        <w:tab/>
        <w:t>ค่าตอบแทน</w:t>
      </w:r>
    </w:p>
    <w:p w:rsidR="00F127AF" w:rsidRPr="00A03096" w:rsidRDefault="00F127AF" w:rsidP="00994ABD">
      <w:pPr>
        <w:pStyle w:val="Header"/>
        <w:tabs>
          <w:tab w:val="left" w:pos="0"/>
          <w:tab w:val="left" w:pos="1080"/>
        </w:tabs>
        <w:spacing w:line="340" w:lineRule="exact"/>
        <w:ind w:left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ab/>
        <w:t>ให้ประธานเจ้าหน้าที่บริหารและกรรมการผู้จัดการใหญ่เสนอผ่านคณะกรรมการสรรหาและพิจารณาค่าตอบแทน และรายงานต่อคณะกรรมการบริษัทเพื่อรับทราบ</w:t>
      </w:r>
    </w:p>
    <w:p w:rsidR="00F127AF" w:rsidRPr="00A03096" w:rsidRDefault="00F127AF" w:rsidP="00F127AF">
      <w:pPr>
        <w:pStyle w:val="Header"/>
        <w:tabs>
          <w:tab w:val="left" w:pos="900"/>
          <w:tab w:val="left" w:pos="1440"/>
        </w:tabs>
        <w:spacing w:line="340" w:lineRule="exact"/>
        <w:ind w:left="540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cs/>
        </w:rPr>
        <w:t>หน่วยงานที่รับผิดชอบ</w:t>
      </w:r>
    </w:p>
    <w:p w:rsidR="00F127AF" w:rsidRPr="00A03096" w:rsidRDefault="00F127AF" w:rsidP="007F5FFF">
      <w:pPr>
        <w:pStyle w:val="Header"/>
        <w:tabs>
          <w:tab w:val="left" w:pos="1080"/>
        </w:tabs>
        <w:spacing w:after="80" w:line="340" w:lineRule="exact"/>
        <w:ind w:left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</w:rPr>
        <w:tab/>
      </w:r>
      <w:r w:rsidRPr="00A03096">
        <w:rPr>
          <w:rFonts w:ascii="Browallia New" w:hAnsi="Browallia New" w:cs="Browallia New"/>
          <w:cs/>
        </w:rPr>
        <w:t>ให้หัวหน้าหน่วยงาน หรือหน่วยงานและฝ่ายบริหารที่เกี่ยวข้องกับงานในหน้าที่ของคณะกรรมการบริหารความเสี่ยงเป็นผู้รับผิดชอบโดยตรงในการจัดทำ รวบรวม ตรวจสอบเอกสารข้อมูลและรายงานให้คณะกรรมการบริหารความเสี่ยง เพื่อทราบ พิจารณา หรือดำเนินการเรื่องต่อไป</w:t>
      </w:r>
    </w:p>
    <w:p w:rsidR="00F127AF" w:rsidRPr="00A03096" w:rsidRDefault="00F127AF" w:rsidP="00F127AF">
      <w:pPr>
        <w:pStyle w:val="Header"/>
        <w:tabs>
          <w:tab w:val="left" w:pos="900"/>
          <w:tab w:val="left" w:pos="1440"/>
        </w:tabs>
        <w:spacing w:after="80"/>
        <w:ind w:left="54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 w:hint="cs"/>
          <w:b/>
          <w:bCs/>
          <w:cs/>
        </w:rPr>
        <w:t>8.1.5</w:t>
      </w: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/>
          <w:b/>
          <w:bCs/>
          <w:u w:val="single"/>
          <w:cs/>
        </w:rPr>
        <w:t>คณะกรรมการบรรษัทภิบาล</w:t>
      </w:r>
    </w:p>
    <w:p w:rsidR="00F127AF" w:rsidRPr="00A03096" w:rsidRDefault="00F127AF" w:rsidP="00F127AF">
      <w:pPr>
        <w:pStyle w:val="Header"/>
        <w:tabs>
          <w:tab w:val="left" w:pos="1080"/>
        </w:tabs>
        <w:spacing w:line="340" w:lineRule="exact"/>
        <w:ind w:firstLine="540"/>
        <w:jc w:val="thaiDistribute"/>
        <w:rPr>
          <w:rFonts w:ascii="Browallia New" w:hAnsi="Browallia New" w:cs="Browallia New"/>
          <w:cs/>
        </w:rPr>
      </w:pPr>
      <w:r w:rsidRPr="00A03096">
        <w:rPr>
          <w:rFonts w:ascii="Browallia New" w:hAnsi="Browallia New" w:cs="Browallia New" w:hint="cs"/>
          <w:cs/>
        </w:rPr>
        <w:tab/>
      </w:r>
      <w:r w:rsidR="007F5FFF" w:rsidRPr="00A03096">
        <w:rPr>
          <w:rFonts w:ascii="Browallia New" w:hAnsi="Browallia New" w:cs="Browallia New"/>
          <w:cs/>
        </w:rPr>
        <w:t>ประธานเจ้าหน้าที่บริหารและกรรมการผู้จัดการใหญ่ได้มีการเสนอชื่อบุคคลที่มีคุณสมบัติเหมาะสมสำหรับการเป็นคณะกรรมการบรรษัทภิบาลผ่านคณะกรรมการสรรหาและพิจารณาค่าตอบแทนเพื่อนำเสนอคณะกรรมการบริษัทพิจารณาอนุมัติ เมื่อวันที่</w:t>
      </w:r>
      <w:r w:rsidR="007F5FFF" w:rsidRPr="00A03096">
        <w:rPr>
          <w:rFonts w:ascii="Browallia New" w:hAnsi="Browallia New" w:cs="Browallia New"/>
        </w:rPr>
        <w:t xml:space="preserve"> </w:t>
      </w:r>
      <w:r w:rsidR="007F5FFF" w:rsidRPr="00A03096">
        <w:rPr>
          <w:rFonts w:ascii="Browallia New" w:hAnsi="Browallia New" w:cs="Browallia New"/>
          <w:cs/>
        </w:rPr>
        <w:t>14 พฤศจิกายน 2557 ทั้งนี้ ณ วันที่ 31 ธันวาคม 256</w:t>
      </w:r>
      <w:r w:rsidR="007F5FFF" w:rsidRPr="00A03096">
        <w:rPr>
          <w:rFonts w:ascii="Browallia New" w:hAnsi="Browallia New" w:cs="Browallia New"/>
        </w:rPr>
        <w:t>2</w:t>
      </w:r>
      <w:r w:rsidR="007F5FFF" w:rsidRPr="00A03096">
        <w:rPr>
          <w:rFonts w:ascii="Browallia New" w:hAnsi="Browallia New" w:cs="Browallia New"/>
          <w:color w:val="FF0000"/>
          <w:cs/>
        </w:rPr>
        <w:t xml:space="preserve"> </w:t>
      </w:r>
      <w:r w:rsidR="007F5FFF" w:rsidRPr="00A03096">
        <w:rPr>
          <w:rFonts w:ascii="Browallia New" w:hAnsi="Browallia New" w:cs="Browallia New"/>
          <w:cs/>
        </w:rPr>
        <w:t>คณะกรรมการบรรษัทภิบาลมี</w:t>
      </w:r>
      <w:r w:rsidR="007F5FFF" w:rsidRPr="00A03096">
        <w:rPr>
          <w:rFonts w:ascii="Browallia New" w:hAnsi="Browallia New" w:cs="Browallia New"/>
        </w:rPr>
        <w:t xml:space="preserve"> </w:t>
      </w:r>
      <w:r w:rsidR="007F5FFF" w:rsidRPr="00A03096">
        <w:rPr>
          <w:rFonts w:ascii="Browallia New" w:hAnsi="Browallia New" w:cs="Browallia New"/>
          <w:cs/>
        </w:rPr>
        <w:t>7</w:t>
      </w:r>
      <w:r w:rsidR="007F5FFF" w:rsidRPr="00A03096">
        <w:rPr>
          <w:rFonts w:ascii="Browallia New" w:hAnsi="Browallia New" w:cs="Browallia New"/>
        </w:rPr>
        <w:t xml:space="preserve"> </w:t>
      </w:r>
      <w:r w:rsidR="007F5FFF" w:rsidRPr="00A03096">
        <w:rPr>
          <w:rFonts w:ascii="Browallia New" w:hAnsi="Browallia New" w:cs="Browallia New"/>
          <w:cs/>
        </w:rPr>
        <w:t>ท่าน ดังรายชื่อต่อไปนี้</w:t>
      </w:r>
    </w:p>
    <w:tbl>
      <w:tblPr>
        <w:tblW w:w="0" w:type="auto"/>
        <w:tblInd w:w="648" w:type="dxa"/>
        <w:tblLayout w:type="fixed"/>
        <w:tblLook w:val="0000"/>
      </w:tblPr>
      <w:tblGrid>
        <w:gridCol w:w="513"/>
        <w:gridCol w:w="3177"/>
        <w:gridCol w:w="4023"/>
      </w:tblGrid>
      <w:tr w:rsidR="00F127AF" w:rsidRPr="00A03096" w:rsidTr="00F127AF">
        <w:trPr>
          <w:cantSplit/>
        </w:trPr>
        <w:tc>
          <w:tcPr>
            <w:tcW w:w="3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4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ind w:right="-231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1.</w:t>
            </w:r>
          </w:p>
        </w:tc>
        <w:tc>
          <w:tcPr>
            <w:tcW w:w="317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นายกำธร  อุทารวุฒิพงศ์</w:t>
            </w:r>
          </w:p>
        </w:tc>
        <w:tc>
          <w:tcPr>
            <w:tcW w:w="402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ประธานคณะกรรมการบรรษัทภิบาล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2.</w:t>
            </w:r>
          </w:p>
        </w:tc>
        <w:tc>
          <w:tcPr>
            <w:tcW w:w="317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นายทิวา  จารึก</w:t>
            </w:r>
          </w:p>
        </w:tc>
        <w:tc>
          <w:tcPr>
            <w:tcW w:w="402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กรรมการบรรษัทภิบาล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3.</w:t>
            </w:r>
          </w:p>
        </w:tc>
        <w:tc>
          <w:tcPr>
            <w:tcW w:w="317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นางสาวกรรติกา  ตันธุวนิตย์</w:t>
            </w:r>
          </w:p>
        </w:tc>
        <w:tc>
          <w:tcPr>
            <w:tcW w:w="402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กรรมการบรรษัทภิบาล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4.</w:t>
            </w:r>
          </w:p>
        </w:tc>
        <w:tc>
          <w:tcPr>
            <w:tcW w:w="317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นายชำนาญ  อัศนธรรม</w:t>
            </w:r>
          </w:p>
        </w:tc>
        <w:tc>
          <w:tcPr>
            <w:tcW w:w="402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กรรมการบรรษัทภิบาล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5.</w:t>
            </w:r>
          </w:p>
        </w:tc>
        <w:tc>
          <w:tcPr>
            <w:tcW w:w="317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นางสาวจารุวรรณ  สุขทั่วญาติ</w:t>
            </w:r>
          </w:p>
        </w:tc>
        <w:tc>
          <w:tcPr>
            <w:tcW w:w="402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กรรมการบรรษัทภิบาล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6.</w:t>
            </w:r>
          </w:p>
        </w:tc>
        <w:tc>
          <w:tcPr>
            <w:tcW w:w="3177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นางสาวเสาวลักษณ์ งามดุษฎีอภิรมย์</w:t>
            </w:r>
          </w:p>
        </w:tc>
        <w:tc>
          <w:tcPr>
            <w:tcW w:w="402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กรรมการบรรษัทภิบาล</w:t>
            </w:r>
          </w:p>
        </w:tc>
      </w:tr>
      <w:tr w:rsidR="00F127AF" w:rsidRPr="00A03096" w:rsidTr="00F127AF">
        <w:trPr>
          <w:cantSplit/>
        </w:trPr>
        <w:tc>
          <w:tcPr>
            <w:tcW w:w="513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7.</w:t>
            </w:r>
          </w:p>
        </w:tc>
        <w:tc>
          <w:tcPr>
            <w:tcW w:w="3177" w:type="dxa"/>
            <w:tcBorders>
              <w:top w:val="dotted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นายณัฐพล  สินขจร</w:t>
            </w:r>
          </w:p>
        </w:tc>
        <w:tc>
          <w:tcPr>
            <w:tcW w:w="4023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กรรมการบรรษัทภิบาล</w:t>
            </w:r>
          </w:p>
        </w:tc>
      </w:tr>
    </w:tbl>
    <w:p w:rsidR="00F127AF" w:rsidRPr="00A03096" w:rsidRDefault="00F127AF" w:rsidP="00F127AF">
      <w:pPr>
        <w:pStyle w:val="Header"/>
        <w:spacing w:line="340" w:lineRule="exact"/>
        <w:ind w:firstLine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นางสาวมัลลิกา เจริญทรัพย์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>ทำหน้าที่เป็นเลขานุการคณะกรรมการบรรษัทภิบาล</w:t>
      </w:r>
    </w:p>
    <w:p w:rsidR="007F5FFF" w:rsidRPr="00A03096" w:rsidRDefault="007F5FFF" w:rsidP="00F127AF">
      <w:pPr>
        <w:pStyle w:val="Header"/>
        <w:tabs>
          <w:tab w:val="left" w:pos="900"/>
        </w:tabs>
        <w:spacing w:after="80" w:line="340" w:lineRule="exact"/>
        <w:ind w:firstLine="540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F127AF" w:rsidRPr="00A03096" w:rsidRDefault="00F127AF" w:rsidP="00F127AF">
      <w:pPr>
        <w:pStyle w:val="Header"/>
        <w:tabs>
          <w:tab w:val="left" w:pos="900"/>
        </w:tabs>
        <w:spacing w:after="80" w:line="340" w:lineRule="exact"/>
        <w:ind w:firstLine="540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cs/>
        </w:rPr>
        <w:t>ขอบเขต และอำนาจหน้าที่ความรับผิดชอบ</w:t>
      </w:r>
    </w:p>
    <w:p w:rsidR="00F127AF" w:rsidRPr="00A03096" w:rsidRDefault="00F127AF" w:rsidP="00A2105F">
      <w:pPr>
        <w:pStyle w:val="Header"/>
        <w:numPr>
          <w:ilvl w:val="0"/>
          <w:numId w:val="104"/>
        </w:numPr>
        <w:tabs>
          <w:tab w:val="clear" w:pos="4680"/>
          <w:tab w:val="clear" w:pos="936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  <w:b/>
          <w:bCs/>
          <w:u w:val="single"/>
        </w:rPr>
      </w:pPr>
      <w:r w:rsidRPr="00A03096">
        <w:rPr>
          <w:rFonts w:ascii="Browallia New" w:hAnsi="Browallia New" w:cs="Browallia New"/>
          <w:cs/>
        </w:rPr>
        <w:t>กำกับดูแลการปฏิบัติตามหลักการกำกับดูแลกิจการที่ดี ให้เป็นไปตามกฎหมายและกฎระเบียบที่เกี่ยวข้อง</w:t>
      </w:r>
    </w:p>
    <w:p w:rsidR="00F127AF" w:rsidRPr="00A03096" w:rsidRDefault="00F127AF" w:rsidP="00A2105F">
      <w:pPr>
        <w:pStyle w:val="Header"/>
        <w:numPr>
          <w:ilvl w:val="0"/>
          <w:numId w:val="104"/>
        </w:numPr>
        <w:tabs>
          <w:tab w:val="clear" w:pos="4680"/>
          <w:tab w:val="clear" w:pos="936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  <w:b/>
          <w:bCs/>
          <w:u w:val="single"/>
        </w:rPr>
      </w:pPr>
      <w:r w:rsidRPr="00A03096">
        <w:rPr>
          <w:rFonts w:ascii="Browallia New" w:hAnsi="Browallia New" w:cs="Browallia New"/>
          <w:cs/>
        </w:rPr>
        <w:t>ตรวจสอบแนวปฏิบัติการกำกับดูแลกิจการให้สอดคล้องตามหลักเกณฑ์ กฎหมาย และนโยบายของบริษัท</w:t>
      </w:r>
    </w:p>
    <w:p w:rsidR="00F127AF" w:rsidRPr="00A03096" w:rsidRDefault="00F127AF" w:rsidP="00A2105F">
      <w:pPr>
        <w:pStyle w:val="Header"/>
        <w:numPr>
          <w:ilvl w:val="0"/>
          <w:numId w:val="104"/>
        </w:numPr>
        <w:tabs>
          <w:tab w:val="clear" w:pos="4680"/>
          <w:tab w:val="clear" w:pos="936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  <w:b/>
          <w:bCs/>
          <w:u w:val="single"/>
        </w:rPr>
      </w:pPr>
      <w:r w:rsidRPr="00A03096">
        <w:rPr>
          <w:rFonts w:ascii="Browallia New" w:hAnsi="Browallia New" w:cs="Browallia New"/>
          <w:cs/>
        </w:rPr>
        <w:t>เสนอแนะข้อกำหนดและแนวทางในการปฏิบัติเกี่ยวกับจริยธรรมต่อคณะกรรมการ ผู้บริหาร และพนักงานของบริษัท</w:t>
      </w:r>
    </w:p>
    <w:p w:rsidR="00F127AF" w:rsidRPr="00A03096" w:rsidRDefault="00F127AF" w:rsidP="00A2105F">
      <w:pPr>
        <w:pStyle w:val="Header"/>
        <w:numPr>
          <w:ilvl w:val="0"/>
          <w:numId w:val="104"/>
        </w:numPr>
        <w:tabs>
          <w:tab w:val="clear" w:pos="4680"/>
          <w:tab w:val="clear" w:pos="936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  <w:b/>
          <w:bCs/>
          <w:u w:val="single"/>
        </w:rPr>
      </w:pPr>
      <w:r w:rsidRPr="00A03096">
        <w:rPr>
          <w:rFonts w:ascii="Browallia New" w:hAnsi="Browallia New" w:cs="Browallia New"/>
          <w:cs/>
        </w:rPr>
        <w:t>ให้คำแนะนำสำหรับการปรับปรุงนโยบายการกำกับดูแลกิจการของบริษัท เพื่อสามารถนำไปปฏิบัติได้อย่างถูกต้องและมีประสิทธิภาพ</w:t>
      </w:r>
    </w:p>
    <w:p w:rsidR="00F127AF" w:rsidRPr="00A03096" w:rsidRDefault="00F127AF" w:rsidP="00A2105F">
      <w:pPr>
        <w:pStyle w:val="Header"/>
        <w:numPr>
          <w:ilvl w:val="0"/>
          <w:numId w:val="104"/>
        </w:numPr>
        <w:tabs>
          <w:tab w:val="clear" w:pos="4680"/>
          <w:tab w:val="clear" w:pos="936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  <w:b/>
          <w:bCs/>
          <w:u w:val="single"/>
        </w:rPr>
      </w:pPr>
      <w:r w:rsidRPr="00A03096">
        <w:rPr>
          <w:rFonts w:ascii="Browallia New" w:hAnsi="Browallia New" w:cs="Browallia New"/>
          <w:cs/>
        </w:rPr>
        <w:lastRenderedPageBreak/>
        <w:t>พิจารณา ทบทวน และปรับปรุงนโยบายการกำกับดูแลกิจการอย่างสม่ำเสมออย่างน้อยปีละหนึ่งครั้ง เพื่อให้นโยบายการกำกับดูแลกิจการของบริษัท มีความทันสมัย และสอดคล้องกับแนวทางปฏิบัติตามมาตรฐานสากล ตลอดจนกฎหมาย หลักเกณฑ์ ระเบียบ ข้อบังคับต่างๆ และข้อเสนอแนะขององค์กรภายใน ที่ทำหน้าที่ในการกำกับดูแลกิจการ</w:t>
      </w:r>
    </w:p>
    <w:p w:rsidR="00F127AF" w:rsidRPr="00A03096" w:rsidRDefault="00F127AF" w:rsidP="00A2105F">
      <w:pPr>
        <w:pStyle w:val="Header"/>
        <w:numPr>
          <w:ilvl w:val="0"/>
          <w:numId w:val="104"/>
        </w:numPr>
        <w:tabs>
          <w:tab w:val="clear" w:pos="4680"/>
          <w:tab w:val="clear" w:pos="936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  <w:b/>
          <w:bCs/>
          <w:u w:val="single"/>
        </w:rPr>
      </w:pPr>
      <w:r w:rsidRPr="00A03096">
        <w:rPr>
          <w:rFonts w:ascii="Browallia New" w:hAnsi="Browallia New" w:cs="Browallia New"/>
          <w:cs/>
        </w:rPr>
        <w:t>ดำเนินการจัดทำแบบประเมินตนเองเกี่ยวกับมาตรการต่อต้านการคอร์รัปชั่น ซึ่งเป็นส่วนหนึ่งของโครงการแนวร่วมปฏิบัติของภาคเอกชนไทยในการต่อต้านทุจริต</w:t>
      </w:r>
    </w:p>
    <w:p w:rsidR="00F127AF" w:rsidRPr="00A03096" w:rsidRDefault="00F127AF" w:rsidP="00A2105F">
      <w:pPr>
        <w:pStyle w:val="Header"/>
        <w:numPr>
          <w:ilvl w:val="0"/>
          <w:numId w:val="104"/>
        </w:numPr>
        <w:tabs>
          <w:tab w:val="clear" w:pos="4680"/>
          <w:tab w:val="clear" w:pos="9360"/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  <w:b/>
          <w:bCs/>
          <w:u w:val="single"/>
        </w:rPr>
      </w:pPr>
      <w:r w:rsidRPr="00A03096">
        <w:rPr>
          <w:rFonts w:ascii="Browallia New" w:hAnsi="Browallia New" w:cs="Browallia New"/>
          <w:cs/>
        </w:rPr>
        <w:t>รายงานผลการปฏิบัติกำกับดูแลกิจการต่อที่ประชุมคณะกรรมการบริษัท และรายงานต่อผู้ถือหุ้นในรายงานประจำปีเพื่อทราบ</w:t>
      </w:r>
    </w:p>
    <w:p w:rsidR="00F127AF" w:rsidRPr="00A03096" w:rsidRDefault="00F127AF" w:rsidP="00F127AF">
      <w:pPr>
        <w:pStyle w:val="Header"/>
        <w:tabs>
          <w:tab w:val="left" w:pos="1080"/>
        </w:tabs>
        <w:spacing w:line="340" w:lineRule="exact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cs/>
        </w:rPr>
        <w:tab/>
        <w:t>องค์ประกอบและคุณสมบัติ</w:t>
      </w:r>
    </w:p>
    <w:p w:rsidR="00F127AF" w:rsidRPr="00A03096" w:rsidRDefault="00F127AF" w:rsidP="00A2105F">
      <w:pPr>
        <w:pStyle w:val="Header"/>
        <w:numPr>
          <w:ilvl w:val="0"/>
          <w:numId w:val="105"/>
        </w:numPr>
        <w:tabs>
          <w:tab w:val="clear" w:pos="4680"/>
          <w:tab w:val="clear" w:pos="9360"/>
          <w:tab w:val="left" w:pos="540"/>
          <w:tab w:val="left" w:pos="1080"/>
        </w:tabs>
        <w:spacing w:line="340" w:lineRule="exact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เป็นกรรมการบริษัท หรือผู้บริหารของบริษัท</w:t>
      </w:r>
    </w:p>
    <w:p w:rsidR="00F127AF" w:rsidRPr="00A03096" w:rsidRDefault="00F127AF" w:rsidP="00A2105F">
      <w:pPr>
        <w:pStyle w:val="Header"/>
        <w:numPr>
          <w:ilvl w:val="0"/>
          <w:numId w:val="105"/>
        </w:numPr>
        <w:tabs>
          <w:tab w:val="clear" w:pos="4680"/>
          <w:tab w:val="clear" w:pos="9360"/>
          <w:tab w:val="left" w:pos="54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คณะกรรมการบริษัท เป็นผู้พิจารณาแต่งตั้งคณะกรรมการบรรษัทภิบาล ซึ่งประกอบด้วย กรรมการบริษัท และผู้บริหารของบริษัท รวม 7 คน</w:t>
      </w:r>
    </w:p>
    <w:p w:rsidR="00F127AF" w:rsidRPr="00A03096" w:rsidRDefault="00F127AF" w:rsidP="00A2105F">
      <w:pPr>
        <w:pStyle w:val="Header"/>
        <w:numPr>
          <w:ilvl w:val="0"/>
          <w:numId w:val="105"/>
        </w:numPr>
        <w:tabs>
          <w:tab w:val="clear" w:pos="4680"/>
          <w:tab w:val="clear" w:pos="9360"/>
          <w:tab w:val="left" w:pos="540"/>
          <w:tab w:val="left" w:pos="1080"/>
        </w:tabs>
        <w:spacing w:after="80" w:line="340" w:lineRule="exact"/>
        <w:ind w:left="1080" w:hanging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คณะกรรมการบรรษัทภิบาลต้องมีสมาชิกที่เป็นกรรมการอิสระอย่างน้อยจำนวน 1 คน</w:t>
      </w:r>
    </w:p>
    <w:p w:rsidR="00F127AF" w:rsidRPr="00A03096" w:rsidRDefault="00F127AF" w:rsidP="00A2105F">
      <w:pPr>
        <w:pStyle w:val="Header"/>
        <w:numPr>
          <w:ilvl w:val="0"/>
          <w:numId w:val="105"/>
        </w:numPr>
        <w:tabs>
          <w:tab w:val="clear" w:pos="4680"/>
          <w:tab w:val="clear" w:pos="9360"/>
          <w:tab w:val="left" w:pos="540"/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กรรมการอิสระที่เป็นประธานคณะกรรมการบรรษัทภิบาลต้องมีประสบการณ์ และคุณสมบัติของกรรมการอิสระครบถ้วนตามประกาศคณะกรรมการกำกับตลาดทุน</w:t>
      </w: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ind w:left="54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ind w:left="540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cs/>
        </w:rPr>
        <w:t>วาระการดำรงตำแหน่ง</w:t>
      </w: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ind w:left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ab/>
        <w:t>ให้กรรมการบรรษัทภิบาลมีวาระ อยู่ในตำแหน่งคราวละ 3 ปี โดยให้สิ้นสุด ในวันที่ 31 ธันวาคม ของปีที่ครบวาระ กรรมการบรรษัทภิบาลซึ่งพ้นจากตำแหน่งตามวาระอาจได้รับการแต่งตั้งใหม่อีกได้</w:t>
      </w:r>
      <w:r w:rsidRPr="00A03096">
        <w:rPr>
          <w:rFonts w:ascii="Browallia New" w:hAnsi="Browallia New" w:cs="Browallia New"/>
          <w:cs/>
        </w:rPr>
        <w:tab/>
        <w:t>คณะกรรมการบรรษัทภิบาลจะดำรงตำแหน่งได้อีกไม่เกิน 2 วาระติดต่อกัน เว้นแต่ประธานเจ้าหน้าที่บริหารและกรรมการผู้จัดการใหญ่ หรือคณะกรรมการบริษัทจะเห็นเป็นอย่างอื่น</w:t>
      </w: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after="80" w:line="340" w:lineRule="exact"/>
        <w:ind w:left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ab/>
        <w:t>นอกจากการพ้นจากตำแหน่งตามวาระดังกล่าวข้างต้น กรรมการบรรษัทภิบาลพ้นจากตำแหน่งเมื่อ</w:t>
      </w:r>
    </w:p>
    <w:p w:rsidR="00F127AF" w:rsidRPr="00A03096" w:rsidRDefault="00F127AF" w:rsidP="00F127AF">
      <w:pPr>
        <w:pStyle w:val="Header"/>
        <w:tabs>
          <w:tab w:val="left" w:pos="1080"/>
          <w:tab w:val="left" w:pos="1440"/>
        </w:tabs>
        <w:spacing w:line="340" w:lineRule="exact"/>
        <w:ind w:left="1440" w:hanging="36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1</w:t>
      </w:r>
      <w:r w:rsidRPr="00A03096">
        <w:rPr>
          <w:rFonts w:ascii="Browallia New" w:hAnsi="Browallia New" w:cs="Browallia New"/>
          <w:cs/>
        </w:rPr>
        <w:tab/>
        <w:t>ตาย</w:t>
      </w:r>
    </w:p>
    <w:p w:rsidR="00F127AF" w:rsidRPr="00A03096" w:rsidRDefault="00F127AF" w:rsidP="00F127AF">
      <w:pPr>
        <w:pStyle w:val="Header"/>
        <w:tabs>
          <w:tab w:val="left" w:pos="1080"/>
          <w:tab w:val="left" w:pos="1440"/>
        </w:tabs>
        <w:spacing w:line="340" w:lineRule="exact"/>
        <w:ind w:left="1440" w:hanging="36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2</w:t>
      </w:r>
      <w:r w:rsidRPr="00A03096">
        <w:rPr>
          <w:rFonts w:ascii="Browallia New" w:hAnsi="Browallia New" w:cs="Browallia New"/>
          <w:cs/>
        </w:rPr>
        <w:tab/>
        <w:t>ลาออก</w:t>
      </w:r>
    </w:p>
    <w:p w:rsidR="00F127AF" w:rsidRPr="00A03096" w:rsidRDefault="00F127AF" w:rsidP="00F127AF">
      <w:pPr>
        <w:pStyle w:val="Header"/>
        <w:tabs>
          <w:tab w:val="left" w:pos="1080"/>
          <w:tab w:val="left" w:pos="1440"/>
        </w:tabs>
        <w:spacing w:line="340" w:lineRule="exact"/>
        <w:ind w:left="1440" w:hanging="36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3</w:t>
      </w:r>
      <w:r w:rsidRPr="00A03096">
        <w:rPr>
          <w:rFonts w:ascii="Browallia New" w:hAnsi="Browallia New" w:cs="Browallia New"/>
          <w:cs/>
        </w:rPr>
        <w:tab/>
        <w:t>ขาดคุณสมบัติตามข้อบังคับนี้ หรือตามหลักเกณฑ์ของสำนักงานคณะกรรมการกำกับหลักทรัพย์และตลาดหลักทรัพย์ และตลาดหลักทรัพย์แห่งประเทศไทย</w:t>
      </w:r>
    </w:p>
    <w:p w:rsidR="00F127AF" w:rsidRPr="00A03096" w:rsidRDefault="00F127AF" w:rsidP="00F127AF">
      <w:pPr>
        <w:pStyle w:val="Header"/>
        <w:tabs>
          <w:tab w:val="left" w:pos="1080"/>
          <w:tab w:val="left" w:pos="1440"/>
        </w:tabs>
        <w:spacing w:line="340" w:lineRule="exact"/>
        <w:ind w:left="1440" w:hanging="36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4</w:t>
      </w:r>
      <w:r w:rsidRPr="00A03096">
        <w:rPr>
          <w:rFonts w:ascii="Browallia New" w:hAnsi="Browallia New" w:cs="Browallia New"/>
          <w:cs/>
        </w:rPr>
        <w:tab/>
        <w:t>ประธานเจ้าหน้าที่บริหารและกรรมการผู้จัดการใหญ่ หรือคณะกรรมการบริษัทมีมติให้พ้นจากตำแหน่ง</w:t>
      </w:r>
    </w:p>
    <w:p w:rsidR="00F127AF" w:rsidRPr="00A03096" w:rsidRDefault="00F127AF" w:rsidP="00F127AF">
      <w:pPr>
        <w:pStyle w:val="Header"/>
        <w:tabs>
          <w:tab w:val="left" w:pos="1080"/>
          <w:tab w:val="left" w:pos="1440"/>
        </w:tabs>
        <w:spacing w:line="340" w:lineRule="exact"/>
        <w:ind w:left="1440" w:hanging="36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Header"/>
        <w:tabs>
          <w:tab w:val="left" w:pos="1080"/>
        </w:tabs>
        <w:spacing w:line="340" w:lineRule="exact"/>
        <w:ind w:left="540" w:firstLine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ในกรณีที่กรรมการบรรษัทภิบาลลาออกก่อนครบวาระการดำรงตำแหน่ง กรรมการบรรษัทภิบาลควรแจ้งต่อบริษัท ล่วงหน้า 1 เดือน พร้อมเหตุผลเพื่อประธานเจ้าหน้าที่บริหารและกรรมการผู้จัดการใหญ่ จะได้พิจารณาแต่งตั้งกรรมการท่านอื่นที่มีคุณสมบัติครบถ้วน ทดแทนบุคคลที่ลาออก พร้อมทั้งรายงานต่อคณะกรรมการบริษัทต่อไป</w:t>
      </w:r>
    </w:p>
    <w:p w:rsidR="00F127AF" w:rsidRPr="00A03096" w:rsidRDefault="00F127AF" w:rsidP="00F127AF">
      <w:pPr>
        <w:pStyle w:val="Header"/>
        <w:tabs>
          <w:tab w:val="left" w:pos="1080"/>
        </w:tabs>
        <w:spacing w:after="80" w:line="340" w:lineRule="exact"/>
        <w:ind w:left="540" w:firstLine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ในกรณีที่กรรมการบรรษัทภิบาลพ้นจากตำแหน่งทั้งคณะ ให้คณะกรรมการบรรษัทภิบาลที่พ้นจากตำแหน่งต้องอยู่รักษาการไปพลางก่อน จนกว่าคณะกรรมการบรรษัทภิบาลชุดใหม่จะเข้ารับหน้าที่</w:t>
      </w:r>
    </w:p>
    <w:p w:rsidR="00F127AF" w:rsidRPr="00A03096" w:rsidRDefault="00F127AF" w:rsidP="00F127AF">
      <w:pPr>
        <w:pStyle w:val="Header"/>
        <w:tabs>
          <w:tab w:val="left" w:pos="1080"/>
        </w:tabs>
        <w:spacing w:line="340" w:lineRule="exact"/>
        <w:ind w:left="540" w:firstLine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ในกรณีที่ตำแหน่งกรรมการบรรษัทภิบาลว่างลง เพราะเหตุอื่นนอกจากถึงคราวออกตามวาระให้ประธานเจ้าหน้าที่บริหารและกรรมการผู้จัดการใหญ่แต่งตั้งบุคคลที่มีคุณสมบัติครบถ้วนขึ้นเป็นกรรมการบรรษัทภิบาล แทนภายใน 90 วัน เพื่อให้กรรมการบรรษัทภิบาลมีจำนวนครบตามที่กำหนด โดยบุคคลที่เข้าเป็นกรรมการบรรษัทภิบาลอยู่ในตำแหน่งได้เพียงเท่าวาระที่ยังเหลืออยู่กรรมการบรรษัทภิบาลซึ่ง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>ตนแทน</w:t>
      </w: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after="8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ab/>
      </w:r>
    </w:p>
    <w:p w:rsidR="00F127AF" w:rsidRPr="00A03096" w:rsidRDefault="00F127AF" w:rsidP="00F127AF">
      <w:pPr>
        <w:pStyle w:val="Header"/>
        <w:tabs>
          <w:tab w:val="left" w:pos="63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</w:rPr>
        <w:tab/>
      </w:r>
      <w:r w:rsidRPr="00A03096">
        <w:rPr>
          <w:rFonts w:ascii="Browallia New" w:hAnsi="Browallia New" w:cs="Browallia New"/>
          <w:b/>
          <w:bCs/>
          <w:cs/>
        </w:rPr>
        <w:t>การประชุม</w:t>
      </w:r>
    </w:p>
    <w:p w:rsidR="00F127AF" w:rsidRPr="00A03096" w:rsidRDefault="00F127AF" w:rsidP="00A2105F">
      <w:pPr>
        <w:pStyle w:val="Header"/>
        <w:numPr>
          <w:ilvl w:val="0"/>
          <w:numId w:val="107"/>
        </w:numPr>
        <w:tabs>
          <w:tab w:val="clear" w:pos="4680"/>
          <w:tab w:val="clear" w:pos="9360"/>
          <w:tab w:val="left" w:pos="540"/>
          <w:tab w:val="left" w:pos="1080"/>
        </w:tabs>
        <w:spacing w:after="80" w:line="340" w:lineRule="exact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lastRenderedPageBreak/>
        <w:t>ให้มีการประชุมคณะกรรมการบรรษัทภิบาลอย่างน้อยปีละ 2 ครั้ง</w:t>
      </w:r>
    </w:p>
    <w:p w:rsidR="00F127AF" w:rsidRPr="00A03096" w:rsidRDefault="00F127AF" w:rsidP="00A2105F">
      <w:pPr>
        <w:pStyle w:val="Header"/>
        <w:numPr>
          <w:ilvl w:val="0"/>
          <w:numId w:val="107"/>
        </w:numPr>
        <w:tabs>
          <w:tab w:val="clear" w:pos="4680"/>
          <w:tab w:val="clear" w:pos="9360"/>
          <w:tab w:val="left" w:pos="540"/>
          <w:tab w:val="left" w:pos="1080"/>
        </w:tabs>
        <w:spacing w:line="340" w:lineRule="exact"/>
        <w:ind w:left="1080" w:hanging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ในการเรียกประชุมคณะกรรมการบรรษัทภิบาล ให้ประธานคณะกรรมการบรรษัทภิบาลหรือเลขานุการ คณะกรรมการบรรษัทภิบาล โดยคำสั่งของประธานคณะกรรมการบรรษัทภิบาลส่งหนังสือนัดประชุมไปยังกรรมการบรรษัทภิบาล ไม่น้อยกว่า 7 วันก่อนวันประชุม เว้นแต่ในกรณีจำเป็นรีบด่วนจะแจ้งการนัดประชุมโดยวิธีอื่น หรือกำหนดวันประชุมให้เร็วกว่านั้นก็ได้</w:t>
      </w:r>
    </w:p>
    <w:p w:rsidR="00F127AF" w:rsidRPr="00A03096" w:rsidRDefault="00F127AF" w:rsidP="00994ABD">
      <w:pPr>
        <w:pStyle w:val="Header"/>
        <w:tabs>
          <w:tab w:val="left" w:pos="540"/>
          <w:tab w:val="left" w:pos="1080"/>
        </w:tabs>
        <w:spacing w:line="340" w:lineRule="exact"/>
        <w:ind w:right="232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ind w:left="540"/>
        <w:jc w:val="thaiDistribute"/>
        <w:rPr>
          <w:rFonts w:ascii="Browallia New" w:hAnsi="Browallia New" w:cs="Browallia New"/>
          <w:b/>
          <w:bCs/>
          <w:u w:val="single"/>
        </w:rPr>
      </w:pPr>
      <w:r w:rsidRPr="00A03096">
        <w:rPr>
          <w:rFonts w:ascii="Browallia New" w:hAnsi="Browallia New" w:cs="Browallia New"/>
          <w:b/>
          <w:bCs/>
          <w:u w:val="single"/>
          <w:cs/>
        </w:rPr>
        <w:t>องค์ประชุม</w:t>
      </w:r>
    </w:p>
    <w:p w:rsidR="00F127AF" w:rsidRPr="00A03096" w:rsidRDefault="00F127AF" w:rsidP="00A2105F">
      <w:pPr>
        <w:pStyle w:val="Header"/>
        <w:numPr>
          <w:ilvl w:val="0"/>
          <w:numId w:val="108"/>
        </w:numPr>
        <w:tabs>
          <w:tab w:val="clear" w:pos="4680"/>
          <w:tab w:val="clear" w:pos="9360"/>
          <w:tab w:val="left" w:pos="540"/>
          <w:tab w:val="left" w:pos="1080"/>
        </w:tabs>
        <w:spacing w:after="80" w:line="340" w:lineRule="exact"/>
        <w:ind w:left="1080" w:hanging="45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ในการประชุมคณะกรรมการบรรษัทภิบาลต้องมีคณะกรรมการบรรษัทภิบาลมาประชุมไม่น้อยกว่ากึ่งหนึ่งของจำนวนกรรมการบรรษัทภิบาลทั้งหมดที่คณะกรรมการบริษัทแต่งตั้ง จึงจะเป็นองค์ประชุม ในกรณีที่ประธานกรรมการบรรษัทภิบาลไม่อยู่ในที่ประชุม หรือไม่สามารถปฏิบัติหน้าที่ได้ให้กรรมการบรรษัทภิบาล ซึ่งมาประชุมเลือกกรรมการบรรษัทภิบาลคนหนึ่งเป็นประธานในที่ประชุม</w:t>
      </w:r>
    </w:p>
    <w:p w:rsidR="00F127AF" w:rsidRPr="00A03096" w:rsidRDefault="00F127AF" w:rsidP="00A2105F">
      <w:pPr>
        <w:pStyle w:val="Header"/>
        <w:numPr>
          <w:ilvl w:val="0"/>
          <w:numId w:val="108"/>
        </w:numPr>
        <w:tabs>
          <w:tab w:val="clear" w:pos="4680"/>
          <w:tab w:val="clear" w:pos="9360"/>
          <w:tab w:val="left" w:pos="540"/>
          <w:tab w:val="left" w:pos="1080"/>
        </w:tabs>
        <w:spacing w:after="80" w:line="340" w:lineRule="exact"/>
        <w:ind w:left="1080" w:hanging="45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การวินิจฉัยชี้ขาดของที่ประชุมให้ถือเสียงข้างมาก</w:t>
      </w:r>
    </w:p>
    <w:p w:rsidR="00F127AF" w:rsidRPr="00A03096" w:rsidRDefault="00F127AF" w:rsidP="00A2105F">
      <w:pPr>
        <w:pStyle w:val="Header"/>
        <w:numPr>
          <w:ilvl w:val="0"/>
          <w:numId w:val="108"/>
        </w:numPr>
        <w:tabs>
          <w:tab w:val="clear" w:pos="4680"/>
          <w:tab w:val="clear" w:pos="9360"/>
          <w:tab w:val="left" w:pos="540"/>
          <w:tab w:val="left" w:pos="1080"/>
        </w:tabs>
        <w:spacing w:after="80" w:line="340" w:lineRule="exact"/>
        <w:ind w:left="1080" w:hanging="45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กรรมการบรรษัทภิบาลคนหนึ่งมีเสียงหนึ่งในการลงคะแนน เว้นแต่กรรมการบรรษัทภิบาลซึ่งมีส่วนได้เสียในเรื่องใดไม่มีสิทธิออกเสียงลงคะแนนในเรื่องนั้น ถ้าคะแนนเสียงเท่ากันให้ประธานในที่ประชุมออกเสียงเพิ่มขึ้นอีกเสียงหนึ่งเป็นเสียงชี้ขาด</w:t>
      </w:r>
    </w:p>
    <w:p w:rsidR="00F127AF" w:rsidRPr="00A03096" w:rsidRDefault="00F127AF" w:rsidP="00A2105F">
      <w:pPr>
        <w:pStyle w:val="Header"/>
        <w:numPr>
          <w:ilvl w:val="0"/>
          <w:numId w:val="108"/>
        </w:numPr>
        <w:tabs>
          <w:tab w:val="clear" w:pos="4680"/>
          <w:tab w:val="clear" w:pos="9360"/>
          <w:tab w:val="left" w:pos="540"/>
          <w:tab w:val="left" w:pos="1080"/>
        </w:tabs>
        <w:spacing w:line="340" w:lineRule="exact"/>
        <w:ind w:left="1080" w:hanging="45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การลงมติของคณะกรรมการบรรษัทภิบาล อาจกระทำได้โดยไม่ต้องมีการประชุม และมีผลสมบูรณ์เสมือนหนึ่งว่าได้มีการประชุมลงมติแล้ว เมื่อมีมตินั้นๆ กรรมการบรรษัทภิบาลได้ลงลายมือชื่อรับรองไว้ทุกคน</w:t>
      </w: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jc w:val="thaiDistribute"/>
        <w:rPr>
          <w:rFonts w:ascii="Browallia New" w:hAnsi="Browallia New" w:cs="Browallia New"/>
          <w:b/>
          <w:bCs/>
          <w:u w:val="single"/>
        </w:rPr>
      </w:pPr>
      <w:r w:rsidRPr="00A03096">
        <w:rPr>
          <w:rFonts w:ascii="Browallia New" w:hAnsi="Browallia New" w:cs="Browallia New"/>
          <w:cs/>
        </w:rPr>
        <w:tab/>
      </w:r>
      <w:r w:rsidRPr="00A03096">
        <w:rPr>
          <w:rFonts w:ascii="Browallia New" w:hAnsi="Browallia New" w:cs="Browallia New"/>
          <w:b/>
          <w:bCs/>
          <w:u w:val="single"/>
          <w:cs/>
        </w:rPr>
        <w:t>ค่าตอบแทน</w:t>
      </w: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ind w:left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ab/>
        <w:t>ให้ประธานเจ้าหน้าที่บริหารและกรรมการผู้จัดการใหญ่เสนอผ่านคณะกรรมการสรรหาและพิจารณาค่าตอบแทน เพื่อนำเสนอคณะกรรมการบริษัทพิจารณาอนุมัติตามที่เห็นสมควร</w:t>
      </w:r>
    </w:p>
    <w:p w:rsidR="00F127AF" w:rsidRPr="00A03096" w:rsidRDefault="00F127AF" w:rsidP="00F127AF">
      <w:pPr>
        <w:pStyle w:val="Header"/>
        <w:spacing w:line="340" w:lineRule="exact"/>
        <w:ind w:firstLine="540"/>
        <w:jc w:val="thaiDistribute"/>
        <w:rPr>
          <w:rFonts w:ascii="Browallia New" w:hAnsi="Browallia New" w:cs="Browallia New"/>
          <w:b/>
          <w:bCs/>
        </w:rPr>
      </w:pPr>
    </w:p>
    <w:p w:rsidR="00F127AF" w:rsidRPr="00A03096" w:rsidRDefault="00F127AF" w:rsidP="00F127AF">
      <w:pPr>
        <w:pStyle w:val="Header"/>
        <w:spacing w:line="340" w:lineRule="exact"/>
        <w:ind w:firstLine="540"/>
        <w:jc w:val="thaiDistribute"/>
        <w:rPr>
          <w:rFonts w:ascii="Browallia New" w:hAnsi="Browallia New" w:cs="Browallia New"/>
          <w:b/>
          <w:bCs/>
          <w:u w:val="single"/>
        </w:rPr>
      </w:pPr>
      <w:r w:rsidRPr="00A03096">
        <w:rPr>
          <w:rFonts w:ascii="Browallia New" w:hAnsi="Browallia New" w:cs="Browallia New"/>
          <w:b/>
          <w:bCs/>
          <w:u w:val="single"/>
          <w:cs/>
        </w:rPr>
        <w:t>หน่วยงานที่รับผิดชอบ</w:t>
      </w:r>
    </w:p>
    <w:p w:rsidR="00F127AF" w:rsidRPr="00A03096" w:rsidRDefault="00F127AF" w:rsidP="00F127AF">
      <w:pPr>
        <w:pStyle w:val="Header"/>
        <w:tabs>
          <w:tab w:val="left" w:pos="1080"/>
        </w:tabs>
        <w:spacing w:line="340" w:lineRule="exact"/>
        <w:ind w:left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ab/>
        <w:t>ให้หัวหน้าหน่วยงาน หรือหน่วยงานและฝ่ายบริหารที่เกี่ยวข้องกับงานในหน้าที่ของคณะกรรมการบรรษัทภิบาลเป็นผู้รับผิดชอบโดยตรงในการจัดทำรวบรวม ตรวจสอบเอกสารข้อมูลและรายงานให้คณะกรรมการบรรษัทภิบาล เพื่อทราบ/พิจารณา หรือดำเนินการเรื่องต่อไป</w:t>
      </w:r>
    </w:p>
    <w:p w:rsidR="00F127AF" w:rsidRPr="00A03096" w:rsidRDefault="00F127AF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994ABD" w:rsidRPr="00A03096" w:rsidRDefault="00994ABD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994ABD" w:rsidRPr="00A03096" w:rsidRDefault="00994ABD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994ABD" w:rsidRPr="00A03096" w:rsidRDefault="00994ABD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994ABD" w:rsidRPr="00A03096" w:rsidRDefault="00994ABD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994ABD" w:rsidRPr="00A03096" w:rsidRDefault="00994ABD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994ABD" w:rsidRPr="00A03096" w:rsidRDefault="00994ABD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994ABD" w:rsidRPr="00A03096" w:rsidRDefault="00994ABD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994ABD" w:rsidRPr="00A03096" w:rsidRDefault="00994ABD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F127AF" w:rsidRPr="00A03096" w:rsidRDefault="00F127AF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 w:hint="cs"/>
          <w:b/>
          <w:bCs/>
          <w:sz w:val="28"/>
          <w:cs/>
        </w:rPr>
        <w:lastRenderedPageBreak/>
        <w:tab/>
      </w:r>
      <w:r w:rsidRPr="00A03096">
        <w:rPr>
          <w:rFonts w:ascii="Browallia New" w:hAnsi="Browallia New" w:cs="Browallia New"/>
          <w:b/>
          <w:bCs/>
          <w:sz w:val="28"/>
          <w:cs/>
        </w:rPr>
        <w:t>การประชุมคณะกรรมการบริษัท</w:t>
      </w:r>
    </w:p>
    <w:p w:rsidR="00F127AF" w:rsidRPr="00A03096" w:rsidRDefault="002B118D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UPC" w:hAnsi="BrowalliaUPC" w:cs="BrowalliaUPC"/>
          <w:noProof/>
          <w:cs/>
        </w:rPr>
        <w:drawing>
          <wp:anchor distT="0" distB="0" distL="114300" distR="114300" simplePos="0" relativeHeight="251550208" behindDoc="1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385445</wp:posOffset>
            </wp:positionV>
            <wp:extent cx="5771515" cy="700024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15" cy="7000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127AF" w:rsidRPr="00A03096">
        <w:rPr>
          <w:rFonts w:ascii="Browallia New" w:hAnsi="Browallia New" w:cs="Browallia New"/>
          <w:b/>
          <w:bCs/>
          <w:sz w:val="28"/>
          <w:cs/>
        </w:rPr>
        <w:tab/>
      </w:r>
      <w:r w:rsidR="00F97EB3" w:rsidRPr="00A03096">
        <w:rPr>
          <w:rFonts w:ascii="BrowalliaUPC" w:hAnsi="BrowalliaUPC" w:cs="BrowalliaUPC"/>
          <w:cs/>
        </w:rPr>
        <w:t>ในปี 25</w:t>
      </w:r>
      <w:r w:rsidR="00F97EB3" w:rsidRPr="00A03096">
        <w:rPr>
          <w:rFonts w:ascii="BrowalliaUPC" w:hAnsi="BrowalliaUPC" w:cs="BrowalliaUPC"/>
        </w:rPr>
        <w:t>62</w:t>
      </w:r>
      <w:r w:rsidR="00F97EB3" w:rsidRPr="00A03096">
        <w:rPr>
          <w:rFonts w:ascii="BrowalliaUPC" w:hAnsi="BrowalliaUPC" w:cs="BrowalliaUPC"/>
          <w:cs/>
        </w:rPr>
        <w:t xml:space="preserve"> ที่ผ่านมา กรรมการได้เข้าร่วมประชุมคณะกรรมการ คณะกรรมการชุดย่อย และการประชุมผู้ถือหุ้น ดังนี้</w:t>
      </w:r>
      <w:r w:rsidR="00F97EB3" w:rsidRPr="00A03096">
        <w:rPr>
          <w:rFonts w:ascii="BrowalliaUPC" w:hAnsi="BrowalliaUPC" w:cs="BrowalliaUPC"/>
          <w:cs/>
        </w:rPr>
        <w:br/>
      </w:r>
    </w:p>
    <w:p w:rsidR="00F127AF" w:rsidRPr="00A03096" w:rsidRDefault="00F127AF" w:rsidP="00F127AF">
      <w:pPr>
        <w:autoSpaceDE w:val="0"/>
        <w:autoSpaceDN w:val="0"/>
        <w:adjustRightInd w:val="0"/>
        <w:spacing w:line="340" w:lineRule="exact"/>
        <w:contextualSpacing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ab/>
      </w: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562835" w:rsidRPr="00A03096" w:rsidRDefault="00562835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BodyTextIndent3"/>
        <w:tabs>
          <w:tab w:val="left" w:pos="1440"/>
        </w:tabs>
        <w:spacing w:after="80" w:line="340" w:lineRule="exact"/>
        <w:ind w:left="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Header"/>
        <w:tabs>
          <w:tab w:val="left" w:pos="540"/>
        </w:tabs>
        <w:spacing w:line="340" w:lineRule="exact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 w:hint="cs"/>
          <w:b/>
          <w:bCs/>
          <w:cs/>
        </w:rPr>
        <w:lastRenderedPageBreak/>
        <w:t>8.2</w:t>
      </w: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/>
          <w:b/>
          <w:bCs/>
          <w:cs/>
        </w:rPr>
        <w:t>คณะกรรมการบริหาร</w:t>
      </w:r>
    </w:p>
    <w:p w:rsidR="002B118D" w:rsidRPr="00A03096" w:rsidRDefault="00F127AF" w:rsidP="005F04FF">
      <w:pPr>
        <w:pStyle w:val="Header"/>
        <w:spacing w:after="80"/>
        <w:ind w:firstLine="540"/>
        <w:jc w:val="thaiDistribute"/>
        <w:rPr>
          <w:rFonts w:ascii="Browallia New" w:hAnsi="Browallia New" w:cs="Browallia New"/>
          <w:cs/>
        </w:rPr>
      </w:pPr>
      <w:r w:rsidRPr="00A03096">
        <w:rPr>
          <w:rFonts w:ascii="Browallia New" w:hAnsi="Browallia New" w:cs="Browallia New"/>
        </w:rPr>
        <w:tab/>
      </w:r>
      <w:r w:rsidR="002B118D" w:rsidRPr="00A03096">
        <w:rPr>
          <w:rFonts w:ascii="Browallia New" w:hAnsi="Browallia New" w:cs="Browallia New"/>
          <w:cs/>
        </w:rPr>
        <w:t>คณะกรรมการบริษัทเป็นผู้แต่งตั้งคณะกรรมการบริหาร เพื่อทำหน้าที่แบ่งเบาภาระของคณะกรรมการบริษัทในส่วนที่เป็นงานบริหารจัดการและงานประจำเพื่อให้คณะกรรมการบริษัทมีเวลามากขึ้นกับงานในเชิงนโยบายและงานกำกับดูแลฝ่ายบริหา</w:t>
      </w:r>
      <w:r w:rsidR="002B118D" w:rsidRPr="00A03096">
        <w:rPr>
          <w:rFonts w:ascii="Browallia New" w:hAnsi="Browallia New" w:cs="Browallia New" w:hint="cs"/>
          <w:cs/>
        </w:rPr>
        <w:t>ร</w:t>
      </w:r>
    </w:p>
    <w:p w:rsidR="002B118D" w:rsidRPr="00A03096" w:rsidRDefault="002B118D" w:rsidP="005F04FF">
      <w:pPr>
        <w:pStyle w:val="Header"/>
        <w:ind w:firstLine="720"/>
        <w:contextualSpacing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u w:val="single"/>
          <w:cs/>
        </w:rPr>
        <w:t>รายชื่อคณะกรรมการบริหาร</w:t>
      </w:r>
    </w:p>
    <w:p w:rsidR="002B118D" w:rsidRPr="00A03096" w:rsidRDefault="002B118D" w:rsidP="002B118D">
      <w:pPr>
        <w:pStyle w:val="Header"/>
        <w:ind w:firstLine="720"/>
        <w:contextualSpacing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ณ วันที่ 31 ธันวาคม</w:t>
      </w:r>
      <w:r w:rsidRPr="00A03096">
        <w:rPr>
          <w:rFonts w:ascii="Browallia New" w:hAnsi="Browallia New" w:cs="Browallia New"/>
        </w:rPr>
        <w:t xml:space="preserve"> 25</w:t>
      </w:r>
      <w:r w:rsidRPr="00A03096">
        <w:rPr>
          <w:rFonts w:ascii="Browallia New" w:hAnsi="Browallia New" w:cs="Browallia New" w:hint="cs"/>
          <w:cs/>
        </w:rPr>
        <w:t>62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>คณะกรรมการบริหารของบริษัทประกอบด้วย</w:t>
      </w:r>
    </w:p>
    <w:tbl>
      <w:tblPr>
        <w:tblW w:w="7965" w:type="dxa"/>
        <w:tblInd w:w="603" w:type="dxa"/>
        <w:tblLayout w:type="fixed"/>
        <w:tblLook w:val="0000"/>
      </w:tblPr>
      <w:tblGrid>
        <w:gridCol w:w="603"/>
        <w:gridCol w:w="3222"/>
        <w:gridCol w:w="4140"/>
      </w:tblGrid>
      <w:tr w:rsidR="00F127AF" w:rsidRPr="00A03096" w:rsidTr="00F127AF">
        <w:trPr>
          <w:cantSplit/>
          <w:tblHeader/>
        </w:trPr>
        <w:tc>
          <w:tcPr>
            <w:tcW w:w="3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ind w:right="-231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</w:tr>
      <w:tr w:rsidR="00F127AF" w:rsidRPr="00A03096" w:rsidTr="00F127AF">
        <w:trPr>
          <w:cantSplit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1</w:t>
            </w:r>
            <w:r w:rsidRPr="00A03096">
              <w:rPr>
                <w:rFonts w:ascii="Browallia New" w:hAnsi="Browallia New" w:cs="Browallia New"/>
              </w:rPr>
              <w:t>.</w:t>
            </w:r>
          </w:p>
        </w:tc>
        <w:tc>
          <w:tcPr>
            <w:tcW w:w="3222" w:type="dxa"/>
            <w:tcBorders>
              <w:top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นายฮิโรโนบุ  อิริยา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ind w:right="-231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ประธานกรรมการบริหาร</w:t>
            </w:r>
          </w:p>
        </w:tc>
      </w:tr>
      <w:tr w:rsidR="00F127AF" w:rsidRPr="00A03096" w:rsidTr="00F127AF">
        <w:trPr>
          <w:cantSplit/>
        </w:trPr>
        <w:tc>
          <w:tcPr>
            <w:tcW w:w="60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2.</w:t>
            </w:r>
          </w:p>
        </w:tc>
        <w:tc>
          <w:tcPr>
            <w:tcW w:w="3222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นายทิวา  จารึก</w:t>
            </w:r>
          </w:p>
        </w:tc>
        <w:tc>
          <w:tcPr>
            <w:tcW w:w="41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กรรมการบริหาร</w:t>
            </w:r>
          </w:p>
        </w:tc>
      </w:tr>
      <w:tr w:rsidR="00F127AF" w:rsidRPr="00A03096" w:rsidTr="00F127AF">
        <w:trPr>
          <w:cantSplit/>
        </w:trPr>
        <w:tc>
          <w:tcPr>
            <w:tcW w:w="60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3</w:t>
            </w:r>
            <w:r w:rsidRPr="00A03096">
              <w:rPr>
                <w:rFonts w:ascii="Browallia New" w:hAnsi="Browallia New" w:cs="Browallia New"/>
              </w:rPr>
              <w:t>.</w:t>
            </w:r>
          </w:p>
        </w:tc>
        <w:tc>
          <w:tcPr>
            <w:tcW w:w="3222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นางสาวกรรติกา  ตันธุวนิตย์</w:t>
            </w:r>
          </w:p>
        </w:tc>
        <w:tc>
          <w:tcPr>
            <w:tcW w:w="41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กรรมการบริหาร</w:t>
            </w:r>
          </w:p>
        </w:tc>
      </w:tr>
      <w:tr w:rsidR="00F127AF" w:rsidRPr="00A03096" w:rsidTr="00F127AF">
        <w:trPr>
          <w:cantSplit/>
        </w:trPr>
        <w:tc>
          <w:tcPr>
            <w:tcW w:w="60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4.</w:t>
            </w:r>
          </w:p>
        </w:tc>
        <w:tc>
          <w:tcPr>
            <w:tcW w:w="3222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นางสาวสุรัตนา  ตฤณรตนะ</w:t>
            </w:r>
          </w:p>
        </w:tc>
        <w:tc>
          <w:tcPr>
            <w:tcW w:w="41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กรรมการบริหาร</w:t>
            </w:r>
          </w:p>
        </w:tc>
      </w:tr>
      <w:tr w:rsidR="00F127AF" w:rsidRPr="00A03096" w:rsidTr="00F127AF">
        <w:trPr>
          <w:cantSplit/>
        </w:trPr>
        <w:tc>
          <w:tcPr>
            <w:tcW w:w="60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5.</w:t>
            </w:r>
          </w:p>
        </w:tc>
        <w:tc>
          <w:tcPr>
            <w:tcW w:w="3222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นายวันชัย  รตินธร</w:t>
            </w:r>
          </w:p>
        </w:tc>
        <w:tc>
          <w:tcPr>
            <w:tcW w:w="41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กรรมการบริหาร</w:t>
            </w:r>
          </w:p>
        </w:tc>
      </w:tr>
      <w:tr w:rsidR="00F127AF" w:rsidRPr="00A03096" w:rsidTr="00F127AF">
        <w:trPr>
          <w:cantSplit/>
        </w:trPr>
        <w:tc>
          <w:tcPr>
            <w:tcW w:w="603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6.</w:t>
            </w:r>
          </w:p>
        </w:tc>
        <w:tc>
          <w:tcPr>
            <w:tcW w:w="3222" w:type="dxa"/>
            <w:tcBorders>
              <w:top w:val="dotted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นายฮิเดโตะ  โคยาม่า</w:t>
            </w:r>
          </w:p>
        </w:tc>
        <w:tc>
          <w:tcPr>
            <w:tcW w:w="414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กรรมการบริหาร</w:t>
            </w:r>
          </w:p>
        </w:tc>
      </w:tr>
    </w:tbl>
    <w:p w:rsidR="00F127AF" w:rsidRPr="00A03096" w:rsidRDefault="00F127AF" w:rsidP="00F127AF">
      <w:pPr>
        <w:pStyle w:val="Header"/>
        <w:spacing w:line="340" w:lineRule="exact"/>
        <w:ind w:firstLine="540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F127AF" w:rsidRPr="00A03096" w:rsidRDefault="00F127AF" w:rsidP="00F127AF">
      <w:pPr>
        <w:pStyle w:val="Header"/>
        <w:spacing w:line="340" w:lineRule="exact"/>
        <w:ind w:left="540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/>
          <w:b/>
          <w:bCs/>
          <w:cs/>
        </w:rPr>
        <w:t>ขอบเขต อำนาจหน้าที่ และความรับผิดชอบของคณะกรรมการบริหาร</w:t>
      </w:r>
    </w:p>
    <w:p w:rsidR="00F127AF" w:rsidRPr="00A03096" w:rsidRDefault="00F127AF" w:rsidP="00A2105F">
      <w:pPr>
        <w:numPr>
          <w:ilvl w:val="0"/>
          <w:numId w:val="97"/>
        </w:numPr>
        <w:tabs>
          <w:tab w:val="left" w:pos="900"/>
        </w:tabs>
        <w:spacing w:after="0" w:line="340" w:lineRule="exact"/>
        <w:ind w:left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กำหนดและประกาศใช้นโยบาย แนวทาง กลยุทธ์ โครงสร้างองค์กร และโครงสร้างการบริหารจัดการที่เหมาะสมกับสภาพเศรษฐกิจปัจจุบันและปัจจัยในการแข่งขันเพื่อขออนุมัติจากคณะกรรมการบริษัท </w:t>
      </w:r>
    </w:p>
    <w:p w:rsidR="00F127AF" w:rsidRPr="00A03096" w:rsidRDefault="00F127AF" w:rsidP="00F127AF">
      <w:pPr>
        <w:tabs>
          <w:tab w:val="left" w:pos="900"/>
        </w:tabs>
        <w:spacing w:line="340" w:lineRule="exact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>2.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กำหนดกลยุทธ์และงบประมาณประจำปีเพื่อขออนุมัติจากคณะกรรมการบริษัท และดูแลการดำเนินงานของทุกฝ่ายในบริษัท รวมทั้งยังสามารถอนุมัติ แก้ไข เปลี่ยนแปลง และเพิ่มเติมรายการใดๆ ในงบประมาณประจำปีของบริษัท ได้ (ในกรณีที่มีความจำเป็นเร่งด่วน) ก่อนได้รับอนุมัติจากคณะกรรมการบริษัท</w:t>
      </w:r>
    </w:p>
    <w:p w:rsidR="00F127AF" w:rsidRPr="00A03096" w:rsidRDefault="00F127AF" w:rsidP="00F127AF">
      <w:pPr>
        <w:tabs>
          <w:tab w:val="left" w:pos="900"/>
        </w:tabs>
        <w:spacing w:line="340" w:lineRule="exact"/>
        <w:ind w:left="900" w:hanging="360"/>
        <w:jc w:val="thaiDistribute"/>
        <w:rPr>
          <w:rFonts w:ascii="Browallia New" w:hAnsi="Browallia New" w:cs="Browallia New"/>
          <w:sz w:val="28"/>
          <w:cs/>
        </w:rPr>
      </w:pPr>
      <w:r w:rsidRPr="00A03096">
        <w:rPr>
          <w:rFonts w:ascii="Browallia New" w:hAnsi="Browallia New" w:cs="Browallia New"/>
          <w:sz w:val="28"/>
        </w:rPr>
        <w:t>3.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กำหนดให้มีระบบและให้การส่งเสริมนโยบายต่อต้านคอร์รัปชั่น เพื่อสื่อสารไปยังพนักงานและผู้เกี่ยวข้องทุกฝ่าย</w:t>
      </w:r>
    </w:p>
    <w:p w:rsidR="00F127AF" w:rsidRPr="00A03096" w:rsidRDefault="00F127AF" w:rsidP="00F127AF">
      <w:pPr>
        <w:tabs>
          <w:tab w:val="left" w:pos="900"/>
        </w:tabs>
        <w:spacing w:line="340" w:lineRule="exact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>4.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ติดตามผลการดำเนินงานของบริษัทตามนโยบายที่กำหนดและดูแลให้บริษัทดำเนินงานอย่างมีประสิทธิภาพสูงสุดภายใต้สถานการณ์และสภาพแวดล้อมต่างๆ</w:t>
      </w:r>
    </w:p>
    <w:p w:rsidR="00F127AF" w:rsidRPr="00A03096" w:rsidRDefault="00F127AF" w:rsidP="00F127AF">
      <w:pPr>
        <w:tabs>
          <w:tab w:val="left" w:pos="900"/>
        </w:tabs>
        <w:spacing w:line="340" w:lineRule="exact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>5.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ดูแลให้ผลการดำเนินงานเป็นไปตามแนวทางที่ได้รับอนุมัติ</w:t>
      </w:r>
    </w:p>
    <w:p w:rsidR="00F127AF" w:rsidRPr="00A03096" w:rsidRDefault="00F127AF" w:rsidP="00F127AF">
      <w:pPr>
        <w:tabs>
          <w:tab w:val="left" w:pos="900"/>
        </w:tabs>
        <w:spacing w:line="340" w:lineRule="exact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>6.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พิจารณาการลงทุนที่มีนัยสำคัญเพื่อขออนุมัติจากคณะกรรมการบริษัท</w:t>
      </w:r>
    </w:p>
    <w:p w:rsidR="00F127AF" w:rsidRPr="00A03096" w:rsidRDefault="00F127AF" w:rsidP="00F127AF">
      <w:pPr>
        <w:tabs>
          <w:tab w:val="left" w:pos="900"/>
        </w:tabs>
        <w:spacing w:line="340" w:lineRule="exact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>7.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มีอำนาจในการแต่งตั้ง/ปลดพนักงานในตำแหน่งต่ำกว่ากรรมการผู้จัดการใหญ่</w:t>
      </w:r>
    </w:p>
    <w:p w:rsidR="00F127AF" w:rsidRPr="00A03096" w:rsidRDefault="00F127AF" w:rsidP="00F127AF">
      <w:pPr>
        <w:tabs>
          <w:tab w:val="left" w:pos="900"/>
        </w:tabs>
        <w:spacing w:line="340" w:lineRule="exact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>8</w:t>
      </w:r>
      <w:r w:rsidRPr="00A03096">
        <w:rPr>
          <w:rFonts w:ascii="Browallia New" w:hAnsi="Browallia New" w:cs="Browallia New"/>
          <w:sz w:val="28"/>
          <w:cs/>
        </w:rPr>
        <w:t>.</w:t>
      </w:r>
      <w:r w:rsidRPr="00A03096">
        <w:rPr>
          <w:rFonts w:ascii="Browallia New" w:hAnsi="Browallia New" w:cs="Browallia New"/>
          <w:sz w:val="28"/>
          <w:cs/>
        </w:rPr>
        <w:tab/>
        <w:t>อนุมัติและเข้าร่วมการประมูล รวมทั้งทำสัญญากับบุคคลอื่น</w:t>
      </w:r>
    </w:p>
    <w:p w:rsidR="00F127AF" w:rsidRPr="00A03096" w:rsidRDefault="00F127AF" w:rsidP="00F127AF">
      <w:pPr>
        <w:tabs>
          <w:tab w:val="left" w:pos="900"/>
        </w:tabs>
        <w:spacing w:line="340" w:lineRule="exact"/>
        <w:ind w:left="90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>9.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ปฏิบัติหน้าที่อื่นๆ ตามที่คณะกรรมการบริษัทมอบหมายเป็นกรณีไป และมีอำนาจอนุมัติการทำธุรกรรมทางการเงินต่อไปนี้</w:t>
      </w:r>
    </w:p>
    <w:p w:rsidR="00F127AF" w:rsidRPr="00A03096" w:rsidRDefault="00F127AF" w:rsidP="00F127AF">
      <w:pPr>
        <w:tabs>
          <w:tab w:val="left" w:pos="1260"/>
        </w:tabs>
        <w:spacing w:line="340" w:lineRule="exact"/>
        <w:ind w:left="126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ก.)</w:t>
      </w:r>
      <w:r w:rsidRPr="00A03096">
        <w:rPr>
          <w:rFonts w:ascii="Browallia New" w:hAnsi="Browallia New" w:cs="Browallia New"/>
          <w:sz w:val="28"/>
          <w:cs/>
        </w:rPr>
        <w:tab/>
        <w:t>ในกรณีที่แผนธุรกิจหรืองบประมาณประจำปีได้รับอนุมัติจากคณะกรรมการบริษัทแล้ว คณะกรรมการบริหารอาจดำเนินการดังกล่าวได้โดยไม่มีข้อจำกัดทางการเงิน</w:t>
      </w:r>
    </w:p>
    <w:p w:rsidR="00F127AF" w:rsidRPr="00A03096" w:rsidRDefault="00F127AF" w:rsidP="00F127AF">
      <w:pPr>
        <w:tabs>
          <w:tab w:val="left" w:pos="1260"/>
        </w:tabs>
        <w:spacing w:line="340" w:lineRule="exact"/>
        <w:ind w:left="1260" w:hanging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ข.)</w:t>
      </w:r>
      <w:r w:rsidRPr="00A03096">
        <w:rPr>
          <w:rFonts w:ascii="Browallia New" w:hAnsi="Browallia New" w:cs="Browallia New"/>
          <w:sz w:val="28"/>
          <w:cs/>
        </w:rPr>
        <w:tab/>
        <w:t>ในกรณีที่มิได้เป็นไปตามข้อ ก.) คณะกรรมการบริหารสามารถทำธุรกรรมทางการเงินได้ภายในวงเงินไม่เกิน 20 ล้านบาท อำนาจในการทำธุรกรรมทางการเงินจะครอบคลุมถึงค่าใช้จ่ายในการดำเนินงานประจำวัน ค่าใช้จ่ายในการลงทุน สินทรัพย์ถาวร เงินกู้ เครื่องมือทางการเงินอื่นๆ และการประกันภัย (ยกเว้นการประมูลงานและการทำสัญญาก่อสร้างซึ่งจะไม่มีข้อจำกัดวงเงิน)</w:t>
      </w:r>
    </w:p>
    <w:p w:rsidR="00F127AF" w:rsidRPr="00A03096" w:rsidRDefault="00F127AF" w:rsidP="00F127AF">
      <w:pPr>
        <w:spacing w:line="340" w:lineRule="exact"/>
        <w:ind w:left="540" w:firstLine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lastRenderedPageBreak/>
        <w:t>คณะกรรมการบริหารอาจมอบอำนาจในการทำธุรกรรมทางการเงินให้แก่พนักงานของบริษัท ระดับบริหารอื่นตามที่เห็นสมควร</w:t>
      </w:r>
    </w:p>
    <w:p w:rsidR="00F127AF" w:rsidRPr="00A03096" w:rsidRDefault="00F127AF" w:rsidP="00F127AF">
      <w:pPr>
        <w:tabs>
          <w:tab w:val="left" w:pos="1440"/>
        </w:tabs>
        <w:spacing w:line="340" w:lineRule="exact"/>
        <w:ind w:left="540" w:firstLine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ารมอบอำนาจให้แก่คณะกรรมการบริหารตามที่ระบุไว้ข้างต้นไม่รวมถึงกรณีที่อาจเกิดความขัดแย้งทางผลประโยชน์ (ตามข้อบังคับของสำนักงานคณะกรรมการกำกับหลักทรัพย์และตลาดหลักทรัพย์) เว้นแต่จะเป็นการทำธุรกรรมที่มีราคาและเงื่อนไขเสมือนทำกับบุคคลภายนอก(การทำธุรกรรมที่ได้รับความเห็นชอบจากคณะกรรมการบริษัทแล้วและเป็นธุรกิจตามปกติของบริษัทด้วยราคาและเงื่อนไขที่เป็นธรรม)</w:t>
      </w:r>
    </w:p>
    <w:p w:rsidR="00F127AF" w:rsidRPr="00A03096" w:rsidRDefault="00F127AF" w:rsidP="00F127AF">
      <w:pPr>
        <w:pStyle w:val="Header"/>
        <w:spacing w:line="340" w:lineRule="exact"/>
        <w:ind w:firstLine="540"/>
        <w:jc w:val="thaiDistribute"/>
        <w:rPr>
          <w:rFonts w:ascii="Browallia New" w:hAnsi="Browallia New" w:cs="Browallia New"/>
        </w:rPr>
      </w:pPr>
    </w:p>
    <w:p w:rsidR="00F127AF" w:rsidRPr="00A03096" w:rsidRDefault="00F127AF" w:rsidP="00F127AF">
      <w:pPr>
        <w:pStyle w:val="Header"/>
        <w:tabs>
          <w:tab w:val="left" w:pos="540"/>
          <w:tab w:val="left" w:pos="1080"/>
        </w:tabs>
        <w:spacing w:line="340" w:lineRule="exact"/>
        <w:ind w:left="540"/>
        <w:jc w:val="thaiDistribute"/>
        <w:rPr>
          <w:rFonts w:ascii="Browallia New" w:hAnsi="Browallia New" w:cs="Browallia New"/>
          <w:b/>
          <w:bCs/>
          <w:u w:val="single"/>
        </w:rPr>
      </w:pP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/>
          <w:b/>
          <w:bCs/>
          <w:cs/>
        </w:rPr>
        <w:t xml:space="preserve">ผู้บริหาร </w:t>
      </w:r>
      <w:r w:rsidRPr="00A03096">
        <w:rPr>
          <w:rFonts w:ascii="Browallia New" w:hAnsi="Browallia New" w:cs="Browallia New"/>
          <w:b/>
          <w:bCs/>
        </w:rPr>
        <w:t xml:space="preserve">4 </w:t>
      </w:r>
      <w:r w:rsidRPr="00A03096">
        <w:rPr>
          <w:rFonts w:ascii="Browallia New" w:hAnsi="Browallia New" w:cs="Browallia New"/>
          <w:b/>
          <w:bCs/>
          <w:cs/>
        </w:rPr>
        <w:t xml:space="preserve">ลำดับแรก และผู้มีตำแหน่งเทียบเท่าลำดับที่ </w:t>
      </w:r>
      <w:r w:rsidR="00994ABD" w:rsidRPr="00A03096">
        <w:rPr>
          <w:rFonts w:ascii="Browallia New" w:hAnsi="Browallia New" w:cs="Browallia New" w:hint="cs"/>
          <w:b/>
          <w:bCs/>
          <w:cs/>
        </w:rPr>
        <w:t>4</w:t>
      </w:r>
      <w:r w:rsidRPr="00A03096">
        <w:rPr>
          <w:rFonts w:ascii="Browallia New" w:hAnsi="Browallia New" w:cs="Browallia New"/>
          <w:b/>
          <w:bCs/>
        </w:rPr>
        <w:t xml:space="preserve"> </w:t>
      </w:r>
      <w:r w:rsidRPr="00A03096">
        <w:rPr>
          <w:rFonts w:ascii="Browallia New" w:hAnsi="Browallia New" w:cs="Browallia New"/>
          <w:b/>
          <w:bCs/>
          <w:cs/>
        </w:rPr>
        <w:t>ทุกราย รวมถึงตำแหน่งในสายงานบัญชีหรือการเงินที่เป็นระดับผู้จัดการฝ่ายขึ้นไปหรือเทียบเท่า</w:t>
      </w:r>
    </w:p>
    <w:p w:rsidR="002B118D" w:rsidRPr="00A03096" w:rsidRDefault="002B118D" w:rsidP="002B118D">
      <w:pPr>
        <w:pStyle w:val="Header"/>
        <w:ind w:left="54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/>
          <w:cs/>
        </w:rPr>
        <w:t>ณ วันที่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>31 ธันวาคม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>256</w:t>
      </w:r>
      <w:r w:rsidRPr="00A03096">
        <w:rPr>
          <w:rFonts w:ascii="Browallia New" w:hAnsi="Browallia New" w:cs="Browallia New" w:hint="cs"/>
          <w:cs/>
        </w:rPr>
        <w:t>2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 xml:space="preserve">บริษัทมีผู้บริหารจำนวน </w:t>
      </w:r>
      <w:r w:rsidR="00994ABD" w:rsidRPr="00A03096">
        <w:rPr>
          <w:rFonts w:ascii="Browallia New" w:hAnsi="Browallia New" w:cs="Browallia New" w:hint="cs"/>
          <w:cs/>
        </w:rPr>
        <w:t>8</w:t>
      </w:r>
      <w:r w:rsidRPr="00A03096">
        <w:rPr>
          <w:rFonts w:ascii="Browallia New" w:hAnsi="Browallia New" w:cs="Browallia New"/>
        </w:rPr>
        <w:t xml:space="preserve"> </w:t>
      </w:r>
      <w:r w:rsidRPr="00A03096">
        <w:rPr>
          <w:rFonts w:ascii="Browallia New" w:hAnsi="Browallia New" w:cs="Browallia New"/>
          <w:cs/>
        </w:rPr>
        <w:t>ท่าน ดังนี้</w:t>
      </w:r>
    </w:p>
    <w:tbl>
      <w:tblPr>
        <w:tblW w:w="8010" w:type="dxa"/>
        <w:tblInd w:w="648" w:type="dxa"/>
        <w:tblLayout w:type="fixed"/>
        <w:tblLook w:val="0000"/>
      </w:tblPr>
      <w:tblGrid>
        <w:gridCol w:w="375"/>
        <w:gridCol w:w="3135"/>
        <w:gridCol w:w="4500"/>
      </w:tblGrid>
      <w:tr w:rsidR="00F127AF" w:rsidRPr="00A03096" w:rsidTr="00F127AF">
        <w:trPr>
          <w:cantSplit/>
          <w:tblHeader/>
        </w:trPr>
        <w:tc>
          <w:tcPr>
            <w:tcW w:w="35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ind w:right="-231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A03096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</w:tr>
      <w:tr w:rsidR="00F127AF" w:rsidRPr="00A03096" w:rsidTr="00F127AF">
        <w:trPr>
          <w:cantSplit/>
        </w:trPr>
        <w:tc>
          <w:tcPr>
            <w:tcW w:w="3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ind w:right="-108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</w:rPr>
              <w:t>1.</w:t>
            </w:r>
          </w:p>
        </w:tc>
        <w:tc>
          <w:tcPr>
            <w:tcW w:w="3135" w:type="dxa"/>
            <w:tcBorders>
              <w:top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นายฮิโรโนบุ  อิริยา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ประธานเจ้าหน้าที่บริหารและกรรมการผู้จัดการใหญ่</w:t>
            </w:r>
          </w:p>
        </w:tc>
      </w:tr>
      <w:tr w:rsidR="00F127AF" w:rsidRPr="00A03096" w:rsidTr="00F127AF">
        <w:trPr>
          <w:cantSplit/>
        </w:trPr>
        <w:tc>
          <w:tcPr>
            <w:tcW w:w="3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ind w:right="-108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2.</w:t>
            </w:r>
          </w:p>
        </w:tc>
        <w:tc>
          <w:tcPr>
            <w:tcW w:w="3135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นายทิวา  จารึก</w:t>
            </w:r>
          </w:p>
        </w:tc>
        <w:tc>
          <w:tcPr>
            <w:tcW w:w="45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รองประธานเจ้าหน้าที่บริหารอาวุโส</w:t>
            </w:r>
          </w:p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ฝ่ายโครงการ ฝ่ายประมูลงาน และฝ่ายวิศวกรรม</w:t>
            </w:r>
          </w:p>
        </w:tc>
      </w:tr>
      <w:tr w:rsidR="00F127AF" w:rsidRPr="00A03096" w:rsidTr="00F127AF">
        <w:trPr>
          <w:cantSplit/>
        </w:trPr>
        <w:tc>
          <w:tcPr>
            <w:tcW w:w="3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ind w:right="-108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3.</w:t>
            </w:r>
          </w:p>
        </w:tc>
        <w:tc>
          <w:tcPr>
            <w:tcW w:w="3135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นางสาวกรรติกา  ตันธุวนิตย์</w:t>
            </w:r>
          </w:p>
        </w:tc>
        <w:tc>
          <w:tcPr>
            <w:tcW w:w="45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 xml:space="preserve">รองประธานเจ้าหน้าที่บริหารอาวุโส </w:t>
            </w:r>
          </w:p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ฝ่ายบริหารงานทั่วไป และการเงิน</w:t>
            </w:r>
          </w:p>
        </w:tc>
      </w:tr>
      <w:tr w:rsidR="00F127AF" w:rsidRPr="00A03096" w:rsidTr="00F127AF">
        <w:trPr>
          <w:cantSplit/>
        </w:trPr>
        <w:tc>
          <w:tcPr>
            <w:tcW w:w="3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ind w:right="-108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</w:rPr>
              <w:t>4</w:t>
            </w:r>
            <w:r w:rsidRPr="00A03096">
              <w:rPr>
                <w:rFonts w:ascii="Browallia New" w:hAnsi="Browallia New" w:cs="Browallia New"/>
                <w:cs/>
              </w:rPr>
              <w:t>.</w:t>
            </w:r>
          </w:p>
        </w:tc>
        <w:tc>
          <w:tcPr>
            <w:tcW w:w="3135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นางสาวสุรัตนา  ตฤณรตนะ</w:t>
            </w:r>
          </w:p>
        </w:tc>
        <w:tc>
          <w:tcPr>
            <w:tcW w:w="45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รองประธานเจ้าหน้าที่บริหารอาวุโส</w:t>
            </w:r>
            <w:r w:rsidRPr="00A03096">
              <w:rPr>
                <w:rFonts w:ascii="Browallia New" w:hAnsi="Browallia New" w:cs="Browallia New"/>
              </w:rPr>
              <w:t xml:space="preserve"> </w:t>
            </w:r>
          </w:p>
          <w:p w:rsidR="00F127AF" w:rsidRPr="00A03096" w:rsidRDefault="00F127AF" w:rsidP="00F127AF">
            <w:pPr>
              <w:pStyle w:val="Header"/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ที่ปรึกษางานพัฒนาธุรกิจในพม่า</w:t>
            </w:r>
          </w:p>
        </w:tc>
      </w:tr>
      <w:tr w:rsidR="00F127AF" w:rsidRPr="00A03096" w:rsidTr="00F127AF">
        <w:trPr>
          <w:cantSplit/>
        </w:trPr>
        <w:tc>
          <w:tcPr>
            <w:tcW w:w="3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ind w:right="-108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</w:rPr>
              <w:t>5</w:t>
            </w:r>
            <w:r w:rsidRPr="00A03096">
              <w:rPr>
                <w:rFonts w:ascii="Browallia New" w:hAnsi="Browallia New" w:cs="Browallia New"/>
                <w:cs/>
              </w:rPr>
              <w:t>.</w:t>
            </w:r>
          </w:p>
        </w:tc>
        <w:tc>
          <w:tcPr>
            <w:tcW w:w="3135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567"/>
                <w:tab w:val="left" w:pos="1431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นายวันชัย  รตินธร</w:t>
            </w:r>
          </w:p>
        </w:tc>
        <w:tc>
          <w:tcPr>
            <w:tcW w:w="45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567"/>
                <w:tab w:val="left" w:pos="1134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ผู้บริหารสายงานควบคุมองค์กร</w:t>
            </w:r>
          </w:p>
        </w:tc>
      </w:tr>
      <w:tr w:rsidR="00F127AF" w:rsidRPr="00A03096" w:rsidTr="00F127AF">
        <w:trPr>
          <w:cantSplit/>
        </w:trPr>
        <w:tc>
          <w:tcPr>
            <w:tcW w:w="3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</w:tcPr>
          <w:p w:rsidR="00F127AF" w:rsidRPr="00A03096" w:rsidRDefault="00F127AF" w:rsidP="00F127AF">
            <w:pPr>
              <w:pStyle w:val="Header"/>
              <w:spacing w:line="340" w:lineRule="exact"/>
              <w:ind w:right="-108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</w:rPr>
              <w:t>6</w:t>
            </w:r>
            <w:r w:rsidRPr="00A03096">
              <w:rPr>
                <w:rFonts w:ascii="Browallia New" w:hAnsi="Browallia New" w:cs="Browallia New"/>
                <w:cs/>
              </w:rPr>
              <w:t>.</w:t>
            </w:r>
          </w:p>
        </w:tc>
        <w:tc>
          <w:tcPr>
            <w:tcW w:w="3135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567"/>
                <w:tab w:val="left" w:pos="1431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นายฮิเดโตะ โคยาม่า</w:t>
            </w:r>
          </w:p>
        </w:tc>
        <w:tc>
          <w:tcPr>
            <w:tcW w:w="45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F127AF" w:rsidRPr="00A03096" w:rsidRDefault="00F127AF" w:rsidP="00F127AF">
            <w:pPr>
              <w:pStyle w:val="Header"/>
              <w:tabs>
                <w:tab w:val="left" w:pos="567"/>
                <w:tab w:val="left" w:pos="1134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ผู้บริหารสายงานวางแผนองค์กร</w:t>
            </w:r>
          </w:p>
        </w:tc>
      </w:tr>
      <w:tr w:rsidR="00F127AF" w:rsidRPr="00A03096" w:rsidTr="00F127AF">
        <w:trPr>
          <w:cantSplit/>
        </w:trPr>
        <w:tc>
          <w:tcPr>
            <w:tcW w:w="3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ind w:right="-108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</w:rPr>
              <w:t>7.</w:t>
            </w:r>
          </w:p>
        </w:tc>
        <w:tc>
          <w:tcPr>
            <w:tcW w:w="3135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F127AF" w:rsidRPr="00A03096" w:rsidRDefault="00F127AF" w:rsidP="00F127AF">
            <w:pPr>
              <w:pStyle w:val="Header"/>
              <w:tabs>
                <w:tab w:val="left" w:pos="567"/>
                <w:tab w:val="left" w:pos="1431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นางสาวเสาวลักษณ์ งามดุษฎีอภิรมย์</w:t>
            </w:r>
          </w:p>
        </w:tc>
        <w:tc>
          <w:tcPr>
            <w:tcW w:w="45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F127AF" w:rsidRPr="00A03096" w:rsidRDefault="00F127AF" w:rsidP="00F127AF">
            <w:pPr>
              <w:pStyle w:val="Header"/>
              <w:tabs>
                <w:tab w:val="left" w:pos="567"/>
                <w:tab w:val="left" w:pos="1134"/>
              </w:tabs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รองผู้จัดการทั่วไป</w:t>
            </w:r>
          </w:p>
          <w:p w:rsidR="00F127AF" w:rsidRPr="00A03096" w:rsidRDefault="00F127AF" w:rsidP="00F127AF">
            <w:pPr>
              <w:pStyle w:val="Header"/>
              <w:tabs>
                <w:tab w:val="left" w:pos="567"/>
                <w:tab w:val="left" w:pos="1134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ฝ่ายการเงินและบัญชี</w:t>
            </w:r>
          </w:p>
        </w:tc>
      </w:tr>
      <w:tr w:rsidR="00F127AF" w:rsidRPr="00A03096" w:rsidTr="00F127AF">
        <w:trPr>
          <w:cantSplit/>
        </w:trPr>
        <w:tc>
          <w:tcPr>
            <w:tcW w:w="3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</w:tcPr>
          <w:p w:rsidR="00F127AF" w:rsidRPr="00A03096" w:rsidRDefault="00F127AF" w:rsidP="00F127AF">
            <w:pPr>
              <w:pStyle w:val="Header"/>
              <w:spacing w:line="340" w:lineRule="exact"/>
              <w:ind w:right="-108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</w:rPr>
              <w:t>8</w:t>
            </w:r>
            <w:r w:rsidRPr="00A03096">
              <w:rPr>
                <w:rFonts w:ascii="Browallia New" w:hAnsi="Browallia New" w:cs="Browallia New"/>
                <w:cs/>
              </w:rPr>
              <w:t>.</w:t>
            </w:r>
          </w:p>
        </w:tc>
        <w:tc>
          <w:tcPr>
            <w:tcW w:w="3135" w:type="dxa"/>
            <w:tcBorders>
              <w:top w:val="dotted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27AF" w:rsidRPr="00A03096" w:rsidRDefault="00F127AF" w:rsidP="00F127AF">
            <w:pPr>
              <w:pStyle w:val="Header"/>
              <w:tabs>
                <w:tab w:val="left" w:pos="567"/>
                <w:tab w:val="left" w:pos="1431"/>
              </w:tabs>
              <w:spacing w:line="340" w:lineRule="exact"/>
              <w:jc w:val="thaiDistribute"/>
              <w:rPr>
                <w:rFonts w:ascii="Browallia New" w:hAnsi="Browallia New" w:cs="Browallia New"/>
                <w:cs/>
              </w:rPr>
            </w:pPr>
            <w:r w:rsidRPr="00A03096">
              <w:rPr>
                <w:rFonts w:ascii="Browallia New" w:hAnsi="Browallia New" w:cs="Browallia New"/>
                <w:cs/>
              </w:rPr>
              <w:t>นายไพบูลย์  ศรีบ้านไผ่</w:t>
            </w:r>
          </w:p>
        </w:tc>
        <w:tc>
          <w:tcPr>
            <w:tcW w:w="450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27AF" w:rsidRPr="00A03096" w:rsidRDefault="00F127AF" w:rsidP="00F127AF">
            <w:pPr>
              <w:pStyle w:val="Header"/>
              <w:tabs>
                <w:tab w:val="left" w:pos="567"/>
                <w:tab w:val="left" w:pos="1134"/>
              </w:tabs>
              <w:spacing w:line="340" w:lineRule="exact"/>
              <w:jc w:val="thaiDistribute"/>
              <w:rPr>
                <w:rFonts w:ascii="Browallia New" w:hAnsi="Browallia New" w:cs="Browallia New"/>
              </w:rPr>
            </w:pPr>
            <w:r w:rsidRPr="00A03096">
              <w:rPr>
                <w:rFonts w:ascii="Browallia New" w:hAnsi="Browallia New" w:cs="Browallia New"/>
                <w:cs/>
              </w:rPr>
              <w:t>ผู้ชำนาญการด้านบัญชี</w:t>
            </w:r>
          </w:p>
        </w:tc>
      </w:tr>
    </w:tbl>
    <w:p w:rsidR="00F127AF" w:rsidRPr="00A03096" w:rsidRDefault="00F127AF" w:rsidP="00F127AF">
      <w:pPr>
        <w:pStyle w:val="Header"/>
        <w:spacing w:line="340" w:lineRule="exact"/>
        <w:ind w:left="540" w:right="93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F127AF" w:rsidRPr="00A03096" w:rsidRDefault="00F127AF" w:rsidP="00F127AF">
      <w:pPr>
        <w:pStyle w:val="Header"/>
        <w:tabs>
          <w:tab w:val="left" w:pos="1080"/>
        </w:tabs>
        <w:spacing w:line="340" w:lineRule="exact"/>
        <w:ind w:left="540" w:right="93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 w:hint="cs"/>
          <w:b/>
          <w:bCs/>
          <w:cs/>
        </w:rPr>
        <w:tab/>
      </w:r>
      <w:r w:rsidRPr="00A03096">
        <w:rPr>
          <w:rFonts w:ascii="Browallia New" w:hAnsi="Browallia New" w:cs="Browallia New"/>
          <w:b/>
          <w:bCs/>
          <w:cs/>
        </w:rPr>
        <w:t>ขอบเขต อำนาจหน้าที่ และความรับผิดชอบของประธานเจ้าหน้าที่บริหารและกรรมการผู้จัดการใหญ่</w:t>
      </w:r>
    </w:p>
    <w:p w:rsidR="00F127AF" w:rsidRPr="00A03096" w:rsidRDefault="00F127AF" w:rsidP="00A2105F">
      <w:pPr>
        <w:numPr>
          <w:ilvl w:val="0"/>
          <w:numId w:val="96"/>
        </w:numPr>
        <w:tabs>
          <w:tab w:val="clear" w:pos="1080"/>
          <w:tab w:val="left" w:pos="900"/>
        </w:tabs>
        <w:spacing w:after="80" w:line="340" w:lineRule="exact"/>
        <w:ind w:left="900"/>
        <w:jc w:val="thaiDistribute"/>
        <w:rPr>
          <w:rFonts w:ascii="Browallia New" w:hAnsi="Browallia New" w:cs="Browallia New"/>
          <w:sz w:val="28"/>
          <w:cs/>
        </w:rPr>
      </w:pPr>
      <w:r w:rsidRPr="00A03096">
        <w:rPr>
          <w:rFonts w:ascii="Browallia New" w:hAnsi="Browallia New" w:cs="Browallia New"/>
          <w:sz w:val="28"/>
          <w:cs/>
        </w:rPr>
        <w:t>เป็นผู้บริหารจัดการและควบคุมดูแลการดำเนินกิจการที่เกี่ยวข้องกับการบริหารงานทั่วไปของบริษัท</w:t>
      </w:r>
    </w:p>
    <w:p w:rsidR="00F127AF" w:rsidRPr="00A03096" w:rsidRDefault="00F127AF" w:rsidP="00A2105F">
      <w:pPr>
        <w:numPr>
          <w:ilvl w:val="0"/>
          <w:numId w:val="96"/>
        </w:numPr>
        <w:tabs>
          <w:tab w:val="clear" w:pos="1080"/>
          <w:tab w:val="left" w:pos="900"/>
        </w:tabs>
        <w:spacing w:after="80" w:line="340" w:lineRule="exact"/>
        <w:ind w:left="900"/>
        <w:jc w:val="thaiDistribute"/>
        <w:rPr>
          <w:rFonts w:ascii="Browallia New" w:hAnsi="Browallia New" w:cs="Browallia New"/>
          <w:sz w:val="28"/>
          <w:cs/>
        </w:rPr>
      </w:pPr>
      <w:r w:rsidRPr="00A03096">
        <w:rPr>
          <w:rFonts w:ascii="Browallia New" w:hAnsi="Browallia New" w:cs="Browallia New"/>
          <w:sz w:val="28"/>
          <w:cs/>
        </w:rPr>
        <w:t>ดำเนินการตามที่คณะกรรมการบริษัท หรือคณะกรรมการบริหารได้มอบหมาย</w:t>
      </w:r>
    </w:p>
    <w:p w:rsidR="00F127AF" w:rsidRPr="00A03096" w:rsidRDefault="00F127AF" w:rsidP="00A2105F">
      <w:pPr>
        <w:numPr>
          <w:ilvl w:val="0"/>
          <w:numId w:val="96"/>
        </w:numPr>
        <w:tabs>
          <w:tab w:val="clear" w:pos="1080"/>
          <w:tab w:val="left" w:pos="900"/>
        </w:tabs>
        <w:spacing w:after="80" w:line="340" w:lineRule="exact"/>
        <w:ind w:left="900"/>
        <w:jc w:val="thaiDistribute"/>
        <w:rPr>
          <w:rFonts w:ascii="Browallia New" w:hAnsi="Browallia New" w:cs="Browallia New"/>
          <w:sz w:val="28"/>
          <w:cs/>
        </w:rPr>
      </w:pPr>
      <w:r w:rsidRPr="00A03096">
        <w:rPr>
          <w:rFonts w:ascii="Browallia New" w:hAnsi="Browallia New" w:cs="Browallia New"/>
          <w:sz w:val="28"/>
          <w:cs/>
        </w:rPr>
        <w:t xml:space="preserve">มีอำนาจจ้าง แต่งตั้ง โยกย้าย ปลดออก เลิกจ้าง กำหนดอัตราค่าจ้าง ให้บำเหน็จรางวัล ปรับขึ้น เงินเดือน ค่าตอบแทน เงินโบนัส ของพนักงานทั้งหมดของบริษัทตลอดจนแต่งตั้งตัวแทนฝ่ายนายจ้างในคณะกรรมการกองทุนสำรองเลี้ยงชีพของบริษัท </w:t>
      </w:r>
    </w:p>
    <w:p w:rsidR="00F127AF" w:rsidRPr="00A03096" w:rsidRDefault="00F127AF" w:rsidP="00A2105F">
      <w:pPr>
        <w:numPr>
          <w:ilvl w:val="0"/>
          <w:numId w:val="96"/>
        </w:numPr>
        <w:tabs>
          <w:tab w:val="clear" w:pos="1080"/>
          <w:tab w:val="left" w:pos="900"/>
        </w:tabs>
        <w:spacing w:after="80" w:line="340" w:lineRule="exact"/>
        <w:ind w:left="900"/>
        <w:jc w:val="thaiDistribute"/>
        <w:rPr>
          <w:rFonts w:ascii="Browallia New" w:hAnsi="Browallia New" w:cs="Browallia New"/>
          <w:sz w:val="28"/>
          <w:cs/>
        </w:rPr>
      </w:pPr>
      <w:r w:rsidRPr="00A03096">
        <w:rPr>
          <w:rFonts w:ascii="Browallia New" w:hAnsi="Browallia New" w:cs="Browallia New"/>
          <w:sz w:val="28"/>
          <w:cs/>
        </w:rPr>
        <w:t>มีอำนาจอนุมัติและมอบอำนาจช่วงอนุมัติการเบิกจ่ายเพื่อการจัดซื้อจัดจ้างในส่วนงานบริหารสำนักงานเพื่อประโยชน์ของบริษัท รวมทั้งอนุมัติการดำเนินการทางการเงินเพื่อธุรกรรมต่าง ๆ ของบริษัท ภายในวงเงินที่คณะกรรมการบริษัท หรือคณะกรรมการบริหารให้อำนาจไว้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 xml:space="preserve">และมีอำนาจในการอนุมัติในวงเงินไม่เกิน </w:t>
      </w:r>
      <w:r w:rsidRPr="00A03096">
        <w:rPr>
          <w:rFonts w:ascii="Browallia New" w:hAnsi="Browallia New" w:cs="Browallia New"/>
          <w:sz w:val="28"/>
        </w:rPr>
        <w:t>5</w:t>
      </w:r>
      <w:r w:rsidRPr="00A03096">
        <w:rPr>
          <w:rFonts w:ascii="Browallia New" w:hAnsi="Browallia New" w:cs="Browallia New"/>
          <w:sz w:val="28"/>
          <w:cs/>
        </w:rPr>
        <w:t xml:space="preserve"> ล้านบาท สำหรับรายการที่คณะกรรมการบริษัทหรือคณะกรรมการบริหารมิได้อนุมัติไว้เป็นการเฉพาะ</w:t>
      </w:r>
    </w:p>
    <w:p w:rsidR="00F127AF" w:rsidRPr="00A03096" w:rsidRDefault="00F127AF" w:rsidP="00A2105F">
      <w:pPr>
        <w:numPr>
          <w:ilvl w:val="0"/>
          <w:numId w:val="96"/>
        </w:numPr>
        <w:tabs>
          <w:tab w:val="clear" w:pos="1080"/>
          <w:tab w:val="left" w:pos="900"/>
        </w:tabs>
        <w:spacing w:after="80" w:line="240" w:lineRule="auto"/>
        <w:ind w:left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มีอำนาจออกคำสั่ง ระเบียบ ประกาศ บันทึก เพื่อให้การปฏิบัติงานเป็นไปตามนโยบายและผลประโยชน์ของบริษัท และเพื่อรักษาระเบียบวินัยการทำงานภายในองค์กร</w:t>
      </w:r>
    </w:p>
    <w:p w:rsidR="00F127AF" w:rsidRPr="00A03096" w:rsidRDefault="00F127AF" w:rsidP="00A2105F">
      <w:pPr>
        <w:numPr>
          <w:ilvl w:val="0"/>
          <w:numId w:val="96"/>
        </w:numPr>
        <w:tabs>
          <w:tab w:val="clear" w:pos="1080"/>
          <w:tab w:val="left" w:pos="900"/>
        </w:tabs>
        <w:spacing w:after="80" w:line="340" w:lineRule="exact"/>
        <w:ind w:left="900"/>
        <w:jc w:val="thaiDistribute"/>
        <w:rPr>
          <w:rFonts w:ascii="Browallia New" w:hAnsi="Browallia New" w:cs="Browallia New"/>
          <w:sz w:val="28"/>
          <w:cs/>
        </w:rPr>
      </w:pPr>
      <w:r w:rsidRPr="00A03096">
        <w:rPr>
          <w:rFonts w:ascii="Browallia New" w:hAnsi="Browallia New" w:cs="Browallia New"/>
          <w:sz w:val="28"/>
          <w:cs/>
        </w:rPr>
        <w:t>มีอำนาจกระทำการและแสดงตนเป็นตัวแทนบริษัทต่อบุคคลภายนอก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ในกิจการที่เกี่ยวข้องและเป็นประโยชน์ต่อบริษัท</w:t>
      </w:r>
    </w:p>
    <w:p w:rsidR="00F127AF" w:rsidRPr="00A03096" w:rsidRDefault="00F127AF" w:rsidP="00A2105F">
      <w:pPr>
        <w:numPr>
          <w:ilvl w:val="0"/>
          <w:numId w:val="96"/>
        </w:numPr>
        <w:tabs>
          <w:tab w:val="clear" w:pos="1080"/>
          <w:tab w:val="left" w:pos="900"/>
        </w:tabs>
        <w:spacing w:after="80" w:line="340" w:lineRule="exact"/>
        <w:ind w:left="900"/>
        <w:jc w:val="thaiDistribute"/>
        <w:rPr>
          <w:rFonts w:ascii="Browallia New" w:hAnsi="Browallia New" w:cs="Browallia New"/>
          <w:sz w:val="28"/>
          <w:cs/>
        </w:rPr>
      </w:pPr>
      <w:r w:rsidRPr="00A03096">
        <w:rPr>
          <w:rFonts w:ascii="Browallia New" w:hAnsi="Browallia New" w:cs="Browallia New"/>
          <w:sz w:val="28"/>
          <w:cs/>
        </w:rPr>
        <w:t>อนุมัติการแต่งตั้งที่ปรึกษาด้านต่าง ๆ ที่จำเป็นต่อการดำเนินงาน</w:t>
      </w:r>
    </w:p>
    <w:p w:rsidR="00F127AF" w:rsidRPr="00A03096" w:rsidRDefault="00F127AF" w:rsidP="00A2105F">
      <w:pPr>
        <w:numPr>
          <w:ilvl w:val="0"/>
          <w:numId w:val="96"/>
        </w:numPr>
        <w:tabs>
          <w:tab w:val="clear" w:pos="1080"/>
          <w:tab w:val="left" w:pos="900"/>
        </w:tabs>
        <w:spacing w:after="80" w:line="340" w:lineRule="exact"/>
        <w:ind w:left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lastRenderedPageBreak/>
        <w:t>ปฏิบัติหน้าที่อื่น ๆ ตามที่ได้รับมอบหมายจากคณะกรรมการบริษัท หรือคณะกรรมการบริหารเป็นคราวๆ ไป</w:t>
      </w:r>
    </w:p>
    <w:p w:rsidR="00F127AF" w:rsidRPr="00A03096" w:rsidRDefault="00F127AF" w:rsidP="00A2105F">
      <w:pPr>
        <w:numPr>
          <w:ilvl w:val="0"/>
          <w:numId w:val="96"/>
        </w:numPr>
        <w:tabs>
          <w:tab w:val="clear" w:pos="1080"/>
          <w:tab w:val="left" w:pos="900"/>
        </w:tabs>
        <w:spacing w:after="80" w:line="340" w:lineRule="exact"/>
        <w:ind w:left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กำหนดให้มีระบบและให้ส่งเสริมนโยบายต่อต้านคอร์รัปชั่น เพื่อสื่อสารไปยังพนักงานและผู้เกี่ยวข้อง</w:t>
      </w:r>
    </w:p>
    <w:p w:rsidR="00F127AF" w:rsidRPr="00A03096" w:rsidRDefault="00F127AF" w:rsidP="00F127AF">
      <w:pPr>
        <w:tabs>
          <w:tab w:val="left" w:pos="900"/>
        </w:tabs>
        <w:spacing w:line="340" w:lineRule="exact"/>
        <w:ind w:left="900"/>
        <w:jc w:val="thaiDistribute"/>
        <w:rPr>
          <w:rFonts w:ascii="Browallia New" w:hAnsi="Browallia New" w:cs="Browallia New"/>
          <w:sz w:val="28"/>
        </w:rPr>
      </w:pPr>
    </w:p>
    <w:p w:rsidR="00F127AF" w:rsidRPr="00A03096" w:rsidRDefault="00F127AF" w:rsidP="00F127AF">
      <w:pPr>
        <w:pStyle w:val="Header"/>
        <w:tabs>
          <w:tab w:val="left" w:pos="720"/>
          <w:tab w:val="left" w:pos="900"/>
          <w:tab w:val="left" w:pos="1080"/>
        </w:tabs>
        <w:spacing w:line="340" w:lineRule="exact"/>
        <w:ind w:left="630" w:firstLine="360"/>
        <w:jc w:val="thaiDistribute"/>
        <w:rPr>
          <w:rFonts w:ascii="Browallia New" w:hAnsi="Browallia New" w:cs="Browallia New"/>
        </w:rPr>
      </w:pPr>
      <w:r w:rsidRPr="00A03096">
        <w:rPr>
          <w:rFonts w:ascii="Browallia New" w:hAnsi="Browallia New" w:cs="Browallia New" w:hint="cs"/>
          <w:cs/>
        </w:rPr>
        <w:tab/>
      </w:r>
      <w:r w:rsidRPr="00A03096">
        <w:rPr>
          <w:rFonts w:ascii="Browallia New" w:hAnsi="Browallia New" w:cs="Browallia New"/>
          <w:cs/>
        </w:rPr>
        <w:t>ทั้งนี้ การมอบหมายอำนาจหน้าที่และความรับผิดชอบให้ประธานเจ้าหน้าที่บริหารและกรรมการผู้จัดการใหญ่นั้น จะไม่มีลักษณะเป็นการมอบอำนาจที่ทำให้ประธานเจ้าหน้าที่บริหารและกรรมการผู้จัดการใหญ่สามารถอนุมัติรายการที่ตนหรือบุคคลที่อาจมีความขัดแย้งมีส่วนได้ส่วนเสีย หรืออาจมีความขัดแย้งทางผลประโยชน์อื่นใดกับบริษัท หรือบริษัทย่อยของบริษัท ตามที่นิยามไว้ในประกาศคณะกรรมการกำกับหลักทรัพย์และตลาดหลักทรัพย์ ซึ่งการอนุมัติรายการในลักษณะดังกล่าวจะต้องเสนอต่อที่ประชุมคณะกรรมการ และ</w:t>
      </w:r>
      <w:r w:rsidRPr="00A03096">
        <w:rPr>
          <w:rFonts w:ascii="Browallia New" w:hAnsi="Browallia New" w:cs="Browallia New"/>
        </w:rPr>
        <w:t>/</w:t>
      </w:r>
      <w:r w:rsidRPr="00A03096">
        <w:rPr>
          <w:rFonts w:ascii="Browallia New" w:hAnsi="Browallia New" w:cs="Browallia New"/>
          <w:cs/>
        </w:rPr>
        <w:t>หรือที่ประชุมผู้ถือหุ้น (แล้วแต่กรณี) เพื่อพิจารณาอนุมัติรายการดังกล่าว ตามที่ข้อบังคับของบริษัทหรือบริษัทย่อยหรือกฎหมายที่เกี่ยวข้องกำหนด ยกเว้นเป็นการอนุมัติรายการที่มีเงื่อนไขปกติธุรกิจที่มีการกำหนดขอบเขตที่ชัดเจน</w:t>
      </w: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color w:val="000000"/>
          <w:sz w:val="28"/>
        </w:rPr>
      </w:pP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color w:val="000000"/>
          <w:sz w:val="28"/>
          <w:cs/>
        </w:rPr>
      </w:pPr>
      <w:r w:rsidRPr="00A03096">
        <w:rPr>
          <w:rFonts w:ascii="Browallia New" w:hAnsi="Browallia New" w:cs="Browallia New" w:hint="cs"/>
          <w:b/>
          <w:bCs/>
          <w:color w:val="000000"/>
          <w:sz w:val="28"/>
          <w:cs/>
        </w:rPr>
        <w:t>8.3</w:t>
      </w:r>
      <w:r w:rsidRPr="00A03096">
        <w:rPr>
          <w:rFonts w:ascii="Browallia New" w:hAnsi="Browallia New" w:cs="Browallia New" w:hint="cs"/>
          <w:b/>
          <w:bCs/>
          <w:color w:val="000000"/>
          <w:sz w:val="28"/>
          <w:cs/>
        </w:rPr>
        <w:tab/>
      </w:r>
      <w:r w:rsidRPr="00A03096">
        <w:rPr>
          <w:rFonts w:ascii="Browallia New" w:hAnsi="Browallia New" w:cs="Browallia New"/>
          <w:b/>
          <w:bCs/>
          <w:color w:val="000000"/>
          <w:sz w:val="28"/>
          <w:cs/>
        </w:rPr>
        <w:t>เลขานุการบริษัท</w:t>
      </w: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ind w:left="54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คณะกรรมการบริษัทได้แต่งตั้ง นางสาวกรรติกา  ตันธุวนิตย์ ทำหน้าที่เป็นเลขานุการบริษัท โดยให้มีอำนาจหน้าที่ตามที่กำหนดไว้ในพระราชบัญญัติหลักทรัพย์และตลาดหลักทรัพย์ พ.ศ. 2535 แก้ไขเพิ่มเติม (ฉบับที่ 4) พ.ศ. 2551 เพื่อรับผิดชอบการจัดประชุมคณะกรรมการบริษัทและการประชุมผู้ถือหุ้น รวมถึงช่วยดูแลให้มีการปฏิบัติตามมติดังกล่าว ดูแลและให้คำแนะนำแก่คณะกรรมการเกี่ยวกับกฎเกณฑ์ต่างๆ ที่ต้องปฏิบัติ การจัดทำและเก็บรักษาทะเบียนกรรมการ หนังสือนัดประชุมคณะกรรมการ รายงานการประชุมคณะกรรมการและรายงานประจำปีของบริษัท หนังสือนัดประชุมผู้ถือหุ้น และรายงานการประชุมผู้ถือหุ้น รายงานการมีส่วนได้เสียที่รายงานโดยกรรมการหรือผู้บริหาร และดำเนินการอื่นๆ ตามที่คณะกรรมการกำกับตลาดทุนประกาศกำหนด</w:t>
      </w: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ind w:left="540" w:hanging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ab/>
        <w:t xml:space="preserve">นางสาวกรรติกา  ตันธุวนิตย์ สำเร็จการศึกษาระดับ </w:t>
      </w:r>
      <w:r w:rsidRPr="00A03096">
        <w:rPr>
          <w:rFonts w:ascii="Browallia New" w:hAnsi="Browallia New" w:cs="Browallia New"/>
          <w:sz w:val="28"/>
        </w:rPr>
        <w:t xml:space="preserve">Postgraduate </w:t>
      </w:r>
      <w:r w:rsidRPr="00A03096">
        <w:rPr>
          <w:rFonts w:ascii="Browallia New" w:hAnsi="Browallia New" w:cs="Browallia New"/>
          <w:sz w:val="28"/>
          <w:cs/>
        </w:rPr>
        <w:t xml:space="preserve">คณะบริหารธุรกิจ  จาก </w:t>
      </w:r>
      <w:r w:rsidRPr="00A03096">
        <w:rPr>
          <w:rFonts w:ascii="Browallia New" w:hAnsi="Browallia New" w:cs="Browallia New"/>
          <w:sz w:val="28"/>
        </w:rPr>
        <w:t xml:space="preserve">Center for Marketing and Management Studies </w:t>
      </w:r>
      <w:r w:rsidRPr="00A03096">
        <w:rPr>
          <w:rFonts w:ascii="Browallia New" w:hAnsi="Browallia New" w:cs="Browallia New"/>
          <w:sz w:val="28"/>
          <w:cs/>
        </w:rPr>
        <w:t>กรุงลอนดอน ประเทศอังกฤษ และระดับปริญญาตรี คณะบริหารธุรกิจ จากมหาวิทยาลัยเชียงใหม่ นางสาวกรรติกา ตันธุวนิตย์ ผ่านการฝึกอบรมหลักสูตรเลขานุการบริษัท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 xml:space="preserve">และหลักสูตรอื่นๆ ที่เกี่ยวข้อง ที่จัดโดยสมาคมส่งเสริมสถาบันกรรมการบริษัทไทย </w:t>
      </w:r>
      <w:r w:rsidRPr="00A03096">
        <w:rPr>
          <w:rFonts w:ascii="Browallia New" w:hAnsi="Browallia New" w:cs="Browallia New"/>
          <w:sz w:val="28"/>
        </w:rPr>
        <w:t>(IOD)</w:t>
      </w:r>
      <w:r w:rsidRPr="00A03096">
        <w:rPr>
          <w:rFonts w:ascii="Browallia New" w:hAnsi="Browallia New" w:cs="Browallia New"/>
          <w:sz w:val="28"/>
          <w:cs/>
        </w:rPr>
        <w:t xml:space="preserve"> โดยทำหน้าที่เลขานุการบริษัทตั้งแต่ปี 2551 จนถึงปัจจุบัน</w:t>
      </w: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994ABD" w:rsidRPr="00A03096" w:rsidRDefault="00994ABD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994ABD" w:rsidRPr="00A03096" w:rsidRDefault="00994ABD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</w:p>
    <w:p w:rsidR="005F04FF" w:rsidRPr="00A03096" w:rsidRDefault="005F04FF" w:rsidP="005F04FF">
      <w:pPr>
        <w:pStyle w:val="Header"/>
        <w:jc w:val="thaiDistribute"/>
        <w:rPr>
          <w:rFonts w:ascii="Browallia New" w:hAnsi="Browallia New" w:cs="Browallia New"/>
          <w:b/>
          <w:bCs/>
        </w:rPr>
      </w:pPr>
      <w:r w:rsidRPr="00A03096">
        <w:rPr>
          <w:rFonts w:ascii="Browallia New" w:hAnsi="Browallia New" w:cs="Browallia New" w:hint="cs"/>
          <w:b/>
          <w:bCs/>
          <w:cs/>
        </w:rPr>
        <w:lastRenderedPageBreak/>
        <w:t>8</w:t>
      </w:r>
      <w:r w:rsidRPr="00A03096">
        <w:rPr>
          <w:rFonts w:ascii="BrowalliaUPC" w:hAnsi="BrowalliaUPC" w:cs="BrowalliaUPC" w:hint="cs"/>
          <w:b/>
          <w:bCs/>
          <w:cs/>
        </w:rPr>
        <w:t>.4  ค่าตอบแทนกรรมการ</w:t>
      </w:r>
      <w:r w:rsidRPr="00A03096">
        <w:rPr>
          <w:rFonts w:ascii="Browallia New" w:hAnsi="Browallia New" w:cs="Browallia New" w:hint="cs"/>
          <w:b/>
          <w:bCs/>
          <w:cs/>
        </w:rPr>
        <w:t>และ</w:t>
      </w:r>
      <w:r w:rsidRPr="00A03096">
        <w:rPr>
          <w:rFonts w:ascii="Browallia New" w:hAnsi="Browallia New" w:cs="Browallia New"/>
          <w:b/>
          <w:bCs/>
          <w:cs/>
        </w:rPr>
        <w:t>บริษัท / กรรมการชุดย่อย / ผู้บริหาร</w:t>
      </w:r>
    </w:p>
    <w:p w:rsidR="005F04FF" w:rsidRPr="00A03096" w:rsidRDefault="005F04FF" w:rsidP="005F04FF">
      <w:pPr>
        <w:ind w:left="-720"/>
        <w:contextualSpacing/>
        <w:rPr>
          <w:rFonts w:ascii="BrowalliaUPC" w:hAnsi="BrowalliaUPC" w:cs="BrowalliaUPC"/>
          <w:b/>
          <w:bCs/>
        </w:rPr>
      </w:pPr>
      <w:r w:rsidRPr="00A03096">
        <w:rPr>
          <w:rFonts w:ascii="BrowalliaUPC" w:hAnsi="BrowalliaUPC" w:cs="BrowalliaUPC"/>
          <w:cs/>
        </w:rPr>
        <w:tab/>
      </w:r>
      <w:r w:rsidRPr="00A03096">
        <w:rPr>
          <w:rFonts w:ascii="BrowalliaUPC" w:hAnsi="BrowalliaUPC" w:cs="BrowalliaUPC"/>
        </w:rPr>
        <w:t xml:space="preserve"> </w:t>
      </w:r>
      <w:r w:rsidRPr="00A03096">
        <w:rPr>
          <w:rFonts w:ascii="BrowalliaUPC" w:hAnsi="BrowalliaUPC" w:cs="BrowalliaUPC"/>
          <w:b/>
          <w:bCs/>
          <w:cs/>
        </w:rPr>
        <w:t>8</w:t>
      </w:r>
      <w:r w:rsidRPr="00A03096">
        <w:rPr>
          <w:rFonts w:ascii="BrowalliaUPC" w:hAnsi="BrowalliaUPC" w:cs="BrowalliaUPC" w:hint="cs"/>
          <w:b/>
          <w:bCs/>
          <w:cs/>
        </w:rPr>
        <w:t xml:space="preserve">.4.1 </w:t>
      </w:r>
      <w:r w:rsidRPr="00A03096">
        <w:rPr>
          <w:rFonts w:ascii="BrowalliaUPC" w:hAnsi="BrowalliaUPC" w:cs="BrowalliaUPC"/>
          <w:b/>
          <w:bCs/>
          <w:cs/>
        </w:rPr>
        <w:t>ค่าตอบแทนที่เป็นตัวเงิน สำหรับปีสิ้นสุดวันที่ 31 ธันวาคม 25</w:t>
      </w:r>
      <w:r w:rsidRPr="00A03096">
        <w:rPr>
          <w:rFonts w:ascii="BrowalliaUPC" w:hAnsi="BrowalliaUPC" w:cs="BrowalliaUPC"/>
          <w:b/>
          <w:bCs/>
        </w:rPr>
        <w:t>62</w:t>
      </w:r>
    </w:p>
    <w:p w:rsidR="005F04FF" w:rsidRPr="00A03096" w:rsidRDefault="005F04FF" w:rsidP="005F04FF">
      <w:pPr>
        <w:spacing w:line="280" w:lineRule="exact"/>
        <w:ind w:firstLine="720"/>
        <w:rPr>
          <w:rFonts w:ascii="Browallia New" w:hAnsi="Browallia New" w:cs="Browallia New"/>
          <w:sz w:val="28"/>
          <w:u w:val="single"/>
          <w:cs/>
        </w:rPr>
      </w:pPr>
      <w:r w:rsidRPr="00A03096">
        <w:rPr>
          <w:rFonts w:ascii="Browallia New" w:hAnsi="Browallia New" w:cs="Browallia New"/>
          <w:sz w:val="28"/>
          <w:u w:val="single"/>
          <w:cs/>
        </w:rPr>
        <w:t>ค่าตอบแทนที่เป็นตัวเงิน สำหรับปีสิ้นสุดวันที่ 31 ธันวาคม 2562</w:t>
      </w:r>
    </w:p>
    <w:p w:rsidR="00F127AF" w:rsidRPr="00A03096" w:rsidRDefault="005F04FF" w:rsidP="005F04FF">
      <w:pPr>
        <w:tabs>
          <w:tab w:val="left" w:pos="900"/>
        </w:tabs>
        <w:spacing w:line="300" w:lineRule="atLeast"/>
        <w:ind w:right="-1260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ค่าตอบแทนรวมที่เป็นตัวเงินของคณะกรรมการบริษัทในรูปแบบของค่าตอบแทนประจำปีเป็นจำนวนเงินทั้งสิ้น 6</w:t>
      </w:r>
      <w:r w:rsidRPr="00A03096">
        <w:rPr>
          <w:rFonts w:ascii="Browallia New" w:hAnsi="Browallia New" w:cs="Browallia New"/>
          <w:sz w:val="28"/>
        </w:rPr>
        <w:t>,</w:t>
      </w:r>
      <w:r w:rsidRPr="00A03096">
        <w:rPr>
          <w:rFonts w:ascii="Browallia New" w:hAnsi="Browallia New" w:cs="Browallia New"/>
          <w:sz w:val="28"/>
          <w:cs/>
        </w:rPr>
        <w:t>710</w:t>
      </w:r>
      <w:r w:rsidRPr="00A03096">
        <w:rPr>
          <w:rFonts w:ascii="Browallia New" w:hAnsi="Browallia New" w:cs="Browallia New"/>
          <w:sz w:val="28"/>
        </w:rPr>
        <w:t>,</w:t>
      </w:r>
      <w:r w:rsidRPr="00A03096">
        <w:rPr>
          <w:rFonts w:ascii="Browallia New" w:hAnsi="Browallia New" w:cs="Browallia New"/>
          <w:sz w:val="28"/>
          <w:cs/>
        </w:rPr>
        <w:t>000 บาท</w:t>
      </w:r>
      <w:r w:rsidRPr="00A03096">
        <w:rPr>
          <w:rFonts w:ascii="Browallia New" w:hAnsi="Browallia New" w:cs="Browallia New"/>
          <w:sz w:val="28"/>
        </w:rPr>
        <w:br/>
      </w:r>
      <w:r w:rsidRPr="00A03096">
        <w:rPr>
          <w:rFonts w:ascii="Browallia New" w:hAnsi="Browallia New" w:cs="Browallia New"/>
          <w:b/>
          <w:bCs/>
          <w:noProof/>
          <w:cs/>
        </w:rPr>
        <w:drawing>
          <wp:inline distT="0" distB="0" distL="0" distR="0">
            <wp:extent cx="6153150" cy="4530956"/>
            <wp:effectExtent l="0" t="0" r="0" b="0"/>
            <wp:docPr id="7" name="Picture 7" descr="Cap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apture 2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350" cy="453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3096">
        <w:rPr>
          <w:rFonts w:ascii="Browallia New" w:hAnsi="Browallia New" w:cs="Browallia New"/>
          <w:b/>
          <w:bCs/>
          <w:noProof/>
          <w:cs/>
        </w:rPr>
        <w:drawing>
          <wp:inline distT="0" distB="0" distL="0" distR="0">
            <wp:extent cx="6115050" cy="2371725"/>
            <wp:effectExtent l="0" t="0" r="0" b="0"/>
            <wp:docPr id="9" name="Picture 9" descr="Capture%2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apture%202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F" w:rsidRPr="00A03096" w:rsidRDefault="005F04FF" w:rsidP="005F04FF">
      <w:pPr>
        <w:pStyle w:val="ListParagraph"/>
        <w:tabs>
          <w:tab w:val="left" w:pos="1620"/>
          <w:tab w:val="left" w:pos="1800"/>
        </w:tabs>
        <w:spacing w:after="0" w:line="240" w:lineRule="auto"/>
        <w:ind w:left="1800" w:hanging="18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 xml:space="preserve">หมายเหตุ </w:t>
      </w:r>
      <w:r w:rsidRPr="00A03096">
        <w:rPr>
          <w:rFonts w:ascii="Browallia New" w:hAnsi="Browallia New" w:cs="Browallia New"/>
          <w:b/>
          <w:bCs/>
          <w:sz w:val="28"/>
        </w:rPr>
        <w:t xml:space="preserve">: </w:t>
      </w:r>
      <w:r w:rsidRPr="00A03096">
        <w:rPr>
          <w:rFonts w:ascii="Browallia New" w:hAnsi="Browallia New" w:cs="Browallia New"/>
          <w:b/>
          <w:bCs/>
          <w:sz w:val="28"/>
          <w:cs/>
        </w:rPr>
        <w:tab/>
      </w:r>
      <w:r w:rsidRPr="00A03096">
        <w:rPr>
          <w:rFonts w:ascii="Browallia New" w:hAnsi="Browallia New" w:cs="Browallia New"/>
          <w:sz w:val="28"/>
          <w:cs/>
        </w:rPr>
        <w:t>-</w:t>
      </w:r>
      <w:r w:rsidRPr="00A03096">
        <w:rPr>
          <w:rFonts w:ascii="Browallia New" w:hAnsi="Browallia New" w:cs="Browallia New"/>
          <w:b/>
          <w:bCs/>
          <w:sz w:val="28"/>
          <w:cs/>
        </w:rPr>
        <w:tab/>
      </w:r>
      <w:r w:rsidRPr="00A03096">
        <w:rPr>
          <w:rFonts w:ascii="Browallia New" w:hAnsi="Browallia New" w:cs="Browallia New"/>
          <w:sz w:val="28"/>
          <w:cs/>
        </w:rPr>
        <w:t xml:space="preserve">ปี 2562 บริษัทฯ จ่ายค่าตอบแทนกรรมการแบบคงที่เป็นรายปีเท่านั้น โดยค่าตอบแทนกรรมการรายปีเป็นไปตามนโยบายและหลักเกณฑ์ที่กำหนด </w:t>
      </w:r>
    </w:p>
    <w:p w:rsidR="005F04FF" w:rsidRPr="00A03096" w:rsidRDefault="005F04FF" w:rsidP="00A2105F">
      <w:pPr>
        <w:pStyle w:val="ListParagraph"/>
        <w:numPr>
          <w:ilvl w:val="0"/>
          <w:numId w:val="148"/>
        </w:numPr>
        <w:tabs>
          <w:tab w:val="left" w:pos="1620"/>
          <w:tab w:val="left" w:pos="1800"/>
        </w:tabs>
        <w:spacing w:after="0" w:line="240" w:lineRule="auto"/>
        <w:ind w:left="1814" w:hanging="187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lastRenderedPageBreak/>
        <w:t xml:space="preserve">คณะกรรมการสรรหาและพิจารณาค่าตอบแทนได้พิจารณาถึงความเหมาะสมของประเภท ขนาด ในประเภทอุตสาหกรรมเดียวกัน รวมถึงการทำหน้าที่และความรับผิดชอบของกรรมการโดยอ้างอิงจากผลสำรวจค่าตอบแทนของคณะกรรมการปี 2561 ของสมาคมส่งเสริมสถาบันกรรมการบริษัทไทย </w:t>
      </w:r>
      <w:r w:rsidRPr="00A03096">
        <w:rPr>
          <w:rFonts w:ascii="Browallia New" w:hAnsi="Browallia New" w:cs="Browallia New"/>
          <w:sz w:val="28"/>
        </w:rPr>
        <w:t>(Thai Institute of Directors – IOD)</w:t>
      </w:r>
      <w:r w:rsidRPr="00A03096">
        <w:rPr>
          <w:rFonts w:ascii="Browallia New" w:hAnsi="Browallia New" w:cs="Browallia New"/>
          <w:sz w:val="28"/>
          <w:cs/>
        </w:rPr>
        <w:t xml:space="preserve"> เสนอต่อคณะกรรมการบริษัท ซึ่งคณะกรรมการบริษัทเห็นชอบและได้รับการอนุมัติจากผู้ถือหุ้น</w:t>
      </w:r>
    </w:p>
    <w:p w:rsidR="005F04FF" w:rsidRPr="00A03096" w:rsidRDefault="005F04FF" w:rsidP="00A2105F">
      <w:pPr>
        <w:pStyle w:val="ListParagraph"/>
        <w:numPr>
          <w:ilvl w:val="0"/>
          <w:numId w:val="148"/>
        </w:numPr>
        <w:ind w:left="1800" w:hanging="18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นอกเหนือจากค่าตอบแทนกรรมการข้างต้นแล้ว บริษัทฯ ยังจ่ายค่าใช้จ่ายในการเข้าสัมมนาอบรมหลักสูตรของสมาคมส่งเสริมสถาบันกรรมการบริษัทไทย (</w:t>
      </w:r>
      <w:r w:rsidRPr="00A03096">
        <w:rPr>
          <w:rFonts w:ascii="Browallia New" w:hAnsi="Browallia New" w:cs="Browallia New"/>
          <w:sz w:val="28"/>
        </w:rPr>
        <w:t xml:space="preserve">IOD) </w:t>
      </w:r>
      <w:r w:rsidRPr="00A03096">
        <w:rPr>
          <w:rFonts w:ascii="Browallia New" w:hAnsi="Browallia New" w:cs="Browallia New"/>
          <w:sz w:val="28"/>
          <w:cs/>
        </w:rPr>
        <w:t xml:space="preserve">รวมถึงสถาบันอื่นๆ </w:t>
      </w:r>
      <w:r w:rsidRPr="00A03096">
        <w:rPr>
          <w:rFonts w:ascii="Browallia New" w:hAnsi="Browallia New" w:cs="Browallia New"/>
          <w:sz w:val="28"/>
        </w:rPr>
        <w:t xml:space="preserve">  </w:t>
      </w:r>
      <w:r w:rsidRPr="00A03096">
        <w:rPr>
          <w:rFonts w:ascii="Browallia New" w:hAnsi="Browallia New" w:cs="Browallia New"/>
          <w:sz w:val="28"/>
          <w:cs/>
        </w:rPr>
        <w:t>ที่เกี่ยวข้อง</w:t>
      </w:r>
    </w:p>
    <w:p w:rsidR="00F127AF" w:rsidRPr="00A03096" w:rsidRDefault="00F127AF" w:rsidP="00F127AF">
      <w:pPr>
        <w:tabs>
          <w:tab w:val="left" w:pos="540"/>
        </w:tabs>
        <w:autoSpaceDE w:val="0"/>
        <w:autoSpaceDN w:val="0"/>
        <w:adjustRightInd w:val="0"/>
        <w:spacing w:after="240"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</w:rPr>
        <w:t>8.4.2</w:t>
      </w:r>
      <w:r w:rsidRPr="00A03096">
        <w:rPr>
          <w:rFonts w:ascii="Browallia New" w:hAnsi="Browallia New" w:cs="Browallia New"/>
          <w:b/>
          <w:bCs/>
          <w:sz w:val="28"/>
          <w:cs/>
        </w:rPr>
        <w:tab/>
        <w:t>ค่าตอบแทนผู้บริหาร ในรูปของเงินเดือน, โบนัส และผลประโยชน์หลังออกจากงาน</w:t>
      </w:r>
    </w:p>
    <w:tbl>
      <w:tblPr>
        <w:tblW w:w="10264" w:type="dxa"/>
        <w:tblInd w:w="-162" w:type="dxa"/>
        <w:tblLook w:val="04A0"/>
      </w:tblPr>
      <w:tblGrid>
        <w:gridCol w:w="490"/>
        <w:gridCol w:w="2561"/>
        <w:gridCol w:w="294"/>
        <w:gridCol w:w="1425"/>
        <w:gridCol w:w="1924"/>
        <w:gridCol w:w="1406"/>
        <w:gridCol w:w="2164"/>
      </w:tblGrid>
      <w:tr w:rsidR="005F04FF" w:rsidRPr="00A03096" w:rsidTr="005F04FF">
        <w:trPr>
          <w:trHeight w:val="439"/>
        </w:trPr>
        <w:tc>
          <w:tcPr>
            <w:tcW w:w="3345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8DB4E3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ค่าตอบแทน</w:t>
            </w:r>
          </w:p>
        </w:tc>
        <w:tc>
          <w:tcPr>
            <w:tcW w:w="334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8DB4E3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 xml:space="preserve">ปี </w:t>
            </w: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  <w:t>2562</w:t>
            </w:r>
            <w:r w:rsidRPr="00A03096">
              <w:rPr>
                <w:rFonts w:ascii="BrowalliaUPC" w:eastAsia="Times New Roman" w:hAnsi="BrowalliaUPC" w:cs="BrowalliaUPC" w:hint="cs"/>
                <w:b/>
                <w:bCs/>
                <w:color w:val="000000"/>
                <w:sz w:val="28"/>
                <w:cs/>
              </w:rPr>
              <w:t xml:space="preserve"> </w:t>
            </w:r>
          </w:p>
        </w:tc>
        <w:tc>
          <w:tcPr>
            <w:tcW w:w="35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8DB4E3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 xml:space="preserve">ปี </w:t>
            </w: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  <w:t>2</w:t>
            </w:r>
            <w:r w:rsidRPr="00A03096">
              <w:rPr>
                <w:rFonts w:ascii="BrowalliaUPC" w:eastAsia="Times New Roman" w:hAnsi="BrowalliaUPC" w:cs="BrowalliaUPC" w:hint="cs"/>
                <w:b/>
                <w:bCs/>
                <w:color w:val="000000"/>
                <w:sz w:val="28"/>
                <w:cs/>
              </w:rPr>
              <w:t>56</w:t>
            </w: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  <w:t>1</w:t>
            </w:r>
          </w:p>
        </w:tc>
      </w:tr>
      <w:tr w:rsidR="005F04FF" w:rsidRPr="00A03096" w:rsidTr="005F04FF">
        <w:trPr>
          <w:trHeight w:val="439"/>
        </w:trPr>
        <w:tc>
          <w:tcPr>
            <w:tcW w:w="3345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จำนวนราย</w:t>
            </w:r>
          </w:p>
        </w:tc>
        <w:tc>
          <w:tcPr>
            <w:tcW w:w="1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จำนวนเงิน (บาท)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จำนวนราย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จำนวนเงิน (บาท)</w:t>
            </w:r>
          </w:p>
        </w:tc>
      </w:tr>
      <w:tr w:rsidR="005F04FF" w:rsidRPr="00A03096" w:rsidTr="005F04FF">
        <w:trPr>
          <w:trHeight w:val="422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2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  <w:cs/>
              </w:rPr>
              <w:t>เงินเดือน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</w:rPr>
              <w:t>8</w:t>
            </w:r>
          </w:p>
        </w:tc>
        <w:tc>
          <w:tcPr>
            <w:tcW w:w="1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</w:rPr>
              <w:t>37,588,800.00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>8</w:t>
            </w:r>
          </w:p>
        </w:tc>
        <w:tc>
          <w:tcPr>
            <w:tcW w:w="21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</w:rPr>
              <w:t>36,543,000.00</w:t>
            </w:r>
          </w:p>
        </w:tc>
      </w:tr>
      <w:tr w:rsidR="005F04FF" w:rsidRPr="00A03096" w:rsidTr="005F04FF">
        <w:trPr>
          <w:trHeight w:val="439"/>
        </w:trPr>
        <w:tc>
          <w:tcPr>
            <w:tcW w:w="49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> </w:t>
            </w:r>
          </w:p>
        </w:tc>
        <w:tc>
          <w:tcPr>
            <w:tcW w:w="25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  <w:cs/>
              </w:rPr>
              <w:t>โบนัส</w:t>
            </w:r>
          </w:p>
        </w:tc>
        <w:tc>
          <w:tcPr>
            <w:tcW w:w="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> 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</w:rPr>
              <w:t>8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</w:rPr>
              <w:t>784,600.00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>8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</w:rPr>
              <w:t>-</w:t>
            </w:r>
          </w:p>
        </w:tc>
      </w:tr>
      <w:tr w:rsidR="005F04FF" w:rsidRPr="00A03096" w:rsidTr="005F04FF">
        <w:trPr>
          <w:trHeight w:val="439"/>
        </w:trPr>
        <w:tc>
          <w:tcPr>
            <w:tcW w:w="49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> </w:t>
            </w:r>
          </w:p>
        </w:tc>
        <w:tc>
          <w:tcPr>
            <w:tcW w:w="2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  <w:cs/>
              </w:rPr>
              <w:t>ผลประโยชน์หลังออกจากงาน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</w:rPr>
              <w:t>8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</w:rPr>
              <w:t>1,901,848.00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>8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</w:rPr>
              <w:t>1,497,768.00</w:t>
            </w:r>
          </w:p>
        </w:tc>
      </w:tr>
      <w:tr w:rsidR="005F04FF" w:rsidRPr="00A03096" w:rsidTr="005F04FF">
        <w:trPr>
          <w:trHeight w:val="439"/>
        </w:trPr>
        <w:tc>
          <w:tcPr>
            <w:tcW w:w="33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</w:rPr>
              <w:t>8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b/>
                <w:bCs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sz w:val="28"/>
              </w:rPr>
              <w:t>40,275,248.00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>8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b/>
                <w:bCs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sz w:val="28"/>
              </w:rPr>
              <w:t>38,040,768.00</w:t>
            </w:r>
          </w:p>
        </w:tc>
      </w:tr>
    </w:tbl>
    <w:p w:rsidR="005F04FF" w:rsidRPr="00A03096" w:rsidRDefault="005F04FF" w:rsidP="005F04FF">
      <w:pPr>
        <w:tabs>
          <w:tab w:val="left" w:pos="540"/>
          <w:tab w:val="left" w:pos="1260"/>
        </w:tabs>
        <w:rPr>
          <w:rFonts w:ascii="Browallia New" w:hAnsi="Browallia New" w:cs="Browallia New"/>
          <w:sz w:val="28"/>
        </w:rPr>
      </w:pPr>
    </w:p>
    <w:p w:rsidR="00F127AF" w:rsidRPr="00A03096" w:rsidRDefault="005F04FF" w:rsidP="005F04FF">
      <w:pPr>
        <w:tabs>
          <w:tab w:val="left" w:pos="540"/>
          <w:tab w:val="left" w:pos="1260"/>
        </w:tabs>
        <w:rPr>
          <w:rFonts w:ascii="Browallia New" w:hAnsi="Browallia New" w:cs="Browallia New"/>
          <w:b/>
          <w:bCs/>
          <w:sz w:val="28"/>
          <w:u w:val="single"/>
        </w:rPr>
      </w:pPr>
      <w:r w:rsidRPr="00A03096">
        <w:rPr>
          <w:rFonts w:ascii="BrowalliaUPC" w:hAnsi="BrowalliaUPC" w:cs="BrowalliaUPC" w:hint="cs"/>
          <w:b/>
          <w:bCs/>
          <w:cs/>
        </w:rPr>
        <w:t xml:space="preserve">8.4.3 </w:t>
      </w:r>
      <w:r w:rsidRPr="00A03096">
        <w:rPr>
          <w:rFonts w:ascii="BrowalliaUPC" w:hAnsi="BrowalliaUPC" w:cs="BrowalliaUPC"/>
          <w:b/>
          <w:bCs/>
          <w:cs/>
        </w:rPr>
        <w:t xml:space="preserve">ค่าตอบแทนอื่น สำหรับปีสิ้นสุดวันที่ </w:t>
      </w:r>
      <w:r w:rsidR="00994ABD" w:rsidRPr="00A03096">
        <w:rPr>
          <w:rFonts w:ascii="BrowalliaUPC" w:hAnsi="BrowalliaUPC" w:cs="BrowalliaUPC" w:hint="cs"/>
          <w:b/>
          <w:bCs/>
          <w:cs/>
        </w:rPr>
        <w:t>31</w:t>
      </w:r>
      <w:r w:rsidRPr="00A03096">
        <w:rPr>
          <w:rFonts w:ascii="BrowalliaUPC" w:hAnsi="BrowalliaUPC" w:cs="BrowalliaUPC"/>
          <w:b/>
          <w:bCs/>
        </w:rPr>
        <w:t xml:space="preserve"> </w:t>
      </w:r>
      <w:r w:rsidRPr="00A03096">
        <w:rPr>
          <w:rFonts w:ascii="BrowalliaUPC" w:hAnsi="BrowalliaUPC" w:cs="BrowalliaUPC"/>
          <w:b/>
          <w:bCs/>
          <w:cs/>
        </w:rPr>
        <w:t xml:space="preserve">ธันวาคม </w:t>
      </w:r>
      <w:r w:rsidR="00994ABD" w:rsidRPr="00A03096">
        <w:rPr>
          <w:rFonts w:ascii="BrowalliaUPC" w:hAnsi="BrowalliaUPC" w:cs="BrowalliaUPC" w:hint="cs"/>
          <w:b/>
          <w:bCs/>
          <w:cs/>
        </w:rPr>
        <w:t>2562</w:t>
      </w:r>
    </w:p>
    <w:tbl>
      <w:tblPr>
        <w:tblW w:w="10323" w:type="dxa"/>
        <w:tblInd w:w="-162" w:type="dxa"/>
        <w:tblLook w:val="04A0"/>
      </w:tblPr>
      <w:tblGrid>
        <w:gridCol w:w="274"/>
        <w:gridCol w:w="3078"/>
        <w:gridCol w:w="1343"/>
        <w:gridCol w:w="1938"/>
        <w:gridCol w:w="1482"/>
        <w:gridCol w:w="2208"/>
      </w:tblGrid>
      <w:tr w:rsidR="005F04FF" w:rsidRPr="00A03096" w:rsidTr="005F04FF">
        <w:trPr>
          <w:trHeight w:val="439"/>
        </w:trPr>
        <w:tc>
          <w:tcPr>
            <w:tcW w:w="335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8DB4E3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ค่าตอบแทน</w:t>
            </w:r>
          </w:p>
        </w:tc>
        <w:tc>
          <w:tcPr>
            <w:tcW w:w="32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8DB4E3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 xml:space="preserve">ปี </w:t>
            </w: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  <w:t>2562</w:t>
            </w:r>
            <w:r w:rsidRPr="00A03096">
              <w:rPr>
                <w:rFonts w:ascii="BrowalliaUPC" w:eastAsia="Times New Roman" w:hAnsi="BrowalliaUPC" w:cs="BrowalliaUPC" w:hint="cs"/>
                <w:b/>
                <w:bCs/>
                <w:color w:val="000000"/>
                <w:sz w:val="28"/>
                <w:cs/>
              </w:rPr>
              <w:t xml:space="preserve"> </w:t>
            </w:r>
          </w:p>
        </w:tc>
        <w:tc>
          <w:tcPr>
            <w:tcW w:w="36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8DB4E3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 xml:space="preserve">ปี </w:t>
            </w: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  <w:t>25</w:t>
            </w:r>
            <w:r w:rsidRPr="00A03096">
              <w:rPr>
                <w:rFonts w:ascii="BrowalliaUPC" w:eastAsia="Times New Roman" w:hAnsi="BrowalliaUPC" w:cs="BrowalliaUPC" w:hint="cs"/>
                <w:b/>
                <w:bCs/>
                <w:color w:val="000000"/>
                <w:sz w:val="28"/>
                <w:cs/>
              </w:rPr>
              <w:t>6</w:t>
            </w: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  <w:t>1</w:t>
            </w:r>
          </w:p>
        </w:tc>
      </w:tr>
      <w:tr w:rsidR="005F04FF" w:rsidRPr="00A03096" w:rsidTr="005F04FF">
        <w:trPr>
          <w:trHeight w:val="439"/>
        </w:trPr>
        <w:tc>
          <w:tcPr>
            <w:tcW w:w="335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จำนวนราย</w:t>
            </w:r>
          </w:p>
        </w:tc>
        <w:tc>
          <w:tcPr>
            <w:tcW w:w="19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จำนวนเงิน (บาท)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จำนวนราย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จำนวนเงิน (บาท)</w:t>
            </w:r>
          </w:p>
        </w:tc>
      </w:tr>
      <w:tr w:rsidR="005F04FF" w:rsidRPr="00A03096" w:rsidTr="005F04FF">
        <w:trPr>
          <w:trHeight w:val="439"/>
        </w:trPr>
        <w:tc>
          <w:tcPr>
            <w:tcW w:w="2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  <w:cs/>
              </w:rPr>
              <w:t>เงินสมทบกองทุนสำรองเลี้ยงชีพ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</w:rPr>
              <w:t>8</w:t>
            </w:r>
          </w:p>
        </w:tc>
        <w:tc>
          <w:tcPr>
            <w:tcW w:w="19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 xml:space="preserve">      2,070,720.00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>8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>1,562,546.00</w:t>
            </w:r>
          </w:p>
        </w:tc>
      </w:tr>
      <w:tr w:rsidR="005F04FF" w:rsidRPr="00A03096" w:rsidTr="005F04FF">
        <w:trPr>
          <w:trHeight w:val="439"/>
        </w:trPr>
        <w:tc>
          <w:tcPr>
            <w:tcW w:w="33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>8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  <w:t>2,070,720.00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color w:val="000000"/>
                <w:sz w:val="28"/>
              </w:rPr>
              <w:t>8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04FF" w:rsidRPr="00A03096" w:rsidRDefault="005F04FF" w:rsidP="005F04FF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</w:rPr>
              <w:t>1,562,546.00</w:t>
            </w:r>
          </w:p>
        </w:tc>
      </w:tr>
    </w:tbl>
    <w:p w:rsidR="005F04FF" w:rsidRPr="00A03096" w:rsidRDefault="005F04FF" w:rsidP="005F04FF">
      <w:pPr>
        <w:tabs>
          <w:tab w:val="left" w:pos="1260"/>
          <w:tab w:val="left" w:pos="1440"/>
        </w:tabs>
        <w:spacing w:after="0" w:line="240" w:lineRule="auto"/>
        <w:jc w:val="thaiDistribute"/>
        <w:rPr>
          <w:rFonts w:ascii="BrowalliaUPC" w:eastAsia="Times New Roman" w:hAnsi="BrowalliaUPC" w:cs="BrowalliaUPC"/>
          <w:b/>
          <w:bCs/>
          <w:sz w:val="32"/>
          <w:szCs w:val="32"/>
        </w:rPr>
      </w:pPr>
    </w:p>
    <w:p w:rsidR="005F04FF" w:rsidRPr="00A03096" w:rsidRDefault="005F04FF" w:rsidP="005F04FF">
      <w:pPr>
        <w:tabs>
          <w:tab w:val="left" w:pos="1260"/>
          <w:tab w:val="left" w:pos="1440"/>
        </w:tabs>
        <w:spacing w:after="0" w:line="240" w:lineRule="auto"/>
        <w:ind w:left="1440" w:hanging="1440"/>
        <w:jc w:val="both"/>
        <w:rPr>
          <w:rFonts w:ascii="BrowalliaUPC" w:eastAsia="Times New Roman" w:hAnsi="BrowalliaUPC" w:cs="BrowalliaUPC"/>
          <w:sz w:val="28"/>
        </w:rPr>
      </w:pPr>
      <w:r w:rsidRPr="00A03096">
        <w:rPr>
          <w:rFonts w:ascii="BrowalliaUPC" w:eastAsia="Times New Roman" w:hAnsi="BrowalliaUPC" w:cs="BrowalliaUPC"/>
          <w:b/>
          <w:bCs/>
          <w:sz w:val="28"/>
          <w:cs/>
        </w:rPr>
        <w:t>หมายเหตุ :</w:t>
      </w:r>
      <w:r w:rsidRPr="00A03096">
        <w:rPr>
          <w:rFonts w:ascii="BrowalliaUPC" w:eastAsia="Times New Roman" w:hAnsi="BrowalliaUPC" w:cs="BrowalliaUPC"/>
          <w:b/>
          <w:bCs/>
          <w:sz w:val="28"/>
        </w:rPr>
        <w:tab/>
      </w:r>
      <w:r w:rsidRPr="00A03096">
        <w:rPr>
          <w:rFonts w:ascii="BrowalliaUPC" w:eastAsia="Times New Roman" w:hAnsi="BrowalliaUPC" w:cs="BrowalliaUPC"/>
          <w:sz w:val="28"/>
        </w:rPr>
        <w:t>-</w:t>
      </w:r>
      <w:r w:rsidRPr="00A03096">
        <w:rPr>
          <w:rFonts w:ascii="BrowalliaUPC" w:eastAsia="Times New Roman" w:hAnsi="BrowalliaUPC" w:cs="BrowalliaUPC"/>
          <w:b/>
          <w:bCs/>
          <w:sz w:val="28"/>
        </w:rPr>
        <w:tab/>
      </w:r>
      <w:r w:rsidRPr="00A03096">
        <w:rPr>
          <w:rFonts w:ascii="BrowalliaUPC" w:eastAsia="Times New Roman" w:hAnsi="BrowalliaUPC" w:cs="BrowalliaUPC"/>
          <w:sz w:val="28"/>
        </w:rPr>
        <w:t>"</w:t>
      </w:r>
      <w:r w:rsidRPr="00A03096">
        <w:rPr>
          <w:rFonts w:ascii="BrowalliaUPC" w:eastAsia="Times New Roman" w:hAnsi="BrowalliaUPC" w:cs="BrowalliaUPC"/>
          <w:sz w:val="28"/>
          <w:cs/>
        </w:rPr>
        <w:t xml:space="preserve">ผู้บริหาร" หมายถึง </w:t>
      </w:r>
      <w:r w:rsidRPr="00A03096">
        <w:rPr>
          <w:rFonts w:ascii="BrowalliaUPC" w:eastAsia="Times New Roman" w:hAnsi="BrowalliaUPC" w:cs="BrowalliaUPC" w:hint="cs"/>
          <w:sz w:val="28"/>
          <w:cs/>
        </w:rPr>
        <w:t>ผู้ดำรงตำแหน่งระดับบริหาร 4</w:t>
      </w:r>
      <w:r w:rsidRPr="00A03096">
        <w:rPr>
          <w:rFonts w:ascii="BrowalliaUPC" w:eastAsia="Times New Roman" w:hAnsi="BrowalliaUPC" w:cs="BrowalliaUPC"/>
          <w:sz w:val="28"/>
        </w:rPr>
        <w:t xml:space="preserve"> </w:t>
      </w:r>
      <w:r w:rsidRPr="00A03096">
        <w:rPr>
          <w:rFonts w:ascii="BrowalliaUPC" w:eastAsia="Times New Roman" w:hAnsi="BrowalliaUPC" w:cs="BrowalliaUPC" w:hint="cs"/>
          <w:sz w:val="28"/>
          <w:cs/>
        </w:rPr>
        <w:t>รายแรกต่อจากประธานเจ้าหน้าที่บริหารและกรรมการผู้จัดการใหญ่และผู้มีตำแหน่งเทียบเท่ารายที่ 4 ทุกราย รวมถึงตำแหน่งในสายงานบัญชีหรือการเงินที่เป็นระดับผู้จัดการฝ่ายขึ้นไปหรือเทียบเท่า</w:t>
      </w:r>
    </w:p>
    <w:p w:rsidR="005F04FF" w:rsidRPr="00A03096" w:rsidRDefault="005F04FF" w:rsidP="005F04FF">
      <w:pPr>
        <w:tabs>
          <w:tab w:val="left" w:pos="1260"/>
          <w:tab w:val="left" w:pos="1440"/>
        </w:tabs>
        <w:spacing w:after="0" w:line="240" w:lineRule="auto"/>
        <w:rPr>
          <w:rFonts w:ascii="BrowalliaUPC" w:eastAsia="Times New Roman" w:hAnsi="BrowalliaUPC" w:cs="BrowalliaUPC"/>
          <w:sz w:val="28"/>
        </w:rPr>
      </w:pPr>
    </w:p>
    <w:tbl>
      <w:tblPr>
        <w:tblW w:w="9288" w:type="dxa"/>
        <w:tblLook w:val="04A0"/>
      </w:tblPr>
      <w:tblGrid>
        <w:gridCol w:w="1872"/>
        <w:gridCol w:w="7416"/>
      </w:tblGrid>
      <w:tr w:rsidR="005F04FF" w:rsidRPr="00A03096" w:rsidTr="005F04FF">
        <w:tc>
          <w:tcPr>
            <w:tcW w:w="1872" w:type="dxa"/>
            <w:shd w:val="clear" w:color="auto" w:fill="auto"/>
          </w:tcPr>
          <w:p w:rsidR="005F04FF" w:rsidRPr="00A03096" w:rsidRDefault="005F04FF" w:rsidP="005F04FF">
            <w:pPr>
              <w:tabs>
                <w:tab w:val="left" w:pos="1260"/>
                <w:tab w:val="left" w:pos="1440"/>
              </w:tabs>
              <w:spacing w:after="0" w:line="240" w:lineRule="auto"/>
              <w:ind w:left="162"/>
              <w:contextualSpacing/>
              <w:rPr>
                <w:rFonts w:ascii="BrowalliaUPC" w:eastAsia="Calibri" w:hAnsi="BrowalliaUPC" w:cs="BrowalliaUPC"/>
                <w:sz w:val="28"/>
                <w:cs/>
              </w:rPr>
            </w:pP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>ปี 256</w:t>
            </w:r>
            <w:r w:rsidRPr="00A03096">
              <w:rPr>
                <w:rFonts w:ascii="BrowalliaUPC" w:eastAsia="Calibri" w:hAnsi="BrowalliaUPC" w:cs="BrowalliaUPC"/>
                <w:sz w:val="28"/>
              </w:rPr>
              <w:t>1</w:t>
            </w:r>
          </w:p>
        </w:tc>
        <w:tc>
          <w:tcPr>
            <w:tcW w:w="7416" w:type="dxa"/>
            <w:shd w:val="clear" w:color="auto" w:fill="auto"/>
          </w:tcPr>
          <w:p w:rsidR="005F04FF" w:rsidRPr="00A03096" w:rsidRDefault="005F04FF" w:rsidP="00A53B0D">
            <w:pPr>
              <w:spacing w:line="280" w:lineRule="exact"/>
              <w:contextualSpacing/>
              <w:jc w:val="thaiDistribute"/>
              <w:rPr>
                <w:rFonts w:ascii="BrowalliaUPC" w:eastAsia="Calibri" w:hAnsi="BrowalliaUPC" w:cs="BrowalliaUPC"/>
                <w:smallCaps/>
                <w:sz w:val="28"/>
                <w:cs/>
              </w:rPr>
            </w:pPr>
            <w:r w:rsidRPr="00A03096">
              <w:rPr>
                <w:rFonts w:ascii="BrowalliaUPC" w:eastAsia="Calibri" w:hAnsi="BrowalliaUPC" w:cs="BrowalliaUPC"/>
                <w:sz w:val="28"/>
                <w:cs/>
              </w:rPr>
              <w:t xml:space="preserve">ผู้บริหาร </w:t>
            </w:r>
            <w:r w:rsidRPr="00A03096">
              <w:rPr>
                <w:rFonts w:ascii="BrowalliaUPC" w:eastAsia="Calibri" w:hAnsi="BrowalliaUPC" w:cs="BrowalliaUPC"/>
                <w:sz w:val="28"/>
              </w:rPr>
              <w:t xml:space="preserve">8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คน ได้แก่ นายฮิโรโนบุ อิริยา</w:t>
            </w:r>
            <w:r w:rsidRPr="00A03096">
              <w:rPr>
                <w:rFonts w:ascii="BrowalliaUPC" w:eastAsia="Calibri" w:hAnsi="BrowalliaUPC" w:cs="BrowalliaUPC"/>
                <w:sz w:val="28"/>
              </w:rPr>
              <w:t xml:space="preserve">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นายทิวา จาร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>ึ</w:t>
            </w:r>
            <w:r w:rsidR="00A53B0D" w:rsidRPr="00A03096">
              <w:rPr>
                <w:rFonts w:ascii="BrowalliaUPC" w:eastAsia="Calibri" w:hAnsi="BrowalliaUPC" w:cs="BrowalliaUPC" w:hint="cs"/>
                <w:sz w:val="28"/>
                <w:cs/>
              </w:rPr>
              <w:t>ก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นางสาว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กรรติก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า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ตันธุวนิตย์</w:t>
            </w:r>
            <w:r w:rsidRPr="00A03096">
              <w:rPr>
                <w:rFonts w:ascii="BrowalliaUPC" w:eastAsia="Calibri" w:hAnsi="BrowalliaUPC" w:cs="BrowalliaUPC"/>
                <w:sz w:val="28"/>
              </w:rPr>
              <w:t xml:space="preserve"> 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นาง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>สาว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สุรัตนา ตฤณรตนะ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 นายวันชัย รตินธร</w:t>
            </w:r>
            <w:r w:rsidR="00A53B0D"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 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>นายฮิเดโตะ โคยาม่า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 xml:space="preserve"> นายไพบูลย์ ศรีบ้านไผ่  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>และ นาง</w:t>
            </w:r>
            <w:r w:rsidR="00A53B0D"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สาวเสาวลักษณ์ 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>งามดุ</w:t>
            </w:r>
            <w:r w:rsidRPr="00A03096">
              <w:rPr>
                <w:rFonts w:ascii="BrowalliaUPC" w:eastAsia="Calibri" w:hAnsi="BrowalliaUPC" w:cs="BrowalliaUPC" w:hint="cs"/>
                <w:smallCaps/>
                <w:sz w:val="28"/>
                <w:cs/>
              </w:rPr>
              <w:t>ษฎีอภิรมณ์</w:t>
            </w:r>
          </w:p>
        </w:tc>
      </w:tr>
    </w:tbl>
    <w:p w:rsidR="005F04FF" w:rsidRPr="00A03096" w:rsidRDefault="005F04FF" w:rsidP="005F04FF">
      <w:pPr>
        <w:tabs>
          <w:tab w:val="left" w:pos="1260"/>
          <w:tab w:val="left" w:pos="1440"/>
        </w:tabs>
        <w:spacing w:after="0" w:line="240" w:lineRule="auto"/>
        <w:rPr>
          <w:rFonts w:ascii="BrowalliaUPC" w:eastAsia="Times New Roman" w:hAnsi="BrowalliaUPC" w:cs="BrowalliaUPC"/>
          <w:sz w:val="28"/>
        </w:rPr>
      </w:pPr>
    </w:p>
    <w:tbl>
      <w:tblPr>
        <w:tblW w:w="8982" w:type="dxa"/>
        <w:tblLook w:val="04A0"/>
      </w:tblPr>
      <w:tblGrid>
        <w:gridCol w:w="1872"/>
        <w:gridCol w:w="7110"/>
      </w:tblGrid>
      <w:tr w:rsidR="005F04FF" w:rsidRPr="00A03096" w:rsidTr="00A53B0D">
        <w:tc>
          <w:tcPr>
            <w:tcW w:w="1872" w:type="dxa"/>
            <w:shd w:val="clear" w:color="auto" w:fill="auto"/>
          </w:tcPr>
          <w:p w:rsidR="005F04FF" w:rsidRPr="00A03096" w:rsidRDefault="00A53B0D" w:rsidP="00A53B0D">
            <w:pPr>
              <w:tabs>
                <w:tab w:val="left" w:pos="1260"/>
                <w:tab w:val="left" w:pos="1440"/>
              </w:tabs>
              <w:spacing w:after="0" w:line="240" w:lineRule="auto"/>
              <w:contextualSpacing/>
              <w:rPr>
                <w:rFonts w:ascii="BrowalliaUPC" w:eastAsia="Calibri" w:hAnsi="BrowalliaUPC" w:cs="BrowalliaUPC"/>
                <w:sz w:val="28"/>
                <w:cs/>
              </w:rPr>
            </w:pPr>
            <w:r w:rsidRPr="00A03096">
              <w:rPr>
                <w:rFonts w:ascii="BrowalliaUPC" w:eastAsia="Calibri" w:hAnsi="BrowalliaUPC" w:cs="BrowalliaUPC"/>
                <w:sz w:val="28"/>
              </w:rPr>
              <w:t xml:space="preserve">   </w:t>
            </w:r>
            <w:r w:rsidR="005F04FF" w:rsidRPr="00A03096">
              <w:rPr>
                <w:rFonts w:ascii="BrowalliaUPC" w:eastAsia="Calibri" w:hAnsi="BrowalliaUPC" w:cs="BrowalliaUPC"/>
                <w:sz w:val="28"/>
                <w:cs/>
              </w:rPr>
              <w:t xml:space="preserve">ปี 2562  </w:t>
            </w:r>
          </w:p>
        </w:tc>
        <w:tc>
          <w:tcPr>
            <w:tcW w:w="7110" w:type="dxa"/>
            <w:shd w:val="clear" w:color="auto" w:fill="auto"/>
          </w:tcPr>
          <w:p w:rsidR="005F04FF" w:rsidRPr="00A03096" w:rsidRDefault="005F04FF" w:rsidP="00A53B0D">
            <w:pPr>
              <w:spacing w:line="280" w:lineRule="exact"/>
              <w:ind w:hanging="108"/>
              <w:contextualSpacing/>
              <w:jc w:val="thaiDistribute"/>
              <w:rPr>
                <w:rFonts w:ascii="BrowalliaUPC" w:eastAsia="Calibri" w:hAnsi="BrowalliaUPC" w:cs="BrowalliaUPC"/>
                <w:smallCaps/>
                <w:sz w:val="28"/>
                <w:cs/>
              </w:rPr>
            </w:pP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 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 xml:space="preserve">ผู้บริหาร </w:t>
            </w:r>
            <w:r w:rsidRPr="00A03096">
              <w:rPr>
                <w:rFonts w:ascii="BrowalliaUPC" w:eastAsia="Calibri" w:hAnsi="BrowalliaUPC" w:cs="BrowalliaUPC"/>
                <w:sz w:val="28"/>
              </w:rPr>
              <w:t xml:space="preserve">8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คน ได้แก่ นายฮิโรโนบุ อิริยา</w:t>
            </w:r>
            <w:r w:rsidRPr="00A03096">
              <w:rPr>
                <w:rFonts w:ascii="BrowalliaUPC" w:eastAsia="Calibri" w:hAnsi="BrowalliaUPC" w:cs="BrowalliaUPC"/>
                <w:sz w:val="28"/>
              </w:rPr>
              <w:t xml:space="preserve">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นายทิวา จาร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>ึ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ก</w:t>
            </w:r>
            <w:r w:rsidR="00A53B0D"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นางสาว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กรรติก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า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ตันธุวนิตย์</w:t>
            </w:r>
            <w:r w:rsidRPr="00A03096">
              <w:rPr>
                <w:rFonts w:ascii="BrowalliaUPC" w:eastAsia="Calibri" w:hAnsi="BrowalliaUPC" w:cs="BrowalliaUPC"/>
                <w:sz w:val="28"/>
              </w:rPr>
              <w:t xml:space="preserve"> 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 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นาง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>สาว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>สุรัตนา ตฤณรตนะ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 นายวันชัย รตินธร</w:t>
            </w:r>
            <w:r w:rsidR="00A53B0D" w:rsidRPr="00A03096">
              <w:rPr>
                <w:rFonts w:ascii="BrowalliaUPC" w:eastAsia="Calibri" w:hAnsi="BrowalliaUPC" w:cs="BrowalliaUPC" w:hint="cs"/>
                <w:sz w:val="28"/>
                <w:cs/>
              </w:rPr>
              <w:t xml:space="preserve"> 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>นายฮิเดโตะ โคยาม่า</w:t>
            </w:r>
            <w:r w:rsidRPr="00A03096">
              <w:rPr>
                <w:rFonts w:ascii="BrowalliaUPC" w:eastAsia="Calibri" w:hAnsi="BrowalliaUPC" w:cs="BrowalliaUPC"/>
                <w:sz w:val="28"/>
                <w:cs/>
              </w:rPr>
              <w:t xml:space="preserve"> นายไพบูลย์ ศรีบ้านไผ่  </w:t>
            </w:r>
            <w:r w:rsidRPr="00A03096">
              <w:rPr>
                <w:rFonts w:ascii="BrowalliaUPC" w:eastAsia="Calibri" w:hAnsi="BrowalliaUPC" w:cs="BrowalliaUPC" w:hint="cs"/>
                <w:sz w:val="28"/>
                <w:cs/>
              </w:rPr>
              <w:t>และ นางสาวเสาวลักษณ์ งามดุ</w:t>
            </w:r>
            <w:r w:rsidRPr="00A03096">
              <w:rPr>
                <w:rFonts w:ascii="BrowalliaUPC" w:eastAsia="Calibri" w:hAnsi="BrowalliaUPC" w:cs="BrowalliaUPC" w:hint="cs"/>
                <w:smallCaps/>
                <w:sz w:val="28"/>
                <w:cs/>
              </w:rPr>
              <w:t>ษฎีอภิรมณ์</w:t>
            </w:r>
          </w:p>
        </w:tc>
      </w:tr>
    </w:tbl>
    <w:p w:rsidR="00F127AF" w:rsidRPr="00A03096" w:rsidRDefault="00F127AF" w:rsidP="00F127AF">
      <w:pPr>
        <w:tabs>
          <w:tab w:val="left" w:pos="1260"/>
          <w:tab w:val="left" w:pos="1440"/>
        </w:tabs>
        <w:spacing w:line="320" w:lineRule="exact"/>
        <w:rPr>
          <w:rFonts w:ascii="Browallia New" w:hAnsi="Browallia New" w:cs="Browallia New"/>
          <w:sz w:val="28"/>
        </w:rPr>
      </w:pPr>
    </w:p>
    <w:p w:rsidR="00A53B0D" w:rsidRPr="00A03096" w:rsidRDefault="00A53B0D" w:rsidP="00F127AF">
      <w:pPr>
        <w:tabs>
          <w:tab w:val="left" w:pos="1260"/>
          <w:tab w:val="left" w:pos="1440"/>
        </w:tabs>
        <w:spacing w:line="320" w:lineRule="exact"/>
        <w:rPr>
          <w:rFonts w:ascii="Browallia New" w:hAnsi="Browallia New" w:cs="Browallia New"/>
          <w:sz w:val="28"/>
        </w:rPr>
      </w:pPr>
    </w:p>
    <w:p w:rsidR="00F127AF" w:rsidRPr="00A03096" w:rsidRDefault="00F127AF" w:rsidP="00F127AF">
      <w:pPr>
        <w:tabs>
          <w:tab w:val="left" w:pos="540"/>
          <w:tab w:val="left" w:pos="1080"/>
          <w:tab w:val="left" w:pos="1260"/>
        </w:tabs>
        <w:autoSpaceDE w:val="0"/>
        <w:autoSpaceDN w:val="0"/>
        <w:adjustRightInd w:val="0"/>
        <w:spacing w:line="340" w:lineRule="exact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</w:rPr>
        <w:lastRenderedPageBreak/>
        <w:t>8.5</w:t>
      </w:r>
      <w:r w:rsidRPr="00A03096">
        <w:rPr>
          <w:rFonts w:ascii="Browallia New" w:hAnsi="Browallia New" w:cs="Browallia New"/>
          <w:b/>
          <w:bCs/>
          <w:sz w:val="28"/>
          <w:cs/>
        </w:rPr>
        <w:tab/>
        <w:t>บุคลากร</w:t>
      </w:r>
    </w:p>
    <w:p w:rsidR="00F127AF" w:rsidRPr="00A03096" w:rsidRDefault="00F514C8" w:rsidP="00F514C8">
      <w:pPr>
        <w:tabs>
          <w:tab w:val="left" w:pos="567"/>
        </w:tabs>
        <w:rPr>
          <w:rFonts w:ascii="Browallia New" w:hAnsi="Browallia New" w:cs="Browallia New"/>
          <w:sz w:val="28"/>
        </w:rPr>
      </w:pPr>
      <w:r w:rsidRPr="00A03096">
        <w:rPr>
          <w:rFonts w:cs="BrowalliaUPC" w:hint="cs"/>
          <w:b/>
          <w:bCs/>
          <w:sz w:val="28"/>
          <w:cs/>
        </w:rPr>
        <w:t>จำนวนบุคลากร</w:t>
      </w:r>
      <w:r w:rsidRPr="00A03096">
        <w:rPr>
          <w:rFonts w:cs="BrowalliaUPC"/>
          <w:b/>
          <w:bCs/>
          <w:sz w:val="28"/>
        </w:rPr>
        <w:br/>
        <w:t xml:space="preserve"> </w:t>
      </w:r>
      <w:r w:rsidRPr="00A03096">
        <w:rPr>
          <w:rFonts w:cs="BrowalliaUPC"/>
          <w:b/>
          <w:bCs/>
          <w:sz w:val="28"/>
        </w:rPr>
        <w:tab/>
      </w:r>
      <w:r w:rsidRPr="00A03096">
        <w:rPr>
          <w:rFonts w:cs="BrowalliaUPC" w:hint="cs"/>
          <w:sz w:val="28"/>
          <w:cs/>
        </w:rPr>
        <w:t>ณ วันที่ 31 ธันวาคม 2560</w:t>
      </w:r>
      <w:r w:rsidRPr="00A03096">
        <w:rPr>
          <w:rFonts w:cs="BrowalliaUPC"/>
          <w:sz w:val="28"/>
        </w:rPr>
        <w:t xml:space="preserve"> </w:t>
      </w:r>
      <w:r w:rsidRPr="00A03096">
        <w:rPr>
          <w:rFonts w:cs="BrowalliaUPC" w:hint="cs"/>
          <w:sz w:val="28"/>
          <w:cs/>
        </w:rPr>
        <w:t>2561 และ 2562 บริษัท มีจำนวนพนักงานทั้งสิ้น  3,642 คน 1,924 คน และ 2,308 คน ตามลำดับ ซึ่งไม่รวมกรรมการ และผู้บริหาร โดยสามารถแบ่งตามสายงานต่างๆ ได้ดังนี้</w:t>
      </w:r>
    </w:p>
    <w:tbl>
      <w:tblPr>
        <w:tblW w:w="9006" w:type="dxa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57"/>
        <w:gridCol w:w="1723"/>
        <w:gridCol w:w="1713"/>
        <w:gridCol w:w="1713"/>
      </w:tblGrid>
      <w:tr w:rsidR="00F514C8" w:rsidRPr="00A03096" w:rsidTr="008E40BB">
        <w:tc>
          <w:tcPr>
            <w:tcW w:w="3857" w:type="dxa"/>
            <w:shd w:val="clear" w:color="auto" w:fill="D5DCE4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  <w:t>สายงานหลัก</w:t>
            </w:r>
          </w:p>
        </w:tc>
        <w:tc>
          <w:tcPr>
            <w:tcW w:w="1723" w:type="dxa"/>
            <w:shd w:val="clear" w:color="auto" w:fill="D5DCE4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 xml:space="preserve">31 </w:t>
            </w:r>
            <w:r w:rsidRPr="00A03096">
              <w:rPr>
                <w:rFonts w:ascii="Browallia New" w:eastAsia="Times New Roman" w:hAnsi="Browallia New" w:cs="Browallia New" w:hint="cs"/>
                <w:b/>
                <w:bCs/>
                <w:sz w:val="28"/>
                <w:cs/>
              </w:rPr>
              <w:t>ธันวาคม 2562</w:t>
            </w:r>
          </w:p>
        </w:tc>
        <w:tc>
          <w:tcPr>
            <w:tcW w:w="1713" w:type="dxa"/>
            <w:tcBorders>
              <w:bottom w:val="single" w:sz="4" w:space="0" w:color="auto"/>
            </w:tcBorders>
            <w:shd w:val="clear" w:color="auto" w:fill="D5DCE4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</w:pPr>
            <w:r w:rsidRPr="00A03096">
              <w:rPr>
                <w:rFonts w:ascii="Browallia New" w:eastAsia="Times New Roman" w:hAnsi="Browallia New" w:cs="Browallia New" w:hint="cs"/>
                <w:b/>
                <w:bCs/>
                <w:sz w:val="28"/>
                <w:cs/>
              </w:rPr>
              <w:t>31 ธันวาคม 2561</w:t>
            </w:r>
          </w:p>
        </w:tc>
        <w:tc>
          <w:tcPr>
            <w:tcW w:w="1713" w:type="dxa"/>
            <w:shd w:val="clear" w:color="auto" w:fill="D5DCE4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</w:pPr>
            <w:r w:rsidRPr="00A03096">
              <w:rPr>
                <w:rFonts w:ascii="Browallia New" w:eastAsia="Times New Roman" w:hAnsi="Browallia New" w:cs="Browallia New" w:hint="cs"/>
                <w:b/>
                <w:bCs/>
                <w:sz w:val="28"/>
                <w:cs/>
              </w:rPr>
              <w:t>31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  <w:t xml:space="preserve"> ธันวาคม 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>2560</w:t>
            </w:r>
          </w:p>
        </w:tc>
      </w:tr>
      <w:tr w:rsidR="00F514C8" w:rsidRPr="00A03096" w:rsidTr="008E40BB">
        <w:tc>
          <w:tcPr>
            <w:tcW w:w="3857" w:type="dxa"/>
            <w:tcBorders>
              <w:bottom w:val="single" w:sz="4" w:space="0" w:color="auto"/>
            </w:tcBorders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ฝ่ายวิศวกรรม</w:t>
            </w:r>
          </w:p>
        </w:tc>
        <w:tc>
          <w:tcPr>
            <w:tcW w:w="1723" w:type="dxa"/>
            <w:tcBorders>
              <w:bottom w:val="single" w:sz="4" w:space="0" w:color="auto"/>
            </w:tcBorders>
            <w:shd w:val="clear" w:color="auto" w:fill="FFFFCC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800</w:t>
            </w:r>
          </w:p>
        </w:tc>
        <w:tc>
          <w:tcPr>
            <w:tcW w:w="1713" w:type="dxa"/>
            <w:tcBorders>
              <w:bottom w:val="single" w:sz="4" w:space="0" w:color="auto"/>
            </w:tcBorders>
            <w:shd w:val="clear" w:color="auto" w:fill="auto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925</w:t>
            </w:r>
          </w:p>
        </w:tc>
        <w:tc>
          <w:tcPr>
            <w:tcW w:w="1713" w:type="dxa"/>
            <w:tcBorders>
              <w:bottom w:val="single" w:sz="4" w:space="0" w:color="auto"/>
            </w:tcBorders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1,</w:t>
            </w: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139</w:t>
            </w:r>
          </w:p>
        </w:tc>
      </w:tr>
      <w:tr w:rsidR="00F514C8" w:rsidRPr="00A03096" w:rsidTr="008E40BB">
        <w:trPr>
          <w:trHeight w:val="295"/>
        </w:trPr>
        <w:tc>
          <w:tcPr>
            <w:tcW w:w="3857" w:type="dxa"/>
            <w:tcBorders>
              <w:bottom w:val="nil"/>
            </w:tcBorders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ฝ่ายประมูลงาน/จัดการโครงการ/จัดซื้อ</w:t>
            </w:r>
          </w:p>
        </w:tc>
        <w:tc>
          <w:tcPr>
            <w:tcW w:w="1723" w:type="dxa"/>
            <w:tcBorders>
              <w:bottom w:val="nil"/>
            </w:tcBorders>
            <w:shd w:val="clear" w:color="auto" w:fill="FFFFCC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594</w:t>
            </w:r>
          </w:p>
        </w:tc>
        <w:tc>
          <w:tcPr>
            <w:tcW w:w="1713" w:type="dxa"/>
            <w:tcBorders>
              <w:bottom w:val="nil"/>
            </w:tcBorders>
            <w:shd w:val="clear" w:color="auto" w:fill="auto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496</w:t>
            </w:r>
          </w:p>
        </w:tc>
        <w:tc>
          <w:tcPr>
            <w:tcW w:w="1713" w:type="dxa"/>
            <w:tcBorders>
              <w:bottom w:val="nil"/>
            </w:tcBorders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63</w:t>
            </w: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2</w:t>
            </w:r>
          </w:p>
        </w:tc>
      </w:tr>
      <w:tr w:rsidR="00F514C8" w:rsidRPr="00A03096" w:rsidTr="008E40BB">
        <w:trPr>
          <w:trHeight w:val="294"/>
        </w:trPr>
        <w:tc>
          <w:tcPr>
            <w:tcW w:w="3857" w:type="dxa"/>
            <w:tcBorders>
              <w:top w:val="nil"/>
            </w:tcBorders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firstLine="162"/>
              <w:jc w:val="thaiDistribute"/>
              <w:rPr>
                <w:rFonts w:ascii="Browallia New" w:eastAsia="Times New Roman" w:hAnsi="Browallia New" w:cs="Browallia New"/>
                <w:sz w:val="28"/>
                <w:cs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- พนักงานรายวัน / รายชั่วโมง</w:t>
            </w:r>
          </w:p>
        </w:tc>
        <w:tc>
          <w:tcPr>
            <w:tcW w:w="1723" w:type="dxa"/>
            <w:tcBorders>
              <w:top w:val="nil"/>
            </w:tcBorders>
            <w:shd w:val="clear" w:color="auto" w:fill="FFFFCC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782</w:t>
            </w:r>
          </w:p>
        </w:tc>
        <w:tc>
          <w:tcPr>
            <w:tcW w:w="1713" w:type="dxa"/>
            <w:tcBorders>
              <w:top w:val="nil"/>
            </w:tcBorders>
            <w:shd w:val="clear" w:color="auto" w:fill="auto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382</w:t>
            </w:r>
          </w:p>
        </w:tc>
        <w:tc>
          <w:tcPr>
            <w:tcW w:w="1713" w:type="dxa"/>
            <w:tcBorders>
              <w:top w:val="nil"/>
            </w:tcBorders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1,733</w:t>
            </w:r>
          </w:p>
        </w:tc>
      </w:tr>
      <w:tr w:rsidR="00F514C8" w:rsidRPr="00A03096" w:rsidTr="008E40BB">
        <w:tc>
          <w:tcPr>
            <w:tcW w:w="3857" w:type="dxa"/>
            <w:tcBorders>
              <w:bottom w:val="single" w:sz="4" w:space="0" w:color="auto"/>
            </w:tcBorders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ฝ่ายขายและ</w:t>
            </w: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การลงทุน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 xml:space="preserve"> ฝ่าย</w:t>
            </w: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ทรัพยากรบุคคลและ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บริหารงาน</w:t>
            </w: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ฝ่ายการเงินและบัญชี</w:t>
            </w:r>
          </w:p>
        </w:tc>
        <w:tc>
          <w:tcPr>
            <w:tcW w:w="1723" w:type="dxa"/>
            <w:shd w:val="clear" w:color="auto" w:fill="FFFFCC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</w:t>
            </w: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32</w:t>
            </w:r>
          </w:p>
        </w:tc>
        <w:tc>
          <w:tcPr>
            <w:tcW w:w="1713" w:type="dxa"/>
            <w:shd w:val="clear" w:color="auto" w:fill="auto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121</w:t>
            </w:r>
          </w:p>
        </w:tc>
        <w:tc>
          <w:tcPr>
            <w:tcW w:w="1713" w:type="dxa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</w:t>
            </w: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38</w:t>
            </w:r>
          </w:p>
        </w:tc>
      </w:tr>
      <w:tr w:rsidR="00F514C8" w:rsidRPr="00A03096" w:rsidTr="008E40BB">
        <w:tc>
          <w:tcPr>
            <w:tcW w:w="3857" w:type="dxa"/>
            <w:tcBorders>
              <w:left w:val="nil"/>
              <w:bottom w:val="nil"/>
            </w:tcBorders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723" w:type="dxa"/>
            <w:shd w:val="clear" w:color="auto" w:fill="FFFFCC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</w:rPr>
            </w:pPr>
            <w:r w:rsidRPr="00A03096">
              <w:rPr>
                <w:rFonts w:ascii="Browallia New" w:eastAsia="Times New Roman" w:hAnsi="Browallia New" w:cs="Browallia New" w:hint="cs"/>
                <w:b/>
                <w:bCs/>
                <w:sz w:val="28"/>
                <w:cs/>
              </w:rPr>
              <w:t>2,308</w:t>
            </w:r>
          </w:p>
        </w:tc>
        <w:tc>
          <w:tcPr>
            <w:tcW w:w="1713" w:type="dxa"/>
            <w:shd w:val="clear" w:color="auto" w:fill="auto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>1,924</w:t>
            </w:r>
          </w:p>
        </w:tc>
        <w:tc>
          <w:tcPr>
            <w:tcW w:w="1713" w:type="dxa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>3,6</w:t>
            </w:r>
            <w:r w:rsidRPr="00A03096">
              <w:rPr>
                <w:rFonts w:ascii="Browallia New" w:eastAsia="Times New Roman" w:hAnsi="Browallia New" w:cs="Browallia New" w:hint="cs"/>
                <w:b/>
                <w:bCs/>
                <w:sz w:val="28"/>
                <w:cs/>
              </w:rPr>
              <w:t>42</w:t>
            </w:r>
          </w:p>
        </w:tc>
      </w:tr>
    </w:tbl>
    <w:p w:rsidR="00F127AF" w:rsidRPr="00A03096" w:rsidRDefault="00F514C8" w:rsidP="00F127AF">
      <w:pPr>
        <w:tabs>
          <w:tab w:val="left" w:pos="567"/>
        </w:tabs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</w:rPr>
        <w:br/>
      </w:r>
      <w:r w:rsidR="00F127AF" w:rsidRPr="00A03096">
        <w:rPr>
          <w:rFonts w:ascii="Browallia New" w:hAnsi="Browallia New" w:cs="Browallia New"/>
          <w:b/>
          <w:bCs/>
          <w:sz w:val="28"/>
        </w:rPr>
        <w:tab/>
      </w:r>
      <w:r w:rsidRPr="00A03096">
        <w:rPr>
          <w:rFonts w:ascii="Browallia New" w:hAnsi="Browallia New" w:cs="Browallia New"/>
          <w:b/>
          <w:bCs/>
          <w:sz w:val="28"/>
          <w:cs/>
        </w:rPr>
        <w:t>ค่าตอบแทนแก่บุคลากร (ไม่รวมผู้บริหาร</w:t>
      </w:r>
      <w:r w:rsidRPr="00A03096">
        <w:rPr>
          <w:rFonts w:ascii="Browallia New" w:hAnsi="Browallia New" w:cs="Browallia New"/>
          <w:b/>
          <w:bCs/>
          <w:sz w:val="28"/>
        </w:rPr>
        <w:t xml:space="preserve"> </w:t>
      </w:r>
      <w:r w:rsidRPr="00A03096">
        <w:rPr>
          <w:rFonts w:ascii="Browallia New" w:hAnsi="Browallia New" w:cs="Browallia New"/>
          <w:b/>
          <w:bCs/>
          <w:sz w:val="28"/>
          <w:cs/>
        </w:rPr>
        <w:t>4 ลำดับแรก และผู้เกี่ยวข้องทางการเงินและบัญชี)</w:t>
      </w:r>
    </w:p>
    <w:tbl>
      <w:tblPr>
        <w:tblW w:w="9090" w:type="dxa"/>
        <w:tblInd w:w="5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60"/>
        <w:gridCol w:w="1710"/>
        <w:gridCol w:w="1710"/>
        <w:gridCol w:w="1710"/>
      </w:tblGrid>
      <w:tr w:rsidR="00F514C8" w:rsidRPr="00A03096" w:rsidTr="008E40BB">
        <w:tc>
          <w:tcPr>
            <w:tcW w:w="3960" w:type="dxa"/>
            <w:shd w:val="clear" w:color="auto" w:fill="D5DCE4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  <w:t>ค่าตอบแทน</w:t>
            </w:r>
          </w:p>
        </w:tc>
        <w:tc>
          <w:tcPr>
            <w:tcW w:w="1710" w:type="dxa"/>
            <w:shd w:val="clear" w:color="auto" w:fill="D5DCE4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</w:pPr>
            <w:r w:rsidRPr="00A03096">
              <w:rPr>
                <w:rFonts w:ascii="Browallia New" w:eastAsia="Times New Roman" w:hAnsi="Browallia New" w:cs="Browallia New" w:hint="cs"/>
                <w:b/>
                <w:bCs/>
                <w:sz w:val="28"/>
                <w:cs/>
              </w:rPr>
              <w:t>ปี 2562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D5DCE4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</w:pPr>
            <w:r w:rsidRPr="00A03096">
              <w:rPr>
                <w:rFonts w:ascii="Browallia New" w:eastAsia="Times New Roman" w:hAnsi="Browallia New" w:cs="Browallia New" w:hint="cs"/>
                <w:b/>
                <w:bCs/>
                <w:sz w:val="28"/>
                <w:cs/>
              </w:rPr>
              <w:t>ปี 2561</w:t>
            </w:r>
          </w:p>
        </w:tc>
        <w:tc>
          <w:tcPr>
            <w:tcW w:w="1710" w:type="dxa"/>
            <w:shd w:val="clear" w:color="auto" w:fill="D5DCE4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</w:pPr>
            <w:r w:rsidRPr="00A03096">
              <w:rPr>
                <w:rFonts w:ascii="Browallia New" w:eastAsia="Times New Roman" w:hAnsi="Browallia New" w:cs="Browallia New" w:hint="cs"/>
                <w:b/>
                <w:bCs/>
                <w:sz w:val="28"/>
                <w:cs/>
              </w:rPr>
              <w:t xml:space="preserve">ปี 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>2560</w:t>
            </w:r>
          </w:p>
        </w:tc>
      </w:tr>
      <w:tr w:rsidR="00F514C8" w:rsidRPr="00A03096" w:rsidTr="008E40BB">
        <w:trPr>
          <w:trHeight w:val="710"/>
        </w:trPr>
        <w:tc>
          <w:tcPr>
            <w:tcW w:w="3960" w:type="dxa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เงินเดือนและค่าแรงรวม</w:t>
            </w:r>
          </w:p>
        </w:tc>
        <w:tc>
          <w:tcPr>
            <w:tcW w:w="1710" w:type="dxa"/>
            <w:shd w:val="clear" w:color="auto" w:fill="FFFFCC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right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1,018,312,004.00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right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1,069,348,753.00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right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1,226,554,555.00</w:t>
            </w:r>
          </w:p>
        </w:tc>
      </w:tr>
      <w:tr w:rsidR="00F514C8" w:rsidRPr="00A03096" w:rsidTr="008E40BB">
        <w:trPr>
          <w:trHeight w:val="620"/>
        </w:trPr>
        <w:tc>
          <w:tcPr>
            <w:tcW w:w="3960" w:type="dxa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โบนัสรวม</w:t>
            </w:r>
          </w:p>
        </w:tc>
        <w:tc>
          <w:tcPr>
            <w:tcW w:w="1710" w:type="dxa"/>
            <w:shd w:val="clear" w:color="auto" w:fill="FFFFCC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right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96,267,301.00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-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right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156,016,380.00</w:t>
            </w:r>
          </w:p>
        </w:tc>
      </w:tr>
      <w:tr w:rsidR="00F514C8" w:rsidRPr="00A03096" w:rsidTr="008E40BB">
        <w:trPr>
          <w:trHeight w:val="620"/>
        </w:trPr>
        <w:tc>
          <w:tcPr>
            <w:tcW w:w="3960" w:type="dxa"/>
            <w:tcBorders>
              <w:bottom w:val="single" w:sz="4" w:space="0" w:color="auto"/>
            </w:tcBorders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right="-108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อื่นๆ เช่น ค่าล่วงเวลา ค่าเดินทาง เบี้ยเลี้ยง</w:t>
            </w:r>
          </w:p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right="-108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เป็นต้น</w:t>
            </w:r>
          </w:p>
        </w:tc>
        <w:tc>
          <w:tcPr>
            <w:tcW w:w="1710" w:type="dxa"/>
            <w:shd w:val="clear" w:color="auto" w:fill="FFFFCC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right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 xml:space="preserve">    </w:t>
            </w:r>
            <w:r w:rsidRPr="00A03096">
              <w:rPr>
                <w:rFonts w:ascii="Browallia New" w:eastAsia="Times New Roman" w:hAnsi="Browallia New" w:cs="Browallia New" w:hint="cs"/>
                <w:sz w:val="28"/>
                <w:cs/>
              </w:rPr>
              <w:t>158,107,608.00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right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129,374,674.00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right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242,069,146.00</w:t>
            </w:r>
          </w:p>
        </w:tc>
      </w:tr>
      <w:tr w:rsidR="00F514C8" w:rsidRPr="00A03096" w:rsidTr="008E40BB">
        <w:trPr>
          <w:trHeight w:val="620"/>
        </w:trPr>
        <w:tc>
          <w:tcPr>
            <w:tcW w:w="3960" w:type="dxa"/>
            <w:tcBorders>
              <w:left w:val="nil"/>
              <w:bottom w:val="nil"/>
            </w:tcBorders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710" w:type="dxa"/>
            <w:shd w:val="clear" w:color="auto" w:fill="FFFFCC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right"/>
              <w:rPr>
                <w:rFonts w:ascii="Browallia New" w:eastAsia="Times New Roman" w:hAnsi="Browallia New" w:cs="Browallia New"/>
                <w:b/>
                <w:bCs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>1,</w:t>
            </w:r>
            <w:r w:rsidRPr="00A03096">
              <w:rPr>
                <w:rFonts w:ascii="Browallia New" w:eastAsia="Times New Roman" w:hAnsi="Browallia New" w:cs="Browallia New" w:hint="cs"/>
                <w:b/>
                <w:bCs/>
                <w:sz w:val="28"/>
                <w:cs/>
              </w:rPr>
              <w:t>272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>,</w:t>
            </w:r>
            <w:r w:rsidRPr="00A03096">
              <w:rPr>
                <w:rFonts w:ascii="Browallia New" w:eastAsia="Times New Roman" w:hAnsi="Browallia New" w:cs="Browallia New" w:hint="cs"/>
                <w:b/>
                <w:bCs/>
                <w:sz w:val="28"/>
                <w:cs/>
              </w:rPr>
              <w:t>686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>,</w:t>
            </w:r>
            <w:r w:rsidRPr="00A03096">
              <w:rPr>
                <w:rFonts w:ascii="Browallia New" w:eastAsia="Times New Roman" w:hAnsi="Browallia New" w:cs="Browallia New" w:hint="cs"/>
                <w:b/>
                <w:bCs/>
                <w:sz w:val="28"/>
                <w:cs/>
              </w:rPr>
              <w:t>913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>.00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right"/>
              <w:rPr>
                <w:rFonts w:ascii="Browallia New" w:eastAsia="Times New Roman" w:hAnsi="Browallia New" w:cs="Browallia New"/>
                <w:b/>
                <w:bCs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>1,198,723,427.00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F514C8" w:rsidRPr="00A03096" w:rsidRDefault="00F514C8" w:rsidP="00F514C8">
            <w:pPr>
              <w:tabs>
                <w:tab w:val="left" w:pos="720"/>
              </w:tabs>
              <w:spacing w:after="0" w:line="240" w:lineRule="auto"/>
              <w:ind w:left="-108" w:right="-18"/>
              <w:jc w:val="right"/>
              <w:rPr>
                <w:rFonts w:ascii="Browallia New" w:eastAsia="Times New Roman" w:hAnsi="Browallia New" w:cs="Browallia New"/>
                <w:b/>
                <w:bCs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>1,624,640,081.00</w:t>
            </w:r>
          </w:p>
        </w:tc>
      </w:tr>
    </w:tbl>
    <w:p w:rsidR="00F514C8" w:rsidRPr="00A03096" w:rsidRDefault="00F514C8" w:rsidP="00F127AF">
      <w:pPr>
        <w:tabs>
          <w:tab w:val="left" w:pos="540"/>
        </w:tabs>
        <w:ind w:left="180"/>
        <w:rPr>
          <w:rFonts w:ascii="Browallia New" w:hAnsi="Browallia New" w:cs="Browallia New"/>
          <w:b/>
          <w:bCs/>
          <w:sz w:val="28"/>
        </w:rPr>
      </w:pPr>
    </w:p>
    <w:p w:rsidR="008E40BB" w:rsidRPr="00A03096" w:rsidRDefault="00F127AF" w:rsidP="008E40BB">
      <w:pPr>
        <w:tabs>
          <w:tab w:val="left" w:pos="540"/>
        </w:tabs>
        <w:ind w:left="180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 w:hint="cs"/>
          <w:b/>
          <w:bCs/>
          <w:sz w:val="28"/>
          <w:cs/>
        </w:rPr>
        <w:t>9.</w:t>
      </w:r>
      <w:r w:rsidRPr="00A03096">
        <w:rPr>
          <w:rFonts w:ascii="Browallia New" w:hAnsi="Browallia New" w:cs="Browallia New"/>
          <w:b/>
          <w:bCs/>
          <w:sz w:val="28"/>
          <w:cs/>
        </w:rPr>
        <w:t xml:space="preserve"> การกำกับดูแลกิจการ</w:t>
      </w:r>
      <w:r w:rsidRPr="00A03096">
        <w:rPr>
          <w:rFonts w:ascii="Browallia New" w:hAnsi="Browallia New" w:cs="Browallia New"/>
          <w:b/>
          <w:bCs/>
          <w:sz w:val="28"/>
        </w:rPr>
        <w:br/>
      </w:r>
      <w:r w:rsidRPr="00A03096">
        <w:rPr>
          <w:rFonts w:ascii="Browallia New" w:hAnsi="Browallia New" w:cs="Browallia New" w:hint="cs"/>
          <w:b/>
          <w:bCs/>
          <w:sz w:val="28"/>
          <w:cs/>
        </w:rPr>
        <w:t>9.1 นโยบายการกำกับดูแลกิจการ</w:t>
      </w:r>
      <w:r w:rsidR="008E40BB" w:rsidRPr="00A03096">
        <w:rPr>
          <w:rFonts w:ascii="Browallia New" w:hAnsi="Browallia New" w:cs="Browallia New"/>
          <w:b/>
          <w:bCs/>
          <w:sz w:val="28"/>
        </w:rPr>
        <w:br/>
        <w:t xml:space="preserve"> </w:t>
      </w:r>
      <w:r w:rsidR="008E40BB" w:rsidRPr="00A03096">
        <w:rPr>
          <w:rFonts w:ascii="Browallia New" w:hAnsi="Browallia New" w:cs="Browallia New"/>
          <w:b/>
          <w:bCs/>
          <w:sz w:val="28"/>
        </w:rPr>
        <w:tab/>
      </w:r>
      <w:r w:rsidR="008E40BB" w:rsidRPr="00A03096">
        <w:rPr>
          <w:rFonts w:ascii="Browallia New" w:hAnsi="Browallia New" w:cs="Browallia New"/>
          <w:b/>
          <w:bCs/>
          <w:sz w:val="28"/>
        </w:rPr>
        <w:tab/>
      </w:r>
      <w:r w:rsidR="008E40BB" w:rsidRPr="00A03096">
        <w:rPr>
          <w:rFonts w:ascii="BrowalliaUPC" w:hAnsi="BrowalliaUPC" w:cs="BrowalliaUPC"/>
          <w:sz w:val="28"/>
          <w:cs/>
        </w:rPr>
        <w:t>บริษัท ทีทีซีแอล จำกัด (มหาชน) ได้ให้ความสำคัญต่อการกำกับดูแลกิจการที่ดี จึงได้กำหนดนโยบายการกำกับดูแลกิจการที่ดีและแนวปฏิบัติที่เกี่ยวข้องไว้อย่างชัดเจน ปฏิบัติตามอย่างเคร่งครัด โดยยึดหลักเกณฑ์การกำกับดูแลกิจการที่ดีสำหรับบริษัทจดทะเบียน ปี 2555 ของตลาดหลักทรัพย์แห่งประเทศไทย และหลักเกณฑ์ตามโครงการสำรวจการกำกับดูแลกิจการของบริษัทจดทะเบียน (</w:t>
      </w:r>
      <w:r w:rsidR="008E40BB" w:rsidRPr="00A03096">
        <w:rPr>
          <w:rFonts w:ascii="BrowalliaUPC" w:hAnsi="BrowalliaUPC" w:cs="BrowalliaUPC"/>
          <w:sz w:val="28"/>
        </w:rPr>
        <w:t xml:space="preserve">Corporate Governance Report of Thai Listed Companies – CGR) </w:t>
      </w:r>
      <w:r w:rsidR="008E40BB" w:rsidRPr="00A03096">
        <w:rPr>
          <w:rFonts w:ascii="BrowalliaUPC" w:hAnsi="BrowalliaUPC" w:cs="BrowalliaUPC"/>
          <w:sz w:val="28"/>
          <w:cs/>
        </w:rPr>
        <w:t>ของสมาคมส่งเสริมสถาบันกรรมการบริษัทไทย (</w:t>
      </w:r>
      <w:r w:rsidR="008E40BB" w:rsidRPr="00A03096">
        <w:rPr>
          <w:rFonts w:ascii="BrowalliaUPC" w:hAnsi="BrowalliaUPC" w:cs="BrowalliaUPC"/>
          <w:sz w:val="28"/>
        </w:rPr>
        <w:t xml:space="preserve">IOD) </w:t>
      </w:r>
      <w:r w:rsidR="008E40BB" w:rsidRPr="00A03096">
        <w:rPr>
          <w:rFonts w:ascii="BrowalliaUPC" w:hAnsi="BrowalliaUPC" w:cs="BrowalliaUPC"/>
          <w:sz w:val="28"/>
          <w:cs/>
        </w:rPr>
        <w:t xml:space="preserve">รวมถึงหลักเกณฑ์ตาม </w:t>
      </w:r>
      <w:r w:rsidR="008E40BB" w:rsidRPr="00A03096">
        <w:rPr>
          <w:rFonts w:ascii="BrowalliaUPC" w:hAnsi="BrowalliaUPC" w:cs="BrowalliaUPC"/>
          <w:sz w:val="28"/>
        </w:rPr>
        <w:t xml:space="preserve">ASEAN CG Scorecard </w:t>
      </w:r>
      <w:r w:rsidR="008E40BB" w:rsidRPr="00A03096">
        <w:rPr>
          <w:rFonts w:ascii="BrowalliaUPC" w:hAnsi="BrowalliaUPC" w:cs="BrowalliaUPC"/>
          <w:sz w:val="28"/>
          <w:cs/>
        </w:rPr>
        <w:t>และสำนักงานคณะกรรมการกำกับหลักทรัพย์และตลาดหลักทรัพย์ โดยคณะกรรมการบรรษัทภิบาลเป็นผู้พิจารณาและนำเสนอต่อคณะกรรมการบริษัทเพื่ออนุมัติให้บริษัทฯ มีการกำหนดนโยบาย รวมถึงนำหลักเกณฑ์ดังกล่าวไปปฏิบัติ หากหลักเกณฑ์ในเรื่องใดที่ยังไม่ได้มีการกำหนดเป็นนโยบายหรือยังไม่ได้นำไปปฏิบัติ ฝ่ายจัดการจะรายงานให้คณะกรรมการบรรษัทภิบาลทบทวนเป็นประจำทุกปี</w:t>
      </w:r>
    </w:p>
    <w:p w:rsidR="008E40BB" w:rsidRPr="00A03096" w:rsidRDefault="008E40BB" w:rsidP="00F127AF">
      <w:pPr>
        <w:ind w:left="180" w:hanging="180"/>
        <w:jc w:val="thaiDistribute"/>
        <w:rPr>
          <w:rFonts w:ascii="BrowalliaUPC" w:hAnsi="BrowalliaUPC" w:cs="BrowalliaUPC"/>
          <w:b/>
          <w:bCs/>
          <w:sz w:val="28"/>
        </w:rPr>
      </w:pPr>
    </w:p>
    <w:p w:rsidR="00F127AF" w:rsidRPr="00A03096" w:rsidRDefault="00F127AF" w:rsidP="00F127AF">
      <w:pPr>
        <w:ind w:left="180" w:hanging="18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lastRenderedPageBreak/>
        <w:t>นโยบายการกำกับดูแลกิจการที่ดี</w:t>
      </w:r>
      <w:r w:rsidRPr="00A03096">
        <w:rPr>
          <w:rFonts w:ascii="BrowalliaUPC" w:hAnsi="BrowalliaUPC" w:cs="BrowalliaUPC"/>
          <w:b/>
          <w:bCs/>
          <w:sz w:val="28"/>
        </w:rPr>
        <w:t>: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</w:t>
      </w:r>
      <w:r w:rsidRPr="00A03096">
        <w:rPr>
          <w:rFonts w:ascii="BrowalliaUPC" w:hAnsi="BrowalliaUPC" w:cs="BrowalliaUPC" w:hint="cs"/>
          <w:sz w:val="28"/>
          <w:cs/>
        </w:rPr>
        <w:t>ฯ</w:t>
      </w:r>
      <w:r w:rsidRPr="00A03096">
        <w:rPr>
          <w:rFonts w:ascii="BrowalliaUPC" w:hAnsi="BrowalliaUPC" w:cs="BrowalliaUPC"/>
          <w:sz w:val="28"/>
          <w:cs/>
        </w:rPr>
        <w:t xml:space="preserve"> มีเจตนารมณ์ที่จะดำเนินธุรกิจภายใต้หลักการกํากับดูแลกิจการที่ดี (</w:t>
      </w:r>
      <w:r w:rsidRPr="00A03096">
        <w:rPr>
          <w:rFonts w:ascii="BrowalliaUPC" w:hAnsi="BrowalliaUPC" w:cs="BrowalliaUPC"/>
          <w:sz w:val="28"/>
        </w:rPr>
        <w:t xml:space="preserve">Good Corporate Governance) </w:t>
      </w:r>
      <w:r w:rsidRPr="00A03096">
        <w:rPr>
          <w:rFonts w:ascii="BrowalliaUPC" w:hAnsi="BrowalliaUPC" w:cs="BrowalliaUPC"/>
          <w:sz w:val="28"/>
          <w:cs/>
        </w:rPr>
        <w:t>ซึ่งแสดงถึงการมีระบบบริหารจัดการที่มีประสิทธิภาพ โปร่งใส ตรวจสอบได้ ช่วยสร้างความเชื่อมั่นและความมั่นใจต่อผู้ถือหุ้น ผู้ลงทุน ผู้มีส่วนได้เสีย รวมถึงผู้ที่เกี่ยวข้องทุกฝ่าย สร้างความสามารถในการแข่งขัน นำไปสู่ความเจริญเติบโตและเพิ่มมูลค่าให้กับผู้ถือหุ้นในระยะยาว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โดยหลักการกำกับดูแลกิจการที่ดีประกอบด้วยหลักการและแนวปฏิบัติเกี่ยวกับการกำกับดูแลกิจการ แบ่งเป็น </w:t>
      </w:r>
      <w:r w:rsidRPr="00A03096">
        <w:rPr>
          <w:rFonts w:ascii="BrowalliaUPC" w:hAnsi="BrowalliaUPC" w:cs="BrowalliaUPC"/>
          <w:sz w:val="28"/>
        </w:rPr>
        <w:t>5</w:t>
      </w:r>
      <w:r w:rsidRPr="00A03096">
        <w:rPr>
          <w:rFonts w:ascii="BrowalliaUPC" w:hAnsi="BrowalliaUPC" w:cs="BrowalliaUPC"/>
          <w:sz w:val="28"/>
          <w:cs/>
        </w:rPr>
        <w:t xml:space="preserve"> หมวด ได้แก่</w:t>
      </w:r>
    </w:p>
    <w:p w:rsidR="00F127AF" w:rsidRPr="00A03096" w:rsidRDefault="00F127AF" w:rsidP="00A2105F">
      <w:pPr>
        <w:pStyle w:val="ListParagraph"/>
        <w:numPr>
          <w:ilvl w:val="0"/>
          <w:numId w:val="115"/>
        </w:numPr>
        <w:tabs>
          <w:tab w:val="left" w:pos="709"/>
        </w:tabs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สิทธิของผู้ถือหุ้น</w:t>
      </w:r>
    </w:p>
    <w:p w:rsidR="00F127AF" w:rsidRPr="00A03096" w:rsidRDefault="00F127AF" w:rsidP="00A2105F">
      <w:pPr>
        <w:pStyle w:val="ListParagraph"/>
        <w:numPr>
          <w:ilvl w:val="0"/>
          <w:numId w:val="115"/>
        </w:numPr>
        <w:tabs>
          <w:tab w:val="left" w:pos="709"/>
        </w:tabs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การปฏิบัติต่อผู้ถือหุ้นอย่างเท่าเทียมกัน</w:t>
      </w:r>
    </w:p>
    <w:p w:rsidR="00F127AF" w:rsidRPr="00A03096" w:rsidRDefault="00F127AF" w:rsidP="00A2105F">
      <w:pPr>
        <w:pStyle w:val="ListParagraph"/>
        <w:numPr>
          <w:ilvl w:val="0"/>
          <w:numId w:val="115"/>
        </w:numPr>
        <w:tabs>
          <w:tab w:val="left" w:pos="709"/>
        </w:tabs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การคำนึงถึงบทบาทของผู้มีส่วนได้เสีย</w:t>
      </w:r>
    </w:p>
    <w:p w:rsidR="00F127AF" w:rsidRPr="00A03096" w:rsidRDefault="00F127AF" w:rsidP="00A2105F">
      <w:pPr>
        <w:pStyle w:val="ListParagraph"/>
        <w:numPr>
          <w:ilvl w:val="0"/>
          <w:numId w:val="115"/>
        </w:numPr>
        <w:tabs>
          <w:tab w:val="left" w:pos="709"/>
        </w:tabs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การเปิดเผยข้อมูลและความโปร่งใส</w:t>
      </w:r>
    </w:p>
    <w:p w:rsidR="00F127AF" w:rsidRPr="00A03096" w:rsidRDefault="00F127AF" w:rsidP="00A2105F">
      <w:pPr>
        <w:pStyle w:val="ListParagraph"/>
        <w:numPr>
          <w:ilvl w:val="0"/>
          <w:numId w:val="115"/>
        </w:numPr>
        <w:tabs>
          <w:tab w:val="left" w:pos="709"/>
        </w:tabs>
        <w:spacing w:after="0" w:line="240" w:lineRule="auto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/>
          <w:sz w:val="28"/>
          <w:cs/>
        </w:rPr>
        <w:t>ความรับผิดชอบของคณะกรรมการ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color w:val="000000"/>
          <w:sz w:val="28"/>
          <w:cs/>
        </w:rPr>
        <w:t>ทั้งนี้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บริษัทฯ ได้มีการ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>สื่อสาร และ</w:t>
      </w:r>
      <w:r w:rsidRPr="00A03096">
        <w:rPr>
          <w:rFonts w:ascii="BrowalliaUPC" w:hAnsi="BrowalliaUPC" w:cs="BrowalliaUPC"/>
          <w:color w:val="000000"/>
          <w:sz w:val="28"/>
          <w:cs/>
        </w:rPr>
        <w:t>เผยแพร่นโยบายการกำกับดูแลกิจการและหลักในการปฏิบัติดังกล่าว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>แก่ กรรมการ ผู้บริหาร และพนักงานของบริษัทฯ ผ่านช่องทางต่างๆ รวมถึงเผยแพร่</w:t>
      </w:r>
      <w:r w:rsidRPr="00A03096">
        <w:rPr>
          <w:rFonts w:ascii="BrowalliaUPC" w:hAnsi="BrowalliaUPC" w:cs="BrowalliaUPC"/>
          <w:color w:val="000000"/>
          <w:sz w:val="28"/>
          <w:cs/>
        </w:rPr>
        <w:t>ทางเว็บไซต์ของบริษัทฯ</w:t>
      </w:r>
      <w:r w:rsidRPr="00A03096">
        <w:rPr>
          <w:rFonts w:ascii="BrowalliaUPC" w:hAnsi="BrowalliaUPC" w:cs="BrowalliaUPC"/>
          <w:color w:val="008000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(</w:t>
      </w:r>
      <w:hyperlink r:id="rId14" w:history="1">
        <w:r w:rsidRPr="00A03096">
          <w:rPr>
            <w:rStyle w:val="Hyperlink"/>
            <w:rFonts w:ascii="BrowalliaUPC" w:hAnsi="BrowalliaUPC" w:cs="BrowalliaUPC"/>
            <w:sz w:val="28"/>
          </w:rPr>
          <w:t>www.ttcl.com</w:t>
        </w:r>
      </w:hyperlink>
      <w:r w:rsidRPr="00A03096">
        <w:rPr>
          <w:rFonts w:ascii="BrowalliaUPC" w:hAnsi="BrowalliaUPC" w:cs="BrowalliaUPC"/>
          <w:sz w:val="28"/>
        </w:rPr>
        <w:t>)</w:t>
      </w:r>
    </w:p>
    <w:p w:rsidR="00F127AF" w:rsidRPr="00A03096" w:rsidRDefault="00F127AF" w:rsidP="00F127AF">
      <w:pPr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การปฏิบัติตามหลักการกำกับดูแลกิจการที่ดีของบริษัทฯ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 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บริษัทฯ มุ่งมั่นที่จะดูแลให้มีการปฏิบัติตามนโยบาย และแนวปฏิบัติอย่างเคร่งครัด และพัฒนาการกำกับดูแลกิจการที่ดีของบริษัทฯ อย่างต่อเนื่อง อันเป็นผลให้ในรอบปี </w:t>
      </w:r>
      <w:r w:rsidRPr="00A03096">
        <w:rPr>
          <w:rFonts w:ascii="BrowalliaUPC" w:hAnsi="BrowalliaUPC" w:cs="BrowalliaUPC"/>
          <w:color w:val="000000" w:themeColor="text1"/>
          <w:sz w:val="28"/>
        </w:rPr>
        <w:t>2562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บริษัทฯ ได้รับการประเมินตามหลักการกำกับดูแลกิจการที่ดีจากองค์กรและหน่วยงานต่างๆ ดังนี้</w:t>
      </w:r>
    </w:p>
    <w:p w:rsidR="008E40BB" w:rsidRPr="00A03096" w:rsidRDefault="008E40BB" w:rsidP="00A2105F">
      <w:pPr>
        <w:pStyle w:val="ListParagraph"/>
        <w:numPr>
          <w:ilvl w:val="0"/>
          <w:numId w:val="114"/>
        </w:numPr>
        <w:spacing w:after="0" w:line="240" w:lineRule="auto"/>
        <w:ind w:left="90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บริษัทฯ ได้รับคะแนนเต็ม 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“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</w:rPr>
        <w:t>99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 xml:space="preserve"> คะแนน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</w:rPr>
        <w:t>”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จากโครงการประเมินคุณภาพการจัดการประชุมสามัญ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  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ผู้ถือหุ้น (</w:t>
      </w:r>
      <w:r w:rsidRPr="00A03096">
        <w:rPr>
          <w:rFonts w:ascii="BrowalliaUPC" w:hAnsi="BrowalliaUPC" w:cs="BrowalliaUPC"/>
          <w:color w:val="000000" w:themeColor="text1"/>
          <w:sz w:val="28"/>
        </w:rPr>
        <w:t>AGM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Checklist)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ประจำปี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2562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จากสมาคมส่งเสริมผู้ลงทุนไทย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(TIA)</w:t>
      </w:r>
    </w:p>
    <w:p w:rsidR="008E40BB" w:rsidRPr="00A03096" w:rsidRDefault="008E40BB" w:rsidP="00A2105F">
      <w:pPr>
        <w:pStyle w:val="ListParagraph"/>
        <w:numPr>
          <w:ilvl w:val="0"/>
          <w:numId w:val="114"/>
        </w:numPr>
        <w:spacing w:after="0" w:line="240" w:lineRule="auto"/>
        <w:ind w:left="90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บริษัทฯ ได้รับคะแนนระดับ </w:t>
      </w:r>
      <w:r w:rsidRPr="00A03096">
        <w:rPr>
          <w:rFonts w:ascii="BrowalliaUPC" w:hAnsi="BrowalliaUPC" w:cs="BrowalliaUPC" w:hint="cs"/>
          <w:b/>
          <w:bCs/>
          <w:color w:val="000000" w:themeColor="text1"/>
          <w:sz w:val="28"/>
          <w:cs/>
        </w:rPr>
        <w:t xml:space="preserve">“ดีเลิศ” 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</w:rPr>
        <w:t>(Excellent)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จาก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ผลสำรวจการกำกับดูแลกิจการบริษัท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     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จดทะเบียนไทยประจำปี </w:t>
      </w:r>
      <w:r w:rsidRPr="00A03096">
        <w:rPr>
          <w:rFonts w:ascii="BrowalliaUPC" w:hAnsi="BrowalliaUPC" w:cs="BrowalliaUPC"/>
          <w:color w:val="000000" w:themeColor="text1"/>
          <w:sz w:val="28"/>
        </w:rPr>
        <w:t>2562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(</w:t>
      </w:r>
      <w:r w:rsidRPr="00A03096">
        <w:rPr>
          <w:rFonts w:ascii="BrowalliaUPC" w:hAnsi="BrowalliaUPC" w:cs="BrowalliaUPC"/>
          <w:color w:val="000000" w:themeColor="text1"/>
          <w:sz w:val="28"/>
        </w:rPr>
        <w:t>CGR 2019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)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จาก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สถาบันกรรมการบริษัทไทย (</w:t>
      </w:r>
      <w:r w:rsidRPr="00A03096">
        <w:rPr>
          <w:rFonts w:ascii="BrowalliaUPC" w:hAnsi="BrowalliaUPC" w:cs="BrowalliaUPC"/>
          <w:color w:val="000000" w:themeColor="text1"/>
          <w:sz w:val="28"/>
        </w:rPr>
        <w:t>IOD)</w:t>
      </w:r>
    </w:p>
    <w:p w:rsidR="008E40BB" w:rsidRPr="00A03096" w:rsidRDefault="008E40BB" w:rsidP="00A2105F">
      <w:pPr>
        <w:pStyle w:val="ListParagraph"/>
        <w:numPr>
          <w:ilvl w:val="0"/>
          <w:numId w:val="114"/>
        </w:numPr>
        <w:spacing w:after="0" w:line="240" w:lineRule="auto"/>
        <w:ind w:left="90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บริษัทฯ ได้รับการประกาศ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เป็น </w:t>
      </w:r>
      <w:r w:rsidRPr="00A03096">
        <w:rPr>
          <w:rFonts w:ascii="BrowalliaUPC" w:hAnsi="BrowalliaUPC" w:cs="BrowalliaUPC"/>
          <w:color w:val="000000" w:themeColor="text1"/>
          <w:sz w:val="28"/>
        </w:rPr>
        <w:t>1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ใน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98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บริษัทจดทะเบียนที่ได้รับการคัดเลือกให้ผ่านเกณฑ์การประเมิน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รายชื่อหุ้นยั่งยืนประจำปี </w:t>
      </w:r>
      <w:r w:rsidRPr="00A03096">
        <w:rPr>
          <w:rFonts w:ascii="BrowalliaUPC" w:hAnsi="BrowalliaUPC" w:cs="BrowalliaUPC"/>
          <w:color w:val="000000" w:themeColor="text1"/>
          <w:sz w:val="28"/>
        </w:rPr>
        <w:t>2562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จาก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ตลาดหลักทรัพย์แห่งประเทศไทย</w:t>
      </w:r>
    </w:p>
    <w:p w:rsidR="008E40BB" w:rsidRPr="00A03096" w:rsidRDefault="008E40BB" w:rsidP="008E40BB">
      <w:pPr>
        <w:pStyle w:val="ListParagraph"/>
        <w:spacing w:after="0" w:line="240" w:lineRule="auto"/>
        <w:ind w:left="900"/>
        <w:jc w:val="thaiDistribute"/>
        <w:rPr>
          <w:rFonts w:ascii="BrowalliaUPC" w:hAnsi="BrowalliaUPC" w:cs="BrowalliaUPC"/>
          <w:color w:val="000000" w:themeColor="text1"/>
          <w:sz w:val="28"/>
        </w:rPr>
      </w:pPr>
    </w:p>
    <w:p w:rsidR="008E40BB" w:rsidRPr="00A03096" w:rsidRDefault="008E40BB" w:rsidP="008E40BB">
      <w:pPr>
        <w:tabs>
          <w:tab w:val="left" w:pos="709"/>
        </w:tabs>
        <w:spacing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สำหรับรายงานการดำเนินการตามหลักการกำกับดูแลกิจการที่ดีของบริษัทฯ ในปี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2562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สรุปได้ดังนี้</w:t>
      </w:r>
      <w:r w:rsidRPr="00A03096" w:rsidDel="00EB5A8C">
        <w:rPr>
          <w:rFonts w:ascii="BrowalliaUPC" w:hAnsi="BrowalliaUPC" w:cs="BrowalliaUPC"/>
          <w:color w:val="000000" w:themeColor="text1"/>
          <w:sz w:val="28"/>
        </w:rPr>
        <w:t xml:space="preserve"> </w:t>
      </w:r>
    </w:p>
    <w:p w:rsidR="00F127AF" w:rsidRPr="00A03096" w:rsidRDefault="00F127AF" w:rsidP="00F127AF">
      <w:pPr>
        <w:tabs>
          <w:tab w:val="left" w:pos="426"/>
        </w:tabs>
        <w:autoSpaceDE w:val="0"/>
        <w:autoSpaceDN w:val="0"/>
        <w:adjustRightInd w:val="0"/>
        <w:rPr>
          <w:rFonts w:ascii="BrowalliaUPC" w:hAnsi="BrowalliaUPC" w:cs="BrowalliaUPC"/>
          <w:b/>
          <w:bCs/>
          <w:color w:val="000000"/>
          <w:sz w:val="28"/>
          <w:u w:val="single"/>
          <w:cs/>
        </w:rPr>
      </w:pPr>
      <w:r w:rsidRPr="00A03096">
        <w:rPr>
          <w:rFonts w:ascii="BrowalliaUPC" w:hAnsi="BrowalliaUPC" w:cs="BrowalliaUPC" w:hint="cs"/>
          <w:b/>
          <w:bCs/>
          <w:color w:val="000000"/>
          <w:sz w:val="28"/>
          <w:u w:val="single"/>
          <w:cs/>
        </w:rPr>
        <w:t xml:space="preserve">หมวดที่ </w:t>
      </w:r>
      <w:r w:rsidRPr="00A03096">
        <w:rPr>
          <w:rFonts w:ascii="BrowalliaUPC" w:hAnsi="BrowalliaUPC" w:cs="BrowalliaUPC"/>
          <w:b/>
          <w:bCs/>
          <w:color w:val="000000"/>
          <w:sz w:val="28"/>
          <w:u w:val="single"/>
        </w:rPr>
        <w:t xml:space="preserve">1 </w:t>
      </w:r>
      <w:r w:rsidRPr="00A03096">
        <w:rPr>
          <w:rFonts w:ascii="BrowalliaUPC" w:hAnsi="BrowalliaUPC" w:cs="BrowalliaUPC"/>
          <w:b/>
          <w:bCs/>
          <w:color w:val="000000"/>
          <w:sz w:val="28"/>
          <w:u w:val="single"/>
          <w:cs/>
        </w:rPr>
        <w:t>สิทธิของผู้ถือหุ้น</w:t>
      </w:r>
    </w:p>
    <w:p w:rsidR="00F127AF" w:rsidRPr="00A03096" w:rsidRDefault="00F127AF" w:rsidP="00F127AF">
      <w:pPr>
        <w:autoSpaceDE w:val="0"/>
        <w:autoSpaceDN w:val="0"/>
        <w:adjustRightInd w:val="0"/>
        <w:ind w:firstLine="540"/>
        <w:jc w:val="thaiDistribute"/>
        <w:rPr>
          <w:rFonts w:ascii="BrowalliaUPC" w:hAnsi="BrowalliaUPC" w:cs="BrowalliaUPC"/>
          <w:color w:val="000000"/>
          <w:sz w:val="28"/>
        </w:rPr>
      </w:pPr>
      <w:r w:rsidRPr="00A03096">
        <w:rPr>
          <w:rFonts w:ascii="BrowalliaUPC" w:hAnsi="BrowalliaUPC" w:cs="BrowalliaUPC"/>
          <w:color w:val="000000"/>
          <w:sz w:val="28"/>
          <w:cs/>
        </w:rPr>
        <w:t>บริษัทฯ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ให้ความสำคัญและส่งเสริมให้ผู้ถือหุ้นได้ใช้สิทธิขั้นพื้นฐานทางกฎหมาย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ได้แก่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สิทธิในการเข้าร่วมประชุม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และออกเสียงลงคะแนนในการประชุมสามัญผู้ถือหุ้น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การเลือกตั้งหรือถอดถอนกรรมการ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การพิจารณาค่าตอบแทนกรรมการ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การพิจารณาส่วนแบ่งในผลกำไร</w:t>
      </w:r>
      <w:r w:rsidRPr="00A03096">
        <w:rPr>
          <w:rFonts w:ascii="BrowalliaUPC" w:hAnsi="BrowalliaUPC" w:cs="BrowalliaUPC"/>
          <w:color w:val="000000"/>
          <w:sz w:val="28"/>
        </w:rPr>
        <w:t xml:space="preserve"> (</w:t>
      </w:r>
      <w:r w:rsidRPr="00A03096">
        <w:rPr>
          <w:rFonts w:ascii="BrowalliaUPC" w:hAnsi="BrowalliaUPC" w:cs="BrowalliaUPC"/>
          <w:color w:val="000000"/>
          <w:sz w:val="28"/>
          <w:cs/>
        </w:rPr>
        <w:t>เงินปันผล</w:t>
      </w:r>
      <w:r w:rsidRPr="00A03096">
        <w:rPr>
          <w:rFonts w:ascii="BrowalliaUPC" w:hAnsi="BrowalliaUPC" w:cs="BrowalliaUPC"/>
          <w:color w:val="000000"/>
          <w:sz w:val="28"/>
        </w:rPr>
        <w:t xml:space="preserve">)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การได้รับข้อมูลข่าวสาร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อย่างเพียงพอ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เป็นต้น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นอกจากสิทธิขั้นพื้นฐานดังกล่าวข้างต้น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บริษัทฯ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ได้ดูแลเอาใจใส่สิทธิของผู้ถือหุ้นมากกว่าที่กฎหมายกำหนด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เช่น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การให้ข้อมูลที่สำคัญผ่านเว็บไซต์ของบริษัทฯ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การจัดให้นักวิเคราะห์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และนักลงทุนเยี่ยมชมกิจการ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เป็นต้น</w:t>
      </w:r>
    </w:p>
    <w:p w:rsidR="00F127AF" w:rsidRPr="00A03096" w:rsidRDefault="00F127AF" w:rsidP="00F127AF">
      <w:pPr>
        <w:autoSpaceDE w:val="0"/>
        <w:autoSpaceDN w:val="0"/>
        <w:adjustRightInd w:val="0"/>
        <w:ind w:firstLine="540"/>
        <w:jc w:val="thaiDistribute"/>
        <w:rPr>
          <w:rFonts w:ascii="BrowalliaUPC" w:hAnsi="BrowalliaUPC" w:cs="BrowalliaUPC"/>
          <w:color w:val="000000"/>
          <w:sz w:val="28"/>
        </w:rPr>
      </w:pPr>
      <w:r w:rsidRPr="00A03096">
        <w:rPr>
          <w:rFonts w:ascii="BrowalliaUPC" w:hAnsi="BrowalliaUPC" w:cs="BrowalliaUPC"/>
          <w:color w:val="000000"/>
          <w:sz w:val="28"/>
          <w:cs/>
        </w:rPr>
        <w:t>บริษัทฯ มีนโยบายส่งเสริมและอำนวยความสะดวกให้แก่ผู้ถือหุ้น รวมถึงนักลงทุนสถาบัน ในการเข้าร่วมการประชุมผู้ถือหุ้น โดยบริษัทฯ คัดเลือกสถานที่จัดการประชุมซึ่งมีระบบขนส่งมวลชนเข้าถึงและเพียงพอเพื่อให้ผู้ถือหุ้นสามารถเดินทางเข้าร่วมการประชุมได้อย่างสะดวก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บริษัทฯ เปิดโอกาสให้ผู้ถือหุ้นจัดส่งเอกสารลงทะเบียนเข้าร่วมการประชุมล่วงหน้าก่อนวันประชุม เพื่อลด</w:t>
      </w:r>
      <w:r w:rsidRPr="00A03096">
        <w:rPr>
          <w:rFonts w:ascii="BrowalliaUPC" w:hAnsi="BrowalliaUPC" w:cs="BrowalliaUPC"/>
          <w:color w:val="000000"/>
          <w:sz w:val="28"/>
          <w:cs/>
        </w:rPr>
        <w:lastRenderedPageBreak/>
        <w:t>ระยะเวลาในการตรวจสอบเอกสารในวันประชุม และบริษัทฯ จัดช่องทางการลงทะเบียน ณ สถานที่จัดการประชุมสำหรับผู้ถือหุ้นบุคคลธรรมดาและนักลงทุนสถาบัน โดยบริษัทฯ ได้นำระบบบาร์โค้ด (</w:t>
      </w:r>
      <w:r w:rsidRPr="00A03096">
        <w:rPr>
          <w:rFonts w:ascii="BrowalliaUPC" w:hAnsi="BrowalliaUPC" w:cs="BrowalliaUPC"/>
          <w:color w:val="000000"/>
          <w:sz w:val="28"/>
        </w:rPr>
        <w:t xml:space="preserve">Barcode) </w:t>
      </w:r>
      <w:r w:rsidRPr="00A03096">
        <w:rPr>
          <w:rFonts w:ascii="BrowalliaUPC" w:hAnsi="BrowalliaUPC" w:cs="BrowalliaUPC"/>
          <w:color w:val="000000"/>
          <w:sz w:val="28"/>
          <w:cs/>
        </w:rPr>
        <w:t>มาใช้ในการลงทะเบียนและนับคะแนนเสียง เพื่อช่วยให้ขั้นตอนการลงทะเบียนและการประมวลผลการลงคะแนนเสียงเป็นไปอย่างรวดเร็วยิ่งขึ้น และได้จัดเตรียมอากรแสตมป์ให้แก่ผู้ถือหุ้นในการมอบฉันทะ ทั้งนี้ เพื่ออำนวยความสะดวกให้แก่ผู้ถือหุ้น</w:t>
      </w:r>
    </w:p>
    <w:p w:rsidR="00F127AF" w:rsidRPr="00A03096" w:rsidRDefault="00F127AF" w:rsidP="00F127AF">
      <w:pPr>
        <w:autoSpaceDE w:val="0"/>
        <w:autoSpaceDN w:val="0"/>
        <w:adjustRightInd w:val="0"/>
        <w:jc w:val="thaiDistribute"/>
        <w:rPr>
          <w:rFonts w:ascii="BrowalliaUPC" w:hAnsi="BrowalliaUPC" w:cs="BrowalliaUPC"/>
          <w:b/>
          <w:bCs/>
          <w:color w:val="000000"/>
          <w:sz w:val="28"/>
        </w:rPr>
      </w:pPr>
      <w:r w:rsidRPr="00A03096">
        <w:rPr>
          <w:rFonts w:ascii="BrowalliaUPC" w:hAnsi="BrowalliaUPC" w:cs="BrowalliaUPC" w:hint="cs"/>
          <w:b/>
          <w:bCs/>
          <w:color w:val="000000"/>
          <w:sz w:val="28"/>
          <w:cs/>
        </w:rPr>
        <w:t>การจัดประชุมผู้ถือหุ้น</w:t>
      </w:r>
      <w:r w:rsidRPr="00A03096">
        <w:rPr>
          <w:rFonts w:ascii="BrowalliaUPC" w:hAnsi="BrowalliaUPC" w:cs="BrowalliaUPC"/>
          <w:b/>
          <w:bCs/>
          <w:color w:val="000000"/>
          <w:sz w:val="28"/>
        </w:rPr>
        <w:t>: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กำหนดให้มีการประชุมสามัญผู้ถือหุ้นเป็นประจำทุกปีภายใน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4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เดือนนับแต่วันสิ้นรอบปีบัญชีของบริษัทฯ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หากมีความจำเป็นเร่งด่วนที่จะต้องพิจารณาวาระพิเศษที่อาจเป็นเรื่องที่กระทบหรือเกี่ยวข้องกับผลประโยชน์ของผู้ถือหุ้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ซึ่งจำเป็นต้องได้รับการอนุมัติจากผู้ถือหุ้น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คณะกรรมการบริษัทจะเรียกประชุมวิสามัญผู้ถือหุ้นได้เป็นกรณีไป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</w:p>
    <w:p w:rsidR="008E40BB" w:rsidRPr="00A03096" w:rsidRDefault="008E40BB" w:rsidP="008E40BB">
      <w:pPr>
        <w:autoSpaceDE w:val="0"/>
        <w:autoSpaceDN w:val="0"/>
        <w:adjustRightInd w:val="0"/>
        <w:spacing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ในปี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2562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ได้จัดการประชุมสามัญผู้ถือหุ้นในวันที่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10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เมษายน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2562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และ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มีการเรียกประชุมวิสามัญผู้ถือหุ้นจำนวน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1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ครั้ง ในวันที่ </w:t>
      </w:r>
      <w:r w:rsidRPr="00A03096">
        <w:rPr>
          <w:rFonts w:ascii="BrowalliaUPC" w:hAnsi="BrowalliaUPC" w:cs="BrowalliaUPC"/>
          <w:color w:val="000000" w:themeColor="text1"/>
          <w:sz w:val="28"/>
        </w:rPr>
        <w:t>22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พฤษภาคม </w:t>
      </w:r>
      <w:r w:rsidRPr="00A03096">
        <w:rPr>
          <w:rFonts w:ascii="BrowalliaUPC" w:hAnsi="BrowalliaUPC" w:cs="BrowalliaUPC"/>
          <w:color w:val="000000" w:themeColor="text1"/>
          <w:sz w:val="28"/>
        </w:rPr>
        <w:t>2562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ณ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สำนักงานบริษัทฯ ชั้น </w:t>
      </w:r>
      <w:r w:rsidRPr="00A03096">
        <w:rPr>
          <w:rFonts w:ascii="BrowalliaUPC" w:hAnsi="BrowalliaUPC" w:cs="BrowalliaUPC"/>
          <w:color w:val="000000" w:themeColor="text1"/>
          <w:sz w:val="28"/>
        </w:rPr>
        <w:t>27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               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อาคารเสริมมิตรทาวเวอร์ ถ.สุขุมวิท </w:t>
      </w:r>
      <w:r w:rsidRPr="00A03096">
        <w:rPr>
          <w:rFonts w:ascii="BrowalliaUPC" w:hAnsi="BrowalliaUPC" w:cs="BrowalliaUPC"/>
          <w:color w:val="000000" w:themeColor="text1"/>
          <w:sz w:val="28"/>
        </w:rPr>
        <w:t>21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(อโศก) กรุงเทพฯ  โดยมีรายละเอียดดังนี้</w:t>
      </w:r>
    </w:p>
    <w:p w:rsidR="008E40BB" w:rsidRPr="00A03096" w:rsidRDefault="008E40BB" w:rsidP="008E40BB">
      <w:pPr>
        <w:autoSpaceDE w:val="0"/>
        <w:autoSpaceDN w:val="0"/>
        <w:adjustRightInd w:val="0"/>
        <w:spacing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</w:rPr>
        <w:t>1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. การประชุมสามัญผู้ถือหุ้น ในวันที่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10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เมษายน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2562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มีจำนวนผู้ที่เข้าร่วมประชุมสามัญผู้ถือหุ้นรวม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325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แบ่งเป็นผู้ถือหุ้นที่มาด้วยตนเอง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จำนวน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159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และผ่านการมอบฉันทะจำนวน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166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โดยมีจำนวนหุ้นที่ถือรวมกันได้ทั้งหมดจำนวน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340,660,027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หุ้น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คิดเป็นร้อยละ</w:t>
      </w:r>
      <w:r w:rsidRPr="00A03096">
        <w:rPr>
          <w:rFonts w:ascii="BrowalliaUPC" w:hAnsi="BrowalliaUPC" w:cs="BrowalliaUPC"/>
          <w:color w:val="FF0000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55.30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ของจำนวนหุ้นทั้งหมดของบริษัทฯ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</w:p>
    <w:p w:rsidR="008E40BB" w:rsidRPr="00A03096" w:rsidRDefault="008E40BB" w:rsidP="008E40BB">
      <w:pPr>
        <w:autoSpaceDE w:val="0"/>
        <w:autoSpaceDN w:val="0"/>
        <w:adjustRightInd w:val="0"/>
        <w:spacing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</w:rPr>
        <w:t xml:space="preserve">2.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ประชุมวิสามัญผู้ถือหุ้นจำนวน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1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ครั้ง ในวันที่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22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พฤษภาคม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2562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จำนวนผู้ที่เข้าร่วมประชุมวิสามัญผู้ถือหุ้นรวม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304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คน แบ่งเป็นผู้ถือหุ้นที่มาด้วยตนเอง จำนวน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142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คน และผ่านการมอบฉันทะจำนวน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162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คน โดยมีจำนวนหุ้นที่ถือรวมกันได้ทั้งหมดจำนวน </w:t>
      </w:r>
      <w:r w:rsidRPr="00A03096">
        <w:rPr>
          <w:rFonts w:ascii="BrowalliaUPC" w:hAnsi="BrowalliaUPC" w:cs="BrowalliaUPC"/>
          <w:color w:val="000000" w:themeColor="text1"/>
          <w:sz w:val="28"/>
        </w:rPr>
        <w:t>354,805,156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หุ้น คิดเป็นร้อยละ </w:t>
      </w:r>
      <w:r w:rsidRPr="00A03096">
        <w:rPr>
          <w:rFonts w:ascii="BrowalliaUPC" w:hAnsi="BrowalliaUPC" w:cs="BrowalliaUPC"/>
          <w:color w:val="000000" w:themeColor="text1"/>
          <w:sz w:val="28"/>
        </w:rPr>
        <w:t>57.60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ของจำนวนหุ้นทั้งหมดของบริษัทฯ</w:t>
      </w:r>
    </w:p>
    <w:p w:rsidR="008E40BB" w:rsidRPr="00A03096" w:rsidRDefault="008E40BB" w:rsidP="008E40BB">
      <w:pPr>
        <w:autoSpaceDE w:val="0"/>
        <w:autoSpaceDN w:val="0"/>
        <w:adjustRightInd w:val="0"/>
        <w:spacing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ซึ่งในการประชุมสามัญผู้ถือหุ้นทุกครั้ง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ได้ปฏิบัติตามแนวทางของโครงการประเมินคุณภาพการจัดประชุมสามั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ญ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ผู้ถือหุ้น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(AGM Checklist)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ซึ่งจัดทำขึ้นโดยสมาคมส่งเสริมผู้ลงทุนไทย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ดังนี้</w:t>
      </w:r>
    </w:p>
    <w:p w:rsidR="00F127AF" w:rsidRPr="00A03096" w:rsidRDefault="00F127AF" w:rsidP="00F127AF">
      <w:pPr>
        <w:autoSpaceDE w:val="0"/>
        <w:autoSpaceDN w:val="0"/>
        <w:adjustRightInd w:val="0"/>
        <w:jc w:val="thaiDistribute"/>
        <w:rPr>
          <w:rFonts w:ascii="BrowalliaUPC" w:hAnsi="BrowalliaUPC" w:cs="BrowalliaUPC"/>
          <w:b/>
          <w:bCs/>
          <w:color w:val="000000"/>
          <w:sz w:val="28"/>
        </w:rPr>
      </w:pPr>
      <w:r w:rsidRPr="00A03096">
        <w:rPr>
          <w:rFonts w:ascii="BrowalliaUPC" w:hAnsi="BrowalliaUPC" w:cs="BrowalliaUPC"/>
          <w:b/>
          <w:bCs/>
          <w:color w:val="000000"/>
          <w:sz w:val="28"/>
          <w:cs/>
        </w:rPr>
        <w:t>การปฏิบัติต่อผู้ถือหุ้นก่อนวันประชุม</w:t>
      </w:r>
      <w:r w:rsidRPr="00A03096">
        <w:rPr>
          <w:rFonts w:ascii="BrowalliaUPC" w:hAnsi="BrowalliaUPC" w:cs="BrowalliaUPC"/>
          <w:b/>
          <w:bCs/>
          <w:color w:val="000000"/>
          <w:sz w:val="28"/>
        </w:rPr>
        <w:t>:</w:t>
      </w:r>
    </w:p>
    <w:p w:rsidR="008E40BB" w:rsidRPr="00A03096" w:rsidRDefault="008E40BB" w:rsidP="00A2105F">
      <w:pPr>
        <w:pStyle w:val="ListParagraph"/>
        <w:numPr>
          <w:ilvl w:val="0"/>
          <w:numId w:val="116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Style w:val="Hyperlink"/>
          <w:rFonts w:ascii="BrowalliaUPC" w:hAnsi="BrowalliaUPC" w:cs="BrowalliaUPC"/>
          <w:color w:val="000000" w:themeColor="text1"/>
          <w:sz w:val="28"/>
          <w:szCs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เปิดโอกาสให้ผู้ถือหุ้น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ส่วนน้อย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เสนอ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เรื่องเพื่อพิจารณากำหนดเป็น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ระเบียบวาระการประชุม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และเสนอชื่อ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บุคคลที่มีคุณสมบัติเหมาะสม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เพื่อเข้ารับการพิจารณาเลือกตั้งเป็นกรรมการของบริษัทฯ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เป็นรายบุคคล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ล่วงหน้าไม่น้อยกว่า </w:t>
      </w:r>
      <w:r w:rsidRPr="00A03096">
        <w:rPr>
          <w:rFonts w:ascii="BrowalliaUPC" w:hAnsi="BrowalliaUPC" w:cs="BrowalliaUPC"/>
          <w:color w:val="000000" w:themeColor="text1"/>
          <w:sz w:val="28"/>
        </w:rPr>
        <w:t>3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เดือนก่อนการประชุมสามัญผู้ถือหุ้นประจำปี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โดย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กำหนด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ให้ผู้ถือหุ้น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ที่จะเสนอระเบียบวาระการประชุมต้องเป็นผู้ถือหุ้น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รายเดียวหรือหลายรายที่ถือหุ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้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น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และมีสิทธิออกเสียง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นับรวมกันได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้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ไม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่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น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้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อยกว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่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าร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้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อยละ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</w:rPr>
        <w:t>5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ของจํานวนห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ุ้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นที่มีสิทธิออกเสียงทั้งหมดของบริษัท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ฯ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ทั้งนี้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บริษัทฯ ได้ชี้แจงรายละเอียดและวิธีการผ่านช่องทางของตลาดหลักทรัพย์แห่งประเทศไทย รวมทั้งได้เผยแพร่ไว้บนเว็บไซต์ของบริษัทฯ </w:t>
      </w:r>
      <w:hyperlink r:id="rId15" w:history="1">
        <w:r w:rsidRPr="00A03096">
          <w:rPr>
            <w:rStyle w:val="Hyperlink"/>
            <w:rFonts w:ascii="BrowalliaUPC" w:hAnsi="BrowalliaUPC" w:cs="BrowalliaUPC"/>
            <w:sz w:val="28"/>
            <w:szCs w:val="28"/>
          </w:rPr>
          <w:t>www.ttcl.com</w:t>
        </w:r>
      </w:hyperlink>
    </w:p>
    <w:p w:rsidR="008E40BB" w:rsidRPr="00A03096" w:rsidRDefault="008E40BB" w:rsidP="00A2105F">
      <w:pPr>
        <w:pStyle w:val="ListParagraph"/>
        <w:numPr>
          <w:ilvl w:val="0"/>
          <w:numId w:val="116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 w:themeColor="text1"/>
          <w:sz w:val="28"/>
          <w:u w:val="single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เผยแพร่ข้อมูลหนังสือเชิญประชุม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ระเบียบวาระการประชุมผู้ถือหุ้น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ข้อมูลประกอบการพิจารณาระเบียบวาระ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พร้อมความเห็นของคณะกรรมการ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ในแต่ละวาระ รายงานการประชุมครั้งที่ผ่านมา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เงื่อนไขวิธีการลงทะเบียนและการมอบฉันทะ พร้อมแนบ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หนังสือมอบฉันทะทุกแบบ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ประกอบด้วยแบบ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แบบ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แบบ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(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สำหรับผู้ถือหุ้นต่างประเทศที่แต่งตั้งคัสโตเดียนในประเทศไทยเท่านั้น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)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ตามที่กระทรวงพาณิชย์กำหนด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แผนที่ของสถานที่จัดประชุม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ทั้งภาษาไทยและภาษาอังกฤษ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ผ่านทางเว็บไซต์ของบริษัทฯ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    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ก่อนวันประชุมผู้ถือหุ้นล่วงหน้าไม่น้อยกว่า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30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วัน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ก่อนที่จะจัดส่งเอกสารเชิญประชุมให้แก่ผู้ถือหุ้น</w:t>
      </w:r>
    </w:p>
    <w:p w:rsidR="00F127AF" w:rsidRPr="00A03096" w:rsidRDefault="008E40BB" w:rsidP="00A2105F">
      <w:pPr>
        <w:pStyle w:val="ListParagraph"/>
        <w:numPr>
          <w:ilvl w:val="0"/>
          <w:numId w:val="116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b/>
          <w:bCs/>
          <w:color w:val="000000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จัด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ส่ง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หนังสือเชิญประชุมสามัญผู้ถือหุ้นประจำปี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และเอกสารประกอบการประชุม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ต่าง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ๆ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ให้ผู้ถือหุ้นล่วงหน้าอย่างน้อย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14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วันก่อนวันประชุมผู้ถือหุ้น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เพื่อให้ผู้ถือหุ้นได้รับข้อมูลข่าวสารเพื่อการตัดสินใจในการลงมติอย่างเพียงพอ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ถูกต้อง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ครบถ้วน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โปร่งใส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และมีโอกาสศึกษาวาระการประชุมล่วงหน้า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พร้อมทั้งประกาศลงในหนังสือพิมพ์ฉบับภาษาไทยติดต่อกันต่อเนื่อง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3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lastRenderedPageBreak/>
        <w:t>วัน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ก่อนวันประชุมอย่างน้อย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3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วัน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  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พื่อเป็นการบอกกล่าวการเรียกประชุมสามัญผู้ถือหุ้นเป็นการล่วงหน้าสำหรับให้ผู้ถือหุ้นเตรียมตัวมาร่วมประชุม</w:t>
      </w:r>
    </w:p>
    <w:p w:rsidR="008E40BB" w:rsidRPr="00A03096" w:rsidRDefault="008E40BB" w:rsidP="008E40BB">
      <w:pPr>
        <w:pStyle w:val="ListParagraph"/>
        <w:autoSpaceDE w:val="0"/>
        <w:autoSpaceDN w:val="0"/>
        <w:adjustRightInd w:val="0"/>
        <w:spacing w:after="0" w:line="240" w:lineRule="auto"/>
        <w:ind w:left="540"/>
        <w:jc w:val="thaiDistribute"/>
        <w:rPr>
          <w:rFonts w:ascii="BrowalliaUPC" w:hAnsi="BrowalliaUPC" w:cs="BrowalliaUPC"/>
          <w:b/>
          <w:bCs/>
          <w:color w:val="000000"/>
          <w:sz w:val="28"/>
        </w:rPr>
      </w:pPr>
    </w:p>
    <w:p w:rsidR="00F127AF" w:rsidRPr="00A03096" w:rsidRDefault="00F127AF" w:rsidP="00F127AF">
      <w:pPr>
        <w:autoSpaceDE w:val="0"/>
        <w:autoSpaceDN w:val="0"/>
        <w:adjustRightInd w:val="0"/>
        <w:jc w:val="thaiDistribute"/>
        <w:rPr>
          <w:rFonts w:ascii="BrowalliaUPC" w:hAnsi="BrowalliaUPC" w:cs="BrowalliaUPC"/>
          <w:b/>
          <w:bCs/>
          <w:color w:val="000000"/>
          <w:sz w:val="28"/>
        </w:rPr>
      </w:pPr>
      <w:r w:rsidRPr="00A03096">
        <w:rPr>
          <w:rFonts w:ascii="BrowalliaUPC" w:hAnsi="BrowalliaUPC" w:cs="BrowalliaUPC"/>
          <w:b/>
          <w:bCs/>
          <w:color w:val="000000"/>
          <w:sz w:val="28"/>
          <w:cs/>
        </w:rPr>
        <w:t>การปฏิบัติต่อผู้ถือหุ้นในวันประชุม</w:t>
      </w:r>
      <w:r w:rsidRPr="00A03096">
        <w:rPr>
          <w:rFonts w:ascii="BrowalliaUPC" w:hAnsi="BrowalliaUPC" w:cs="BrowalliaUPC"/>
          <w:b/>
          <w:bCs/>
          <w:color w:val="000000"/>
          <w:sz w:val="28"/>
        </w:rPr>
        <w:t>:</w:t>
      </w:r>
    </w:p>
    <w:p w:rsidR="00F127AF" w:rsidRPr="00A03096" w:rsidRDefault="00F127AF" w:rsidP="00A2105F">
      <w:pPr>
        <w:pStyle w:val="ListParagraph"/>
        <w:numPr>
          <w:ilvl w:val="0"/>
          <w:numId w:val="117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/>
          <w:sz w:val="28"/>
        </w:rPr>
      </w:pPr>
      <w:r w:rsidRPr="00A03096">
        <w:rPr>
          <w:rFonts w:ascii="BrowalliaUPC" w:hAnsi="BrowalliaUPC" w:cs="BrowalliaUPC"/>
          <w:color w:val="000000"/>
          <w:sz w:val="28"/>
          <w:cs/>
        </w:rPr>
        <w:t>จัดให้มีสถานที่จัดการประชุมที่สะดวกต่อการเดินทางมาเข้าร่วมการประชุมสามัญผู้ถือหุ้นประจำปีอยู่ในกรุงเทพมหานคร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และมีขนาดเพียงพอรองรับจำนวนผู้ถือหุ้น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>และผู้รับมอบฉันทะ</w:t>
      </w:r>
    </w:p>
    <w:p w:rsidR="00F127AF" w:rsidRPr="00A03096" w:rsidRDefault="00F127AF" w:rsidP="00A2105F">
      <w:pPr>
        <w:pStyle w:val="ListParagraph"/>
        <w:numPr>
          <w:ilvl w:val="0"/>
          <w:numId w:val="117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/>
          <w:sz w:val="28"/>
          <w:cs/>
        </w:rPr>
      </w:pPr>
      <w:r w:rsidRPr="00A03096">
        <w:rPr>
          <w:rFonts w:ascii="BrowalliaUPC" w:hAnsi="BrowalliaUPC" w:cs="BrowalliaUPC" w:hint="cs"/>
          <w:color w:val="000000"/>
          <w:sz w:val="28"/>
          <w:cs/>
        </w:rPr>
        <w:t>บริษัทฯ มีนโยบาย</w:t>
      </w:r>
      <w:r w:rsidRPr="00A03096">
        <w:rPr>
          <w:rFonts w:ascii="BrowalliaUPC" w:hAnsi="BrowalliaUPC" w:cs="BrowalliaUPC"/>
          <w:color w:val="000000"/>
          <w:sz w:val="28"/>
          <w:cs/>
        </w:rPr>
        <w:t>อำนวยความสะดวกให้ผู้ถือหุ้นในวันประชุมอย่างเท่าเทียมกัน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ทั้งผู้ถือหุ้นรายใหญ่และผู้ถือหุ้นรายย่อย รวมถึงนักลงทุนสถาบัน </w:t>
      </w:r>
      <w:r w:rsidRPr="00A03096">
        <w:rPr>
          <w:rFonts w:ascii="BrowalliaUPC" w:hAnsi="BrowalliaUPC" w:cs="BrowalliaUPC"/>
          <w:color w:val="000000"/>
          <w:sz w:val="28"/>
          <w:cs/>
        </w:rPr>
        <w:t>โดยบริษัทฯ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 xml:space="preserve">จะเปิดให้ผู้ถือหุ้นสามารถรับการลงทะเบียนก่อนเวลาประชุม </w:t>
      </w:r>
      <w:r w:rsidRPr="00A03096">
        <w:rPr>
          <w:rFonts w:ascii="BrowalliaUPC" w:hAnsi="BrowalliaUPC" w:cs="BrowalliaUPC"/>
          <w:color w:val="000000"/>
          <w:sz w:val="28"/>
        </w:rPr>
        <w:t xml:space="preserve">2 </w:t>
      </w:r>
      <w:r w:rsidRPr="00A03096">
        <w:rPr>
          <w:rFonts w:ascii="BrowalliaUPC" w:hAnsi="BrowalliaUPC" w:cs="BrowalliaUPC"/>
          <w:color w:val="000000"/>
          <w:sz w:val="28"/>
          <w:cs/>
        </w:rPr>
        <w:t>ชั่วโมง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และแม้จะพ้นเวลาลงทะเบียนแล้ว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ก็ยังเปิดโอกาสให้ผู้ถือหุ้นที่ประสงค์จะร่วมประชุม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สามารถลงทะเบียนเข้าร่วมประชุมได้โดยไม่เสียสิทธิ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และ</w:t>
      </w:r>
      <w:r w:rsidRPr="00A03096">
        <w:rPr>
          <w:rFonts w:ascii="BrowalliaUPC" w:hAnsi="BrowalliaUPC" w:cs="BrowalliaUPC"/>
          <w:color w:val="000000"/>
          <w:sz w:val="28"/>
          <w:cs/>
        </w:rPr>
        <w:t>จัดเจ้าหน้าที่ต้อนรับและให้ข้อมูลในการตรวจเอกสารและลงทะเบียนเพื่อเข้าร่วมประชุมอย่างเพียงพอ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</w:p>
    <w:p w:rsidR="00F127AF" w:rsidRPr="00A03096" w:rsidRDefault="00F127AF" w:rsidP="00A2105F">
      <w:pPr>
        <w:pStyle w:val="ListParagraph"/>
        <w:numPr>
          <w:ilvl w:val="0"/>
          <w:numId w:val="117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/>
          <w:sz w:val="28"/>
          <w:cs/>
        </w:rPr>
      </w:pPr>
      <w:r w:rsidRPr="00A03096">
        <w:rPr>
          <w:rFonts w:ascii="BrowalliaUPC" w:hAnsi="BrowalliaUPC" w:cs="BrowalliaUPC"/>
          <w:color w:val="000000"/>
          <w:sz w:val="28"/>
          <w:cs/>
        </w:rPr>
        <w:t>นำระบบบาร์โค้ด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ที่แสดงเลขทะเบียนของผู้ถือหุ้นแต่ละราย </w:t>
      </w:r>
      <w:r w:rsidRPr="00A03096">
        <w:rPr>
          <w:rFonts w:ascii="BrowalliaUPC" w:hAnsi="BrowalliaUPC" w:cs="BrowalliaUPC"/>
          <w:color w:val="000000"/>
          <w:sz w:val="28"/>
          <w:cs/>
        </w:rPr>
        <w:t>มาใช้ในการลงทะเบียน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และนับคะแนน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>เสียง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เพื่อความถูกต้อง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สะดวกและรวดเร็ว</w:t>
      </w:r>
    </w:p>
    <w:p w:rsidR="00F127AF" w:rsidRPr="00A03096" w:rsidRDefault="00F127AF" w:rsidP="00A2105F">
      <w:pPr>
        <w:pStyle w:val="ListParagraph"/>
        <w:numPr>
          <w:ilvl w:val="0"/>
          <w:numId w:val="117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/>
          <w:sz w:val="28"/>
          <w:cs/>
        </w:rPr>
      </w:pPr>
      <w:r w:rsidRPr="00A03096">
        <w:rPr>
          <w:rFonts w:ascii="BrowalliaUPC" w:hAnsi="BrowalliaUPC" w:cs="BrowalliaUPC"/>
          <w:color w:val="000000"/>
          <w:sz w:val="28"/>
          <w:cs/>
        </w:rPr>
        <w:t>บริษัทฯ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ไม่กระทำการใดๆ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ที่มีลักษณะเป็นการจำกัดสิทธิในการเข้าร่วมประชุมของผู้ถือหุ้น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ผู้ถือหุ้นทุกคนย่อมมีสิทธิเข้าร่วมประชุมผู้ถือหุ้นตลอดระยะเวลาการประชุม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และเปิดโอกาสให้ผู้ถือหุ้นซักถาม ตลอดจนแสดงความคิดเห็นได้อย่างอิสระ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>ภายในเวลาที่สมควร</w:t>
      </w:r>
    </w:p>
    <w:p w:rsidR="00F127AF" w:rsidRPr="00A03096" w:rsidRDefault="00F127AF" w:rsidP="00A2105F">
      <w:pPr>
        <w:pStyle w:val="ListParagraph"/>
        <w:numPr>
          <w:ilvl w:val="0"/>
          <w:numId w:val="117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/>
          <w:sz w:val="28"/>
          <w:cs/>
        </w:rPr>
      </w:pPr>
      <w:r w:rsidRPr="00A03096">
        <w:rPr>
          <w:rFonts w:ascii="BrowalliaUPC" w:hAnsi="BrowalliaUPC" w:cs="BrowalliaUPC" w:hint="cs"/>
          <w:color w:val="000000"/>
          <w:sz w:val="28"/>
          <w:cs/>
        </w:rPr>
        <w:t>เมื่อถึงเวลาเริ่ม</w:t>
      </w:r>
      <w:r w:rsidRPr="00A03096">
        <w:rPr>
          <w:rFonts w:ascii="BrowalliaUPC" w:hAnsi="BrowalliaUPC" w:cs="BrowalliaUPC"/>
          <w:color w:val="000000"/>
          <w:sz w:val="28"/>
          <w:cs/>
        </w:rPr>
        <w:t xml:space="preserve">การประชุม 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กรรมการ คณะอนุกรรมการ ผู้บริหาร </w:t>
      </w:r>
      <w:r w:rsidRPr="00A03096">
        <w:rPr>
          <w:rFonts w:ascii="BrowalliaUPC" w:hAnsi="BrowalliaUPC" w:cs="BrowalliaUPC"/>
          <w:color w:val="000000"/>
          <w:sz w:val="28"/>
          <w:cs/>
        </w:rPr>
        <w:t>ตลอดจนผู้สอบบัญชี และที่ปรึกษากฎหมาย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 xml:space="preserve">ได้เข้าร่วมประชุม 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>โดย</w:t>
      </w:r>
      <w:r w:rsidRPr="00A03096">
        <w:rPr>
          <w:rFonts w:ascii="BrowalliaUPC" w:hAnsi="BrowalliaUPC" w:cs="BrowalliaUPC"/>
          <w:color w:val="000000"/>
          <w:sz w:val="28"/>
          <w:cs/>
        </w:rPr>
        <w:t>ก่อนเริ่มประชุมทุกครั้ง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ประธานที่ประชุมจะเป็นผู้ชี้แจงหลักเกณฑ์ที่เกี่ยวข้องกับการประชุมทั้งหมด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อาทิเช่น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การเปิดประชุม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และการออกเสียงลงคะแนน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รวมทั้งวิธีการนับคะแนนเสียงของผู้ถือหุ้นที่จะต้องลงมติในแต่ละวาระตามข้อบังคับของบริษัทฯ</w:t>
      </w:r>
    </w:p>
    <w:p w:rsidR="00F127AF" w:rsidRPr="00A03096" w:rsidRDefault="00F127AF" w:rsidP="00A2105F">
      <w:pPr>
        <w:pStyle w:val="ListParagraph"/>
        <w:numPr>
          <w:ilvl w:val="0"/>
          <w:numId w:val="117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/>
          <w:sz w:val="28"/>
          <w:cs/>
        </w:rPr>
      </w:pPr>
      <w:r w:rsidRPr="00A03096">
        <w:rPr>
          <w:rFonts w:ascii="BrowalliaUPC" w:hAnsi="BrowalliaUPC" w:cs="BrowalliaUPC"/>
          <w:color w:val="000000"/>
          <w:sz w:val="28"/>
          <w:cs/>
        </w:rPr>
        <w:t>บริษัทฯ ได้มอบหมายให้ ที่ปรึกษากฎหมาย จากบริษัท ไอพีซีที แอสโซซิเอท จำกัด ทำหน้าที่ตรวจสอบความถูกต้องของการมอบฉันทะ การนับองค์ประชุม รวมถึงการนับและรายงานคะแนนเสียง ส่งผลให้บริษัทฯ สามารถรายงานผลคะแนนเสียงให้ที่ประชุมรับทราบเป็นรายวาระได้อย่างรวดเร็ว ถูกต้อง และโปร่งใส</w:t>
      </w:r>
    </w:p>
    <w:p w:rsidR="00F127AF" w:rsidRPr="00A03096" w:rsidRDefault="00F127AF" w:rsidP="00A2105F">
      <w:pPr>
        <w:pStyle w:val="ListParagraph"/>
        <w:numPr>
          <w:ilvl w:val="0"/>
          <w:numId w:val="117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/>
          <w:sz w:val="28"/>
          <w:cs/>
        </w:rPr>
      </w:pPr>
      <w:r w:rsidRPr="00A03096">
        <w:rPr>
          <w:rFonts w:ascii="BrowalliaUPC" w:hAnsi="BrowalliaUPC" w:cs="BrowalliaUPC"/>
          <w:color w:val="000000"/>
          <w:sz w:val="28"/>
          <w:cs/>
        </w:rPr>
        <w:t>บริษัทฯ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จะระบุการมีส่วนได้เสียของกรรมการไว้ในหนังสือเชิญประชุมฯ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และในการประชุมผู้ถือหุ้น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หากกรรมการท่านใดมีส่วนได้เสีย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หรือมีส่วนเกี่ยวข้องในการพิจารณาวาระใด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ประธานที่ประชุมจะแจ้งให้ผู้เข้าร่วมประชุมทราบก่อนการพิจารณาวาระ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โดยกรรมการท่านที่มีส่วนได้เสียนั้นจะไม่ร่วมประชุมในวาระนั้นๆ</w:t>
      </w:r>
    </w:p>
    <w:p w:rsidR="00F127AF" w:rsidRPr="00A03096" w:rsidRDefault="00F127AF" w:rsidP="00A2105F">
      <w:pPr>
        <w:pStyle w:val="ListParagraph"/>
        <w:numPr>
          <w:ilvl w:val="0"/>
          <w:numId w:val="117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/>
          <w:sz w:val="28"/>
        </w:rPr>
      </w:pPr>
      <w:r w:rsidRPr="00A03096">
        <w:rPr>
          <w:rFonts w:ascii="BrowalliaUPC" w:hAnsi="BrowalliaUPC" w:cs="BrowalliaUPC" w:hint="cs"/>
          <w:color w:val="000000"/>
          <w:sz w:val="28"/>
          <w:cs/>
        </w:rPr>
        <w:t>บริษัทฯ ดำเนินการประชุมตามระเบียบวาระการประชุมที่ได้แจ้งไว้ในหนังสือเชิญประชุมผู้ถือหุ้น โดยไม่มีการเพิ่มระเบียบวาระใดๆ ในที่ประชุม และ</w:t>
      </w:r>
      <w:r w:rsidRPr="00A03096">
        <w:rPr>
          <w:rFonts w:ascii="BrowalliaUPC" w:hAnsi="BrowalliaUPC" w:cs="BrowalliaUPC"/>
          <w:color w:val="000000"/>
          <w:sz w:val="28"/>
          <w:cs/>
        </w:rPr>
        <w:t>สนับสนุนให้ผู้เข้าร่วมประชุมสามารถใช้สิทธิในการดูแลรักษาผลประโยชน์ของตน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 </w:t>
      </w:r>
      <w:r w:rsidRPr="00A03096">
        <w:rPr>
          <w:rFonts w:ascii="BrowalliaUPC" w:hAnsi="BrowalliaUPC" w:cs="BrowalliaUPC"/>
          <w:color w:val="000000"/>
          <w:sz w:val="28"/>
          <w:cs/>
        </w:rPr>
        <w:t>โดยการซักถาม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แสดงความเห็น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ให้ข้อเสนอแนะและออกเสียงในที่ประชุม</w:t>
      </w:r>
      <w:r w:rsidRPr="00A03096">
        <w:rPr>
          <w:rFonts w:ascii="BrowalliaUPC" w:hAnsi="BrowalliaUPC" w:cs="BrowalliaUPC"/>
          <w:color w:val="000000"/>
          <w:sz w:val="28"/>
        </w:rPr>
        <w:t xml:space="preserve">   </w:t>
      </w:r>
    </w:p>
    <w:p w:rsidR="00F127AF" w:rsidRPr="00A03096" w:rsidRDefault="00F127AF" w:rsidP="00F127AF">
      <w:pPr>
        <w:autoSpaceDE w:val="0"/>
        <w:autoSpaceDN w:val="0"/>
        <w:adjustRightInd w:val="0"/>
        <w:ind w:left="540"/>
        <w:jc w:val="thaiDistribute"/>
        <w:rPr>
          <w:rFonts w:ascii="BrowalliaUPC" w:hAnsi="BrowalliaUPC" w:cs="BrowalliaUPC"/>
          <w:color w:val="000000"/>
          <w:sz w:val="28"/>
        </w:rPr>
      </w:pPr>
      <w:r w:rsidRPr="00A03096">
        <w:rPr>
          <w:rFonts w:ascii="BrowalliaUPC" w:hAnsi="BrowalliaUPC" w:cs="BrowalliaUPC"/>
          <w:color w:val="000000"/>
          <w:sz w:val="28"/>
          <w:cs/>
        </w:rPr>
        <w:t>ผู้ถือหุ้น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รวมถึงการใช้สิทธิร่วมตัดสินใจในเรื่องที่สำคัญต่างๆ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ที่อาจมีผลกระทบต่อบริษัทฯ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เช่น</w:t>
      </w:r>
      <w:r w:rsidRPr="00A03096">
        <w:rPr>
          <w:rFonts w:ascii="BrowalliaUPC" w:hAnsi="BrowalliaUPC" w:cs="BrowalliaUPC"/>
          <w:color w:val="000000"/>
          <w:sz w:val="28"/>
        </w:rPr>
        <w:t xml:space="preserve">       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การแต่งตั้งหรือถอดถอนกรรมการ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การเสนอชื่อบุคคลเพื่อเป็นกรรมการอิสระ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การอนุมัติผู้สอบบัญชี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การจัดสรรเงินปันผล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การลดทุนหรือเพิ่มทุน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การกำหนดหรือการแก้ไขข้อบังคับ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หนังสือบริคณห์สนธิ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และการอนุมัติรายการพิเศษ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เป็นต้น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</w:t>
      </w:r>
    </w:p>
    <w:p w:rsidR="00F127AF" w:rsidRPr="00A03096" w:rsidRDefault="00F127AF" w:rsidP="00F127AF">
      <w:pPr>
        <w:autoSpaceDE w:val="0"/>
        <w:autoSpaceDN w:val="0"/>
        <w:adjustRightInd w:val="0"/>
        <w:jc w:val="thaiDistribute"/>
        <w:rPr>
          <w:rFonts w:ascii="BrowalliaUPC" w:hAnsi="BrowalliaUPC" w:cs="BrowalliaUPC"/>
          <w:b/>
          <w:bCs/>
          <w:color w:val="000000"/>
          <w:sz w:val="28"/>
        </w:rPr>
      </w:pPr>
      <w:r w:rsidRPr="00A03096">
        <w:rPr>
          <w:rFonts w:ascii="BrowalliaUPC" w:hAnsi="BrowalliaUPC" w:cs="BrowalliaUPC"/>
          <w:b/>
          <w:bCs/>
          <w:color w:val="000000"/>
          <w:sz w:val="28"/>
          <w:cs/>
        </w:rPr>
        <w:t>การปฏิบัติต่อผู้ถือหุ้นหลังวันประชุม</w:t>
      </w:r>
      <w:r w:rsidRPr="00A03096">
        <w:rPr>
          <w:rFonts w:ascii="BrowalliaUPC" w:hAnsi="BrowalliaUPC" w:cs="BrowalliaUPC"/>
          <w:b/>
          <w:bCs/>
          <w:color w:val="000000"/>
          <w:sz w:val="28"/>
        </w:rPr>
        <w:t>:</w:t>
      </w:r>
    </w:p>
    <w:p w:rsidR="00F127AF" w:rsidRPr="00A03096" w:rsidRDefault="00F127AF" w:rsidP="00A2105F">
      <w:pPr>
        <w:pStyle w:val="ListParagraph"/>
        <w:numPr>
          <w:ilvl w:val="0"/>
          <w:numId w:val="118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/>
          <w:sz w:val="28"/>
        </w:rPr>
      </w:pPr>
      <w:r w:rsidRPr="00A03096">
        <w:rPr>
          <w:rFonts w:ascii="BrowalliaUPC" w:hAnsi="BrowalliaUPC" w:cs="BrowalliaUPC"/>
          <w:color w:val="000000"/>
          <w:sz w:val="28"/>
          <w:cs/>
        </w:rPr>
        <w:t>บริษัทฯ ได้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>เปิดเผย</w:t>
      </w:r>
      <w:r w:rsidRPr="00A03096">
        <w:rPr>
          <w:rFonts w:ascii="BrowalliaUPC" w:hAnsi="BrowalliaUPC" w:cs="BrowalliaUPC"/>
          <w:color w:val="000000"/>
          <w:sz w:val="28"/>
          <w:cs/>
        </w:rPr>
        <w:t>มติที่ประชุมสามัญผู้ถือหุ้นพร้อมผลการลงคะแนนเสียงทั้งภาษาไทย และภาษาอังกฤษ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ในวันทำการถัดไป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>หลังจากวันประชุมสามัญผู้ถือหุ้น โดยแจ้งข่าวไปยัง</w:t>
      </w:r>
      <w:r w:rsidRPr="00A03096">
        <w:rPr>
          <w:rFonts w:ascii="BrowalliaUPC" w:hAnsi="BrowalliaUPC" w:cs="BrowalliaUPC"/>
          <w:color w:val="000000"/>
          <w:sz w:val="28"/>
          <w:cs/>
        </w:rPr>
        <w:t xml:space="preserve">ตลาดหลักทรัพย์แห่งประเทศไทย (ตลท.) 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>และ</w:t>
      </w:r>
      <w:r w:rsidRPr="00A03096">
        <w:rPr>
          <w:rFonts w:ascii="BrowalliaUPC" w:hAnsi="BrowalliaUPC" w:cs="BrowalliaUPC"/>
          <w:color w:val="000000"/>
          <w:sz w:val="28"/>
          <w:cs/>
        </w:rPr>
        <w:t>นำมติเผยแพร่บนเว็บไซ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>ต์</w:t>
      </w:r>
      <w:r w:rsidRPr="00A03096">
        <w:rPr>
          <w:rFonts w:ascii="BrowalliaUPC" w:hAnsi="BrowalliaUPC" w:cs="BrowalliaUPC"/>
          <w:color w:val="000000"/>
          <w:sz w:val="28"/>
          <w:cs/>
        </w:rPr>
        <w:t xml:space="preserve">บริษัทฯ </w:t>
      </w:r>
      <w:r w:rsidRPr="00A03096">
        <w:rPr>
          <w:rFonts w:ascii="BrowalliaUPC" w:hAnsi="BrowalliaUPC" w:cs="BrowalliaUPC"/>
          <w:color w:val="000000"/>
          <w:sz w:val="28"/>
        </w:rPr>
        <w:t>(</w:t>
      </w:r>
      <w:hyperlink r:id="rId16" w:history="1">
        <w:r w:rsidRPr="00A03096">
          <w:rPr>
            <w:rStyle w:val="Hyperlink"/>
            <w:rFonts w:ascii="BrowalliaUPC" w:hAnsi="BrowalliaUPC" w:cs="BrowalliaUPC"/>
            <w:sz w:val="28"/>
          </w:rPr>
          <w:t>www.ttcl.com</w:t>
        </w:r>
      </w:hyperlink>
      <w:r w:rsidRPr="00A03096">
        <w:rPr>
          <w:rFonts w:ascii="BrowalliaUPC" w:hAnsi="BrowalliaUPC" w:cs="BrowalliaUPC"/>
          <w:color w:val="000000"/>
          <w:sz w:val="28"/>
        </w:rPr>
        <w:t>)</w:t>
      </w:r>
    </w:p>
    <w:p w:rsidR="00F127AF" w:rsidRPr="00A03096" w:rsidRDefault="00F127AF" w:rsidP="00A2105F">
      <w:pPr>
        <w:pStyle w:val="ListParagraph"/>
        <w:numPr>
          <w:ilvl w:val="0"/>
          <w:numId w:val="118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/>
          <w:sz w:val="28"/>
        </w:rPr>
      </w:pPr>
      <w:r w:rsidRPr="00A03096">
        <w:rPr>
          <w:rFonts w:ascii="BrowalliaUPC" w:hAnsi="BrowalliaUPC" w:cs="BrowalliaUPC"/>
          <w:color w:val="000000"/>
          <w:sz w:val="28"/>
          <w:cs/>
        </w:rPr>
        <w:t>บริษัทฯ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ได้จัดทำรายงานการประชุมผู้ถือหุ้นแจ้งต่อตลาดหลักทรัพย์แห่งประเทศไทย</w:t>
      </w:r>
      <w:r w:rsidRPr="00A03096">
        <w:rPr>
          <w:rFonts w:ascii="BrowalliaUPC" w:hAnsi="BrowalliaUPC" w:cs="BrowalliaUPC"/>
          <w:color w:val="000000"/>
          <w:sz w:val="28"/>
        </w:rPr>
        <w:t xml:space="preserve"> (</w:t>
      </w:r>
      <w:r w:rsidRPr="00A03096">
        <w:rPr>
          <w:rFonts w:ascii="BrowalliaUPC" w:hAnsi="BrowalliaUPC" w:cs="BrowalliaUPC"/>
          <w:color w:val="000000"/>
          <w:sz w:val="28"/>
          <w:cs/>
        </w:rPr>
        <w:t>ตลท</w:t>
      </w:r>
      <w:r w:rsidRPr="00A03096">
        <w:rPr>
          <w:rFonts w:ascii="BrowalliaUPC" w:hAnsi="BrowalliaUPC" w:cs="BrowalliaUPC"/>
          <w:color w:val="000000"/>
          <w:sz w:val="28"/>
        </w:rPr>
        <w:t xml:space="preserve">.) </w:t>
      </w:r>
      <w:r w:rsidRPr="00A03096">
        <w:rPr>
          <w:rFonts w:ascii="BrowalliaUPC" w:hAnsi="BrowalliaUPC" w:cs="BrowalliaUPC"/>
          <w:color w:val="000000"/>
          <w:sz w:val="28"/>
          <w:cs/>
        </w:rPr>
        <w:t>ภายใน</w:t>
      </w:r>
      <w:r w:rsidRPr="00A03096">
        <w:rPr>
          <w:rFonts w:ascii="BrowalliaUPC" w:hAnsi="BrowalliaUPC" w:cs="BrowalliaUPC"/>
          <w:color w:val="000000"/>
          <w:sz w:val="28"/>
        </w:rPr>
        <w:t xml:space="preserve"> 14 </w:t>
      </w:r>
      <w:r w:rsidRPr="00A03096">
        <w:rPr>
          <w:rFonts w:ascii="BrowalliaUPC" w:hAnsi="BrowalliaUPC" w:cs="BrowalliaUPC"/>
          <w:color w:val="000000"/>
          <w:sz w:val="28"/>
          <w:cs/>
        </w:rPr>
        <w:t>วันหลังวันประชุมตามข้อกำหนดของ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ตลท</w:t>
      </w:r>
      <w:r w:rsidRPr="00A03096">
        <w:rPr>
          <w:rFonts w:ascii="BrowalliaUPC" w:hAnsi="BrowalliaUPC" w:cs="BrowalliaUPC"/>
          <w:color w:val="000000"/>
          <w:sz w:val="28"/>
        </w:rPr>
        <w:t xml:space="preserve">.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และเผยแพร่บันทึกรายละเอียดการประชุมอย่างครบถ้วนเหมาะสม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ประกอบด้วย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การบันทึก</w:t>
      </w:r>
      <w:r w:rsidRPr="00A03096">
        <w:rPr>
          <w:rFonts w:ascii="BrowalliaUPC" w:hAnsi="BrowalliaUPC" w:cs="BrowalliaUPC"/>
          <w:color w:val="000000"/>
          <w:sz w:val="28"/>
          <w:cs/>
        </w:rPr>
        <w:lastRenderedPageBreak/>
        <w:t>รายงานการประชุม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มติที่ประชุมพร้อมคะแนนเสียงของ</w:t>
      </w:r>
      <w:r w:rsidRPr="00A03096">
        <w:rPr>
          <w:rFonts w:ascii="BrowalliaUPC" w:hAnsi="BrowalliaUPC" w:cs="BrowalliaUPC"/>
          <w:color w:val="000000"/>
          <w:sz w:val="28"/>
        </w:rPr>
        <w:t xml:space="preserve">   </w:t>
      </w:r>
      <w:r w:rsidRPr="00A03096">
        <w:rPr>
          <w:rFonts w:ascii="BrowalliaUPC" w:hAnsi="BrowalliaUPC" w:cs="BrowalliaUPC"/>
          <w:color w:val="000000"/>
          <w:sz w:val="28"/>
          <w:cs/>
        </w:rPr>
        <w:t>ผู้ถือหุ้นที่ออกเสียง เห็นด้วย ไม่เห็นด้วย งดออกเสียง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และบัตรเสีย</w:t>
      </w:r>
      <w:r w:rsidRPr="00A03096">
        <w:rPr>
          <w:rFonts w:ascii="BrowalliaUPC" w:hAnsi="BrowalliaUPC" w:cs="BrowalliaUPC"/>
          <w:color w:val="000000"/>
          <w:sz w:val="28"/>
          <w:cs/>
        </w:rPr>
        <w:t xml:space="preserve"> รวมทั้งข้อซักถามของผู้ถือหุ้นในแต่ละวาระอย่างละเอียด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พร้อมทั้งเผยแพร่รายงานการประชุมให้ผู้ถือหุ้นรับทราบบนเว็บไซต์บริษัทฯ</w:t>
      </w:r>
      <w:r w:rsidRPr="00A03096">
        <w:rPr>
          <w:rFonts w:ascii="BrowalliaUPC" w:hAnsi="BrowalliaUPC" w:cs="BrowalliaUPC"/>
          <w:color w:val="000000"/>
          <w:sz w:val="28"/>
        </w:rPr>
        <w:t xml:space="preserve"> (</w:t>
      </w:r>
      <w:hyperlink r:id="rId17" w:history="1">
        <w:r w:rsidRPr="00A03096">
          <w:rPr>
            <w:rStyle w:val="Hyperlink"/>
            <w:rFonts w:ascii="BrowalliaUPC" w:hAnsi="BrowalliaUPC" w:cs="BrowalliaUPC"/>
            <w:sz w:val="28"/>
          </w:rPr>
          <w:t>www.ttcl.com</w:t>
        </w:r>
      </w:hyperlink>
      <w:r w:rsidRPr="00A03096">
        <w:rPr>
          <w:rFonts w:ascii="BrowalliaUPC" w:hAnsi="BrowalliaUPC" w:cs="BrowalliaUPC"/>
          <w:color w:val="000000"/>
          <w:sz w:val="28"/>
        </w:rPr>
        <w:t>)</w:t>
      </w:r>
    </w:p>
    <w:p w:rsidR="00F127AF" w:rsidRPr="00A03096" w:rsidRDefault="00F127AF" w:rsidP="00A2105F">
      <w:pPr>
        <w:pStyle w:val="ListParagraph"/>
        <w:numPr>
          <w:ilvl w:val="0"/>
          <w:numId w:val="118"/>
        </w:num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color w:val="000000"/>
          <w:sz w:val="28"/>
        </w:rPr>
      </w:pP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บริษัทฯ </w:t>
      </w:r>
      <w:r w:rsidRPr="00A03096">
        <w:rPr>
          <w:rFonts w:ascii="BrowalliaUPC" w:hAnsi="BrowalliaUPC" w:cs="BrowalliaUPC"/>
          <w:color w:val="000000"/>
          <w:sz w:val="28"/>
          <w:cs/>
        </w:rPr>
        <w:t>นำข้อเสนอแนะ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และความคิดเห็นที่ได้รับจากผู้ถือหุ้นในการประเมินคุณภาพการจัดประชุมสามัญผู้ถือหุ้นมาพิจารณา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และหาแนวทางการปรับปรุง</w:t>
      </w:r>
      <w:r w:rsidRPr="00A03096">
        <w:rPr>
          <w:rFonts w:ascii="BrowalliaUPC" w:hAnsi="BrowalliaUPC" w:cs="BrowalliaUPC"/>
          <w:color w:val="000000"/>
          <w:sz w:val="28"/>
        </w:rPr>
        <w:t xml:space="preserve"> </w:t>
      </w:r>
      <w:r w:rsidRPr="00A03096">
        <w:rPr>
          <w:rFonts w:ascii="BrowalliaUPC" w:hAnsi="BrowalliaUPC" w:cs="BrowalliaUPC"/>
          <w:color w:val="000000"/>
          <w:sz w:val="28"/>
          <w:cs/>
        </w:rPr>
        <w:t>เพื่อพัฒนาการจัดการประชุมสามัญผู้ถือหุ้นอย่างต่อเนื่อง</w:t>
      </w:r>
    </w:p>
    <w:p w:rsidR="00F127AF" w:rsidRPr="00A03096" w:rsidRDefault="00F127AF" w:rsidP="00F127AF">
      <w:pPr>
        <w:pStyle w:val="ListParagraph"/>
        <w:autoSpaceDE w:val="0"/>
        <w:autoSpaceDN w:val="0"/>
        <w:adjustRightInd w:val="0"/>
        <w:spacing w:after="0" w:line="240" w:lineRule="auto"/>
        <w:ind w:left="540"/>
        <w:jc w:val="thaiDistribute"/>
        <w:rPr>
          <w:rFonts w:ascii="BrowalliaUPC" w:hAnsi="BrowalliaUPC" w:cs="BrowalliaUPC"/>
          <w:color w:val="000000"/>
          <w:sz w:val="28"/>
        </w:rPr>
      </w:pPr>
    </w:p>
    <w:p w:rsidR="00F127AF" w:rsidRPr="00A03096" w:rsidRDefault="00F127AF" w:rsidP="00F127AF">
      <w:pPr>
        <w:jc w:val="thaiDistribute"/>
        <w:rPr>
          <w:rFonts w:ascii="BrowalliaUPC" w:hAnsi="BrowalliaUPC" w:cs="BrowalliaUPC"/>
          <w:b/>
          <w:bCs/>
          <w:sz w:val="28"/>
          <w:u w:val="single"/>
        </w:rPr>
      </w:pPr>
      <w:r w:rsidRPr="00A03096">
        <w:rPr>
          <w:rFonts w:ascii="BrowalliaUPC" w:hAnsi="BrowalliaUPC" w:cs="BrowalliaUPC" w:hint="cs"/>
          <w:b/>
          <w:bCs/>
          <w:sz w:val="28"/>
          <w:u w:val="single"/>
          <w:cs/>
        </w:rPr>
        <w:t xml:space="preserve">หมวดที่ </w:t>
      </w:r>
      <w:r w:rsidRPr="00A03096">
        <w:rPr>
          <w:rFonts w:ascii="BrowalliaUPC" w:hAnsi="BrowalliaUPC" w:cs="BrowalliaUPC"/>
          <w:b/>
          <w:bCs/>
          <w:sz w:val="28"/>
          <w:u w:val="single"/>
        </w:rPr>
        <w:t xml:space="preserve">2 </w:t>
      </w:r>
      <w:r w:rsidRPr="00A03096">
        <w:rPr>
          <w:rFonts w:ascii="BrowalliaUPC" w:hAnsi="BrowalliaUPC" w:cs="BrowalliaUPC"/>
          <w:b/>
          <w:bCs/>
          <w:sz w:val="28"/>
          <w:u w:val="single"/>
          <w:cs/>
        </w:rPr>
        <w:t xml:space="preserve">การปฏิบัติต่อผู้ถือหุ้นอย่างเท่าเทียมกัน </w:t>
      </w:r>
    </w:p>
    <w:p w:rsidR="008E40BB" w:rsidRPr="00A03096" w:rsidRDefault="008E40BB" w:rsidP="008E40BB">
      <w:pPr>
        <w:spacing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ฯ </w:t>
      </w:r>
      <w:r w:rsidRPr="00A03096">
        <w:rPr>
          <w:rFonts w:ascii="BrowalliaUPC" w:hAnsi="BrowalliaUPC" w:cs="BrowalliaUPC"/>
          <w:sz w:val="28"/>
          <w:cs/>
        </w:rPr>
        <w:t>มีนโยบายในการสนับสนุนให้ผู้ถือหุ้นทุกราย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ได้รับสิทธิและการปฏิบัติอย่างเท่าเทียมกันและ</w:t>
      </w:r>
      <w:r w:rsidRPr="00A03096">
        <w:rPr>
          <w:rFonts w:ascii="BrowalliaUPC" w:hAnsi="BrowalliaUPC" w:cs="BrowalliaUPC"/>
          <w:sz w:val="28"/>
        </w:rPr>
        <w:t xml:space="preserve">   </w:t>
      </w:r>
      <w:r w:rsidRPr="00A03096">
        <w:rPr>
          <w:rFonts w:ascii="BrowalliaUPC" w:hAnsi="BrowalliaUPC" w:cs="BrowalliaUPC"/>
          <w:sz w:val="28"/>
          <w:cs/>
        </w:rPr>
        <w:t>เป็นธรรม ดังนี้</w:t>
      </w:r>
    </w:p>
    <w:p w:rsidR="008E40BB" w:rsidRPr="00A03096" w:rsidRDefault="008E40BB" w:rsidP="00A2105F">
      <w:pPr>
        <w:pStyle w:val="ListParagraph"/>
        <w:numPr>
          <w:ilvl w:val="0"/>
          <w:numId w:val="124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 เปิดโอกาสให้ผู้ถือหุ้นเสนอระเบียบวาระการประชุม และเสนอชื่อผู้ทรงคุณวุฒิเพื่อเข้ารับการพิจารณาเลือกตั้งเป็นกรรมการของบริษัทฯ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ล่วงหน้าอย่างน้อย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/>
          <w:sz w:val="28"/>
          <w:cs/>
        </w:rPr>
        <w:t xml:space="preserve"> เดือน โดยบริษัทฯ ได้เผยแพร่รายละเอียดเกี่ยวกับหลักเกณฑ์และวิธีการในการดำเนินการดังกล่าว </w:t>
      </w:r>
      <w:r w:rsidRPr="00A03096">
        <w:rPr>
          <w:rFonts w:ascii="BrowalliaUPC" w:hAnsi="BrowalliaUPC" w:cs="BrowalliaUPC" w:hint="cs"/>
          <w:sz w:val="28"/>
          <w:cs/>
        </w:rPr>
        <w:t>เป็น</w:t>
      </w:r>
      <w:r w:rsidRPr="00A03096">
        <w:rPr>
          <w:rFonts w:ascii="BrowalliaUPC" w:hAnsi="BrowalliaUPC" w:cs="BrowalliaUPC"/>
          <w:sz w:val="28"/>
          <w:cs/>
        </w:rPr>
        <w:t>ภาษาไทยและภาษาอังกฤษ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พร้อมทั้งส่งหนังสือถึงตลาดหลักทรัพย์แห่งประเทศไทย และทางเว็บไซต์ของบริษัทฯ</w:t>
      </w:r>
      <w:r w:rsidRPr="00A03096">
        <w:rPr>
          <w:rFonts w:ascii="BrowalliaUPC" w:hAnsi="BrowalliaUPC" w:cs="BrowalliaUPC" w:hint="cs"/>
          <w:sz w:val="28"/>
          <w:cs/>
        </w:rPr>
        <w:t xml:space="preserve"> (</w:t>
      </w:r>
      <w:hyperlink r:id="rId18" w:history="1">
        <w:r w:rsidRPr="00A03096">
          <w:rPr>
            <w:rStyle w:val="Hyperlink"/>
            <w:rFonts w:ascii="BrowalliaUPC" w:hAnsi="BrowalliaUPC" w:cs="BrowalliaUPC"/>
            <w:sz w:val="28"/>
            <w:szCs w:val="28"/>
          </w:rPr>
          <w:t>www.ttcl.com</w:t>
        </w:r>
      </w:hyperlink>
      <w:r w:rsidRPr="00A03096">
        <w:rPr>
          <w:rFonts w:ascii="BrowalliaUPC" w:hAnsi="BrowalliaUPC" w:cs="BrowalliaUPC"/>
          <w:sz w:val="28"/>
        </w:rPr>
        <w:t>)</w:t>
      </w:r>
    </w:p>
    <w:p w:rsidR="008E40BB" w:rsidRPr="00A03096" w:rsidRDefault="008E40BB" w:rsidP="00A2105F">
      <w:pPr>
        <w:pStyle w:val="ListParagraph"/>
        <w:numPr>
          <w:ilvl w:val="0"/>
          <w:numId w:val="124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/>
          <w:sz w:val="28"/>
          <w:cs/>
        </w:rPr>
        <w:t xml:space="preserve">บริษัทฯ </w:t>
      </w:r>
      <w:r w:rsidRPr="00A03096">
        <w:rPr>
          <w:rFonts w:ascii="BrowalliaUPC" w:hAnsi="BrowalliaUPC" w:cs="BrowalliaUPC" w:hint="cs"/>
          <w:sz w:val="28"/>
          <w:cs/>
        </w:rPr>
        <w:t>อำนวยความสะดวก</w:t>
      </w:r>
      <w:r w:rsidRPr="00A03096">
        <w:rPr>
          <w:rFonts w:ascii="BrowalliaUPC" w:hAnsi="BrowalliaUPC" w:cs="BrowalliaUPC"/>
          <w:sz w:val="28"/>
          <w:cs/>
        </w:rPr>
        <w:t>ให้ผู้ถือหุ้น</w:t>
      </w:r>
      <w:r w:rsidRPr="00A03096">
        <w:rPr>
          <w:rFonts w:ascii="BrowalliaUPC" w:hAnsi="BrowalliaUPC" w:cs="BrowalliaUPC" w:hint="cs"/>
          <w:sz w:val="28"/>
          <w:cs/>
        </w:rPr>
        <w:t>ที่ไม่สามารถเข้าร่วมประชุมด้วยตนเอง</w:t>
      </w:r>
      <w:r w:rsidRPr="00A03096">
        <w:rPr>
          <w:rFonts w:ascii="BrowalliaUPC" w:hAnsi="BrowalliaUPC" w:cs="BrowalliaUPC"/>
          <w:sz w:val="28"/>
          <w:cs/>
        </w:rPr>
        <w:t>มีสิทธิมอบฉันทะให้ผู้อื่นมาประชุมและลงมติแทนผู้ถือหุ้น โดยบริษัทฯ ได้จัดเตรียมหนังสือมอบฉันทะตามแบบที่กระทรวงพาณิชย์ประกาศกำหนด ได้แก่ หนังสือมอบฉันทะ แบบ ก. แบบ ข. และแบบ ค. ซึ่งผู้ถือหุ้นสามารถกำหนดทิศทางการออกเสียงลงคะแนนได้ และได้จัดส่งหนังสือมอบฉันทะ</w:t>
      </w:r>
      <w:r w:rsidRPr="00A03096">
        <w:rPr>
          <w:rFonts w:ascii="BrowalliaUPC" w:hAnsi="BrowalliaUPC" w:cs="BrowalliaUPC"/>
          <w:sz w:val="28"/>
        </w:rPr>
        <w:t xml:space="preserve"> (</w:t>
      </w:r>
      <w:r w:rsidRPr="00A03096">
        <w:rPr>
          <w:rFonts w:ascii="BrowalliaUPC" w:hAnsi="BrowalliaUPC" w:cs="BrowalliaUPC" w:hint="cs"/>
          <w:sz w:val="28"/>
          <w:cs/>
        </w:rPr>
        <w:t xml:space="preserve">แบบ ก. และแบบ ข.) </w:t>
      </w:r>
      <w:r w:rsidRPr="00A03096">
        <w:rPr>
          <w:rFonts w:ascii="BrowalliaUPC" w:hAnsi="BrowalliaUPC" w:cs="BrowalliaUPC"/>
          <w:sz w:val="28"/>
          <w:cs/>
        </w:rPr>
        <w:t>ให้แก่</w:t>
      </w:r>
      <w:r w:rsidRPr="00A03096">
        <w:rPr>
          <w:rFonts w:ascii="BrowalliaUPC" w:hAnsi="BrowalliaUPC" w:cs="BrowalliaUPC"/>
          <w:sz w:val="28"/>
        </w:rPr>
        <w:t xml:space="preserve">  </w:t>
      </w:r>
      <w:r w:rsidRPr="00A03096">
        <w:rPr>
          <w:rFonts w:ascii="BrowalliaUPC" w:hAnsi="BrowalliaUPC" w:cs="BrowalliaUPC"/>
          <w:sz w:val="28"/>
          <w:cs/>
        </w:rPr>
        <w:t>ผู้ถือหุ้นพร้อมหนังสือเชิญประชุมผู้ถือหุ้น นอกจากนี้ผู้ถือหุ้นสามารถดาวน์โหลดหนังสือมอบฉันทะ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 xml:space="preserve">  (</w:t>
      </w:r>
      <w:r w:rsidRPr="00A03096">
        <w:rPr>
          <w:rFonts w:ascii="BrowalliaUPC" w:hAnsi="BrowalliaUPC" w:cs="BrowalliaUPC" w:hint="cs"/>
          <w:sz w:val="28"/>
          <w:cs/>
        </w:rPr>
        <w:t xml:space="preserve">แบบ ก. แบบ ข. และแบบ ค.) </w:t>
      </w:r>
      <w:r w:rsidRPr="00A03096">
        <w:rPr>
          <w:rFonts w:ascii="BrowalliaUPC" w:hAnsi="BrowalliaUPC" w:cs="BrowalliaUPC"/>
          <w:sz w:val="28"/>
          <w:cs/>
        </w:rPr>
        <w:t>ได้ทางเว็บไซต์ของบริษัทฯ</w:t>
      </w:r>
    </w:p>
    <w:p w:rsidR="008E40BB" w:rsidRPr="00A03096" w:rsidRDefault="008E40BB" w:rsidP="00A2105F">
      <w:pPr>
        <w:pStyle w:val="ListParagraph"/>
        <w:numPr>
          <w:ilvl w:val="0"/>
          <w:numId w:val="124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/>
          <w:sz w:val="28"/>
          <w:cs/>
        </w:rPr>
        <w:t>ดำเนินการประชุมสามัญผู้ถือหุ้นตามลำดับระเบียบวาระที่ได้แจ้งไว้ในหนังสือเชิญประชุม และมีนโยบายที่จะไม่เพิ่มระเบียบวาระในที่ประชุมโดยไม่แจ้งให้ผู้ถือหุ้นทราบล่วงหน้า พร้อมทั้งเปิดโอกาสให้ผู้ถือหุ้น</w:t>
      </w:r>
      <w:r w:rsidRPr="00A03096">
        <w:rPr>
          <w:rFonts w:ascii="BrowalliaUPC" w:hAnsi="BrowalliaUPC" w:cs="BrowalliaUPC"/>
          <w:sz w:val="28"/>
        </w:rPr>
        <w:t xml:space="preserve">  </w:t>
      </w:r>
      <w:r w:rsidRPr="00A03096">
        <w:rPr>
          <w:rFonts w:ascii="BrowalliaUPC" w:hAnsi="BrowalliaUPC" w:cs="BrowalliaUPC"/>
          <w:sz w:val="28"/>
          <w:cs/>
        </w:rPr>
        <w:t>มีสิทธิอย่างเท่าเทียมกันในการแสดงความคิดเห็นและตั้งคำถามในที่ประชุม และได้ใช้สิทธิในการแต่งตั้งกรรมการเป็นรายบุคคล</w:t>
      </w:r>
    </w:p>
    <w:p w:rsidR="008E40BB" w:rsidRPr="00A03096" w:rsidRDefault="008E40BB" w:rsidP="00A2105F">
      <w:pPr>
        <w:pStyle w:val="ListParagraph"/>
        <w:numPr>
          <w:ilvl w:val="0"/>
          <w:numId w:val="124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บริษัทฯ มีการออกหุ้น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เพียง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ประเภทเดียว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เท่านั้น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(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One class of Share)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สิทธิออกเสียง </w:t>
      </w:r>
      <w:r w:rsidRPr="00A03096">
        <w:rPr>
          <w:rFonts w:ascii="BrowalliaUPC" w:hAnsi="BrowalliaUPC" w:cs="BrowalliaUPC"/>
          <w:color w:val="000000" w:themeColor="text1"/>
          <w:sz w:val="28"/>
        </w:rPr>
        <w:t>1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หุ้น เท่ากับ </w:t>
      </w:r>
      <w:r w:rsidRPr="00A03096">
        <w:rPr>
          <w:rFonts w:ascii="BrowalliaUPC" w:hAnsi="BrowalliaUPC" w:cs="BrowalliaUPC"/>
          <w:color w:val="000000" w:themeColor="text1"/>
          <w:sz w:val="28"/>
        </w:rPr>
        <w:t>1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คะแนนเสียง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ผู้ถือหุ้นสามารถออกเสียงในทุกวาระการประชุมผ่านบัตรลงคะแนนเสียงที่บริษัทฯ ได้แจกให้ในวันประชุม บริษัทฯ จะนับคะแนนเสียงแต่ละวาระด้วยระบบคอมพิวเตอร์โดยวิธีการหักคะแนนเสียงที่ไม่เห็นด้วย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งดออกเสียง</w:t>
      </w:r>
      <w:r w:rsidRPr="00A03096">
        <w:rPr>
          <w:rFonts w:ascii="BrowalliaUPC" w:hAnsi="BrowalliaUPC" w:cs="BrowalliaUPC" w:hint="cs"/>
          <w:sz w:val="28"/>
          <w:cs/>
        </w:rPr>
        <w:t xml:space="preserve"> และบัตรเสีย</w:t>
      </w:r>
      <w:r w:rsidRPr="00A03096">
        <w:rPr>
          <w:rFonts w:ascii="BrowalliaUPC" w:hAnsi="BrowalliaUPC" w:cs="BrowalliaUPC"/>
          <w:sz w:val="28"/>
          <w:cs/>
        </w:rPr>
        <w:t>ของผู้ถือหุ้นหรือผู้รับมอบฉันทะออกจากจำนวนหุ้นทั้งหมดของ</w:t>
      </w:r>
      <w:r w:rsidRPr="00A03096">
        <w:rPr>
          <w:rFonts w:ascii="BrowalliaUPC" w:hAnsi="BrowalliaUPC" w:cs="BrowalliaUPC"/>
          <w:sz w:val="28"/>
        </w:rPr>
        <w:t xml:space="preserve">  </w:t>
      </w:r>
      <w:r w:rsidRPr="00A03096">
        <w:rPr>
          <w:rFonts w:ascii="BrowalliaUPC" w:hAnsi="BrowalliaUPC" w:cs="BrowalliaUPC"/>
          <w:sz w:val="28"/>
          <w:cs/>
        </w:rPr>
        <w:t>ผู้ถือหุ้น หรือผู้รับมอบฉันทะที่มาประชุมและมีสิทธิออกเสียง</w:t>
      </w:r>
    </w:p>
    <w:p w:rsidR="008E40BB" w:rsidRPr="00A03096" w:rsidRDefault="008E40BB" w:rsidP="00A2105F">
      <w:pPr>
        <w:pStyle w:val="ListParagraph"/>
        <w:numPr>
          <w:ilvl w:val="0"/>
          <w:numId w:val="124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/>
          <w:sz w:val="28"/>
          <w:cs/>
        </w:rPr>
        <w:t>เปิดเผยข้อมูลที่เป็นปัจจุบันผ่านเว็บไซต์ของบริษัทฯ เพื่อให้ผู้ถือหุ้น ได้รับทราบข้อมูลข่าวสารสำคัญ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ของบริษัทฯ ที่มีการเปลี่ยนแปลง รวมถึงสารสนเทศที่บริษัทฯ เปิดเผยตามข้อกำหนดต่างๆ โดยภายหลังจากการเปิดเผยต่อตลาดหลักทรัพย์แห่งประเทศไทย (ตลท.) แล้ว ได้นำข้อมูลเผยแพร่ในเว็บไซต์ของบริษัทฯ ทั้งภาษาไทยและภาษาอังกฤษ</w:t>
      </w:r>
    </w:p>
    <w:p w:rsidR="008E40BB" w:rsidRPr="00A03096" w:rsidRDefault="008E40BB" w:rsidP="00A2105F">
      <w:pPr>
        <w:pStyle w:val="ListParagraph"/>
        <w:numPr>
          <w:ilvl w:val="0"/>
          <w:numId w:val="124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บริษัทฯ เปิดเผยโครงสร้างการถือหุ้นในบริษัทฯ และในบริษัทย่อยไว้อย่างชัดเจน เพื่อให้ผู้ถือหุ้นมั่นใจว่าบริษัทฯ มีโครงสร้างการดำเนินงานที่มีความโปร่งใสและตรวจสอบได้และบริษัทฯ ไม่มีการถือหุ้นไขว้ </w:t>
      </w:r>
    </w:p>
    <w:p w:rsidR="008E40BB" w:rsidRPr="00A03096" w:rsidRDefault="008E40BB" w:rsidP="00A2105F">
      <w:pPr>
        <w:pStyle w:val="ListParagraph"/>
        <w:numPr>
          <w:ilvl w:val="0"/>
          <w:numId w:val="124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/>
          <w:sz w:val="28"/>
          <w:cs/>
        </w:rPr>
        <w:t>บริษัทฯ ได้กำหนด</w:t>
      </w:r>
      <w:r w:rsidRPr="00A03096">
        <w:rPr>
          <w:rFonts w:ascii="BrowalliaUPC" w:hAnsi="BrowalliaUPC" w:cs="BrowalliaUPC" w:hint="cs"/>
          <w:sz w:val="28"/>
          <w:cs/>
        </w:rPr>
        <w:t>นโยบาย</w:t>
      </w:r>
      <w:r w:rsidRPr="00A03096">
        <w:rPr>
          <w:rFonts w:ascii="BrowalliaUPC" w:hAnsi="BrowalliaUPC" w:cs="BrowalliaUPC"/>
          <w:sz w:val="28"/>
          <w:cs/>
        </w:rPr>
        <w:t>ด้านการรักษาข้อมูลความลับและการใช้ข้อมูลภายในไว้ใน</w:t>
      </w:r>
      <w:r w:rsidRPr="00A03096">
        <w:rPr>
          <w:rFonts w:ascii="BrowalliaUPC" w:hAnsi="BrowalliaUPC" w:cs="BrowalliaUPC"/>
          <w:sz w:val="28"/>
        </w:rPr>
        <w:t xml:space="preserve">                    </w:t>
      </w:r>
      <w:r w:rsidRPr="00A03096">
        <w:rPr>
          <w:rFonts w:ascii="BrowalliaUPC" w:hAnsi="BrowalliaUPC" w:cs="BrowalliaUPC"/>
          <w:sz w:val="28"/>
          <w:cs/>
        </w:rPr>
        <w:t xml:space="preserve">คู่มือการกำกับดูแลกิจการที่ดี </w:t>
      </w:r>
      <w:r w:rsidRPr="00A03096">
        <w:rPr>
          <w:rFonts w:ascii="BrowalliaUPC" w:hAnsi="BrowalliaUPC" w:cs="BrowalliaUPC" w:hint="cs"/>
          <w:sz w:val="28"/>
          <w:cs/>
        </w:rPr>
        <w:t>รวมทั้ง</w:t>
      </w:r>
      <w:r w:rsidRPr="00A03096">
        <w:rPr>
          <w:rFonts w:ascii="BrowalliaUPC" w:hAnsi="BrowalliaUPC" w:cs="BrowalliaUPC"/>
          <w:sz w:val="28"/>
          <w:cs/>
        </w:rPr>
        <w:t xml:space="preserve">บริษัทฯ มีนโยบายเกี่ยวกับความขัดแย้งทางผลประโยชน์ของกรรมการ ผู้บริหาร และพนักงานของบริษัทฯ  ซึ่งเป็นส่วนหนึ่งในระเบียบปฏิบัติเกี่ยวกับจริยธรรมทางธุรกิจ </w:t>
      </w:r>
      <w:r w:rsidRPr="00A03096">
        <w:rPr>
          <w:rFonts w:ascii="BrowalliaUPC" w:hAnsi="BrowalliaUPC" w:cs="BrowalliaUPC"/>
          <w:sz w:val="28"/>
        </w:rPr>
        <w:t xml:space="preserve">(Code of Business Ethics) </w:t>
      </w:r>
      <w:r w:rsidRPr="00A03096">
        <w:rPr>
          <w:rFonts w:ascii="BrowalliaUPC" w:hAnsi="BrowalliaUPC" w:cs="BrowalliaUPC"/>
          <w:sz w:val="28"/>
          <w:cs/>
        </w:rPr>
        <w:t>และจรรยาบรรณ</w:t>
      </w:r>
      <w:r w:rsidRPr="00A03096">
        <w:rPr>
          <w:rFonts w:ascii="BrowalliaUPC" w:hAnsi="BrowalliaUPC" w:cs="BrowalliaUPC" w:hint="cs"/>
          <w:sz w:val="28"/>
          <w:cs/>
        </w:rPr>
        <w:t>ทางธุรกิจ</w:t>
      </w:r>
      <w:r w:rsidRPr="00A03096">
        <w:rPr>
          <w:rFonts w:ascii="BrowalliaUPC" w:hAnsi="BrowalliaUPC" w:cs="BrowalliaUPC"/>
          <w:sz w:val="28"/>
        </w:rPr>
        <w:t xml:space="preserve"> (Code of Conduct) </w:t>
      </w:r>
      <w:r w:rsidRPr="00A03096">
        <w:rPr>
          <w:rFonts w:ascii="BrowalliaUPC" w:hAnsi="BrowalliaUPC" w:cs="BrowalliaUPC"/>
          <w:sz w:val="28"/>
          <w:cs/>
        </w:rPr>
        <w:t>โดยทั่วไปแล้วนโยบายดังกล่าวกำหนดให้กรรมการ ผู้บริหาร และพนักงานของบริษัทฯ หลีกเลี่ยงมิให้เกิดการขัดกันระหว่างผลประโยชน์ส่วนตัวของบุคคลดังกล่าวกับผลประโยชน์ของบริษัทฯ โดยการขัดกันนี้อาจจะเกิดขึ้นได้เมื่อกรรมการ ผู้บริหาร หรือพนักงานกระทำการอย่างใดๆ หรือมีประโยชน์ส่วนตัวอันขัดหรือแย้งกับวัตถุประสงค์ และการปฏิบัติหน้าที่เพื่อบริษัทฯ</w:t>
      </w:r>
    </w:p>
    <w:p w:rsidR="008E40BB" w:rsidRPr="00A03096" w:rsidRDefault="008E40BB" w:rsidP="00A2105F">
      <w:pPr>
        <w:pStyle w:val="ListParagraph"/>
        <w:numPr>
          <w:ilvl w:val="0"/>
          <w:numId w:val="124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กรรมการ ผู้บริหาร และผู้เกี่ยวข้องทางการเงินและบัญชีตั้งแต่ระดับผู้จัดการขึ้นไป รวมถึงพนักงานที่เกี่ยวข้องกับข้อมูลที่เป็นความลับทางธุรกิจ ยังถูกคาดหมายให้หลีกเลี่ยงการซื้อขายหลักทรัพย์</w:t>
      </w:r>
      <w:r w:rsidRPr="00A03096">
        <w:rPr>
          <w:rFonts w:ascii="BrowalliaUPC" w:hAnsi="BrowalliaUPC" w:cs="BrowalliaUPC"/>
          <w:sz w:val="28"/>
        </w:rPr>
        <w:t xml:space="preserve">         </w:t>
      </w:r>
      <w:r w:rsidRPr="00A03096">
        <w:rPr>
          <w:rFonts w:ascii="BrowalliaUPC" w:hAnsi="BrowalliaUPC" w:cs="BrowalliaUPC"/>
          <w:sz w:val="28"/>
          <w:cs/>
        </w:rPr>
        <w:t>โดยการอาศัยข้อมูลภายในซึ่งมิได้เป็น</w:t>
      </w:r>
      <w:r w:rsidRPr="00A03096">
        <w:rPr>
          <w:rFonts w:ascii="BrowalliaUPC" w:hAnsi="BrowalliaUPC" w:cs="BrowalliaUPC"/>
          <w:sz w:val="28"/>
          <w:cs/>
        </w:rPr>
        <w:lastRenderedPageBreak/>
        <w:t>ข้อมูลสาธารณะที่กรรมการ ผู้บริหาร หรือพนักงานดังกล่าวฯ ได้มาโดยการอาศัยตำแหน่งหน้าที่ในบริษัทฯ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และห้ามทำการซื้อและ/หรือขายหุ้นภายใน </w:t>
      </w:r>
      <w:r w:rsidRPr="00A03096">
        <w:rPr>
          <w:rFonts w:ascii="BrowalliaUPC" w:hAnsi="BrowalliaUPC" w:cs="BrowalliaUPC"/>
          <w:sz w:val="28"/>
        </w:rPr>
        <w:t>30</w:t>
      </w:r>
      <w:r w:rsidRPr="00A03096">
        <w:rPr>
          <w:rFonts w:ascii="BrowalliaUPC" w:hAnsi="BrowalliaUPC" w:cs="BrowalliaUPC"/>
          <w:sz w:val="28"/>
          <w:cs/>
        </w:rPr>
        <w:t xml:space="preserve"> วัน </w:t>
      </w:r>
      <w:r w:rsidRPr="00A03096">
        <w:rPr>
          <w:rFonts w:ascii="BrowalliaUPC" w:hAnsi="BrowalliaUPC" w:cs="BrowalliaUPC"/>
          <w:sz w:val="28"/>
        </w:rPr>
        <w:t xml:space="preserve">     </w:t>
      </w:r>
      <w:r w:rsidRPr="00A03096">
        <w:rPr>
          <w:rFonts w:ascii="BrowalliaUPC" w:hAnsi="BrowalliaUPC" w:cs="BrowalliaUPC"/>
          <w:sz w:val="28"/>
          <w:cs/>
        </w:rPr>
        <w:t xml:space="preserve">ก่อนการเปิดเผยงบการเงิน </w:t>
      </w:r>
    </w:p>
    <w:p w:rsidR="008E40BB" w:rsidRPr="00A03096" w:rsidRDefault="008E40BB" w:rsidP="008E40BB">
      <w:pPr>
        <w:pStyle w:val="ListParagraph"/>
        <w:spacing w:after="0" w:line="240" w:lineRule="auto"/>
        <w:ind w:left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อนึ่ง ในสถา</w:t>
      </w:r>
      <w:r w:rsidRPr="00A03096">
        <w:rPr>
          <w:rFonts w:ascii="BrowalliaUPC" w:hAnsi="BrowalliaUPC" w:cs="BrowalliaUPC" w:hint="cs"/>
          <w:sz w:val="28"/>
          <w:cs/>
        </w:rPr>
        <w:t>น</w:t>
      </w:r>
      <w:r w:rsidRPr="00A03096">
        <w:rPr>
          <w:rFonts w:ascii="BrowalliaUPC" w:hAnsi="BrowalliaUPC" w:cs="BrowalliaUPC"/>
          <w:sz w:val="28"/>
          <w:cs/>
        </w:rPr>
        <w:t>การณ์พิเศษ บุคคลที่บริษัทฯกำหนดอาจขายหุ้นของกลุ่มบริษัทฯ ในระหว่างช่วงเวลาห้ามซื้อขายหุ้นได้ หากตกอยู่ในสถานการณ์ เช่น มีความยากลำบากทางการเงินอย่างรุนแรง หรือต้องปฏิบัติตามข้อกำหนดต่างๆ ทางกฎหมาย หรือตกอยู่ภายใต้คำสั่งศาล  โดยต้องจัดทำบันทึกระบุเหตุผลเสนอขออนุมัติต่อ</w:t>
      </w:r>
    </w:p>
    <w:p w:rsidR="008E40BB" w:rsidRPr="00A03096" w:rsidRDefault="008E40BB" w:rsidP="008E40BB">
      <w:pPr>
        <w:pStyle w:val="ListParagraph"/>
        <w:spacing w:after="0" w:line="240" w:lineRule="auto"/>
        <w:ind w:left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(1)</w:t>
      </w:r>
      <w:r w:rsidRPr="00A03096">
        <w:rPr>
          <w:rFonts w:ascii="BrowalliaUPC" w:hAnsi="BrowalliaUPC" w:cs="BrowalliaUPC"/>
          <w:sz w:val="28"/>
          <w:cs/>
        </w:rPr>
        <w:tab/>
        <w:t>ประธานกรรมการ (กรณีผู้ขายเป็นกรรมการหรือเลขานุการบริษัท)</w:t>
      </w:r>
    </w:p>
    <w:p w:rsidR="008E40BB" w:rsidRPr="00A03096" w:rsidRDefault="008E40BB" w:rsidP="008E40BB">
      <w:pPr>
        <w:pStyle w:val="ListParagraph"/>
        <w:spacing w:after="0" w:line="240" w:lineRule="auto"/>
        <w:ind w:left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(2)</w:t>
      </w:r>
      <w:r w:rsidRPr="00A03096">
        <w:rPr>
          <w:rFonts w:ascii="BrowalliaUPC" w:hAnsi="BrowalliaUPC" w:cs="BrowalliaUPC"/>
          <w:sz w:val="28"/>
          <w:cs/>
        </w:rPr>
        <w:tab/>
        <w:t>ประธานคณะกรรมการตรวจสอบ (กรณีผู้ขายเป็นประธานกรรมการ)</w:t>
      </w:r>
    </w:p>
    <w:p w:rsidR="008E40BB" w:rsidRPr="00A03096" w:rsidRDefault="008E40BB" w:rsidP="008E40BB">
      <w:pPr>
        <w:pStyle w:val="ListParagraph"/>
        <w:spacing w:after="0" w:line="240" w:lineRule="auto"/>
        <w:ind w:left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(3)</w:t>
      </w:r>
      <w:r w:rsidRPr="00A03096">
        <w:rPr>
          <w:rFonts w:ascii="BrowalliaUPC" w:hAnsi="BrowalliaUPC" w:cs="BrowalliaUPC"/>
          <w:sz w:val="28"/>
          <w:cs/>
        </w:rPr>
        <w:tab/>
        <w:t xml:space="preserve">ประธานเจ้าหน้าที่บริหาร (กรณีผู้ขายเป็นบุคคลที่บริษัทฯกำหนดซึ่งไม่ใช่กรรมการและเลขานุการบริษัท) </w:t>
      </w:r>
    </w:p>
    <w:p w:rsidR="008E40BB" w:rsidRPr="00A03096" w:rsidRDefault="008E40BB" w:rsidP="008E40BB">
      <w:pPr>
        <w:pStyle w:val="ListParagraph"/>
        <w:spacing w:after="0" w:line="240" w:lineRule="auto"/>
        <w:ind w:left="54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/>
          <w:sz w:val="28"/>
          <w:cs/>
        </w:rPr>
        <w:t>หน่วยงานนักลุงทุนสัมพันธ์ จะประกาศช่วงเวลาห้ามซื้อขายหลักทรัพย์ให้บุคคลที่บริษัทฯกำหนด    ทราบเป็นการล่วงหน้า</w:t>
      </w:r>
    </w:p>
    <w:p w:rsidR="008E40BB" w:rsidRPr="00A03096" w:rsidRDefault="008E40BB" w:rsidP="00A2105F">
      <w:pPr>
        <w:pStyle w:val="ListParagraph"/>
        <w:numPr>
          <w:ilvl w:val="0"/>
          <w:numId w:val="124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/>
          <w:sz w:val="28"/>
          <w:cs/>
        </w:rPr>
        <w:t xml:space="preserve">บริษัทฯ กำหนดนโยบายให้ กรรมการ ผู้บริหาร </w:t>
      </w:r>
      <w:r w:rsidRPr="00A03096">
        <w:rPr>
          <w:rFonts w:ascii="BrowalliaUPC" w:hAnsi="BrowalliaUPC" w:cs="BrowalliaUPC"/>
          <w:sz w:val="28"/>
        </w:rPr>
        <w:t>4</w:t>
      </w:r>
      <w:r w:rsidRPr="00A03096">
        <w:rPr>
          <w:rFonts w:ascii="BrowalliaUPC" w:hAnsi="BrowalliaUPC" w:cs="BrowalliaUPC"/>
          <w:sz w:val="28"/>
          <w:cs/>
        </w:rPr>
        <w:t xml:space="preserve"> ลำดับแรก และผู้เกี่ยวข้องทางการเงินและบัญชีตั้งแต่ระดับผู้จัดการขึ้นไป รวมถึงคู่สมรสและบุตรที่ยัง</w:t>
      </w:r>
      <w:r w:rsidRPr="00A03096">
        <w:rPr>
          <w:rFonts w:ascii="BrowalliaUPC" w:hAnsi="BrowalliaUPC" w:cs="BrowalliaUPC" w:hint="cs"/>
          <w:sz w:val="28"/>
          <w:cs/>
        </w:rPr>
        <w:t>ไม่บรรลุนิติภาวะของบุคคลดังกล่าวประสงค์ที่จะซื้อ</w:t>
      </w:r>
      <w:r w:rsidRPr="00A03096">
        <w:rPr>
          <w:rFonts w:ascii="BrowalliaUPC" w:hAnsi="BrowalliaUPC" w:cs="BrowalliaUPC"/>
          <w:sz w:val="28"/>
        </w:rPr>
        <w:t xml:space="preserve">   </w:t>
      </w:r>
      <w:r w:rsidRPr="00A03096">
        <w:rPr>
          <w:rFonts w:ascii="BrowalliaUPC" w:hAnsi="BrowalliaUPC" w:cs="BrowalliaUPC" w:hint="cs"/>
          <w:sz w:val="28"/>
          <w:cs/>
        </w:rPr>
        <w:t>หรือขายหุ้นของบริษัทฯ ต้องรายงานการถือครองหลักทรัพย์ตลอดจนรายงานการเปลี่ยนแปลงการถือหลักทรัพย์ทุกครั้งที่มีการซื้อ ขาย โอน หรือรับโอนหลักทรัพย์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 xml:space="preserve">ภายใน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 w:hint="cs"/>
          <w:sz w:val="28"/>
          <w:cs/>
        </w:rPr>
        <w:t xml:space="preserve"> วัน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>นับจากวันที่มีการซื้อขายหลักทรัพย์ ต่อ สำนักงานคณะกรรมการกำกับหลักทรัพย์และตลาดหลักทรัพย์ (ก.ล.ต.)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 xml:space="preserve">และนำเสนอรายงานดังกล่าวต่อที่ประชุมคณะกรรมการบริษัทรับทราบ ทั้งนี้ในปี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 w:hint="cs"/>
          <w:sz w:val="28"/>
          <w:cs/>
        </w:rPr>
        <w:t xml:space="preserve"> คณะกรรมการบริษัทถือครองหลักทรัพย์บริษัทฯ รวมกันไม่เกินกว่าร้อยละ </w:t>
      </w:r>
      <w:r w:rsidRPr="00A03096">
        <w:rPr>
          <w:rFonts w:ascii="BrowalliaUPC" w:hAnsi="BrowalliaUPC" w:cs="BrowalliaUPC"/>
          <w:sz w:val="28"/>
        </w:rPr>
        <w:t>25</w:t>
      </w:r>
      <w:r w:rsidRPr="00A03096">
        <w:rPr>
          <w:rFonts w:ascii="BrowalliaUPC" w:hAnsi="BrowalliaUPC" w:cs="BrowalliaUPC" w:hint="cs"/>
          <w:sz w:val="28"/>
          <w:cs/>
        </w:rPr>
        <w:t xml:space="preserve"> ของหุ้นที่ออกและชำระแล้ว</w:t>
      </w:r>
    </w:p>
    <w:p w:rsidR="008E40BB" w:rsidRPr="00A03096" w:rsidRDefault="008E40BB" w:rsidP="00A2105F">
      <w:pPr>
        <w:pStyle w:val="ListParagraph"/>
        <w:numPr>
          <w:ilvl w:val="0"/>
          <w:numId w:val="124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/>
          <w:sz w:val="28"/>
          <w:cs/>
        </w:rPr>
        <w:t>ในกรณีการทำรายการ</w:t>
      </w:r>
      <w:r w:rsidRPr="00A03096">
        <w:rPr>
          <w:rFonts w:ascii="BrowalliaUPC" w:hAnsi="BrowalliaUPC" w:cs="BrowalliaUPC" w:hint="cs"/>
          <w:sz w:val="28"/>
          <w:cs/>
        </w:rPr>
        <w:t>ที่เกี่ยวโยงกัน</w:t>
      </w:r>
      <w:r w:rsidRPr="00A03096">
        <w:rPr>
          <w:rFonts w:ascii="BrowalliaUPC" w:hAnsi="BrowalliaUPC" w:cs="BrowalliaUPC"/>
          <w:sz w:val="28"/>
          <w:cs/>
        </w:rPr>
        <w:t xml:space="preserve"> บริษัทฯ ได้ปฏิบัติให้เป็นไปตามกฎหมาย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ข้อบังคับ ประกาศ คำสั่ง หรือข้อกำหนดของตลาดหลักทรัพย์แห่งประเทศไทย ตลอด</w:t>
      </w:r>
      <w:r w:rsidRPr="00A03096">
        <w:rPr>
          <w:rFonts w:ascii="BrowalliaUPC" w:hAnsi="BrowalliaUPC" w:cs="BrowalliaUPC" w:hint="cs"/>
          <w:sz w:val="28"/>
          <w:cs/>
        </w:rPr>
        <w:t>จน</w:t>
      </w:r>
      <w:r w:rsidRPr="00A03096">
        <w:rPr>
          <w:rFonts w:ascii="BrowalliaUPC" w:hAnsi="BrowalliaUPC" w:cs="BrowalliaUPC"/>
          <w:sz w:val="28"/>
          <w:cs/>
        </w:rPr>
        <w:t>การปฏิบัติตามข้อกำหนดเกี่ยวกับการเปิดเผยข้อมูลการทำรายการเกี่ยวโยง และการได้มาหรือจำหน่ายทรัพย์สินที่สำคัญของบริษัท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ฯ </w:t>
      </w:r>
      <w:r w:rsidRPr="00A03096">
        <w:rPr>
          <w:rFonts w:ascii="BrowalliaUPC" w:hAnsi="BrowalliaUPC" w:cs="BrowalliaUPC"/>
          <w:sz w:val="28"/>
          <w:cs/>
        </w:rPr>
        <w:t>หรือบริษัทย่อย รวมทั้งปฏิบัติตามมาตรฐานบัญชีที่กำหนดโดยสมาคมนักบัญชี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(TAS)</w:t>
      </w:r>
      <w:r w:rsidRPr="00A03096">
        <w:rPr>
          <w:rFonts w:ascii="BrowalliaUPC" w:hAnsi="BrowalliaUPC" w:cs="BrowalliaUPC"/>
          <w:sz w:val="28"/>
          <w:cs/>
        </w:rPr>
        <w:t xml:space="preserve"> ทั้งนี้บริษัทฯ ได้เปิดเผยรายละเอียดของรายการเกี่ยวโยงกันไว้ในรายงานประจำปี โดยรายการระหว่างกันได้กระทำอย่างยุติธรรม ตามราคาตลาดและเป็นไปตามปกติธุรกิจการค้า</w:t>
      </w:r>
      <w:r w:rsidRPr="00A03096">
        <w:rPr>
          <w:rFonts w:ascii="BrowalliaUPC" w:hAnsi="BrowalliaUPC" w:cs="BrowalliaUPC"/>
          <w:sz w:val="28"/>
        </w:rPr>
        <w:t xml:space="preserve"> (Fair and at arm’s length)</w:t>
      </w:r>
      <w:r w:rsidRPr="00A03096">
        <w:rPr>
          <w:rFonts w:ascii="BrowalliaUPC" w:hAnsi="BrowalliaUPC" w:cs="BrowalliaUPC" w:hint="cs"/>
          <w:sz w:val="28"/>
          <w:cs/>
        </w:rPr>
        <w:t xml:space="preserve"> พร้อมทั้งระบุถึงความจำเป็นและเหตุผลด้วย </w:t>
      </w:r>
    </w:p>
    <w:p w:rsidR="00F127AF" w:rsidRPr="00A03096" w:rsidRDefault="008E40BB" w:rsidP="00A2105F">
      <w:pPr>
        <w:pStyle w:val="ListParagraph"/>
        <w:numPr>
          <w:ilvl w:val="0"/>
          <w:numId w:val="124"/>
        </w:numPr>
        <w:spacing w:after="0" w:line="240" w:lineRule="auto"/>
        <w:ind w:left="540" w:hanging="540"/>
        <w:jc w:val="thaiDistribute"/>
        <w:rPr>
          <w:rStyle w:val="apple-converted-space"/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ในปี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/>
          <w:sz w:val="28"/>
          <w:cs/>
        </w:rPr>
        <w:t xml:space="preserve"> บริษัทฯ ไม่เคยเกิดกรณีที่กรรมการและผู้บริหารของบริษัท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ฯ </w:t>
      </w:r>
      <w:r w:rsidRPr="00A03096">
        <w:rPr>
          <w:rFonts w:ascii="BrowalliaUPC" w:hAnsi="BrowalliaUPC" w:cs="BrowalliaUPC"/>
          <w:sz w:val="28"/>
          <w:cs/>
        </w:rPr>
        <w:t xml:space="preserve">ใช้ข้อมูลภายในเพื่อแสวงหาผลประโยชน์แก่ตนเองหรือผู้อื่นในทางมิชอบแต่อย่างใด รวมถึงบริษัทฯ ไม่มีการทำรายการซื้อขายสินทรัพย์ในลักษณะที่เป็นการฝ่าฝืนหรือไม่ปฏิบัติตามกฎเกณฑ์ของตลาดหลักทรัพย์แห่งประเทศไทย </w:t>
      </w:r>
      <w:r w:rsidRPr="00A03096">
        <w:rPr>
          <w:rStyle w:val="apple-converted-space"/>
          <w:rFonts w:ascii="BrowalliaUPC" w:hAnsi="BrowalliaUPC" w:cs="BrowalliaUPC"/>
          <w:color w:val="000000" w:themeColor="text1"/>
          <w:sz w:val="28"/>
          <w:shd w:val="clear" w:color="auto" w:fill="FFFFFF"/>
        </w:rPr>
        <w:t>(SET)</w:t>
      </w:r>
      <w:r w:rsidRPr="00A03096">
        <w:rPr>
          <w:rFonts w:ascii="BrowalliaUPC" w:hAnsi="BrowalliaUPC" w:cs="BrowalliaUPC"/>
          <w:sz w:val="28"/>
          <w:cs/>
        </w:rPr>
        <w:t xml:space="preserve"> และสำนักงานคณะกรรมการกำกับหลักทรัพย์และตลาดหลักทรัพย์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Style w:val="apple-converted-space"/>
          <w:rFonts w:ascii="BrowalliaUPC" w:hAnsi="BrowalliaUPC" w:cs="BrowalliaUPC"/>
          <w:color w:val="000000" w:themeColor="text1"/>
          <w:sz w:val="28"/>
          <w:shd w:val="clear" w:color="auto" w:fill="FFFFFF"/>
        </w:rPr>
        <w:t>(SEC)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</w:rPr>
      </w:pPr>
    </w:p>
    <w:p w:rsidR="00F127AF" w:rsidRPr="00A03096" w:rsidRDefault="00F127AF" w:rsidP="00F127AF">
      <w:pPr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 xml:space="preserve">หมวดที่ </w:t>
      </w:r>
      <w:r w:rsidRPr="00A03096">
        <w:rPr>
          <w:rFonts w:ascii="Browallia New" w:hAnsi="Browallia New" w:cs="Browallia New"/>
          <w:b/>
          <w:bCs/>
          <w:sz w:val="28"/>
          <w:u w:val="single"/>
        </w:rPr>
        <w:t xml:space="preserve">3 </w:t>
      </w: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>การคำนึงถึงบทบาทของผู้มีส่วนได้เสีย</w:t>
      </w:r>
    </w:p>
    <w:p w:rsidR="00F127AF" w:rsidRPr="00A03096" w:rsidRDefault="00F127AF" w:rsidP="00F127AF">
      <w:pPr>
        <w:pStyle w:val="ListParagraph"/>
        <w:spacing w:line="240" w:lineRule="auto"/>
        <w:ind w:left="0"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ฯ </w:t>
      </w:r>
      <w:r w:rsidRPr="00A03096">
        <w:rPr>
          <w:rFonts w:ascii="BrowalliaUPC" w:hAnsi="BrowalliaUPC" w:cs="BrowalliaUPC"/>
          <w:sz w:val="28"/>
          <w:cs/>
        </w:rPr>
        <w:t>ตระหนักถึงความสำคัญต่อสิทธิตามกฎหมายของผู้มีส่วนได้เสีย</w:t>
      </w:r>
      <w:r w:rsidRPr="00A03096">
        <w:rPr>
          <w:rFonts w:ascii="BrowalliaUPC" w:hAnsi="BrowalliaUPC" w:cs="BrowalliaUPC" w:hint="cs"/>
          <w:sz w:val="28"/>
          <w:cs/>
        </w:rPr>
        <w:t>ทุก</w:t>
      </w:r>
      <w:r w:rsidRPr="00A03096">
        <w:rPr>
          <w:rFonts w:ascii="BrowalliaUPC" w:hAnsi="BrowalliaUPC" w:cs="BrowalliaUPC"/>
          <w:sz w:val="28"/>
          <w:cs/>
        </w:rPr>
        <w:t>กลุ่ม</w:t>
      </w:r>
      <w:r w:rsidRPr="00A03096">
        <w:rPr>
          <w:rFonts w:ascii="BrowalliaUPC" w:hAnsi="BrowalliaUPC" w:cs="BrowalliaUPC" w:hint="cs"/>
          <w:sz w:val="28"/>
          <w:cs/>
        </w:rPr>
        <w:t>ทั้งภายในและภายนอก ได้แก่ ผู้ถือหุ้น ลูกค้า คู่ค้า คู่แข่งทางการค้า เจ้าหนี้ ภาครัฐ พนักงาน ชุมชน สังคม และสิ่งแวดล้อม โดยรวบรวมหลักการและนโยบาย</w:t>
      </w:r>
      <w:r w:rsidRPr="00A03096">
        <w:rPr>
          <w:rFonts w:ascii="BrowalliaUPC" w:hAnsi="BrowalliaUPC" w:cs="BrowalliaUPC"/>
          <w:sz w:val="28"/>
          <w:cs/>
        </w:rPr>
        <w:t>ไว้ในคู่มือการกำกับดูแลกิจการที่ดี และจรรยาบรรณ</w:t>
      </w:r>
      <w:r w:rsidRPr="00A03096">
        <w:rPr>
          <w:rFonts w:ascii="BrowalliaUPC" w:hAnsi="BrowalliaUPC" w:cs="BrowalliaUPC" w:hint="cs"/>
          <w:sz w:val="28"/>
          <w:cs/>
        </w:rPr>
        <w:t>ทาง</w:t>
      </w:r>
      <w:r w:rsidRPr="00A03096">
        <w:rPr>
          <w:rFonts w:ascii="BrowalliaUPC" w:hAnsi="BrowalliaUPC" w:cs="BrowalliaUPC"/>
          <w:sz w:val="28"/>
          <w:cs/>
        </w:rPr>
        <w:t>ธุรกิจของบริษัท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ฯ </w:t>
      </w:r>
      <w:r w:rsidRPr="00A03096">
        <w:rPr>
          <w:rFonts w:ascii="BrowalliaUPC" w:hAnsi="BrowalliaUPC" w:cs="BrowalliaUPC"/>
          <w:sz w:val="28"/>
          <w:cs/>
        </w:rPr>
        <w:t xml:space="preserve">ซึ่งบริษัทฯ จะปฏิบัติตามภาระหน้าที่ตามข้อกำหนดในสัญญานั้นๆ </w:t>
      </w:r>
      <w:r w:rsidRPr="00A03096">
        <w:rPr>
          <w:rFonts w:ascii="BrowalliaUPC" w:hAnsi="BrowalliaUPC" w:cs="BrowalliaUPC" w:hint="cs"/>
          <w:sz w:val="28"/>
          <w:cs/>
        </w:rPr>
        <w:t>เพื่อสร้างความเชื่อมั่นและความมั่นคงให้แก่บริษัทฯ และผู้มีส่วนได้เสีย รวมทั้งเพิ่มขีดความสามารถในการแข่งขันของบริษัทฯ ในระยะยาว ดังรายละเอียดต่อไปนี้</w:t>
      </w:r>
    </w:p>
    <w:p w:rsidR="00F127AF" w:rsidRPr="00A03096" w:rsidRDefault="00F127AF" w:rsidP="00F127AF">
      <w:pPr>
        <w:pStyle w:val="ListParagraph"/>
        <w:spacing w:line="240" w:lineRule="auto"/>
        <w:ind w:left="0" w:firstLine="540"/>
        <w:jc w:val="thaiDistribute"/>
        <w:rPr>
          <w:rFonts w:ascii="BrowalliaUPC" w:hAnsi="BrowalliaUPC" w:cs="BrowalliaUPC"/>
          <w:sz w:val="28"/>
        </w:rPr>
      </w:pPr>
    </w:p>
    <w:p w:rsidR="00F127AF" w:rsidRPr="00A03096" w:rsidRDefault="00F127AF" w:rsidP="00A2105F">
      <w:pPr>
        <w:pStyle w:val="ListParagraph"/>
        <w:numPr>
          <w:ilvl w:val="1"/>
          <w:numId w:val="125"/>
        </w:numPr>
        <w:spacing w:after="0" w:line="240" w:lineRule="auto"/>
        <w:ind w:left="63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ผู้ถือหุ้น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 มุ่งมั่นที่จะเป็นตัวแทนที่ดีของผู้ถือหุ้น ในการดำเนินธุรกิจอย่างโปร่งใส มีระบบบัญชีและการเงินที่มีความเชื่อถือได้สร้างความพึงพอใจสูงสุดให้กับผู้ถือหุ้น ด้วยการดำเนินงานให้เกิดผลประโยชน์ในระยะยาวสูงสุดแก่ผู้ถือหุ้น โดยมีผลประกอบการที่ดีอย่างสม่ำเสมอและยั่งยืน มีการเติบโตอย่างต่อเนื่อง โดยคณะกรรมการ ผู้บริหารและพนักงานทุกคน ปฏิบัติหน้าที่ด้วยความซื่อสัตย์สุจริต ตลอดจนตัดสินใจดำเนินการใดๆ ด้วยความบริสุทธิ์ใจและเป็นธรรมต่อผู้ถือหุ้นทั้งรายใหญ่และรายย่อย และเพื่อ</w:t>
      </w:r>
      <w:r w:rsidRPr="00A03096">
        <w:rPr>
          <w:rFonts w:ascii="BrowalliaUPC" w:hAnsi="BrowalliaUPC" w:cs="BrowalliaUPC"/>
          <w:sz w:val="28"/>
          <w:cs/>
        </w:rPr>
        <w:lastRenderedPageBreak/>
        <w:t xml:space="preserve">ผลประโยชน์ของกลุ่มผู้ที่เกี่ยวข้องอย่างเต็มความสามารถ ไม่ดำเนินการใดๆ ในลักษณะที่อาจก่อให้เกิดความขัดแย้งทางผลประโยชน์ต่อบริษัทฯ ไม่แสวงหาประโยชน์ให้ตนเอง และไม่เปิดเผยข้อมูลลับต่อบุคคลภายนอก พร้อมทั้งคำนึงถึงการเปิดเผยข้อมูลที่สำคัญต่อผู้ถือหุ้นทุกรายอย่างถูกต้อง ครบถ้วนและทันเวลา เพื่อตอบแทนความเชื่อมั่นที่ผู้ถือหุ้นมีให้กับบริษัทฯ </w:t>
      </w:r>
    </w:p>
    <w:p w:rsidR="00F127AF" w:rsidRPr="00A03096" w:rsidRDefault="00F127AF" w:rsidP="00A2105F">
      <w:pPr>
        <w:pStyle w:val="ListParagraph"/>
        <w:numPr>
          <w:ilvl w:val="1"/>
          <w:numId w:val="125"/>
        </w:numPr>
        <w:tabs>
          <w:tab w:val="num" w:pos="-3510"/>
        </w:tabs>
        <w:spacing w:after="0" w:line="240" w:lineRule="auto"/>
        <w:ind w:left="63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ลูกค้า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บริษัทฯ </w:t>
      </w:r>
      <w:r w:rsidRPr="00A03096">
        <w:rPr>
          <w:rFonts w:ascii="BrowalliaUPC" w:hAnsi="BrowalliaUPC" w:cs="BrowalliaUPC" w:hint="cs"/>
          <w:sz w:val="28"/>
          <w:cs/>
        </w:rPr>
        <w:t>มีนโยบายคุณภาพและระบบบริหารจัดการด้านคุณภาพ</w:t>
      </w:r>
      <w:r w:rsidRPr="00A03096">
        <w:rPr>
          <w:rFonts w:ascii="BrowalliaUPC" w:hAnsi="BrowalliaUPC" w:cs="BrowalliaUPC"/>
          <w:sz w:val="28"/>
        </w:rPr>
        <w:t xml:space="preserve"> ISO 9001:2015</w:t>
      </w:r>
      <w:r w:rsidRPr="00A03096">
        <w:rPr>
          <w:rFonts w:ascii="BrowalliaUPC" w:hAnsi="BrowalliaUPC" w:cs="BrowalliaUPC" w:hint="cs"/>
          <w:sz w:val="28"/>
          <w:cs/>
        </w:rPr>
        <w:t xml:space="preserve"> ที่มุ่งดำเนินธุรกิจเพื่อ</w:t>
      </w:r>
      <w:r w:rsidRPr="00A03096">
        <w:rPr>
          <w:rFonts w:ascii="BrowalliaUPC" w:hAnsi="BrowalliaUPC" w:cs="BrowalliaUPC"/>
          <w:sz w:val="28"/>
          <w:cs/>
        </w:rPr>
        <w:t>สร้างความพึงพอใจให้แก่ลูกค้า</w:t>
      </w:r>
      <w:r w:rsidRPr="00A03096">
        <w:rPr>
          <w:rFonts w:ascii="BrowalliaUPC" w:hAnsi="BrowalliaUPC" w:cs="BrowalliaUPC" w:hint="cs"/>
          <w:sz w:val="28"/>
          <w:cs/>
        </w:rPr>
        <w:t xml:space="preserve">ด้วยการส่งมอบสินค้าที่มีคุณภาพตามข้อตกลงกับลูกค้า </w:t>
      </w:r>
      <w:r w:rsidRPr="00A03096">
        <w:rPr>
          <w:rFonts w:ascii="BrowalliaUPC" w:hAnsi="BrowalliaUPC" w:cs="BrowalliaUPC"/>
          <w:sz w:val="28"/>
          <w:cs/>
        </w:rPr>
        <w:t>เปิดเผยข้อมูลข่าวสารเกี่ยวกับ</w:t>
      </w:r>
      <w:r w:rsidRPr="00A03096">
        <w:rPr>
          <w:rFonts w:ascii="BrowalliaUPC" w:hAnsi="BrowalliaUPC" w:cs="BrowalliaUPC" w:hint="cs"/>
          <w:sz w:val="28"/>
          <w:cs/>
        </w:rPr>
        <w:t xml:space="preserve">สินค้าและการบริการ </w:t>
      </w:r>
      <w:r w:rsidRPr="00A03096">
        <w:rPr>
          <w:rFonts w:ascii="BrowalliaUPC" w:hAnsi="BrowalliaUPC" w:cs="BrowalliaUPC"/>
          <w:sz w:val="28"/>
          <w:cs/>
        </w:rPr>
        <w:t>อย่างครบถ้วน ถูกต้อง ทันต่อเหตุการณ์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ไม่บิดเบือนข้อเท็จจริง </w:t>
      </w:r>
      <w:r w:rsidRPr="00A03096">
        <w:rPr>
          <w:rFonts w:ascii="BrowalliaUPC" w:hAnsi="BrowalliaUPC" w:cs="BrowalliaUPC" w:hint="cs"/>
          <w:sz w:val="28"/>
          <w:cs/>
        </w:rPr>
        <w:t>รวมถึง</w:t>
      </w:r>
      <w:r w:rsidRPr="00A03096">
        <w:rPr>
          <w:rFonts w:ascii="BrowalliaUPC" w:hAnsi="BrowalliaUPC" w:cs="BrowalliaUPC"/>
          <w:sz w:val="28"/>
          <w:cs/>
        </w:rPr>
        <w:t>จัดให้มีช่องทางการสื่อสารเพื่อให้ลูกค้าระบุข้อร้องเรียน ไม่กำหนดเงื่อนไขการค้าที่ไม่เป็นธรรมต่อลูกค้า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ปฏิบัติตามสัญญา ข้อตกลง หรือเงื่อนไขต่างๆ ที่มีต่อลูกค้าอย่างโปร่งใสและเท่าเทียมกัน โดยดำเนินการตามสัญญา จรรยาบรรณทางธุรกิจ หลักการกำกับดูแลกิจการที่ดี และกฎหมายอย่างเคร่งครัด รวมถึงการให้ความสำคัญในการรักษาข้อมูลที่เป็นความลับของลูกค้าอย่างสมํ่าเสมอ ไม่นำข้อมูลดังกล่าวมาใช้เพื่อผลประโยชน์ของตนเอง และ/หรือผู้ที่เกี่ยวข้องอื่นๆ</w:t>
      </w:r>
    </w:p>
    <w:p w:rsidR="00F127AF" w:rsidRPr="00A03096" w:rsidRDefault="00F127AF" w:rsidP="00A2105F">
      <w:pPr>
        <w:pStyle w:val="ListParagraph"/>
        <w:numPr>
          <w:ilvl w:val="1"/>
          <w:numId w:val="125"/>
        </w:numPr>
        <w:spacing w:after="0" w:line="240" w:lineRule="auto"/>
        <w:ind w:left="63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คู่ค้า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 ยึดมั่นในการดำเนินธุรกิจโดยคำนึงถึงผลประโยชน์ร่วมกัน ปฏิบัติตามหลักเกณฑ์ในการดำเนินงาน อย่างมีระบบ เป็นธรรม โปร่งใส และสนับสนุนคู่ค้า ดังนี้</w:t>
      </w:r>
    </w:p>
    <w:p w:rsidR="00F127AF" w:rsidRPr="00A03096" w:rsidRDefault="00F127AF" w:rsidP="00A2105F">
      <w:pPr>
        <w:pStyle w:val="ListParagraph"/>
        <w:numPr>
          <w:ilvl w:val="0"/>
          <w:numId w:val="131"/>
        </w:numPr>
        <w:spacing w:after="0" w:line="240" w:lineRule="auto"/>
        <w:ind w:left="90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ปฏิบัติตามสัญญา ข้อตกลง ที่มีต่อคู่ค้า ถ้าไม่สามารถป</w:t>
      </w:r>
      <w:r w:rsidRPr="00A03096">
        <w:rPr>
          <w:rFonts w:ascii="BrowalliaUPC" w:hAnsi="BrowalliaUPC" w:cs="BrowalliaUPC" w:hint="cs"/>
          <w:sz w:val="28"/>
          <w:cs/>
        </w:rPr>
        <w:t>ฏิ</w:t>
      </w:r>
      <w:r w:rsidRPr="00A03096">
        <w:rPr>
          <w:rFonts w:ascii="BrowalliaUPC" w:hAnsi="BrowalliaUPC" w:cs="BrowalliaUPC"/>
          <w:sz w:val="28"/>
          <w:cs/>
        </w:rPr>
        <w:t>บัติตามเงื่อนไขข้อใดข้อหนึ่ง</w:t>
      </w:r>
      <w:r w:rsidRPr="00A03096">
        <w:rPr>
          <w:rFonts w:ascii="BrowalliaUPC" w:hAnsi="BrowalliaUPC" w:cs="BrowalliaUPC"/>
          <w:sz w:val="28"/>
        </w:rPr>
        <w:t xml:space="preserve">  </w:t>
      </w:r>
      <w:r w:rsidRPr="00A03096">
        <w:rPr>
          <w:rFonts w:ascii="BrowalliaUPC" w:hAnsi="BrowalliaUPC" w:cs="BrowalliaUPC"/>
          <w:sz w:val="28"/>
          <w:cs/>
        </w:rPr>
        <w:t>ต้องแจ้งให้</w:t>
      </w:r>
      <w:r w:rsidRPr="00A03096">
        <w:rPr>
          <w:rFonts w:ascii="BrowalliaUPC" w:hAnsi="BrowalliaUPC" w:cs="BrowalliaUPC"/>
          <w:sz w:val="28"/>
        </w:rPr>
        <w:t xml:space="preserve">  </w:t>
      </w:r>
      <w:r w:rsidRPr="00A03096">
        <w:rPr>
          <w:rFonts w:ascii="BrowalliaUPC" w:hAnsi="BrowalliaUPC" w:cs="BrowalliaUPC"/>
          <w:sz w:val="28"/>
          <w:cs/>
        </w:rPr>
        <w:t>คู่ค้าทราบ เพื่อร่วมกันพิจารณาหาแนวทางแก้ไข</w:t>
      </w:r>
    </w:p>
    <w:p w:rsidR="00F127AF" w:rsidRPr="00A03096" w:rsidRDefault="00F127AF" w:rsidP="00A2105F">
      <w:pPr>
        <w:pStyle w:val="ListParagraph"/>
        <w:numPr>
          <w:ilvl w:val="0"/>
          <w:numId w:val="131"/>
        </w:numPr>
        <w:spacing w:after="0" w:line="240" w:lineRule="auto"/>
        <w:ind w:left="90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พิจารณาคัดเลือก</w:t>
      </w:r>
      <w:r w:rsidRPr="00A03096">
        <w:rPr>
          <w:rFonts w:ascii="BrowalliaUPC" w:hAnsi="BrowalliaUPC" w:cs="BrowalliaUPC"/>
          <w:sz w:val="28"/>
          <w:cs/>
        </w:rPr>
        <w:t>ผู้ให้บริการ</w:t>
      </w:r>
      <w:r w:rsidRPr="00A03096">
        <w:rPr>
          <w:rFonts w:ascii="BrowalliaUPC" w:hAnsi="BrowalliaUPC" w:cs="BrowalliaUPC" w:hint="cs"/>
          <w:sz w:val="28"/>
          <w:cs/>
        </w:rPr>
        <w:t>ตามหลักเกณฑ์ของบริษัทฯ ยกเว้นเงื่อนไขที่เจ้าของงานได้กำหนดไว้ในสัญญาเป็นการเฉพาะเจาะจง</w:t>
      </w:r>
    </w:p>
    <w:p w:rsidR="00F127AF" w:rsidRPr="00A03096" w:rsidRDefault="00F127AF" w:rsidP="00A2105F">
      <w:pPr>
        <w:pStyle w:val="ListParagraph"/>
        <w:numPr>
          <w:ilvl w:val="0"/>
          <w:numId w:val="131"/>
        </w:numPr>
        <w:spacing w:after="0" w:line="240" w:lineRule="auto"/>
        <w:ind w:left="90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มีหลักเกณฑ์ในการจัดซื้อจัดจ้าง</w:t>
      </w:r>
      <w:r w:rsidRPr="00A03096">
        <w:rPr>
          <w:rFonts w:ascii="BrowalliaUPC" w:hAnsi="BrowalliaUPC" w:cs="BrowalliaUPC" w:hint="cs"/>
          <w:sz w:val="28"/>
          <w:cs/>
        </w:rPr>
        <w:t>ต่อ</w:t>
      </w:r>
      <w:r w:rsidRPr="00A03096">
        <w:rPr>
          <w:rFonts w:ascii="BrowalliaUPC" w:hAnsi="BrowalliaUPC" w:cs="BrowalliaUPC"/>
          <w:sz w:val="28"/>
          <w:cs/>
        </w:rPr>
        <w:t>ผู้ให้บริการหรือผู้รับจ้าง บริษัทฯ จะ</w:t>
      </w:r>
      <w:r w:rsidRPr="00A03096">
        <w:rPr>
          <w:rFonts w:ascii="BrowalliaUPC" w:hAnsi="BrowalliaUPC" w:cs="BrowalliaUPC" w:hint="cs"/>
          <w:sz w:val="28"/>
          <w:cs/>
        </w:rPr>
        <w:t>เลือกผู้ให้บริการ</w:t>
      </w:r>
      <w:r w:rsidRPr="00A03096">
        <w:rPr>
          <w:rFonts w:ascii="BrowalliaUPC" w:hAnsi="BrowalliaUPC" w:cs="BrowalliaUPC"/>
          <w:sz w:val="28"/>
          <w:cs/>
        </w:rPr>
        <w:t>จากราคา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คุณภาพของสินค้า</w:t>
      </w:r>
      <w:r w:rsidRPr="00A03096">
        <w:rPr>
          <w:rFonts w:ascii="BrowalliaUPC" w:hAnsi="BrowalliaUPC" w:cs="BrowalliaUPC" w:hint="cs"/>
          <w:sz w:val="28"/>
          <w:cs/>
        </w:rPr>
        <w:t xml:space="preserve"> ผลงานในอดีต </w:t>
      </w:r>
      <w:r w:rsidRPr="00A03096">
        <w:rPr>
          <w:rFonts w:ascii="BrowalliaUPC" w:hAnsi="BrowalliaUPC" w:cs="BrowalliaUPC"/>
          <w:sz w:val="28"/>
          <w:cs/>
        </w:rPr>
        <w:t>มีสถานประกอบการที่สามารถตรวจสอบได้</w:t>
      </w:r>
      <w:r w:rsidRPr="00A03096">
        <w:rPr>
          <w:rFonts w:ascii="BrowalliaUPC" w:hAnsi="BrowalliaUPC" w:cs="BrowalliaUPC" w:hint="cs"/>
          <w:sz w:val="28"/>
          <w:cs/>
        </w:rPr>
        <w:t xml:space="preserve"> เป็นต้น</w:t>
      </w:r>
    </w:p>
    <w:p w:rsidR="00F127AF" w:rsidRPr="00A03096" w:rsidRDefault="00F127AF" w:rsidP="00A2105F">
      <w:pPr>
        <w:pStyle w:val="ListParagraph"/>
        <w:numPr>
          <w:ilvl w:val="0"/>
          <w:numId w:val="131"/>
        </w:numPr>
        <w:spacing w:after="0" w:line="240" w:lineRule="auto"/>
        <w:ind w:left="90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ไม่เรียกร้อง ไม่รับ ไม่จ่ายผลประโยชน์ใดๆ ทางการค้ากับคู่ค้าโดยไม่สุจริต ตลอดจนการเก็บรักษาความลับทางการค้าของคู่ค้า </w:t>
      </w:r>
      <w:r w:rsidRPr="00A03096">
        <w:rPr>
          <w:rFonts w:ascii="BrowalliaUPC" w:hAnsi="BrowalliaUPC" w:cs="BrowalliaUPC" w:hint="cs"/>
          <w:sz w:val="28"/>
          <w:cs/>
        </w:rPr>
        <w:t>ตามสัญญารักษาความลับ</w:t>
      </w:r>
    </w:p>
    <w:p w:rsidR="00F127AF" w:rsidRPr="00A03096" w:rsidRDefault="00F127AF" w:rsidP="00A2105F">
      <w:pPr>
        <w:pStyle w:val="ListParagraph"/>
        <w:numPr>
          <w:ilvl w:val="1"/>
          <w:numId w:val="125"/>
        </w:numPr>
        <w:spacing w:after="0" w:line="240" w:lineRule="auto"/>
        <w:ind w:left="63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คู่แข่งทางการค้า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 มีนโยบายในการดูแลและดำเนินธุรกิจอย่างมีจริยธรรม โปร่งใส มีการแข่งขันอย่างเป็นธรรมกับคู่แข่งทางการค้าภายใต้กรอบของกฎหมาย และจรรยาบรรณ</w:t>
      </w:r>
      <w:r w:rsidRPr="00A03096">
        <w:rPr>
          <w:rFonts w:ascii="BrowalliaUPC" w:hAnsi="BrowalliaUPC" w:cs="BrowalliaUPC" w:hint="cs"/>
          <w:sz w:val="28"/>
          <w:cs/>
        </w:rPr>
        <w:t>ทาง</w:t>
      </w:r>
      <w:r w:rsidRPr="00A03096">
        <w:rPr>
          <w:rFonts w:ascii="BrowalliaUPC" w:hAnsi="BrowalliaUPC" w:cs="BrowalliaUPC"/>
          <w:sz w:val="28"/>
          <w:cs/>
        </w:rPr>
        <w:t>ธุรกิจ ไม่แสวงหาข้อมูลที่เป็นความลับของคู่แข่งทางการค้าด้วยวิธีการที่ไม่เหมาะสม และไม่แสวงหาข้อมูลที่เป็นความลับของคู่แข่งทางการค้าด้วยวิธีการที่ไม่สุจริตหรือไม่เหมาะสม รวมถึงไม่ทำลายชื่อเสียงของคู่แข่งทางการค้า ด้วยการกล่าวหาในทางร้าย</w:t>
      </w:r>
    </w:p>
    <w:p w:rsidR="00F127AF" w:rsidRPr="00A03096" w:rsidRDefault="00F127AF" w:rsidP="00A2105F">
      <w:pPr>
        <w:pStyle w:val="ListParagraph"/>
        <w:numPr>
          <w:ilvl w:val="1"/>
          <w:numId w:val="125"/>
        </w:numPr>
        <w:spacing w:after="0" w:line="240" w:lineRule="auto"/>
        <w:ind w:left="63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เจ้าหนี้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 ปฏิบัติตามเงื่อนไขข้อตกลง ที่มีต่อเจ้าหนี้การค้า และเจ้าหนี้สถาบันการเงินทุกราย อย่างเคร่งครัด ตามเงื่อนไขข้อกำหนดของสัญญา โดยเฉพาะเรื่องเงื่อนไขค้ำประกันการบริหารเงินทุนและการชำระหนี้  มีความรับผิดชอบและโปร่งใส ไม่ปกปิดข้อมูล หรือข้อเท็จจริงอันจะทำให้เจ้าหนี้เกิดความเสียหาย กรณีที่ไม่สามารถปฏิบัติตามเงื่อนไข บริษัทฯ จะแจ้งให้เจ้าหนี้ทราบล่วงหน้า เพื่อร่วมกันพิจารณาหาแนวทางแก้ไข</w:t>
      </w:r>
    </w:p>
    <w:p w:rsidR="008E40BB" w:rsidRPr="00A03096" w:rsidRDefault="008E40BB" w:rsidP="00F127AF">
      <w:pPr>
        <w:ind w:firstLine="540"/>
        <w:jc w:val="thaiDistribute"/>
        <w:rPr>
          <w:rFonts w:ascii="BrowalliaUPC" w:hAnsi="BrowalliaUPC" w:cs="BrowalliaUPC"/>
          <w:sz w:val="28"/>
        </w:rPr>
      </w:pPr>
    </w:p>
    <w:p w:rsidR="00F127AF" w:rsidRPr="00A03096" w:rsidRDefault="00F127AF" w:rsidP="00A2105F">
      <w:pPr>
        <w:pStyle w:val="ListParagraph"/>
        <w:numPr>
          <w:ilvl w:val="1"/>
          <w:numId w:val="125"/>
        </w:numPr>
        <w:spacing w:after="0" w:line="240" w:lineRule="auto"/>
        <w:ind w:left="63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lastRenderedPageBreak/>
        <w:t>ภาครัฐ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 ปฏิบัติตามกฎหมาย ระเบียบ และข้อกำหนดต่างๆ ของภาครัฐที่เกี่ยวข้องบนพื้นฐานของความโปร่งใส และสุจริต ไม่ส่งผลเสียต่อภาพลักษณ์ของบริษัทฯ พร้อมทั้งให้ความร่วมมือในด้านการให้ข้อมูลข่าวสารเกี่ยวกับการดำเนินธุรกิจของกิจการและร่วมกิจกรรมต่างๆ ที่ก่อให้เกิดความสัมพันธ์อันดีกับหน่วยงานของภาครัฐ</w:t>
      </w:r>
    </w:p>
    <w:p w:rsidR="00F127AF" w:rsidRPr="00A03096" w:rsidRDefault="00F127AF" w:rsidP="00A2105F">
      <w:pPr>
        <w:pStyle w:val="ListParagraph"/>
        <w:numPr>
          <w:ilvl w:val="1"/>
          <w:numId w:val="125"/>
        </w:numPr>
        <w:spacing w:after="0" w:line="240" w:lineRule="auto"/>
        <w:ind w:left="63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พนักงาน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 ให้ความสำคัญกับพนักงานโดยถือว่าพนักงานเป็นทรัพยากรที่มีคุณค่าและเป็นรากฐานของความสำเร็จ ดังนั้นบริษัทฯ จึงให้ความสำคัญในเรื่องสวัสดิการและความปลอดภัยของพนักงาน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สนับสนุนและพัฒนาศักยภาพของพนักงาน เสริมสร้างวัฒนธรรมและบรรยากาศการทำงานที่ดี ส่งเสริมการทำงานเป็นทีม รวมทั้งมอบโอกาสในการสร้างความก้าวหน้าในการทำงานให้แก่พนักงานทุกคนโดยเท่าเทียมกัน โดยมีแนวปฏิบัติ คือ</w:t>
      </w:r>
    </w:p>
    <w:p w:rsidR="00F127AF" w:rsidRPr="00A03096" w:rsidRDefault="00F127AF" w:rsidP="00A2105F">
      <w:pPr>
        <w:pStyle w:val="ListParagraph"/>
        <w:numPr>
          <w:ilvl w:val="0"/>
          <w:numId w:val="128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สรรหา คัดเลือก และจ้างบุคลากรบนพื้นฐานของความเสมอภาคและเปิดโอกาสแก่ผู้สมัครทุกคนอย่างเท่าเทียมกัน โดยพิจารณาบุคคลที่มีความรู้ ความสามารถ ประสบการณ์ เหมาะสมกับตำแหน่งงาน และมีทัศนคติที่สอดคล้องกับค่านิยมของบริษัทฯ</w:t>
      </w:r>
    </w:p>
    <w:p w:rsidR="00F127AF" w:rsidRPr="00A03096" w:rsidRDefault="00F127AF" w:rsidP="00A2105F">
      <w:pPr>
        <w:pStyle w:val="ListParagraph"/>
        <w:numPr>
          <w:ilvl w:val="0"/>
          <w:numId w:val="128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กำหนดนโยบายการจ่ายผลตอบแทนและสวัสดิการให้แก่พนักงาน</w:t>
      </w:r>
      <w:r w:rsidRPr="00A03096">
        <w:rPr>
          <w:rFonts w:ascii="BrowalliaUPC" w:hAnsi="BrowalliaUPC" w:cs="BrowalliaUPC"/>
          <w:sz w:val="28"/>
          <w:cs/>
        </w:rPr>
        <w:t>ในอัตราที่เหมาะสม</w:t>
      </w:r>
      <w:r w:rsidRPr="00A03096">
        <w:rPr>
          <w:rFonts w:ascii="BrowalliaUPC" w:hAnsi="BrowalliaUPC" w:cs="BrowalliaUPC" w:hint="cs"/>
          <w:sz w:val="28"/>
          <w:cs/>
        </w:rPr>
        <w:t>ตามความรู้ ความสามารถ ความรับผิดชอบ มีการวัดผลการปฏิบัติงานของพนักงานทุกปี รวมถึงมีการทบทวนนโยบายการจ่ายผลตอบแทนและสวัสดิการให้</w:t>
      </w:r>
      <w:r w:rsidRPr="00A03096">
        <w:rPr>
          <w:rFonts w:ascii="BrowalliaUPC" w:hAnsi="BrowalliaUPC" w:cs="BrowalliaUPC"/>
          <w:sz w:val="28"/>
          <w:cs/>
        </w:rPr>
        <w:t>สอดคล้องก</w:t>
      </w:r>
      <w:r w:rsidRPr="00A03096">
        <w:rPr>
          <w:rFonts w:ascii="BrowalliaUPC" w:hAnsi="BrowalliaUPC" w:cs="BrowalliaUPC" w:hint="cs"/>
          <w:sz w:val="28"/>
          <w:cs/>
        </w:rPr>
        <w:t>ั</w:t>
      </w:r>
      <w:r w:rsidRPr="00A03096">
        <w:rPr>
          <w:rFonts w:ascii="BrowalliaUPC" w:hAnsi="BrowalliaUPC" w:cs="BrowalliaUPC"/>
          <w:sz w:val="28"/>
          <w:cs/>
        </w:rPr>
        <w:t>บผลการด</w:t>
      </w:r>
      <w:r w:rsidRPr="00A03096">
        <w:rPr>
          <w:rFonts w:ascii="BrowalliaUPC" w:hAnsi="BrowalliaUPC" w:cs="BrowalliaUPC" w:hint="cs"/>
          <w:sz w:val="28"/>
          <w:cs/>
        </w:rPr>
        <w:t>ำ</w:t>
      </w:r>
      <w:r w:rsidRPr="00A03096">
        <w:rPr>
          <w:rFonts w:ascii="BrowalliaUPC" w:hAnsi="BrowalliaUPC" w:cs="BrowalliaUPC"/>
          <w:sz w:val="28"/>
          <w:cs/>
        </w:rPr>
        <w:t>เนินงานของบริษัทฯ ทั</w:t>
      </w:r>
      <w:r w:rsidRPr="00A03096">
        <w:rPr>
          <w:rFonts w:ascii="BrowalliaUPC" w:hAnsi="BrowalliaUPC" w:cs="BrowalliaUPC" w:hint="cs"/>
          <w:sz w:val="28"/>
          <w:cs/>
        </w:rPr>
        <w:t>้</w:t>
      </w:r>
      <w:r w:rsidRPr="00A03096">
        <w:rPr>
          <w:rFonts w:ascii="BrowalliaUPC" w:hAnsi="BrowalliaUPC" w:cs="BrowalliaUPC"/>
          <w:sz w:val="28"/>
          <w:cs/>
        </w:rPr>
        <w:t>งในระยะสั้นและระยะยาว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</w:p>
    <w:p w:rsidR="00F127AF" w:rsidRPr="00A03096" w:rsidRDefault="00F127AF" w:rsidP="00A2105F">
      <w:pPr>
        <w:pStyle w:val="ListParagraph"/>
        <w:numPr>
          <w:ilvl w:val="0"/>
          <w:numId w:val="130"/>
        </w:numPr>
        <w:spacing w:after="0" w:line="240" w:lineRule="auto"/>
        <w:ind w:left="108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ผลตอบแทนระยะสั้นได้กำหนดการจ่ายผลตอบแทนที่สามารถเทียบเคียงได้อย่างเหมาะสมกับอัตราการจ่ายทั่วไปของบริษัทอื่นที่อยู่ในอุตสาหกรรมเดียวกั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>นอกจากนั้นบริษัทฯ ได้กำหนดการจ่ายโบนัสที่มีความเชื่อมโยงกับผลประกอบการในแต่ละรอบปีอีกด้วย</w:t>
      </w:r>
    </w:p>
    <w:p w:rsidR="00F127AF" w:rsidRPr="00A03096" w:rsidRDefault="00F127AF" w:rsidP="00A2105F">
      <w:pPr>
        <w:pStyle w:val="ListParagraph"/>
        <w:numPr>
          <w:ilvl w:val="0"/>
          <w:numId w:val="130"/>
        </w:numPr>
        <w:spacing w:after="0" w:line="240" w:lineRule="auto"/>
        <w:ind w:left="108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ผลตอบแทนระยะยาวบริษัทฯ มุ่งเน้นสวัสดิการที่เสริมสร้างความมั่นคงในการดำรงชีพแก่พนักงาน อาทิ กองทุนสำรองเลี้ยงชีพ เพื่อเป็นหลักประกันเมื่อสิ้นสุดการเป็นพนักงาน หรือเกษียณอายุการทำงาน โดยพนักงานจ่ายเงินสมทบเป็นรายเดือนอัตราระหว่างร้อยละ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 w:hint="cs"/>
          <w:sz w:val="28"/>
          <w:cs/>
        </w:rPr>
        <w:t xml:space="preserve"> ถึงร้อยละ</w:t>
      </w:r>
      <w:r w:rsidRPr="00A03096">
        <w:rPr>
          <w:rFonts w:ascii="BrowalliaUPC" w:hAnsi="BrowalliaUPC" w:cs="BrowalliaUPC"/>
          <w:sz w:val="28"/>
        </w:rPr>
        <w:t xml:space="preserve"> 6</w:t>
      </w:r>
      <w:r w:rsidRPr="00A03096">
        <w:rPr>
          <w:rFonts w:ascii="BrowalliaUPC" w:hAnsi="BrowalliaUPC" w:cs="BrowalliaUPC" w:hint="cs"/>
          <w:sz w:val="28"/>
          <w:cs/>
        </w:rPr>
        <w:t xml:space="preserve"> ของเงินเดือนทุกเดือน บริษัทฯ จ่ายเงินสมทบเป็นรายเดือนอัตราระหว่างร้อยละ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 w:hint="cs"/>
          <w:sz w:val="28"/>
          <w:cs/>
        </w:rPr>
        <w:t xml:space="preserve"> ถึงร้อยละ</w:t>
      </w:r>
      <w:r w:rsidRPr="00A03096">
        <w:rPr>
          <w:rFonts w:ascii="BrowalliaUPC" w:hAnsi="BrowalliaUPC" w:cs="BrowalliaUPC"/>
          <w:sz w:val="28"/>
        </w:rPr>
        <w:t xml:space="preserve"> 9</w:t>
      </w:r>
      <w:r w:rsidRPr="00A03096">
        <w:rPr>
          <w:rFonts w:ascii="BrowalliaUPC" w:hAnsi="BrowalliaUPC" w:cs="BrowalliaUPC" w:hint="cs"/>
          <w:sz w:val="28"/>
          <w:cs/>
        </w:rPr>
        <w:t xml:space="preserve"> ของเงินเดือนพนักงาน โดยเงื่อนไขการได้รับเงินสมทบและผลประโยชน์ของเงินสมทบจะเป็นไปตามเงื่อนไขที่บริษัทฯ กำหนด</w:t>
      </w:r>
    </w:p>
    <w:p w:rsidR="00F127AF" w:rsidRPr="00A03096" w:rsidRDefault="00F127AF" w:rsidP="00A2105F">
      <w:pPr>
        <w:pStyle w:val="ListParagraph"/>
        <w:numPr>
          <w:ilvl w:val="0"/>
          <w:numId w:val="129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จัดสวัสดิการและสิทธิประโยชน์ขั้นพื้นฐานตามที่กฎหมายกำหนด รวมถึงการประกันสังคม กองทุนเงินทดแทน โดยมีการประชาสัมพันธ์สิทธิประโยชน์ต่างๆ ให้กับพนักงานอย่างต่อเนื่อง</w:t>
      </w:r>
    </w:p>
    <w:p w:rsidR="00F127AF" w:rsidRPr="00A03096" w:rsidRDefault="00F127AF" w:rsidP="00A2105F">
      <w:pPr>
        <w:pStyle w:val="ListParagraph"/>
        <w:numPr>
          <w:ilvl w:val="0"/>
          <w:numId w:val="129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จัดให้มีสวัสดิการอื่นๆ นอกจากที่กฎหมายกำหนด อาทิ การประกันสุขภาพ ซึ่งครอบคลุมการรักษาพยาบาลผู้ป่วยนอกและผู้ป่วยในและทันตกรรม การประกันชีวิต การประกันอุบัติเหตุ การตรวจสุขภาพประจำปี และการรักษาพยาบาลภายในสำนักงาน โดยจัดให้มีแพทย์และพยาบาลประจำสำนักงานในช่วงเวลาปฏิบัติงาน รวมถึงจัดให้มีมาตรการดูแลสุขภาพอนามัยของพนักงาน</w:t>
      </w:r>
      <w:r w:rsidRPr="00A03096">
        <w:rPr>
          <w:rFonts w:ascii="BrowalliaUPC" w:hAnsi="BrowalliaUPC" w:cs="BrowalliaUPC" w:hint="cs"/>
          <w:sz w:val="28"/>
          <w:cs/>
        </w:rPr>
        <w:t xml:space="preserve">   </w:t>
      </w:r>
      <w:r w:rsidRPr="00A03096">
        <w:rPr>
          <w:rFonts w:ascii="BrowalliaUPC" w:hAnsi="BrowalliaUPC" w:cs="BrowalliaUPC"/>
          <w:sz w:val="28"/>
          <w:cs/>
        </w:rPr>
        <w:t>นอกจากนี้ บริษัทฯ ยังส่งเสริมให้พนักงานออกกำลังกายเพื่อสุขภาพที่ดี การจัดสถานที่ออกกำลังกาย เพื่อให้พนักงานได้ผ่อนคลายจากการทำงานและได้ใช้เวลาทำกิจกรรมต่างๆ ร่วมกัน</w:t>
      </w:r>
      <w:r w:rsidRPr="00A03096">
        <w:rPr>
          <w:rFonts w:ascii="BrowalliaUPC" w:hAnsi="BrowalliaUPC" w:cs="BrowalliaUPC" w:hint="cs"/>
          <w:sz w:val="28"/>
          <w:cs/>
        </w:rPr>
        <w:t xml:space="preserve"> และ</w:t>
      </w:r>
      <w:r w:rsidRPr="00A03096">
        <w:rPr>
          <w:rFonts w:ascii="BrowalliaUPC" w:hAnsi="BrowalliaUPC" w:cs="BrowalliaUPC"/>
          <w:sz w:val="28"/>
          <w:cs/>
        </w:rPr>
        <w:t>ส่งเสริมเรื่องความสัมพันธ์ในครอบครัว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โดยได้จัดสถานที่</w:t>
      </w:r>
      <w:r w:rsidRPr="00A03096">
        <w:rPr>
          <w:rFonts w:ascii="BrowalliaUPC" w:hAnsi="BrowalliaUPC" w:cs="BrowalliaUPC" w:hint="cs"/>
          <w:sz w:val="28"/>
          <w:cs/>
        </w:rPr>
        <w:t>ดูแลบุตรหลานพนักงาน ซึ่งประกอบด้วยห้องนั่งเล่น ห้องให้นมบุตร รวมถึงกิจกรรมต่างๆ เพื่อส่งเสริมการเรียนรู้ให้กับบุตรหลานพนักงาน</w:t>
      </w:r>
      <w:r w:rsidRPr="00A03096">
        <w:rPr>
          <w:rFonts w:ascii="BrowalliaUPC" w:hAnsi="BrowalliaUPC" w:cs="BrowalliaUPC"/>
          <w:sz w:val="28"/>
          <w:cs/>
        </w:rPr>
        <w:t>เพื่อรองรับกรณีที่พนักงานมีความจำเป็นต้องนำบุตรหลานมาที่ทำงาน นอกจากนี้ บริษัทฯ ได้จัดให้มีเงินช่วยเหลือพนักงานในกรณีต่างๆ เช่น การสมรส การคลอดบุตร การอุปสมบท การเสียชีวิตของญาติใกล้ชิด การประสบภัยพิบัติทางธรรมชาติ เป็นต้น</w:t>
      </w:r>
    </w:p>
    <w:p w:rsidR="008E40BB" w:rsidRPr="00A03096" w:rsidRDefault="008E40BB" w:rsidP="00A2105F">
      <w:pPr>
        <w:pStyle w:val="ListParagraph"/>
        <w:numPr>
          <w:ilvl w:val="0"/>
          <w:numId w:val="129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ส่งเสริมให้พนักงานได้พัฒนา</w:t>
      </w:r>
      <w:r w:rsidRPr="00A03096">
        <w:rPr>
          <w:rFonts w:ascii="BrowalliaUPC" w:hAnsi="BrowalliaUPC" w:cs="BrowalliaUPC" w:hint="cs"/>
          <w:sz w:val="28"/>
          <w:cs/>
        </w:rPr>
        <w:t xml:space="preserve">ทักษะ </w:t>
      </w:r>
      <w:r w:rsidRPr="00A03096">
        <w:rPr>
          <w:rFonts w:ascii="BrowalliaUPC" w:hAnsi="BrowalliaUPC" w:cs="BrowalliaUPC"/>
          <w:sz w:val="28"/>
          <w:cs/>
        </w:rPr>
        <w:t>ความรู้ความสามารถ โดยการส่งเสริมให้มีการ</w:t>
      </w:r>
      <w:r w:rsidRPr="00A03096">
        <w:rPr>
          <w:rFonts w:ascii="BrowalliaUPC" w:hAnsi="BrowalliaUPC" w:cs="BrowalliaUPC" w:hint="cs"/>
          <w:sz w:val="28"/>
          <w:cs/>
        </w:rPr>
        <w:t>ฝึก</w:t>
      </w:r>
      <w:r w:rsidRPr="00A03096">
        <w:rPr>
          <w:rFonts w:ascii="BrowalliaUPC" w:hAnsi="BrowalliaUPC" w:cs="BrowalliaUPC"/>
          <w:sz w:val="28"/>
          <w:cs/>
        </w:rPr>
        <w:t>อบรม</w:t>
      </w:r>
      <w:r w:rsidRPr="00A03096">
        <w:rPr>
          <w:rFonts w:ascii="BrowalliaUPC" w:hAnsi="BrowalliaUPC" w:cs="BrowalliaUPC" w:hint="cs"/>
          <w:sz w:val="28"/>
          <w:cs/>
        </w:rPr>
        <w:t>ในหลักสูตรต่างๆ ทั้งระยะสั้นและระยะยาว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 xml:space="preserve">ทั้งในด้านวิชาการและเทคนิคเฉพาะทาง </w:t>
      </w:r>
      <w:r w:rsidRPr="00A03096">
        <w:rPr>
          <w:rFonts w:ascii="BrowalliaUPC" w:hAnsi="BrowalliaUPC" w:cs="BrowalliaUPC"/>
          <w:sz w:val="28"/>
          <w:cs/>
        </w:rPr>
        <w:t>เพื่อเพิ่มพูนทักษะและศักยภาพในการทำงาน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ทั้งนี้ในปี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/>
          <w:sz w:val="28"/>
          <w:cs/>
        </w:rPr>
        <w:t xml:space="preserve"> 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ฯ </w:t>
      </w:r>
      <w:r w:rsidRPr="00A03096">
        <w:rPr>
          <w:rFonts w:ascii="BrowalliaUPC" w:hAnsi="BrowalliaUPC" w:cs="BrowalliaUPC"/>
          <w:sz w:val="28"/>
          <w:cs/>
        </w:rPr>
        <w:t xml:space="preserve">มีจำนวนพนักงานทั้งหมด </w:t>
      </w:r>
      <w:r w:rsidRPr="00A03096">
        <w:rPr>
          <w:rFonts w:ascii="BrowalliaUPC" w:hAnsi="BrowalliaUPC" w:cs="BrowalliaUPC"/>
          <w:sz w:val="28"/>
        </w:rPr>
        <w:t xml:space="preserve">2,169 </w:t>
      </w:r>
      <w:r w:rsidRPr="00A03096">
        <w:rPr>
          <w:rFonts w:ascii="BrowalliaUPC" w:hAnsi="BrowalliaUPC" w:cs="BrowalliaUPC"/>
          <w:sz w:val="28"/>
          <w:cs/>
        </w:rPr>
        <w:t xml:space="preserve">คน ได้เข้าอบรมในหลักสูตรต่างๆ เฉลี่ย </w:t>
      </w:r>
      <w:r w:rsidRPr="00A03096">
        <w:rPr>
          <w:rFonts w:ascii="BrowalliaUPC" w:hAnsi="BrowalliaUPC" w:cs="BrowalliaUPC"/>
          <w:sz w:val="28"/>
        </w:rPr>
        <w:t xml:space="preserve">6.45  </w:t>
      </w:r>
      <w:r w:rsidRPr="00A03096">
        <w:rPr>
          <w:rFonts w:ascii="BrowalliaUPC" w:hAnsi="BrowalliaUPC" w:cs="BrowalliaUPC"/>
          <w:sz w:val="28"/>
          <w:cs/>
        </w:rPr>
        <w:t>ชั่วโมงต่อคนต่อปี</w:t>
      </w:r>
    </w:p>
    <w:p w:rsidR="008E40BB" w:rsidRPr="00A03096" w:rsidRDefault="008E40BB" w:rsidP="00A2105F">
      <w:pPr>
        <w:pStyle w:val="ListParagraph"/>
        <w:numPr>
          <w:ilvl w:val="0"/>
          <w:numId w:val="129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lastRenderedPageBreak/>
        <w:t xml:space="preserve">บริษัทฯ คำนึงถึงความปลอดภัยในการปฎิบัติงานของพนักงาน ด้วยการจัดสภาพแวดล้อมและสุขอนามัยในสถานที่ทำงานให้มีความปลอดภัย จัดให้มีการฝึกอบรมให้ความรู้ก่อนเริ่มปฎิบัติงาน และการอบรมเฉพาะงาน เพื่อให้ผู้ปฎิบัติงานสามารถบ่งชี้และป้องกันควบคุมอันตรายได้อย่างเหมาะสมตามความเสี่ยงของงาน ส่งผลให้การทำงานเป็นไปอย่างปลอดภัย ทั้งนี้ ในปี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/>
          <w:sz w:val="28"/>
          <w:cs/>
        </w:rPr>
        <w:t xml:space="preserve"> บริษัทฯ มีจำนวนชั่วโมงการทำงานทั้งสิ้น </w:t>
      </w:r>
      <w:r w:rsidRPr="00A03096">
        <w:rPr>
          <w:rFonts w:ascii="BrowalliaUPC" w:hAnsi="BrowalliaUPC" w:cs="BrowalliaUPC"/>
          <w:sz w:val="28"/>
        </w:rPr>
        <w:t>8,515,742</w:t>
      </w:r>
      <w:r w:rsidRPr="00A03096">
        <w:rPr>
          <w:rFonts w:ascii="BrowalliaUPC" w:hAnsi="BrowalliaUPC" w:cs="BrowalliaUPC"/>
          <w:sz w:val="28"/>
          <w:cs/>
        </w:rPr>
        <w:t xml:space="preserve"> ชั่วโมง โดยมีสถิติอุบัติเหตุที่มีการบาดเจ็บจากการทำงาน </w:t>
      </w:r>
      <w:r w:rsidRPr="00A03096">
        <w:rPr>
          <w:rFonts w:ascii="BrowalliaUPC" w:hAnsi="BrowalliaUPC" w:cs="BrowalliaUPC"/>
          <w:sz w:val="28"/>
        </w:rPr>
        <w:t xml:space="preserve">    </w:t>
      </w:r>
      <w:r w:rsidRPr="00A03096">
        <w:rPr>
          <w:rFonts w:ascii="BrowalliaUPC" w:hAnsi="BrowalliaUPC" w:cs="BrowalliaUPC"/>
          <w:sz w:val="28"/>
          <w:cs/>
        </w:rPr>
        <w:t>(</w:t>
      </w:r>
      <w:r w:rsidRPr="00A03096">
        <w:rPr>
          <w:rFonts w:ascii="BrowalliaUPC" w:hAnsi="BrowalliaUPC" w:cs="BrowalliaUPC"/>
          <w:sz w:val="28"/>
        </w:rPr>
        <w:t xml:space="preserve">Total Recordable Incidents Rate: TRIR) </w:t>
      </w:r>
      <w:r w:rsidRPr="00A03096">
        <w:rPr>
          <w:rFonts w:ascii="BrowalliaUPC" w:hAnsi="BrowalliaUPC" w:cs="BrowalliaUPC"/>
          <w:sz w:val="28"/>
          <w:cs/>
        </w:rPr>
        <w:t xml:space="preserve">เท่ากับ </w:t>
      </w:r>
      <w:r w:rsidRPr="00A03096">
        <w:rPr>
          <w:rFonts w:ascii="BrowalliaUPC" w:hAnsi="BrowalliaUPC" w:cs="BrowalliaUPC"/>
          <w:sz w:val="28"/>
        </w:rPr>
        <w:t>0</w:t>
      </w:r>
      <w:r w:rsidRPr="00A03096">
        <w:rPr>
          <w:rFonts w:ascii="BrowalliaUPC" w:hAnsi="BrowalliaUPC" w:cs="BrowalliaUPC"/>
          <w:sz w:val="28"/>
          <w:cs/>
        </w:rPr>
        <w:t xml:space="preserve"> ครั้งต่อ </w:t>
      </w:r>
      <w:r w:rsidRPr="00A03096">
        <w:rPr>
          <w:rFonts w:ascii="BrowalliaUPC" w:hAnsi="BrowalliaUPC" w:cs="BrowalliaUPC"/>
          <w:sz w:val="28"/>
        </w:rPr>
        <w:t>200,000</w:t>
      </w:r>
      <w:r w:rsidRPr="00A03096">
        <w:rPr>
          <w:rFonts w:ascii="BrowalliaUPC" w:hAnsi="BrowalliaUPC" w:cs="BrowalliaUPC"/>
          <w:sz w:val="28"/>
          <w:cs/>
        </w:rPr>
        <w:t xml:space="preserve"> ชั่วโมงการทำงาน และมีอัตราความถี่ของการบาดเจ็บถึงขั้นหยุดงาน (</w:t>
      </w:r>
      <w:r w:rsidRPr="00A03096">
        <w:rPr>
          <w:rFonts w:ascii="BrowalliaUPC" w:hAnsi="BrowalliaUPC" w:cs="BrowalliaUPC"/>
          <w:sz w:val="28"/>
        </w:rPr>
        <w:t xml:space="preserve">Lost Time Injury Frequency Rate: LTIFR) </w:t>
      </w:r>
      <w:r w:rsidRPr="00A03096">
        <w:rPr>
          <w:rFonts w:ascii="BrowalliaUPC" w:hAnsi="BrowalliaUPC" w:cs="BrowalliaUPC"/>
          <w:sz w:val="28"/>
          <w:cs/>
        </w:rPr>
        <w:t xml:space="preserve">เท่ากับ </w:t>
      </w:r>
      <w:r w:rsidRPr="00A03096">
        <w:rPr>
          <w:rFonts w:ascii="BrowalliaUPC" w:hAnsi="BrowalliaUPC" w:cs="BrowalliaUPC"/>
          <w:sz w:val="28"/>
        </w:rPr>
        <w:t>0</w:t>
      </w:r>
      <w:r w:rsidRPr="00A03096">
        <w:rPr>
          <w:rFonts w:ascii="BrowalliaUPC" w:hAnsi="BrowalliaUPC" w:cs="BrowalliaUPC"/>
          <w:sz w:val="28"/>
          <w:cs/>
        </w:rPr>
        <w:t xml:space="preserve"> ครั้ง</w:t>
      </w:r>
      <w:r w:rsidRPr="00A03096">
        <w:rPr>
          <w:rFonts w:ascii="BrowalliaUPC" w:hAnsi="BrowalliaUPC" w:cs="BrowalliaUPC"/>
          <w:sz w:val="28"/>
        </w:rPr>
        <w:t xml:space="preserve">  </w:t>
      </w:r>
      <w:r w:rsidRPr="00A03096">
        <w:rPr>
          <w:rFonts w:ascii="BrowalliaUPC" w:hAnsi="BrowalliaUPC" w:cs="BrowalliaUPC"/>
          <w:sz w:val="28"/>
          <w:cs/>
        </w:rPr>
        <w:t xml:space="preserve">ต่อ </w:t>
      </w:r>
      <w:r w:rsidRPr="00A03096">
        <w:rPr>
          <w:rFonts w:ascii="BrowalliaUPC" w:hAnsi="BrowalliaUPC" w:cs="BrowalliaUPC"/>
          <w:sz w:val="28"/>
        </w:rPr>
        <w:t>200,000</w:t>
      </w:r>
      <w:r w:rsidRPr="00A03096">
        <w:rPr>
          <w:rFonts w:ascii="BrowalliaUPC" w:hAnsi="BrowalliaUPC" w:cs="BrowalliaUPC"/>
          <w:sz w:val="28"/>
          <w:cs/>
        </w:rPr>
        <w:t xml:space="preserve">  ชั่วโมงการทำงาน</w:t>
      </w:r>
    </w:p>
    <w:p w:rsidR="008E40BB" w:rsidRPr="00A03096" w:rsidRDefault="008E40BB" w:rsidP="00A2105F">
      <w:pPr>
        <w:pStyle w:val="ListParagraph"/>
        <w:numPr>
          <w:ilvl w:val="0"/>
          <w:numId w:val="129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(อ้างอิงอัตราความถี่ของการเกิดอุบัติเหตุในกิจการก่อสร้าง </w:t>
      </w:r>
      <w:r w:rsidRPr="00A03096">
        <w:rPr>
          <w:rFonts w:ascii="BrowalliaUPC" w:hAnsi="BrowalliaUPC" w:cs="BrowalliaUPC"/>
          <w:sz w:val="28"/>
        </w:rPr>
        <w:t xml:space="preserve">TRIR </w:t>
      </w:r>
      <w:r w:rsidRPr="00A03096">
        <w:rPr>
          <w:rFonts w:ascii="BrowalliaUPC" w:hAnsi="BrowalliaUPC" w:cs="BrowalliaUPC"/>
          <w:sz w:val="28"/>
          <w:cs/>
        </w:rPr>
        <w:t xml:space="preserve">เท่ากับ </w:t>
      </w:r>
      <w:r w:rsidRPr="00A03096">
        <w:rPr>
          <w:rFonts w:ascii="BrowalliaUPC" w:hAnsi="BrowalliaUPC" w:cs="BrowalliaUPC"/>
          <w:sz w:val="28"/>
        </w:rPr>
        <w:t>3.1</w:t>
      </w:r>
      <w:r w:rsidRPr="00A03096">
        <w:rPr>
          <w:rFonts w:ascii="BrowalliaUPC" w:hAnsi="BrowalliaUPC" w:cs="BrowalliaUPC"/>
          <w:sz w:val="28"/>
          <w:cs/>
        </w:rPr>
        <w:t xml:space="preserve"> และ </w:t>
      </w:r>
      <w:r w:rsidRPr="00A03096">
        <w:rPr>
          <w:rFonts w:ascii="BrowalliaUPC" w:hAnsi="BrowalliaUPC" w:cs="BrowalliaUPC"/>
          <w:sz w:val="28"/>
        </w:rPr>
        <w:t xml:space="preserve">LTIFR </w:t>
      </w:r>
      <w:r w:rsidRPr="00A03096">
        <w:rPr>
          <w:rFonts w:ascii="BrowalliaUPC" w:hAnsi="BrowalliaUPC" w:cs="BrowalliaUPC"/>
          <w:sz w:val="28"/>
          <w:cs/>
        </w:rPr>
        <w:t xml:space="preserve">เท่ากับ </w:t>
      </w:r>
      <w:r w:rsidRPr="00A03096">
        <w:rPr>
          <w:rFonts w:ascii="BrowalliaUPC" w:hAnsi="BrowalliaUPC" w:cs="BrowalliaUPC"/>
          <w:sz w:val="28"/>
        </w:rPr>
        <w:t>1.2</w:t>
      </w:r>
      <w:r w:rsidRPr="00A03096">
        <w:rPr>
          <w:rFonts w:ascii="BrowalliaUPC" w:hAnsi="BrowalliaUPC" w:cs="BrowalliaUPC"/>
          <w:sz w:val="28"/>
          <w:cs/>
        </w:rPr>
        <w:t xml:space="preserve"> ที่มา: </w:t>
      </w:r>
      <w:r w:rsidRPr="00A03096">
        <w:rPr>
          <w:rFonts w:ascii="BrowalliaUPC" w:hAnsi="BrowalliaUPC" w:cs="BrowalliaUPC"/>
          <w:sz w:val="28"/>
        </w:rPr>
        <w:t>U.S. Bureau of Labor Statistics, U.S. Department of Labor, Incidence rates of nonfatal occupational injuries and illnesses by case type and ownership, selected industries, 2017</w:t>
      </w:r>
      <w:r w:rsidRPr="00A03096">
        <w:rPr>
          <w:rFonts w:ascii="BrowalliaUPC" w:hAnsi="BrowalliaUPC" w:cs="BrowalliaUPC"/>
          <w:sz w:val="28"/>
          <w:cs/>
        </w:rPr>
        <w:t xml:space="preserve"> (</w:t>
      </w:r>
      <w:r w:rsidRPr="00A03096">
        <w:rPr>
          <w:rFonts w:ascii="BrowalliaUPC" w:hAnsi="BrowalliaUPC" w:cs="BrowalliaUPC"/>
          <w:sz w:val="28"/>
        </w:rPr>
        <w:t>Construction)</w:t>
      </w:r>
    </w:p>
    <w:p w:rsidR="00F127AF" w:rsidRPr="00A03096" w:rsidRDefault="00F127AF" w:rsidP="00F127AF">
      <w:pPr>
        <w:pStyle w:val="ListParagraph"/>
        <w:spacing w:after="0" w:line="240" w:lineRule="auto"/>
        <w:jc w:val="thaiDistribute"/>
        <w:rPr>
          <w:rFonts w:ascii="BrowalliaUPC" w:hAnsi="BrowalliaUPC" w:cs="BrowalliaUPC"/>
          <w:sz w:val="28"/>
        </w:rPr>
      </w:pPr>
    </w:p>
    <w:p w:rsidR="00F127AF" w:rsidRPr="00A03096" w:rsidRDefault="00F127AF" w:rsidP="00A2105F">
      <w:pPr>
        <w:pStyle w:val="ListParagraph"/>
        <w:numPr>
          <w:ilvl w:val="1"/>
          <w:numId w:val="125"/>
        </w:numPr>
        <w:spacing w:after="0" w:line="240" w:lineRule="auto"/>
        <w:ind w:left="63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การเคารพหลักสิทธิมนุษยชน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/>
          <w:sz w:val="28"/>
          <w:cs/>
        </w:rPr>
        <w:t>บริษัทฯ มีนโยบายและแนวปฏิบัติที่จะไม่เกี่ยวข้องกับการละเมิดสิทธิมนุษยชน โดยกำหนดให้กรรมการ ผู้บริหาร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และพนักงานของบริษัทฯ ทุกคน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ปฏิบัติตามจรรยาบรรณ</w:t>
      </w:r>
      <w:r w:rsidRPr="00A03096">
        <w:rPr>
          <w:rFonts w:ascii="BrowalliaUPC" w:hAnsi="BrowalliaUPC" w:cs="BrowalliaUPC" w:hint="cs"/>
          <w:sz w:val="28"/>
          <w:cs/>
        </w:rPr>
        <w:t>ทาง</w:t>
      </w:r>
      <w:r w:rsidRPr="00A03096">
        <w:rPr>
          <w:rFonts w:ascii="BrowalliaUPC" w:hAnsi="BrowalliaUPC" w:cs="BrowalliaUPC"/>
          <w:sz w:val="28"/>
          <w:cs/>
        </w:rPr>
        <w:t xml:space="preserve">ธุรกิจในเรื่องการเคารพหลักสิทธิมนุษยชน </w:t>
      </w:r>
      <w:r w:rsidRPr="00A03096">
        <w:rPr>
          <w:rFonts w:ascii="BrowalliaUPC" w:hAnsi="BrowalliaUPC" w:cs="BrowalliaUPC" w:hint="cs"/>
          <w:sz w:val="28"/>
          <w:cs/>
        </w:rPr>
        <w:t>ดังนี้</w:t>
      </w:r>
    </w:p>
    <w:p w:rsidR="00F127AF" w:rsidRPr="00A03096" w:rsidRDefault="00F127AF" w:rsidP="00A2105F">
      <w:pPr>
        <w:pStyle w:val="ListParagraph"/>
        <w:numPr>
          <w:ilvl w:val="0"/>
          <w:numId w:val="110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ตระหนัก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และเคารพประวัติศาสตร์ วัฒนธรรม และขนบธรรมเนียมประเพณีของแต่ละประเทศที่บริษัทฯ เข้าไปประกอบธุรกิจ</w:t>
      </w:r>
    </w:p>
    <w:p w:rsidR="00F127AF" w:rsidRPr="00A03096" w:rsidRDefault="00F127AF" w:rsidP="00A2105F">
      <w:pPr>
        <w:pStyle w:val="ListParagraph"/>
        <w:numPr>
          <w:ilvl w:val="0"/>
          <w:numId w:val="110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เคารพในสิทธิมนุษยชนและปฏิบัติต่อทุกคนอย่างเสมอภาคโดยไม่เลือกเชื้อชาติ ศาสนา ลัทธิ เพศ สถานภาพทางสังคม สัญชาติ อายุ ความทุพพลภาพ </w:t>
      </w:r>
      <w:r w:rsidRPr="00A03096">
        <w:rPr>
          <w:rFonts w:ascii="BrowalliaUPC" w:hAnsi="BrowalliaUPC" w:cs="BrowalliaUPC"/>
          <w:color w:val="000000"/>
          <w:sz w:val="28"/>
          <w:cs/>
        </w:rPr>
        <w:t>ไม่มีการใช้หรือสนับสนุนการใช้แรงงานเด็ก</w:t>
      </w:r>
      <w:r w:rsidRPr="00A03096">
        <w:rPr>
          <w:rFonts w:ascii="BrowalliaUPC" w:hAnsi="BrowalliaUPC" w:cs="BrowalliaUPC" w:hint="cs"/>
          <w:color w:val="000000"/>
          <w:sz w:val="28"/>
          <w:cs/>
        </w:rPr>
        <w:t xml:space="preserve"> และ</w:t>
      </w:r>
      <w:r w:rsidRPr="00A03096">
        <w:rPr>
          <w:rFonts w:ascii="BrowalliaUPC" w:hAnsi="BrowalliaUPC" w:cs="BrowalliaUPC"/>
          <w:color w:val="000000"/>
          <w:sz w:val="28"/>
          <w:cs/>
        </w:rPr>
        <w:t xml:space="preserve"> การค้ามนุษย์</w:t>
      </w:r>
    </w:p>
    <w:p w:rsidR="00F127AF" w:rsidRPr="00A03096" w:rsidRDefault="00F127AF" w:rsidP="00A2105F">
      <w:pPr>
        <w:pStyle w:val="ListParagraph"/>
        <w:numPr>
          <w:ilvl w:val="0"/>
          <w:numId w:val="110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สร้างสภาพแวดล้อมในการทำงานที่ไม่ก่อให้เกิดการเลือกปฏิบัติและละเมิดสิทธิของผู้อื่น รวมทั้งดูแลและป้องกันมิให้เกิดการกระทำดังกล่าว ซึ่งก่อให้เกิดผลที่ต้องถูกดำเนินคดีทางกฎหมาย</w:t>
      </w:r>
    </w:p>
    <w:p w:rsidR="00F127AF" w:rsidRPr="00A03096" w:rsidRDefault="00F127AF" w:rsidP="00F127AF">
      <w:pPr>
        <w:pStyle w:val="ListParagraph"/>
        <w:spacing w:after="0" w:line="240" w:lineRule="auto"/>
        <w:jc w:val="thaiDistribute"/>
        <w:rPr>
          <w:rFonts w:ascii="BrowalliaUPC" w:hAnsi="BrowalliaUPC" w:cs="BrowalliaUPC"/>
          <w:sz w:val="28"/>
        </w:rPr>
      </w:pPr>
    </w:p>
    <w:p w:rsidR="00F127AF" w:rsidRPr="00A03096" w:rsidRDefault="00F127AF" w:rsidP="00A2105F">
      <w:pPr>
        <w:pStyle w:val="ListParagraph"/>
        <w:numPr>
          <w:ilvl w:val="1"/>
          <w:numId w:val="125"/>
        </w:numPr>
        <w:spacing w:after="0" w:line="240" w:lineRule="auto"/>
        <w:ind w:left="63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การเคารพทรัพย์สินทางปัญญา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>หรือลิขสิทธิ์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 ให้ความสำคัญต่อการเคารพทรัพย์สินทางปัญญา</w:t>
      </w:r>
      <w:r w:rsidRPr="00A03096">
        <w:rPr>
          <w:rFonts w:ascii="BrowalliaUPC" w:hAnsi="BrowalliaUPC" w:cs="BrowalliaUPC" w:hint="cs"/>
          <w:sz w:val="28"/>
          <w:cs/>
        </w:rPr>
        <w:t xml:space="preserve"> สิทธิบัตร หรือสิทธิอื่นใด</w:t>
      </w:r>
      <w:r w:rsidRPr="00A03096">
        <w:rPr>
          <w:rFonts w:ascii="BrowalliaUPC" w:hAnsi="BrowalliaUPC" w:cs="BrowalliaUPC"/>
          <w:sz w:val="28"/>
          <w:cs/>
        </w:rPr>
        <w:t>ของ</w:t>
      </w:r>
      <w:r w:rsidRPr="00A03096">
        <w:rPr>
          <w:rFonts w:ascii="BrowalliaUPC" w:hAnsi="BrowalliaUPC" w:cs="BrowalliaUPC" w:hint="cs"/>
          <w:sz w:val="28"/>
          <w:cs/>
        </w:rPr>
        <w:t xml:space="preserve">ลูกค้า </w:t>
      </w:r>
      <w:r w:rsidRPr="00A03096">
        <w:rPr>
          <w:rFonts w:ascii="BrowalliaUPC" w:hAnsi="BrowalliaUPC" w:cs="BrowalliaUPC"/>
          <w:sz w:val="28"/>
          <w:cs/>
        </w:rPr>
        <w:t>คู่ค้า</w:t>
      </w:r>
      <w:r w:rsidRPr="00A03096">
        <w:rPr>
          <w:rFonts w:ascii="BrowalliaUPC" w:hAnsi="BrowalliaUPC" w:cs="BrowalliaUPC" w:hint="cs"/>
          <w:sz w:val="28"/>
          <w:cs/>
        </w:rPr>
        <w:t xml:space="preserve"> ผู้ที่เกี่ยวข้อง</w:t>
      </w:r>
      <w:r w:rsidRPr="00A03096">
        <w:rPr>
          <w:rFonts w:ascii="BrowalliaUPC" w:hAnsi="BrowalliaUPC" w:cs="BrowalliaUPC"/>
          <w:sz w:val="28"/>
          <w:cs/>
        </w:rPr>
        <w:t>อื่น</w:t>
      </w:r>
      <w:r w:rsidRPr="00A03096">
        <w:rPr>
          <w:rFonts w:ascii="BrowalliaUPC" w:hAnsi="BrowalliaUPC" w:cs="BrowalliaUPC" w:hint="cs"/>
          <w:sz w:val="28"/>
          <w:cs/>
        </w:rPr>
        <w:t>ๆ รวมถึงปกป้องในสิทธิดังกล่าวของบริษัทฯ</w:t>
      </w:r>
      <w:r w:rsidRPr="00A03096">
        <w:rPr>
          <w:rFonts w:ascii="BrowalliaUPC" w:hAnsi="BrowalliaUPC" w:cs="BrowalliaUPC"/>
          <w:sz w:val="28"/>
          <w:cs/>
        </w:rPr>
        <w:t xml:space="preserve"> โดยมีนโยบาย</w:t>
      </w:r>
      <w:r w:rsidRPr="00A03096">
        <w:rPr>
          <w:rFonts w:ascii="BrowalliaUPC" w:hAnsi="BrowalliaUPC" w:cs="BrowalliaUPC" w:hint="cs"/>
          <w:sz w:val="28"/>
          <w:cs/>
        </w:rPr>
        <w:t xml:space="preserve">และแนวทางในการปฏิบัติ ดังนี้ </w:t>
      </w:r>
    </w:p>
    <w:p w:rsidR="00F127AF" w:rsidRPr="00A03096" w:rsidRDefault="00F127AF" w:rsidP="00A2105F">
      <w:pPr>
        <w:pStyle w:val="ListParagraph"/>
        <w:numPr>
          <w:ilvl w:val="0"/>
          <w:numId w:val="111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ตระหนักถึงความสำคัญของข้อมูลที่เป็นความลับและกรรมสิทธิ์ของบริษัทฯ โดยเก็บรักษาข้อมูลดังกล่าวตามนโยบายการรักษาความปลอดภัยของข้อมูล</w:t>
      </w:r>
    </w:p>
    <w:p w:rsidR="00F127AF" w:rsidRPr="00A03096" w:rsidRDefault="00F127AF" w:rsidP="00A2105F">
      <w:pPr>
        <w:pStyle w:val="ListParagraph"/>
        <w:numPr>
          <w:ilvl w:val="0"/>
          <w:numId w:val="111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ไม่เปิดเผยข้อมูลที่เป็นความลับและกรรมสิทธิ์ของบริษัทฯ แก่บุคคลภายนอก รวมถึงการไม่ใช้ข้อมูลดังกล่าวเพื่อประโยชน์ส่วนตนหรือเพื่อวัตถุประสงค์ใดๆ ที่ขัดกับผลประโยชน์ของบริษัทฯ</w:t>
      </w:r>
    </w:p>
    <w:p w:rsidR="00F127AF" w:rsidRPr="00A03096" w:rsidRDefault="00F127AF" w:rsidP="00A2105F">
      <w:pPr>
        <w:pStyle w:val="ListParagraph"/>
        <w:numPr>
          <w:ilvl w:val="0"/>
          <w:numId w:val="111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ดูแลรักษาทรัพย์สินทางปัญญา รวมทั้งข้อมูลที่เป็นความลับและกรรมสิทธิ์ของลูกค้า คู่ค้า และผู้ที่เกี่ยวข้องอื่นๆ ของบริษัทฯ ตามกฎหมายและกฎระเบียบที่มีใช้บังคับอยู่</w:t>
      </w:r>
    </w:p>
    <w:p w:rsidR="00F127AF" w:rsidRPr="00A03096" w:rsidRDefault="00F127AF" w:rsidP="00F127AF">
      <w:pPr>
        <w:pStyle w:val="ListParagraph"/>
        <w:spacing w:after="0" w:line="240" w:lineRule="auto"/>
        <w:jc w:val="thaiDistribute"/>
        <w:rPr>
          <w:rFonts w:ascii="BrowalliaUPC" w:hAnsi="BrowalliaUPC" w:cs="BrowalliaUPC"/>
          <w:sz w:val="28"/>
        </w:rPr>
      </w:pPr>
    </w:p>
    <w:p w:rsidR="00F127AF" w:rsidRPr="00A03096" w:rsidRDefault="00F127AF" w:rsidP="00A2105F">
      <w:pPr>
        <w:pStyle w:val="ListParagraph"/>
        <w:numPr>
          <w:ilvl w:val="1"/>
          <w:numId w:val="125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ชุมชน และสังคม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              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 ให้ความสำคัญกับความรับผิดชอบต่อสังคม (</w:t>
      </w:r>
      <w:r w:rsidRPr="00A03096">
        <w:rPr>
          <w:rFonts w:ascii="BrowalliaUPC" w:hAnsi="BrowalliaUPC" w:cs="BrowalliaUPC"/>
          <w:sz w:val="28"/>
        </w:rPr>
        <w:t xml:space="preserve">Corporate Social Responsibility - CSR) </w:t>
      </w:r>
      <w:r w:rsidRPr="00A03096">
        <w:rPr>
          <w:rFonts w:ascii="BrowalliaUPC" w:hAnsi="BrowalliaUPC" w:cs="BrowalliaUPC"/>
          <w:sz w:val="28"/>
          <w:cs/>
        </w:rPr>
        <w:t>โดยได้</w:t>
      </w:r>
      <w:r w:rsidRPr="00A03096">
        <w:rPr>
          <w:rFonts w:ascii="BrowalliaUPC" w:hAnsi="BrowalliaUPC" w:cs="BrowalliaUPC" w:hint="cs"/>
          <w:sz w:val="28"/>
          <w:cs/>
        </w:rPr>
        <w:t>ปรับปรุงและจัดทำเป็นนโยบายความรับผิดชอบต่อสังคมและการพัฒนาที่ยั่งยืน  เพื่อให้ครอบคลุมประเด็นด้านความยั่งยืนที่ดำเนินธุรกิจของบริษัทฯ และบริษัทย่อย ดังนี้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</w:rPr>
        <w:t xml:space="preserve">1. </w:t>
      </w:r>
      <w:r w:rsidRPr="00A03096">
        <w:rPr>
          <w:rFonts w:ascii="BrowalliaUPC" w:hAnsi="BrowalliaUPC" w:cs="BrowalliaUPC" w:hint="cs"/>
          <w:sz w:val="28"/>
          <w:cs/>
        </w:rPr>
        <w:t>การดำเนินธุรกิจโดยยึดถือจรรยาบรรณ</w:t>
      </w:r>
      <w:r w:rsidRPr="00A03096">
        <w:rPr>
          <w:rFonts w:ascii="BrowalliaUPC" w:hAnsi="BrowalliaUPC" w:cs="BrowalliaUPC"/>
          <w:sz w:val="28"/>
        </w:rPr>
        <w:t xml:space="preserve"> (Code of Conduct) </w:t>
      </w:r>
      <w:r w:rsidRPr="00A03096">
        <w:rPr>
          <w:rFonts w:ascii="BrowalliaUPC" w:hAnsi="BrowalliaUPC" w:cs="BrowalliaUPC" w:hint="cs"/>
          <w:sz w:val="28"/>
          <w:cs/>
        </w:rPr>
        <w:t>และจริยธรรมทางธุรกิจ (</w:t>
      </w:r>
      <w:r w:rsidRPr="00A03096">
        <w:rPr>
          <w:rFonts w:ascii="BrowalliaUPC" w:hAnsi="BrowalliaUPC" w:cs="BrowalliaUPC"/>
          <w:sz w:val="28"/>
        </w:rPr>
        <w:t>Code of Business Ethics)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</w:rPr>
        <w:lastRenderedPageBreak/>
        <w:t xml:space="preserve">2. </w:t>
      </w:r>
      <w:r w:rsidRPr="00A03096">
        <w:rPr>
          <w:rFonts w:ascii="BrowalliaUPC" w:hAnsi="BrowalliaUPC" w:cs="BrowalliaUPC" w:hint="cs"/>
          <w:sz w:val="28"/>
          <w:cs/>
        </w:rPr>
        <w:t>การเคารพสิทธิมนุษยชนและการปฏิบัติต่อแรงงานอย่างเป็นธรรม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</w:rPr>
        <w:t xml:space="preserve">3. </w:t>
      </w:r>
      <w:r w:rsidRPr="00A03096">
        <w:rPr>
          <w:rFonts w:ascii="BrowalliaUPC" w:hAnsi="BrowalliaUPC" w:cs="BrowalliaUPC" w:hint="cs"/>
          <w:sz w:val="28"/>
          <w:cs/>
        </w:rPr>
        <w:t>ความรับผิดชอบต่อผู้มีส่วนได้เสียและผู้มีส่วนเกี่ยวข้องอื่นๆ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4. การดำเนินกิจกรรมเพื่อสังคมในด้านต่างๆ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</w:rPr>
        <w:t xml:space="preserve">5. </w:t>
      </w:r>
      <w:r w:rsidRPr="00A03096">
        <w:rPr>
          <w:rFonts w:ascii="BrowalliaUPC" w:hAnsi="BrowalliaUPC" w:cs="BrowalliaUPC" w:hint="cs"/>
          <w:sz w:val="28"/>
          <w:cs/>
        </w:rPr>
        <w:t>ความรับผิดชอบต่อสิ่งแวดล้อมและมาตรฐานความปลอดภัย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/>
          <w:sz w:val="28"/>
        </w:rPr>
        <w:t xml:space="preserve">6. </w:t>
      </w:r>
      <w:r w:rsidRPr="00A03096">
        <w:rPr>
          <w:rFonts w:ascii="BrowalliaUPC" w:hAnsi="BrowalliaUPC" w:cs="BrowalliaUPC" w:hint="cs"/>
          <w:sz w:val="28"/>
          <w:cs/>
        </w:rPr>
        <w:t>นวัตกรรมของบริษัทที่คำนึงถึงความรับผิดชอบต่อสังคม</w:t>
      </w:r>
    </w:p>
    <w:p w:rsidR="00F127AF" w:rsidRPr="00A03096" w:rsidRDefault="00F127AF" w:rsidP="00A2105F">
      <w:pPr>
        <w:pStyle w:val="ListParagraph"/>
        <w:numPr>
          <w:ilvl w:val="1"/>
          <w:numId w:val="125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การดูแลรักษาสิ่งแวดล้อม</w:t>
      </w:r>
      <w:r w:rsidRPr="00A03096">
        <w:rPr>
          <w:rFonts w:ascii="BrowalliaUPC" w:hAnsi="BrowalliaUPC" w:cs="BrowalliaUPC"/>
          <w:b/>
          <w:bCs/>
          <w:sz w:val="28"/>
        </w:rPr>
        <w:t xml:space="preserve"> </w:t>
      </w:r>
      <w:r w:rsidRPr="00A03096">
        <w:rPr>
          <w:rFonts w:ascii="BrowalliaUPC" w:hAnsi="BrowalliaUPC" w:cs="BrowalliaUPC"/>
          <w:b/>
          <w:bCs/>
          <w:sz w:val="28"/>
          <w:cs/>
        </w:rPr>
        <w:t>และการใช้ทรัพยากรอย่างมีประสิทธิภาพ</w:t>
      </w:r>
    </w:p>
    <w:p w:rsidR="008E40BB" w:rsidRPr="00A03096" w:rsidRDefault="008E40BB" w:rsidP="008E40BB">
      <w:pPr>
        <w:pStyle w:val="ListParagraph"/>
        <w:spacing w:after="0" w:line="240" w:lineRule="auto"/>
        <w:ind w:left="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</w:rPr>
        <w:t xml:space="preserve">  </w:t>
      </w:r>
      <w:r w:rsidRPr="00A03096">
        <w:rPr>
          <w:rFonts w:ascii="BrowalliaUPC" w:hAnsi="BrowalliaUPC" w:cs="BrowalliaUPC"/>
          <w:sz w:val="28"/>
        </w:rPr>
        <w:tab/>
      </w:r>
      <w:r w:rsidRPr="00A03096">
        <w:rPr>
          <w:rFonts w:ascii="BrowalliaUPC" w:hAnsi="BrowalliaUPC" w:cs="BrowalliaUPC"/>
          <w:sz w:val="28"/>
          <w:cs/>
        </w:rPr>
        <w:t>บริษัทฯ ดำเนินกิจกรรมทางธุรกิจโดยประยุกต์ใช้ข้อกำหนดของมาตรฐานระบบการจัดการด้าน</w:t>
      </w:r>
      <w:r w:rsidRPr="00A03096">
        <w:rPr>
          <w:rFonts w:ascii="BrowalliaUPC" w:hAnsi="BrowalliaUPC" w:cs="BrowalliaUPC"/>
          <w:sz w:val="28"/>
        </w:rPr>
        <w:t xml:space="preserve">            </w:t>
      </w:r>
      <w:r w:rsidRPr="00A03096">
        <w:rPr>
          <w:rFonts w:ascii="BrowalliaUPC" w:hAnsi="BrowalliaUPC" w:cs="BrowalliaUPC"/>
          <w:sz w:val="28"/>
          <w:cs/>
        </w:rPr>
        <w:t>อาชีวอนามัย ความปลอดภัย และสิ่งแวดล้อม (</w:t>
      </w:r>
      <w:r w:rsidRPr="00A03096">
        <w:rPr>
          <w:rFonts w:ascii="BrowalliaUPC" w:hAnsi="BrowalliaUPC" w:cs="BrowalliaUPC"/>
          <w:sz w:val="28"/>
        </w:rPr>
        <w:t>ISO 45001</w:t>
      </w:r>
      <w:r w:rsidRPr="00A03096">
        <w:rPr>
          <w:rFonts w:ascii="BrowalliaUPC" w:hAnsi="BrowalliaUPC" w:cs="BrowalliaUPC"/>
          <w:sz w:val="28"/>
          <w:cs/>
        </w:rPr>
        <w:t xml:space="preserve">: </w:t>
      </w:r>
      <w:r w:rsidRPr="00A03096">
        <w:rPr>
          <w:rFonts w:ascii="BrowalliaUPC" w:hAnsi="BrowalliaUPC" w:cs="BrowalliaUPC"/>
          <w:sz w:val="28"/>
        </w:rPr>
        <w:t>2018</w:t>
      </w:r>
      <w:r w:rsidRPr="00A03096">
        <w:rPr>
          <w:rFonts w:ascii="BrowalliaUPC" w:hAnsi="BrowalliaUPC" w:cs="BrowalliaUPC"/>
          <w:sz w:val="28"/>
          <w:cs/>
        </w:rPr>
        <w:t xml:space="preserve"> และ </w:t>
      </w:r>
      <w:r w:rsidRPr="00A03096">
        <w:rPr>
          <w:rFonts w:ascii="BrowalliaUPC" w:hAnsi="BrowalliaUPC" w:cs="BrowalliaUPC"/>
          <w:sz w:val="28"/>
        </w:rPr>
        <w:t>ISO 14001</w:t>
      </w:r>
      <w:r w:rsidRPr="00A03096">
        <w:rPr>
          <w:rFonts w:ascii="BrowalliaUPC" w:hAnsi="BrowalliaUPC" w:cs="BrowalliaUPC"/>
          <w:sz w:val="28"/>
          <w:cs/>
        </w:rPr>
        <w:t xml:space="preserve">: </w:t>
      </w:r>
      <w:r w:rsidRPr="00A03096">
        <w:rPr>
          <w:rFonts w:ascii="BrowalliaUPC" w:hAnsi="BrowalliaUPC" w:cs="BrowalliaUPC"/>
          <w:sz w:val="28"/>
        </w:rPr>
        <w:t>2015</w:t>
      </w:r>
      <w:r w:rsidRPr="00A03096">
        <w:rPr>
          <w:rFonts w:ascii="BrowalliaUPC" w:hAnsi="BrowalliaUPC" w:cs="BrowalliaUPC"/>
          <w:sz w:val="28"/>
          <w:cs/>
        </w:rPr>
        <w:t>) โดยมีนโยบายด้านอาชีวอนามัย ความปลอดภัยและสิ่งแวดล้อมในการส่งเสริมให้พนักงานตระหนักในหน้าที่ความรับผิดชอบ</w:t>
      </w:r>
      <w:r w:rsidRPr="00A03096">
        <w:rPr>
          <w:rFonts w:ascii="BrowalliaUPC" w:hAnsi="BrowalliaUPC" w:cs="BrowalliaUPC"/>
          <w:sz w:val="28"/>
        </w:rPr>
        <w:t xml:space="preserve">     </w:t>
      </w:r>
      <w:r w:rsidRPr="00A03096">
        <w:rPr>
          <w:rFonts w:ascii="BrowalliaUPC" w:hAnsi="BrowalliaUPC" w:cs="BrowalliaUPC"/>
          <w:sz w:val="28"/>
          <w:cs/>
        </w:rPr>
        <w:t>ต่อสังคมและสิ่งแวดล้อม ด้วยการให้ความรู้และฝึกอบรมพนักงาน สนับสนุนกิจกรรมด้านการอนุรักษ์สิ่งแวดล้อมและการใช้พลังงานอย่างคุ้มค่า โดยจัดกิจกรรมรณรงค์เพื่อส่งเสริมให้เกิดการใช้ทรัพยากรอย่างคุ้มค่า</w:t>
      </w:r>
      <w:r w:rsidRPr="00A03096">
        <w:rPr>
          <w:rFonts w:ascii="BrowalliaUPC" w:hAnsi="BrowalliaUPC" w:cs="BrowalliaUPC"/>
          <w:sz w:val="28"/>
        </w:rPr>
        <w:t xml:space="preserve">  </w:t>
      </w:r>
      <w:r w:rsidRPr="00A03096">
        <w:rPr>
          <w:rFonts w:ascii="BrowalliaUPC" w:hAnsi="BrowalliaUPC" w:cs="BrowalliaUPC"/>
          <w:sz w:val="28"/>
          <w:cs/>
        </w:rPr>
        <w:t xml:space="preserve">และชาญฉลาด เช่น โครงการกล่องกระดาษรักษ์โลก การรณรงค์เรื่องการลดการใช้พลังงานไฟฟ้า </w:t>
      </w:r>
      <w:r w:rsidRPr="00A03096">
        <w:rPr>
          <w:rFonts w:ascii="BrowalliaUPC" w:hAnsi="BrowalliaUPC" w:cs="BrowalliaUPC"/>
          <w:sz w:val="28"/>
        </w:rPr>
        <w:t xml:space="preserve">    </w:t>
      </w:r>
      <w:r w:rsidRPr="00A03096">
        <w:rPr>
          <w:rFonts w:ascii="BrowalliaUPC" w:hAnsi="BrowalliaUPC" w:cs="BrowalliaUPC"/>
          <w:sz w:val="28"/>
          <w:cs/>
        </w:rPr>
        <w:t xml:space="preserve">และการจัดการขยะและของเสีย ทั้งจากส่วนสำนักงานและโครงการก่อสร้าง </w:t>
      </w:r>
      <w:r w:rsidRPr="00A03096">
        <w:rPr>
          <w:rFonts w:ascii="BrowalliaUPC" w:hAnsi="BrowalliaUPC" w:cs="BrowalliaUPC" w:hint="cs"/>
          <w:sz w:val="28"/>
          <w:cs/>
        </w:rPr>
        <w:t xml:space="preserve">                                                                                                                                    </w:t>
      </w:r>
    </w:p>
    <w:p w:rsidR="00F127AF" w:rsidRPr="00A03096" w:rsidRDefault="00F127AF" w:rsidP="00A2105F">
      <w:pPr>
        <w:pStyle w:val="ListParagraph"/>
        <w:numPr>
          <w:ilvl w:val="1"/>
          <w:numId w:val="125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การต่อต้านทุจริตคอร์รัปชั่น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</w:t>
      </w:r>
      <w:r w:rsidRPr="00A03096">
        <w:rPr>
          <w:rFonts w:ascii="BrowalliaUPC" w:hAnsi="BrowalliaUPC" w:cs="BrowalliaUPC" w:hint="cs"/>
          <w:sz w:val="28"/>
          <w:cs/>
        </w:rPr>
        <w:t>ฯ ตระหนักถึง</w:t>
      </w:r>
      <w:r w:rsidRPr="00A03096">
        <w:rPr>
          <w:rFonts w:ascii="BrowalliaUPC" w:hAnsi="BrowalliaUPC" w:cs="BrowalliaUPC"/>
          <w:sz w:val="28"/>
          <w:cs/>
        </w:rPr>
        <w:t>ความสำคัญ</w:t>
      </w:r>
      <w:r w:rsidRPr="00A03096">
        <w:rPr>
          <w:rFonts w:ascii="BrowalliaUPC" w:hAnsi="BrowalliaUPC" w:cs="BrowalliaUPC" w:hint="cs"/>
          <w:sz w:val="28"/>
          <w:cs/>
        </w:rPr>
        <w:t>ในการต่อต้านการทุจริตและคอร์รัปชั่น และมุ่งเน้นการดำเนินธุรกิจอย่างมีจรรยาบรรณ</w:t>
      </w:r>
      <w:r w:rsidRPr="00A03096">
        <w:rPr>
          <w:rFonts w:ascii="BrowalliaUPC" w:hAnsi="BrowalliaUPC" w:cs="BrowalliaUPC"/>
          <w:sz w:val="28"/>
          <w:cs/>
        </w:rPr>
        <w:t xml:space="preserve">โปร่งใส </w:t>
      </w:r>
      <w:r w:rsidRPr="00A03096">
        <w:rPr>
          <w:rFonts w:ascii="BrowalliaUPC" w:hAnsi="BrowalliaUPC" w:cs="BrowalliaUPC" w:hint="cs"/>
          <w:sz w:val="28"/>
          <w:cs/>
        </w:rPr>
        <w:t>เป็นธรรม และ</w:t>
      </w:r>
      <w:r w:rsidRPr="00A03096">
        <w:rPr>
          <w:rFonts w:ascii="BrowalliaUPC" w:hAnsi="BrowalliaUPC" w:cs="BrowalliaUPC"/>
          <w:sz w:val="28"/>
          <w:cs/>
        </w:rPr>
        <w:t>สามารถตรวจสอบได้ โดยเฉพาะกระบวนการที่เกี่ยวข้องหรือสุ่มเสี่ยงต่อการทุจริตคอร์รัปชั่นทุกรูปแบบ ไม่ว่าทางตรงหรือทางอ้อม</w:t>
      </w:r>
      <w:r w:rsidRPr="00A03096">
        <w:rPr>
          <w:rFonts w:ascii="BrowalliaUPC" w:hAnsi="BrowalliaUPC" w:cs="BrowalliaUPC" w:hint="cs"/>
          <w:sz w:val="28"/>
          <w:cs/>
        </w:rPr>
        <w:t xml:space="preserve"> เพื่อให้สอดคล้องกับหลักการกำกับดูแลกิจการที่ดี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>และ</w:t>
      </w:r>
      <w:r w:rsidRPr="00A03096">
        <w:rPr>
          <w:rFonts w:ascii="BrowalliaUPC" w:hAnsi="BrowalliaUPC" w:cs="BrowalliaUPC"/>
          <w:sz w:val="28"/>
          <w:cs/>
        </w:rPr>
        <w:t>เพิ่มความเชื่อมั่นต่อผู้มีส่วนได้เสียทุกฝ่าย ตลอดจนการปลูกจิตสำนึก สร้างค่านิยมที่ถูกต้อง ให้กรรมการ ผู้บริหาร และพนักงานทุกระดับของบริษัท</w:t>
      </w:r>
      <w:r w:rsidRPr="00A03096">
        <w:rPr>
          <w:rFonts w:ascii="BrowalliaUPC" w:hAnsi="BrowalliaUPC" w:cs="BrowalliaUPC" w:hint="cs"/>
          <w:sz w:val="28"/>
          <w:cs/>
        </w:rPr>
        <w:t>ฯ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นโยบาย</w:t>
      </w:r>
      <w:r w:rsidRPr="00A03096">
        <w:rPr>
          <w:rFonts w:ascii="BrowalliaUPC" w:hAnsi="BrowalliaUPC" w:cs="BrowalliaUPC"/>
          <w:b/>
          <w:bCs/>
          <w:sz w:val="28"/>
          <w:cs/>
        </w:rPr>
        <w:t>การต่อต้านทุจริตคอร์รัปชั่น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 xml:space="preserve">บริษัทฯ มีนโยบายการต่อต้านทุจริตคอร์รัปชั่นอย่างเป็นทางการ </w:t>
      </w:r>
      <w:r w:rsidRPr="00A03096">
        <w:rPr>
          <w:rFonts w:ascii="BrowalliaUPC" w:hAnsi="BrowalliaUPC" w:cs="BrowalliaUPC"/>
          <w:sz w:val="28"/>
        </w:rPr>
        <w:t xml:space="preserve">    </w:t>
      </w:r>
      <w:r w:rsidRPr="00A03096">
        <w:rPr>
          <w:rFonts w:ascii="BrowalliaUPC" w:hAnsi="BrowalliaUPC" w:cs="BrowalliaUPC" w:hint="cs"/>
          <w:sz w:val="28"/>
          <w:cs/>
        </w:rPr>
        <w:t xml:space="preserve">ซึ่งผ่านการทบทวนและอนุมัติจากคณะกรรมการบริษัท ดังนี้ 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“</w:t>
      </w:r>
      <w:r w:rsidRPr="00A03096">
        <w:rPr>
          <w:rFonts w:ascii="BrowalliaUPC" w:hAnsi="BrowalliaUPC" w:cs="BrowalliaUPC"/>
          <w:i/>
          <w:iCs/>
          <w:sz w:val="28"/>
          <w:cs/>
        </w:rPr>
        <w:t>ห้ามกรรมการ ผู้บริหาร พนักงานของบริษัท ดำเนินการหรือยอมรับการคอร์รัปชั่นในทุกรูปแบบทั้งทางตรงหรือทางอ้อม โดยครอบคลุมถึงการดำเนินธุรกิจของบริษัทย่อย บริษัทร่วม หรือบริษัทอื่น ที่บริษัทมีอำนาจในการควบคุม และตัวแทนธุรกิจของบริษัทในทุกประเทศและทุกหน่วยงานที่เกี่ยวข้อง ต้องปฏิบัติตามมาตรการต่อต้านทุจริตคอร์รัปชั่นอย่างเคร่งครัด และให้มีการสอบทานการปฏิบัติตามนโยบายต่อต้านคอร์รัปชั่นนี้อย่างสม่ำเสมอ ตลอดจนทบทวนแนวทางการปฏิบัติ และข้อกำหนดในการดำเนินการเพื่อให้สอดคล้องกับการเปลี่ยนแปลงของธุรกิจ ระเบียบ ข้อบังคับ และข้อกำหนดของกฎหมาย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”</w:t>
      </w:r>
      <w:r w:rsidRPr="00A03096">
        <w:rPr>
          <w:rFonts w:ascii="BrowalliaUPC" w:hAnsi="BrowalliaUPC" w:cs="BrowalliaUPC" w:hint="cs"/>
          <w:sz w:val="28"/>
          <w:cs/>
        </w:rPr>
        <w:t xml:space="preserve"> พร้อมทั้งได้กำหนดคำนิยามตามนโยบายการต่อต้านทุจริตคอร์รัปชั่น </w:t>
      </w:r>
      <w:r w:rsidRPr="00A03096">
        <w:rPr>
          <w:rFonts w:ascii="BrowalliaUPC" w:hAnsi="BrowalliaUPC" w:cs="BrowalliaUPC"/>
          <w:sz w:val="28"/>
          <w:cs/>
        </w:rPr>
        <w:t>บทบาทหน้าที่และความรับผิดชอบ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แนวทางการปฏิบัติ</w:t>
      </w:r>
      <w:r w:rsidRPr="00A03096">
        <w:rPr>
          <w:rFonts w:ascii="BrowalliaUPC" w:hAnsi="BrowalliaUPC" w:cs="BrowalliaUPC" w:hint="cs"/>
          <w:sz w:val="28"/>
          <w:cs/>
        </w:rPr>
        <w:t xml:space="preserve"> และ</w:t>
      </w:r>
      <w:r w:rsidRPr="00A03096">
        <w:rPr>
          <w:rFonts w:ascii="BrowalliaUPC" w:hAnsi="BrowalliaUPC" w:cs="BrowalliaUPC"/>
          <w:sz w:val="28"/>
          <w:cs/>
        </w:rPr>
        <w:t>มาตรการ/แนวทางดำเนินงาน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นอกจากนั้น บริษัทฯ ยังได้กำหนดแนวปฏิบัติด้านการต่อต้านคอร์รัปชั่นในเรื่อง การช่วยเหลือทางการเมือง การบริจาคเพื่อการกุศลหรือการสาธารณประโยชน์ เงินสนับสนุน การให้หรือรับของขวัญ การต้อนรับและผลประโยชน์อื่นๆ โดยมีการประกาศให้กรรมการ ผู้บริหาร และพนักงานรับทราบ เพื่อยึดถือเป็นแนวทาง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 xml:space="preserve">ที่สำคัญในการปฏิบัติ 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ในปี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 xml:space="preserve">บริษัทฯ </w:t>
      </w:r>
      <w:r w:rsidRPr="00A03096">
        <w:rPr>
          <w:rFonts w:ascii="BrowalliaUPC" w:hAnsi="BrowalliaUPC" w:cs="BrowalliaUPC"/>
          <w:sz w:val="28"/>
          <w:cs/>
        </w:rPr>
        <w:t>ได้</w:t>
      </w:r>
      <w:r w:rsidRPr="00A03096">
        <w:rPr>
          <w:rFonts w:ascii="Browallia New" w:hAnsi="Browallia New" w:cs="Browallia New" w:hint="cs"/>
          <w:sz w:val="28"/>
          <w:cs/>
        </w:rPr>
        <w:t>ปฏิบัติตามแนวปฏิบัติเรื่องการให้หรือรับ ของขวัญ การต้อนรับ และผลประโยชน์อื่นๆ และสื่อสารให้ผู้บริหาร และพนักงานทุกท่าน เพื่อสร้างบรรทัดฐานที่ดีในการปฏิบัติงาน</w:t>
      </w:r>
    </w:p>
    <w:p w:rsidR="00F127AF" w:rsidRPr="00A03096" w:rsidRDefault="00F127AF" w:rsidP="00F127AF">
      <w:pPr>
        <w:ind w:firstLine="54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F127AF">
      <w:pPr>
        <w:ind w:firstLine="54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F127AF">
      <w:pPr>
        <w:ind w:firstLine="54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lastRenderedPageBreak/>
        <w:t>การประเมินความเสี่ยงด้านการคอร์รัปชั่น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 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บริษัทฯ กำหนดให้ฝ่ายงานซึ่งมีธุรกรรมที่อาจก่อให้เกิดความเสี่ยงในการคอร์รัปชั่นร่วมกันประเมิน</w:t>
      </w:r>
      <w:r w:rsidRPr="00A03096">
        <w:rPr>
          <w:rFonts w:ascii="BrowalliaUPC" w:hAnsi="BrowalliaUPC" w:cs="BrowalliaUPC"/>
          <w:sz w:val="28"/>
        </w:rPr>
        <w:t xml:space="preserve">  </w:t>
      </w:r>
      <w:r w:rsidRPr="00A03096">
        <w:rPr>
          <w:rFonts w:ascii="BrowalliaUPC" w:hAnsi="BrowalliaUPC" w:cs="BrowalliaUPC" w:hint="cs"/>
          <w:sz w:val="28"/>
          <w:cs/>
        </w:rPr>
        <w:t>ความเสี่ยง</w:t>
      </w:r>
      <w:r w:rsidRPr="00A03096">
        <w:rPr>
          <w:rFonts w:ascii="BrowalliaUPC" w:hAnsi="BrowalliaUPC" w:cs="BrowalliaUPC"/>
          <w:sz w:val="28"/>
          <w:cs/>
        </w:rPr>
        <w:t>ด้านการคอร์รัปชั่น</w:t>
      </w:r>
      <w:r w:rsidRPr="00A03096">
        <w:rPr>
          <w:rFonts w:ascii="BrowalliaUPC" w:hAnsi="BrowalliaUPC" w:cs="BrowalliaUPC" w:hint="cs"/>
          <w:sz w:val="28"/>
          <w:cs/>
        </w:rPr>
        <w:t xml:space="preserve"> เช่น ฝ่ายโครงการ ฝ่ายจัดซื้อจัดหา ฝ่ายบริหารสำนักงาน ฝ่ายขาย ฝ่ายบัญชี เป็นต้น โดยบ่งชี้สาเหตุและโอกาสที่จะเกิดการคอร์รัปชั่นในแต่ละกระบวนการการดำเนินธุรกิจ เพื่อหาปัจจัยความเสี่ยงด้านการคอร์รัปชั่นที่มีร่วมกันทั้งบริษัท รวมทั้งระบุแนวปฏิบัติ ข้อกำหนด และระเบียบ ที่ใช้ในการควบคุมความเสี่ยงดังกล่าว</w:t>
      </w:r>
      <w:r w:rsidRPr="00A03096">
        <w:rPr>
          <w:rFonts w:ascii="BrowalliaUPC" w:hAnsi="BrowalliaUPC" w:cs="BrowalliaUPC"/>
          <w:sz w:val="28"/>
        </w:rPr>
        <w:t xml:space="preserve"> 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คณะกรรมการบริษัทภิบาล</w:t>
      </w:r>
      <w:r w:rsidRPr="00A03096">
        <w:rPr>
          <w:rFonts w:ascii="BrowalliaUPC" w:hAnsi="BrowalliaUPC" w:cs="BrowalliaUPC"/>
          <w:sz w:val="28"/>
          <w:cs/>
        </w:rPr>
        <w:t>ได้มอบหมายให้คณะทำงานประเมินความเสี่ยงด้านคอร์รัปชั่น ซึ่งประกอบ</w:t>
      </w:r>
      <w:r w:rsidRPr="00A03096">
        <w:rPr>
          <w:rFonts w:ascii="BrowalliaUPC" w:hAnsi="BrowalliaUPC" w:cs="BrowalliaUPC"/>
          <w:sz w:val="28"/>
        </w:rPr>
        <w:t xml:space="preserve">   </w:t>
      </w:r>
      <w:r w:rsidRPr="00A03096">
        <w:rPr>
          <w:rFonts w:ascii="BrowalliaUPC" w:hAnsi="BrowalliaUPC" w:cs="BrowalliaUPC"/>
          <w:sz w:val="28"/>
          <w:cs/>
        </w:rPr>
        <w:t>ไปด้วยตัวแทนจากส่วนงานที่เกี่ยวข้อง ทำหน้าที่ทบทวนและประเมินความเสี่ยงด้านคอร์รัปชั่นให้สอดคล้อง</w:t>
      </w:r>
      <w:r w:rsidRPr="00A03096">
        <w:rPr>
          <w:rFonts w:ascii="BrowalliaUPC" w:hAnsi="BrowalliaUPC" w:cs="BrowalliaUPC"/>
          <w:sz w:val="28"/>
        </w:rPr>
        <w:t xml:space="preserve">    </w:t>
      </w:r>
      <w:r w:rsidRPr="00A03096">
        <w:rPr>
          <w:rFonts w:ascii="BrowalliaUPC" w:hAnsi="BrowalliaUPC" w:cs="BrowalliaUPC"/>
          <w:sz w:val="28"/>
          <w:cs/>
        </w:rPr>
        <w:t>กับหลักเกณฑ์ใหม่ของโครงการแนวร่วมปฎิบัติของภาคเอกชนไทยในการต่อต้านการทุจริต (</w:t>
      </w:r>
      <w:r w:rsidRPr="00A03096">
        <w:rPr>
          <w:rFonts w:ascii="BrowalliaUPC" w:hAnsi="BrowalliaUPC" w:cs="BrowalliaUPC"/>
          <w:sz w:val="28"/>
        </w:rPr>
        <w:t xml:space="preserve">CAC)           </w:t>
      </w:r>
      <w:r w:rsidRPr="00A03096">
        <w:rPr>
          <w:rFonts w:ascii="BrowalliaUPC" w:hAnsi="BrowalliaUPC" w:cs="BrowalliaUPC"/>
          <w:sz w:val="28"/>
          <w:cs/>
        </w:rPr>
        <w:t xml:space="preserve">โดยพิจารณาถึงโอกาสและผลกระทบของการเกิดคอร์รัปชั่นในการดำเนินกิจกรรมทางธุรกิจ ครอบคลุมประเภทของการคอร์รัปชั่นด้านต่างๆ ได้แก่ การติดสินบน ความสัมพันธ์ทางธุรกิจ ความขัดแย้งทางผลประโยชน์ การจ่ายค่าธรรมเนียมเพื่ออำนวยความสะดวก การช่วยเหลือทางการเมือง การบริจาคเพื่อการกุศล กิจกรรมเพื่อสาธารณประโยชน์ เงินสนับสนุน </w:t>
      </w:r>
      <w:r w:rsidRPr="00A03096">
        <w:rPr>
          <w:rFonts w:ascii="BrowalliaUPC" w:hAnsi="BrowalliaUPC" w:cs="BrowalliaUPC" w:hint="cs"/>
          <w:sz w:val="28"/>
          <w:cs/>
        </w:rPr>
        <w:t>และ</w:t>
      </w:r>
      <w:r w:rsidRPr="00A03096">
        <w:rPr>
          <w:rFonts w:ascii="BrowalliaUPC" w:hAnsi="BrowalliaUPC" w:cs="BrowalliaUPC"/>
          <w:sz w:val="28"/>
          <w:cs/>
        </w:rPr>
        <w:t xml:space="preserve">การหนีภาษีหรือเลี่ยงภาษี รวมทั้งระบุแนวปฏิบัติ ข้อกำหนด ระเบียบ และมาตรการที่ใช้ในการควบคุมความเสี่ยงดังกล่าว โดยกำหนดให้มีการทบทวนผลการประเมินความเสี่ยงด้านคอร์รัปชั่นอย่างน้อยปีละ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/>
          <w:sz w:val="28"/>
          <w:cs/>
        </w:rPr>
        <w:t xml:space="preserve"> ครั้ง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การติดตามและประเมินผล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 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บริษัทฯ มอบหมายให้คณะกรรมการบรรษัทภิบาลเป็นผู้ติดตามและประเมินผล รวมทั้งทบทวนนโยบายและมาตรการต่อต้านทุจริตคอร์รัปชั่นเป็นประจำ และเสนอการปรับปรุงแก้ไขต่อคณะกรรมการบริษัท</w:t>
      </w:r>
      <w:r w:rsidRPr="00A03096">
        <w:rPr>
          <w:rFonts w:ascii="BrowalliaUPC" w:hAnsi="BrowalliaUPC" w:cs="BrowalliaUPC"/>
          <w:sz w:val="28"/>
        </w:rPr>
        <w:t xml:space="preserve">        </w:t>
      </w:r>
      <w:r w:rsidRPr="00A03096">
        <w:rPr>
          <w:rFonts w:ascii="BrowalliaUPC" w:hAnsi="BrowalliaUPC" w:cs="BrowalliaUPC" w:hint="cs"/>
          <w:sz w:val="28"/>
          <w:cs/>
        </w:rPr>
        <w:t>เพื่อพิจารณาอนุมัติ คณะกรรมการบรรษัทภิบาลจะติดตามการดำเนินการตามนโยบาย มาตรการ และให้</w:t>
      </w:r>
      <w:r w:rsidRPr="00A03096">
        <w:rPr>
          <w:rFonts w:ascii="BrowalliaUPC" w:hAnsi="BrowalliaUPC" w:cs="BrowalliaUPC"/>
          <w:sz w:val="28"/>
          <w:cs/>
        </w:rPr>
        <w:t>คำแนะนำต่างๆ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บริษัทฯ </w:t>
      </w:r>
      <w:r w:rsidRPr="00A03096">
        <w:rPr>
          <w:rFonts w:ascii="BrowalliaUPC" w:hAnsi="BrowalliaUPC" w:cs="BrowalliaUPC"/>
          <w:sz w:val="28"/>
          <w:cs/>
        </w:rPr>
        <w:t>มีการควบคุมภายใน</w:t>
      </w:r>
      <w:r w:rsidRPr="00A03096">
        <w:rPr>
          <w:rFonts w:ascii="BrowalliaUPC" w:hAnsi="BrowalliaUPC" w:cs="BrowalliaUPC" w:hint="cs"/>
          <w:sz w:val="28"/>
          <w:cs/>
        </w:rPr>
        <w:t xml:space="preserve"> และการบริหารความเสี่ยงที่มีความเหมาะสม รวมทั้งมี</w:t>
      </w:r>
      <w:r w:rsidRPr="00A03096">
        <w:rPr>
          <w:rFonts w:ascii="BrowalliaUPC" w:hAnsi="BrowalliaUPC" w:cs="BrowalliaUPC"/>
          <w:sz w:val="28"/>
          <w:cs/>
        </w:rPr>
        <w:t>มาตรการควบคุมภายใน</w:t>
      </w:r>
      <w:r w:rsidRPr="00A03096">
        <w:rPr>
          <w:rFonts w:ascii="BrowalliaUPC" w:hAnsi="BrowalliaUPC" w:cs="BrowalliaUPC" w:hint="cs"/>
          <w:sz w:val="28"/>
          <w:cs/>
        </w:rPr>
        <w:t>ที่</w:t>
      </w:r>
      <w:r w:rsidRPr="00A03096">
        <w:rPr>
          <w:rFonts w:ascii="BrowalliaUPC" w:hAnsi="BrowalliaUPC" w:cs="BrowalliaUPC"/>
          <w:sz w:val="28"/>
          <w:cs/>
        </w:rPr>
        <w:t>เพียงพอต่อการป้องกันความเสี่ยงด้านการทุจริต</w:t>
      </w:r>
      <w:r w:rsidRPr="00A03096">
        <w:rPr>
          <w:rFonts w:ascii="BrowalliaUPC" w:hAnsi="BrowalliaUPC" w:cs="BrowalliaUPC"/>
          <w:sz w:val="28"/>
        </w:rPr>
        <w:t xml:space="preserve"> 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รายละเอียดการควบคุมภายในและการบริหารความเสี่ยงปี </w:t>
      </w:r>
      <w:r w:rsidRPr="00A03096">
        <w:rPr>
          <w:rFonts w:ascii="BrowalliaUPC" w:hAnsi="BrowalliaUPC" w:cs="BrowalliaUPC"/>
          <w:i/>
          <w:iCs/>
          <w:sz w:val="28"/>
        </w:rPr>
        <w:t xml:space="preserve">2562 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ได้กล่าวแล้วในหัวข้อ “การควบคุมภายใน และการบริหารความเสี่ยง”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i/>
          <w:iCs/>
          <w:sz w:val="28"/>
          <w:cs/>
        </w:rPr>
      </w:pP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  <w:u w:val="single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การ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>เผยแพร่และส่งเสริมนโยบายการต่อต้านคอร์รัปชั่น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 w:hint="cs"/>
          <w:sz w:val="28"/>
          <w:cs/>
        </w:rPr>
        <w:t xml:space="preserve"> ในปี </w:t>
      </w:r>
      <w:r w:rsidRPr="00A03096">
        <w:rPr>
          <w:rFonts w:ascii="BrowalliaUPC" w:hAnsi="BrowalliaUPC" w:cs="BrowalliaUPC"/>
          <w:sz w:val="28"/>
        </w:rPr>
        <w:t xml:space="preserve">2562 </w:t>
      </w:r>
      <w:r w:rsidRPr="00A03096">
        <w:rPr>
          <w:rFonts w:ascii="BrowalliaUPC" w:hAnsi="BrowalliaUPC" w:cs="BrowalliaUPC" w:hint="cs"/>
          <w:sz w:val="28"/>
          <w:cs/>
        </w:rPr>
        <w:t>บริษัทฯ ได้มีการดำเนินการที่เกี่ยวข้องกับ</w:t>
      </w:r>
      <w:r w:rsidRPr="00A03096">
        <w:rPr>
          <w:rFonts w:ascii="BrowalliaUPC" w:hAnsi="BrowalliaUPC" w:cs="BrowalliaUPC"/>
          <w:sz w:val="28"/>
          <w:cs/>
        </w:rPr>
        <w:t>นโยบายการต่อต้านคอร์รัปชั่น</w:t>
      </w:r>
      <w:r w:rsidRPr="00A03096">
        <w:rPr>
          <w:rFonts w:ascii="BrowalliaUPC" w:hAnsi="BrowalliaUPC" w:cs="BrowalliaUPC" w:hint="cs"/>
          <w:sz w:val="28"/>
          <w:cs/>
        </w:rPr>
        <w:t xml:space="preserve"> ดังนี้ </w:t>
      </w:r>
    </w:p>
    <w:p w:rsidR="008E40BB" w:rsidRPr="00A03096" w:rsidRDefault="008E40BB" w:rsidP="00A2105F">
      <w:pPr>
        <w:pStyle w:val="ListParagraph"/>
        <w:numPr>
          <w:ilvl w:val="0"/>
          <w:numId w:val="121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เผยแพร่และสื่อสารนโยบายการต่อต้านคอร์รัปชั่นและแนวปฏิบัติที่เกี่ยวข้องทั้งภายในและภายนอกบริษัท โดยสื่อสารภายในแก่กรรมการ ผู้บริหาร และพนักงาน สำหรับการสื่อสารภายนอกนั้น </w:t>
      </w:r>
      <w:r w:rsidRPr="00A03096">
        <w:rPr>
          <w:rFonts w:ascii="BrowalliaUPC" w:hAnsi="BrowalliaUPC" w:cs="BrowalliaUPC"/>
          <w:sz w:val="28"/>
          <w:cs/>
        </w:rPr>
        <w:t>ได้มีการเผยแพร่ไว้ในเว็บไซ</w:t>
      </w:r>
      <w:r w:rsidRPr="00A03096">
        <w:rPr>
          <w:rFonts w:ascii="BrowalliaUPC" w:hAnsi="BrowalliaUPC" w:cs="BrowalliaUPC" w:hint="cs"/>
          <w:sz w:val="28"/>
          <w:cs/>
        </w:rPr>
        <w:t>ต์</w:t>
      </w:r>
      <w:r w:rsidRPr="00A03096">
        <w:rPr>
          <w:rFonts w:ascii="BrowalliaUPC" w:hAnsi="BrowalliaUPC" w:cs="BrowalliaUPC"/>
          <w:sz w:val="28"/>
          <w:cs/>
        </w:rPr>
        <w:t>ของบริษัท</w:t>
      </w:r>
      <w:r w:rsidRPr="00A03096">
        <w:rPr>
          <w:rFonts w:ascii="BrowalliaUPC" w:hAnsi="BrowalliaUPC" w:cs="BrowalliaUPC" w:hint="cs"/>
          <w:sz w:val="28"/>
          <w:cs/>
        </w:rPr>
        <w:t>ฯ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>(</w:t>
      </w:r>
      <w:r w:rsidRPr="00A03096">
        <w:rPr>
          <w:rFonts w:ascii="BrowalliaUPC" w:hAnsi="BrowalliaUPC" w:cs="BrowalliaUPC"/>
          <w:sz w:val="28"/>
        </w:rPr>
        <w:t>www.ttcl.com</w:t>
      </w:r>
      <w:r w:rsidRPr="00A03096">
        <w:rPr>
          <w:rFonts w:ascii="BrowalliaUPC" w:hAnsi="BrowalliaUPC" w:cs="BrowalliaUPC" w:hint="cs"/>
          <w:sz w:val="28"/>
          <w:cs/>
        </w:rPr>
        <w:t>)</w:t>
      </w:r>
    </w:p>
    <w:p w:rsidR="008E40BB" w:rsidRPr="00A03096" w:rsidRDefault="008E40BB" w:rsidP="00A2105F">
      <w:pPr>
        <w:pStyle w:val="ListParagraph"/>
        <w:numPr>
          <w:ilvl w:val="0"/>
          <w:numId w:val="121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จัดอบรมให้ความรู้เกี่ยวกับนโยบายและแนวปฏิบัติในการต่อต้านการทุจริตคอร์รัปชั่นให้กับพนักงานใหม่ในการปฐมนิเทศ รวมถึงผู้บริหาร และพนักงานในบริษัทฯ พร้อมแจกคู่มือการกำกับดูแลกิจการที่ดีให้แก่ผู้บริหาร และ พนักงานใหม่เซ็นรับทราบและปฏิบัติตามอย่างเคร่งครัด</w:t>
      </w:r>
    </w:p>
    <w:p w:rsidR="00F127AF" w:rsidRPr="00A03096" w:rsidRDefault="008E40BB" w:rsidP="008E40BB">
      <w:pPr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กรรมการและผู้บริหารเข้าใหม่ได้รับทราบ วิสัยทัศน์ พันธกิจ นโยบาย หลักเกณฑ์ ข้อบังคับ ขอบเขตอำนาจหน้าที่ของผู้บริหาร กรรมการบริษัท และแนวปฏิบัติของบริษัทฯ รวมถึงการเข้าอบรมหลักสูตรสำหรับกรรมการบริษัท </w:t>
      </w:r>
      <w:r w:rsidRPr="00A03096">
        <w:rPr>
          <w:rStyle w:val="Strong"/>
          <w:rFonts w:ascii="BrowalliaUPC" w:hAnsi="BrowalliaUPC" w:cs="BrowalliaUPC"/>
          <w:color w:val="000000"/>
          <w:sz w:val="28"/>
        </w:rPr>
        <w:t>Director Accreditation Program (DAP)</w:t>
      </w:r>
      <w:r w:rsidRPr="00A03096">
        <w:rPr>
          <w:rStyle w:val="Strong"/>
          <w:rFonts w:ascii="Tahoma" w:hAnsi="Tahoma" w:cs="Tahoma" w:hint="cs"/>
          <w:color w:val="000000"/>
          <w:sz w:val="28"/>
          <w:cs/>
        </w:rPr>
        <w:t xml:space="preserve"> </w:t>
      </w:r>
      <w:r w:rsidRPr="00A03096">
        <w:rPr>
          <w:rStyle w:val="Strong"/>
          <w:rFonts w:ascii="BrowalliaUPC" w:hAnsi="BrowalliaUPC" w:cs="BrowalliaUPC"/>
          <w:color w:val="000000"/>
          <w:sz w:val="28"/>
          <w:cs/>
        </w:rPr>
        <w:t>จัดโดยสมาคมส่งเสริมสถาบันกรรมการบริษัทไทย</w:t>
      </w:r>
      <w:r w:rsidRPr="00A03096">
        <w:rPr>
          <w:rStyle w:val="Strong"/>
          <w:rFonts w:ascii="BrowalliaUPC" w:hAnsi="BrowalliaUPC" w:cs="BrowalliaUPC" w:hint="cs"/>
          <w:color w:val="000000"/>
          <w:sz w:val="28"/>
          <w:cs/>
        </w:rPr>
        <w:t xml:space="preserve"> เพื่อ</w:t>
      </w:r>
      <w:r w:rsidRPr="00A03096">
        <w:rPr>
          <w:rStyle w:val="Strong"/>
          <w:rFonts w:ascii="BrowalliaUPC" w:hAnsi="BrowalliaUPC" w:cs="BrowalliaUPC"/>
          <w:color w:val="000000"/>
          <w:sz w:val="28"/>
          <w:cs/>
        </w:rPr>
        <w:t xml:space="preserve">เรียนรู้บทบาทหน้าที่เบื้องต้นและความรับผิดตามกฎหมายของกรรมการ </w:t>
      </w:r>
      <w:r w:rsidRPr="00A03096">
        <w:rPr>
          <w:rStyle w:val="Strong"/>
          <w:rFonts w:ascii="BrowalliaUPC" w:hAnsi="BrowalliaUPC" w:cs="BrowalliaUPC" w:hint="cs"/>
          <w:color w:val="000000"/>
          <w:sz w:val="28"/>
          <w:cs/>
        </w:rPr>
        <w:t>ซึ่งจะทำให้</w:t>
      </w:r>
      <w:r w:rsidRPr="00A03096">
        <w:rPr>
          <w:rStyle w:val="Strong"/>
          <w:rFonts w:ascii="BrowalliaUPC" w:hAnsi="BrowalliaUPC" w:cs="BrowalliaUPC"/>
          <w:color w:val="000000"/>
          <w:sz w:val="28"/>
          <w:cs/>
        </w:rPr>
        <w:t xml:space="preserve">เริ่มต้นอาชีพกรรมการอย่างมั่นใจ </w:t>
      </w:r>
      <w:r w:rsidRPr="00A03096">
        <w:rPr>
          <w:rStyle w:val="Strong"/>
          <w:rFonts w:ascii="BrowalliaUPC" w:hAnsi="BrowalliaUPC" w:cs="BrowalliaUPC" w:hint="cs"/>
          <w:color w:val="000000"/>
          <w:sz w:val="28"/>
          <w:cs/>
        </w:rPr>
        <w:t>โดย</w:t>
      </w:r>
      <w:r w:rsidRPr="00A03096">
        <w:rPr>
          <w:rStyle w:val="Strong"/>
          <w:rFonts w:ascii="BrowalliaUPC" w:hAnsi="BrowalliaUPC" w:cs="BrowalliaUPC"/>
          <w:color w:val="000000"/>
          <w:sz w:val="28"/>
          <w:cs/>
        </w:rPr>
        <w:t>ได้รับการรับรองหลักสูตรจาก ตลท. และ ก.ล.ต.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ความมุ่งมั่นในการต่อต้านคอร์รัปชั่น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>นอกจากการดำเนินการต่างๆ ภายในบริษัทแล้ว บริษัทฯ ได้เข้าร่วมเป็นสมาชิกการต่อต้านคอร์รัปชั่นและเข้าร่วมกิจกรรมต่างๆ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 xml:space="preserve">ร่วมกับหน่วยงานภายนอก ดังนี้ </w:t>
      </w:r>
    </w:p>
    <w:p w:rsidR="008E40BB" w:rsidRPr="00A03096" w:rsidRDefault="008E40BB" w:rsidP="00A2105F">
      <w:pPr>
        <w:pStyle w:val="ListParagraph"/>
        <w:numPr>
          <w:ilvl w:val="0"/>
          <w:numId w:val="122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lastRenderedPageBreak/>
        <w:t>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ฯ </w:t>
      </w:r>
      <w:r w:rsidRPr="00A03096">
        <w:rPr>
          <w:rFonts w:ascii="BrowalliaUPC" w:hAnsi="BrowalliaUPC" w:cs="BrowalliaUPC"/>
          <w:sz w:val="28"/>
          <w:cs/>
        </w:rPr>
        <w:t>ได้ลงนามประกาศเจตนารมณ์เข้าร่วม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“</w:t>
      </w:r>
      <w:r w:rsidRPr="00A03096">
        <w:rPr>
          <w:rFonts w:ascii="BrowalliaUPC" w:hAnsi="BrowalliaUPC" w:cs="BrowalliaUPC" w:hint="cs"/>
          <w:sz w:val="28"/>
          <w:cs/>
        </w:rPr>
        <w:t>โครงการ</w:t>
      </w:r>
      <w:r w:rsidRPr="00A03096">
        <w:rPr>
          <w:rFonts w:ascii="BrowalliaUPC" w:hAnsi="BrowalliaUPC" w:cs="BrowalliaUPC"/>
          <w:sz w:val="28"/>
          <w:cs/>
        </w:rPr>
        <w:t>แนวร่วมปฏิบัติของภาคเอกชนไทยในการต่อต้านการทุจริต (</w:t>
      </w:r>
      <w:r w:rsidRPr="00A03096">
        <w:rPr>
          <w:rFonts w:ascii="BrowalliaUPC" w:hAnsi="BrowalliaUPC" w:cs="BrowalliaUPC"/>
          <w:sz w:val="28"/>
        </w:rPr>
        <w:t xml:space="preserve">Collective Action Coalition Against Corruption </w:t>
      </w:r>
      <w:r w:rsidRPr="00A03096">
        <w:rPr>
          <w:rFonts w:ascii="BrowalliaUPC" w:hAnsi="BrowalliaUPC" w:cs="BrowalliaUPC"/>
          <w:sz w:val="28"/>
          <w:cs/>
        </w:rPr>
        <w:t xml:space="preserve">หรือ </w:t>
      </w:r>
      <w:r w:rsidRPr="00A03096">
        <w:rPr>
          <w:rFonts w:ascii="BrowalliaUPC" w:hAnsi="BrowalliaUPC" w:cs="BrowalliaUPC"/>
          <w:sz w:val="28"/>
        </w:rPr>
        <w:t xml:space="preserve">CAC)” </w:t>
      </w:r>
      <w:r w:rsidRPr="00A03096">
        <w:rPr>
          <w:rFonts w:ascii="BrowalliaUPC" w:hAnsi="BrowalliaUPC" w:cs="BrowalliaUPC"/>
          <w:sz w:val="28"/>
          <w:cs/>
        </w:rPr>
        <w:t>และได้รับการตอบรับ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 xml:space="preserve">         </w:t>
      </w:r>
      <w:r w:rsidRPr="00A03096">
        <w:rPr>
          <w:rFonts w:ascii="BrowalliaUPC" w:hAnsi="BrowalliaUPC" w:cs="BrowalliaUPC"/>
          <w:sz w:val="28"/>
          <w:cs/>
        </w:rPr>
        <w:t xml:space="preserve">เมื่อวันที่ </w:t>
      </w:r>
      <w:r w:rsidRPr="00A03096">
        <w:rPr>
          <w:rFonts w:ascii="BrowalliaUPC" w:hAnsi="BrowalliaUPC" w:cs="BrowalliaUPC"/>
          <w:sz w:val="28"/>
        </w:rPr>
        <w:t xml:space="preserve">26 </w:t>
      </w:r>
      <w:r w:rsidRPr="00A03096">
        <w:rPr>
          <w:rFonts w:ascii="BrowalliaUPC" w:hAnsi="BrowalliaUPC" w:cs="BrowalliaUPC"/>
          <w:sz w:val="28"/>
          <w:cs/>
        </w:rPr>
        <w:t xml:space="preserve">ธันวาคม </w:t>
      </w:r>
      <w:r w:rsidRPr="00A03096">
        <w:rPr>
          <w:rFonts w:ascii="BrowalliaUPC" w:hAnsi="BrowalliaUPC" w:cs="BrowalliaUPC"/>
          <w:sz w:val="28"/>
        </w:rPr>
        <w:t>2557</w:t>
      </w:r>
    </w:p>
    <w:p w:rsidR="008E40BB" w:rsidRPr="00A03096" w:rsidRDefault="008E40BB" w:rsidP="00A2105F">
      <w:pPr>
        <w:pStyle w:val="ListParagraph"/>
        <w:numPr>
          <w:ilvl w:val="0"/>
          <w:numId w:val="122"/>
        </w:numPr>
        <w:ind w:right="-18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บริษัทฯ ได้จัดทำแบบประเมินตนเองเกี่ยวกับมาตรการต่อต้านคอร์รัปชั่น พร้อมแสดงหลักฐานประกอบต่างๆ เกี่ยวกับนโยบายในการดำเนินธุรกิจ มาตรการ ขั้นตอนการปฏิบัติงาน ตลอดจนระบบควบคุมภายใน </w:t>
      </w:r>
      <w:r w:rsidRPr="00A03096">
        <w:rPr>
          <w:rFonts w:ascii="BrowalliaUPC" w:hAnsi="BrowalliaUPC" w:cs="BrowalliaUPC"/>
          <w:sz w:val="28"/>
        </w:rPr>
        <w:t xml:space="preserve">     </w:t>
      </w:r>
      <w:r w:rsidRPr="00A03096">
        <w:rPr>
          <w:rFonts w:ascii="BrowalliaUPC" w:hAnsi="BrowalliaUPC" w:cs="BrowalliaUPC"/>
          <w:sz w:val="28"/>
          <w:cs/>
        </w:rPr>
        <w:t>โดยคณะกรรมการตรวจสอบได้สอบทานความครบถ้วน เพียงพอของการปฏิบัติเกี่ยวกับมาตรการต่อต้าน</w:t>
      </w:r>
      <w:r w:rsidRPr="00A03096">
        <w:rPr>
          <w:rFonts w:ascii="BrowalliaUPC" w:hAnsi="BrowalliaUPC" w:cs="BrowalliaUPC"/>
          <w:sz w:val="28"/>
        </w:rPr>
        <w:t xml:space="preserve">  </w:t>
      </w:r>
      <w:r w:rsidRPr="00A03096">
        <w:rPr>
          <w:rFonts w:ascii="BrowalliaUPC" w:hAnsi="BrowalliaUPC" w:cs="BrowalliaUPC"/>
          <w:sz w:val="28"/>
          <w:cs/>
        </w:rPr>
        <w:t>การคอร์รัปชั่นตามกระบวนการรับรอง เพื่อยื่นขอรับรองเป็นสมาชิกโครงการแนวร่วมปฏิบัติของ</w:t>
      </w:r>
      <w:r w:rsidRPr="00A03096">
        <w:rPr>
          <w:rFonts w:ascii="BrowalliaUPC" w:hAnsi="BrowalliaUPC" w:cs="BrowalliaUPC" w:hint="cs"/>
          <w:sz w:val="28"/>
          <w:cs/>
        </w:rPr>
        <w:t>ภ</w:t>
      </w:r>
      <w:r w:rsidRPr="00A03096">
        <w:rPr>
          <w:rFonts w:ascii="BrowalliaUPC" w:hAnsi="BrowalliaUPC" w:cs="BrowalliaUPC"/>
          <w:sz w:val="28"/>
          <w:cs/>
        </w:rPr>
        <w:t>าคเอกชนไทยในการต่อต้านทุจริต (</w:t>
      </w:r>
      <w:r w:rsidRPr="00A03096">
        <w:rPr>
          <w:rFonts w:ascii="BrowalliaUPC" w:hAnsi="BrowalliaUPC" w:cs="BrowalliaUPC"/>
          <w:sz w:val="28"/>
        </w:rPr>
        <w:t xml:space="preserve">CAC) </w:t>
      </w:r>
      <w:r w:rsidRPr="00A03096">
        <w:rPr>
          <w:rFonts w:ascii="BrowalliaUPC" w:hAnsi="BrowalliaUPC" w:cs="BrowalliaUPC"/>
          <w:sz w:val="28"/>
          <w:cs/>
        </w:rPr>
        <w:t xml:space="preserve">ในไตรมาสที่ </w:t>
      </w:r>
      <w:r w:rsidRPr="00A03096">
        <w:rPr>
          <w:rFonts w:ascii="BrowalliaUPC" w:hAnsi="BrowalliaUPC" w:cs="BrowalliaUPC"/>
          <w:sz w:val="28"/>
        </w:rPr>
        <w:t>3/2559</w:t>
      </w:r>
      <w:r w:rsidRPr="00A03096">
        <w:rPr>
          <w:rFonts w:ascii="BrowalliaUPC" w:hAnsi="BrowalliaUPC" w:cs="BrowalliaUPC"/>
          <w:sz w:val="28"/>
          <w:cs/>
        </w:rPr>
        <w:t xml:space="preserve"> ซึ่งบริษัทฯ ได้รับการรับรองเป็นสมาชิกโครงการแนวร่วมปฏิบัติฯ (</w:t>
      </w:r>
      <w:r w:rsidRPr="00A03096">
        <w:rPr>
          <w:rFonts w:ascii="BrowalliaUPC" w:hAnsi="BrowalliaUPC" w:cs="BrowalliaUPC"/>
          <w:sz w:val="28"/>
        </w:rPr>
        <w:t xml:space="preserve">CAC) </w:t>
      </w:r>
      <w:r w:rsidRPr="00A03096">
        <w:rPr>
          <w:rFonts w:ascii="BrowalliaUPC" w:hAnsi="BrowalliaUPC" w:cs="BrowalliaUPC"/>
          <w:sz w:val="28"/>
          <w:cs/>
        </w:rPr>
        <w:t xml:space="preserve">เมื่อวันที่ </w:t>
      </w:r>
      <w:r w:rsidRPr="00A03096">
        <w:rPr>
          <w:rFonts w:ascii="BrowalliaUPC" w:hAnsi="BrowalliaUPC" w:cs="BrowalliaUPC"/>
          <w:sz w:val="28"/>
        </w:rPr>
        <w:t>14</w:t>
      </w:r>
      <w:r w:rsidRPr="00A03096">
        <w:rPr>
          <w:rFonts w:ascii="BrowalliaUPC" w:hAnsi="BrowalliaUPC" w:cs="BrowalliaUPC"/>
          <w:sz w:val="28"/>
          <w:cs/>
        </w:rPr>
        <w:t xml:space="preserve"> ตุลาคม </w:t>
      </w:r>
      <w:r w:rsidRPr="00A03096">
        <w:rPr>
          <w:rFonts w:ascii="BrowalliaUPC" w:hAnsi="BrowalliaUPC" w:cs="BrowalliaUPC"/>
          <w:sz w:val="28"/>
        </w:rPr>
        <w:t>2559</w:t>
      </w:r>
      <w:r w:rsidRPr="00A03096">
        <w:rPr>
          <w:rFonts w:ascii="BrowalliaUPC" w:hAnsi="BrowalliaUPC" w:cs="BrowalliaUPC"/>
          <w:sz w:val="28"/>
          <w:cs/>
        </w:rPr>
        <w:t xml:space="preserve"> เป็นที่เรียบร้อยแล้ว</w:t>
      </w:r>
    </w:p>
    <w:p w:rsidR="008E40BB" w:rsidRPr="00A03096" w:rsidRDefault="008E40BB" w:rsidP="00A2105F">
      <w:pPr>
        <w:pStyle w:val="ListParagraph"/>
        <w:numPr>
          <w:ilvl w:val="0"/>
          <w:numId w:val="122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ในปี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/>
          <w:sz w:val="28"/>
          <w:cs/>
        </w:rPr>
        <w:t xml:space="preserve"> บริษัทฯ ได้จัด</w:t>
      </w:r>
      <w:r w:rsidRPr="00A03096">
        <w:rPr>
          <w:rFonts w:ascii="BrowalliaUPC" w:hAnsi="BrowalliaUPC" w:cs="BrowalliaUPC" w:hint="cs"/>
          <w:sz w:val="28"/>
          <w:cs/>
        </w:rPr>
        <w:t>ทำ</w:t>
      </w:r>
      <w:r w:rsidRPr="00A03096">
        <w:rPr>
          <w:rFonts w:ascii="BrowalliaUPC" w:hAnsi="BrowalliaUPC" w:cs="BrowalliaUPC"/>
          <w:sz w:val="28"/>
          <w:cs/>
        </w:rPr>
        <w:t>แบบประเมินตนเองเกี่ยวกับมาตรการต่อต้านคอร์รัปชั่น เพื่อทำการยื่นต่ออายุรับรองการเป็นสมาชิกแนวร่วมต่อต้าน</w:t>
      </w:r>
      <w:r w:rsidRPr="00A03096">
        <w:rPr>
          <w:rFonts w:ascii="BrowalliaUPC" w:hAnsi="BrowalliaUPC" w:cs="BrowalliaUPC" w:hint="cs"/>
          <w:sz w:val="28"/>
          <w:cs/>
        </w:rPr>
        <w:t>คอร์รัปชชั่นของภาคเอกชนไทย</w:t>
      </w:r>
      <w:r w:rsidRPr="00A03096">
        <w:rPr>
          <w:rFonts w:ascii="BrowalliaUPC" w:hAnsi="BrowalliaUPC" w:cs="BrowalliaUPC"/>
          <w:sz w:val="28"/>
          <w:cs/>
        </w:rPr>
        <w:t xml:space="preserve"> (</w:t>
      </w:r>
      <w:r w:rsidRPr="00A03096">
        <w:rPr>
          <w:rFonts w:ascii="BrowalliaUPC" w:hAnsi="BrowalliaUPC" w:cs="BrowalliaUPC"/>
          <w:sz w:val="28"/>
        </w:rPr>
        <w:t xml:space="preserve">CAC) </w:t>
      </w:r>
      <w:r w:rsidRPr="00A03096">
        <w:rPr>
          <w:rFonts w:ascii="BrowalliaUPC" w:hAnsi="BrowalliaUPC" w:cs="BrowalliaUPC" w:hint="cs"/>
          <w:sz w:val="28"/>
          <w:cs/>
        </w:rPr>
        <w:t>โดย</w:t>
      </w:r>
      <w:r w:rsidRPr="00A03096">
        <w:rPr>
          <w:rFonts w:ascii="BrowalliaUPC" w:hAnsi="BrowalliaUPC" w:cs="BrowalliaUPC"/>
          <w:sz w:val="28"/>
          <w:cs/>
        </w:rPr>
        <w:t xml:space="preserve">บริษัทฯ </w:t>
      </w:r>
      <w:r w:rsidRPr="00A03096">
        <w:rPr>
          <w:rFonts w:ascii="BrowalliaUPC" w:hAnsi="BrowalliaUPC" w:cs="BrowalliaUPC" w:hint="cs"/>
          <w:sz w:val="28"/>
          <w:cs/>
        </w:rPr>
        <w:t xml:space="preserve">ได้ผ่านการรับรองการเป็นสมาชิกแนวร่วมโครงการนี้ต่อเนื่องเป็นวาระที่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 w:hint="cs"/>
          <w:sz w:val="28"/>
          <w:cs/>
        </w:rPr>
        <w:t xml:space="preserve"> ในไตรมาสที่ </w:t>
      </w:r>
      <w:r w:rsidRPr="00A03096">
        <w:rPr>
          <w:rFonts w:ascii="BrowalliaUPC" w:hAnsi="BrowalliaUPC" w:cs="BrowalliaUPC"/>
          <w:sz w:val="28"/>
        </w:rPr>
        <w:t>4/2562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</w:p>
    <w:p w:rsidR="008E40BB" w:rsidRPr="00A03096" w:rsidRDefault="008E40BB" w:rsidP="00A2105F">
      <w:pPr>
        <w:pStyle w:val="ListParagraph"/>
        <w:numPr>
          <w:ilvl w:val="0"/>
          <w:numId w:val="122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ในปี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  <w:r w:rsidRPr="00A03096">
        <w:rPr>
          <w:rFonts w:ascii="Browallia New" w:hAnsi="Browallia New" w:cs="Browallia New" w:hint="cs"/>
          <w:sz w:val="28"/>
          <w:cs/>
        </w:rPr>
        <w:t>บริษัทฯ ได้</w:t>
      </w:r>
      <w:r w:rsidRPr="00A03096">
        <w:rPr>
          <w:rFonts w:ascii="BrowalliaUPC" w:hAnsi="BrowalliaUPC" w:cs="BrowalliaUPC" w:hint="cs"/>
          <w:sz w:val="28"/>
          <w:cs/>
        </w:rPr>
        <w:t>จัดทำหนังสือแจ้ง</w:t>
      </w:r>
      <w:r w:rsidRPr="00A03096">
        <w:rPr>
          <w:rFonts w:ascii="Browallia New" w:hAnsi="Browallia New" w:cs="Browallia New" w:hint="cs"/>
          <w:sz w:val="28"/>
          <w:cs/>
        </w:rPr>
        <w:t>คู่ค้าและลูกค้าทางธุรกิจ เพื่อป้องกันการแสวงหาประโยชน์โดย    มิชอบ และความขัดแย้งทางผลประโยชน์ที่อาจเกิดขึ้น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  <w:r w:rsidRPr="00A03096">
        <w:rPr>
          <w:rFonts w:ascii="Browallia New" w:hAnsi="Browallia New" w:cs="Browallia New" w:hint="cs"/>
          <w:sz w:val="28"/>
          <w:cs/>
        </w:rPr>
        <w:t>ซึ่งสอดคล้องกับ</w:t>
      </w:r>
      <w:r w:rsidRPr="00A03096">
        <w:rPr>
          <w:rFonts w:ascii="BrowalliaUPC" w:hAnsi="BrowalliaUPC" w:cs="BrowalliaUPC"/>
          <w:sz w:val="28"/>
          <w:cs/>
        </w:rPr>
        <w:t>หลักการกำกับดูแลกิจการที่ดี</w:t>
      </w:r>
    </w:p>
    <w:p w:rsidR="008E40BB" w:rsidRPr="00A03096" w:rsidRDefault="008E40BB" w:rsidP="00A2105F">
      <w:pPr>
        <w:pStyle w:val="ListParagraph"/>
        <w:numPr>
          <w:ilvl w:val="0"/>
          <w:numId w:val="122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ในปี </w:t>
      </w:r>
      <w:r w:rsidRPr="00A03096">
        <w:rPr>
          <w:rFonts w:ascii="BrowalliaUPC" w:hAnsi="BrowalliaUPC" w:cs="BrowalliaUPC"/>
          <w:sz w:val="28"/>
        </w:rPr>
        <w:t xml:space="preserve">2562 </w:t>
      </w:r>
      <w:r w:rsidRPr="00A03096">
        <w:rPr>
          <w:rFonts w:ascii="BrowalliaUPC" w:hAnsi="BrowalliaUPC" w:cs="BrowalliaUPC" w:hint="cs"/>
          <w:sz w:val="28"/>
          <w:cs/>
        </w:rPr>
        <w:t xml:space="preserve">บริษัทฯ ร่วมแสดงพลังในกิจกรรม </w:t>
      </w:r>
      <w:r w:rsidRPr="00A03096">
        <w:rPr>
          <w:rFonts w:ascii="BrowalliaUPC" w:hAnsi="BrowalliaUPC" w:cs="BrowalliaUPC"/>
          <w:sz w:val="28"/>
        </w:rPr>
        <w:t>“</w:t>
      </w:r>
      <w:r w:rsidRPr="00A03096">
        <w:rPr>
          <w:rFonts w:ascii="BrowalliaUPC" w:hAnsi="BrowalliaUPC" w:cs="BrowalliaUPC" w:hint="cs"/>
          <w:sz w:val="28"/>
          <w:cs/>
        </w:rPr>
        <w:t xml:space="preserve">วันต่อต้านคอร์รัปชั่น </w:t>
      </w:r>
      <w:r w:rsidRPr="00A03096">
        <w:rPr>
          <w:rFonts w:ascii="BrowalliaUPC" w:hAnsi="BrowalliaUPC" w:cs="BrowalliaUPC"/>
          <w:sz w:val="28"/>
        </w:rPr>
        <w:t xml:space="preserve">2562” </w:t>
      </w:r>
      <w:r w:rsidRPr="00A03096">
        <w:rPr>
          <w:rFonts w:ascii="BrowalliaUPC" w:hAnsi="BrowalliaUPC" w:cs="BrowalliaUPC" w:hint="cs"/>
          <w:sz w:val="28"/>
          <w:cs/>
        </w:rPr>
        <w:t xml:space="preserve">ภายใต้แนวคิด </w:t>
      </w:r>
      <w:r w:rsidRPr="00A03096">
        <w:rPr>
          <w:rFonts w:ascii="BrowalliaUPC" w:hAnsi="BrowalliaUPC" w:cs="BrowalliaUPC"/>
          <w:sz w:val="28"/>
        </w:rPr>
        <w:t>“</w:t>
      </w:r>
      <w:r w:rsidRPr="00A03096">
        <w:rPr>
          <w:rFonts w:ascii="BrowalliaUPC" w:hAnsi="BrowalliaUPC" w:cs="BrowalliaUPC" w:hint="cs"/>
          <w:sz w:val="28"/>
          <w:cs/>
        </w:rPr>
        <w:t>รวมพลัง อาสาสู้โกง</w:t>
      </w:r>
      <w:r w:rsidRPr="00A03096">
        <w:rPr>
          <w:rFonts w:ascii="BrowalliaUPC" w:hAnsi="BrowalliaUPC" w:cs="BrowalliaUPC"/>
          <w:sz w:val="28"/>
        </w:rPr>
        <w:t xml:space="preserve">” </w:t>
      </w:r>
      <w:r w:rsidRPr="00A03096">
        <w:rPr>
          <w:rFonts w:ascii="BrowalliaUPC" w:hAnsi="BrowalliaUPC" w:cs="BrowalliaUPC" w:hint="cs"/>
          <w:sz w:val="28"/>
          <w:cs/>
        </w:rPr>
        <w:t>จัดโดยองค์กรต่อต้านคอร์รัปชั่น(ประเทศไทย) สร้างความตระหนักถึงปัญหาการทุจริตและส่งเสริมให้บริษัทที่เข้าร่วมช่วยสอดส่อง ร้องเรียนทุจริต เพื่อให้สังคมและเศรษกิจของประเทศไทยก้าวหน้าและโปร่งใสและยั่งยืน</w:t>
      </w:r>
    </w:p>
    <w:p w:rsidR="008E40BB" w:rsidRPr="00A03096" w:rsidRDefault="008E40BB" w:rsidP="00A2105F">
      <w:pPr>
        <w:pStyle w:val="ListParagraph"/>
        <w:numPr>
          <w:ilvl w:val="0"/>
          <w:numId w:val="122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ส่งเสริมให้กรรมการ ผู้บริหาร และพนักงานเข้าร่วมอบรมหลักสูตร/สัมมนาที่เกี่ยวข้องกับเรื่องการต่อต้านคอร์รัปชั่น ที่จัดขึ้นโดยหน่วยงานภายนอก</w:t>
      </w:r>
    </w:p>
    <w:p w:rsidR="008E40BB" w:rsidRPr="00A03096" w:rsidRDefault="008E40BB" w:rsidP="008E40BB">
      <w:pPr>
        <w:pStyle w:val="ListParagraph"/>
        <w:spacing w:after="0" w:line="240" w:lineRule="auto"/>
        <w:ind w:left="36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25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ช่องทางในการแจ้งเบาะแสและเรื่องร้องเรียน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 New" w:hAnsi="Browallia New" w:cs="Browallia New" w:hint="cs"/>
          <w:sz w:val="28"/>
          <w:cs/>
        </w:rPr>
        <w:t xml:space="preserve">บริษัทฯ </w:t>
      </w:r>
      <w:r w:rsidRPr="00A03096">
        <w:rPr>
          <w:rFonts w:ascii="Browallia New" w:hAnsi="Browallia New" w:cs="Browallia New"/>
          <w:sz w:val="28"/>
          <w:cs/>
        </w:rPr>
        <w:t>จัดให้มีช่องทางการร้องเรียนและการแจ้งเบาะแส เกี่ยวกับการกระทำผิดกฎหมาย การกระทำผิดจรรยาบรรณ หรือพฤติกรรมที่อาจส่อถึงการทุจริตหรือประพฤติมิชอบของบุคคลในองค์กรทั้งจากพนักงานและผู้มีส่วนได้เสียอื่น</w:t>
      </w:r>
      <w:r w:rsidRPr="00A03096">
        <w:rPr>
          <w:rFonts w:ascii="Browallia New" w:hAnsi="Browallia New" w:cs="Browallia New" w:hint="cs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สามารถแจ้งเบาะแสและเรื่องร้องเรียนผ่านช่องทาง ดังนี้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</w:p>
    <w:p w:rsidR="008E40BB" w:rsidRPr="00A03096" w:rsidRDefault="008E40BB" w:rsidP="00A2105F">
      <w:pPr>
        <w:pStyle w:val="ListParagraph"/>
        <w:numPr>
          <w:ilvl w:val="0"/>
          <w:numId w:val="123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ช่องทางที่ </w:t>
      </w:r>
      <w:r w:rsidRPr="00A03096">
        <w:rPr>
          <w:rFonts w:ascii="BrowalliaUPC" w:hAnsi="BrowalliaUPC" w:cs="BrowalliaUPC"/>
          <w:b/>
          <w:bCs/>
          <w:sz w:val="28"/>
        </w:rPr>
        <w:t>1: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 </w:t>
      </w:r>
      <w:r w:rsidRPr="00A03096">
        <w:rPr>
          <w:rFonts w:ascii="BrowalliaUPC" w:hAnsi="BrowalliaUPC" w:cs="BrowalliaUPC"/>
          <w:b/>
          <w:bCs/>
          <w:sz w:val="28"/>
          <w:cs/>
        </w:rPr>
        <w:t>จดหมายอิเล็กทรอนิกส์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   </w:t>
      </w:r>
      <w:r w:rsidRPr="00A03096">
        <w:rPr>
          <w:rFonts w:ascii="Browallia New" w:hAnsi="Browallia New" w:cs="Browallia New"/>
          <w:sz w:val="28"/>
          <w:cs/>
        </w:rPr>
        <w:t xml:space="preserve">ถึง </w:t>
      </w:r>
      <w:r w:rsidRPr="00A03096">
        <w:rPr>
          <w:rFonts w:ascii="Browallia New" w:hAnsi="Browallia New" w:cs="Browallia New" w:hint="cs"/>
          <w:i/>
          <w:iCs/>
          <w:sz w:val="28"/>
          <w:cs/>
        </w:rPr>
        <w:t>“</w:t>
      </w:r>
      <w:r w:rsidRPr="00A03096">
        <w:rPr>
          <w:rFonts w:ascii="Browallia New" w:hAnsi="Browallia New" w:cs="Browallia New"/>
          <w:i/>
          <w:iCs/>
          <w:sz w:val="28"/>
          <w:cs/>
        </w:rPr>
        <w:t>หน่วยงานตรวจสอบภายใน หรือ เลขานุการบริษัท</w:t>
      </w:r>
      <w:r w:rsidRPr="00A03096">
        <w:rPr>
          <w:rFonts w:ascii="Browallia New" w:hAnsi="Browallia New" w:cs="Browallia New" w:hint="cs"/>
          <w:i/>
          <w:iCs/>
          <w:sz w:val="28"/>
          <w:cs/>
        </w:rPr>
        <w:t>”</w:t>
      </w:r>
    </w:p>
    <w:p w:rsidR="008E40BB" w:rsidRPr="00A03096" w:rsidRDefault="008E40BB" w:rsidP="008E40BB">
      <w:pPr>
        <w:pStyle w:val="ListParagraph"/>
        <w:spacing w:after="0" w:line="240" w:lineRule="auto"/>
        <w:ind w:left="36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อีเมล์</w:t>
      </w:r>
      <w:r w:rsidRPr="00A03096">
        <w:rPr>
          <w:rFonts w:ascii="BrowalliaUPC" w:hAnsi="BrowalliaUPC" w:cs="BrowalliaUPC" w:hint="cs"/>
          <w:sz w:val="28"/>
          <w:cs/>
        </w:rPr>
        <w:t xml:space="preserve">  </w:t>
      </w:r>
      <w:hyperlink r:id="rId19" w:history="1">
        <w:r w:rsidRPr="00A03096">
          <w:rPr>
            <w:rStyle w:val="Hyperlink"/>
            <w:rFonts w:ascii="BrowalliaUPC" w:hAnsi="BrowalliaUPC" w:cs="BrowalliaUPC"/>
            <w:sz w:val="28"/>
            <w:szCs w:val="28"/>
          </w:rPr>
          <w:t>ir@ttcl.com</w:t>
        </w:r>
      </w:hyperlink>
      <w:r w:rsidRPr="00A03096">
        <w:rPr>
          <w:rFonts w:ascii="BrowalliaUPC" w:hAnsi="BrowalliaUPC" w:cs="BrowalliaUPC"/>
          <w:sz w:val="28"/>
        </w:rPr>
        <w:t xml:space="preserve"> </w:t>
      </w:r>
    </w:p>
    <w:p w:rsidR="008E40BB" w:rsidRPr="00A03096" w:rsidRDefault="008E40BB" w:rsidP="00A2105F">
      <w:pPr>
        <w:pStyle w:val="ListParagraph"/>
        <w:numPr>
          <w:ilvl w:val="0"/>
          <w:numId w:val="123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ช่องทางที่ </w:t>
      </w:r>
      <w:r w:rsidRPr="00A03096">
        <w:rPr>
          <w:rFonts w:ascii="BrowalliaUPC" w:hAnsi="BrowalliaUPC" w:cs="BrowalliaUPC"/>
          <w:b/>
          <w:bCs/>
          <w:sz w:val="28"/>
        </w:rPr>
        <w:t xml:space="preserve">2: </w:t>
      </w:r>
      <w:r w:rsidRPr="00A03096">
        <w:rPr>
          <w:rFonts w:ascii="BrowalliaUPC" w:hAnsi="BrowalliaUPC" w:cs="BrowalliaUPC"/>
          <w:b/>
          <w:bCs/>
          <w:sz w:val="28"/>
          <w:cs/>
        </w:rPr>
        <w:t>จดหมาย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>ไปรษณีย์</w:t>
      </w:r>
      <w:r w:rsidRPr="00A03096">
        <w:rPr>
          <w:rFonts w:ascii="BrowalliaUPC" w:hAnsi="BrowalliaUPC" w:cs="BrowalliaUPC"/>
          <w:sz w:val="28"/>
          <w:cs/>
        </w:rPr>
        <w:tab/>
      </w:r>
      <w:r w:rsidRPr="00A03096">
        <w:rPr>
          <w:rFonts w:ascii="BrowalliaUPC" w:hAnsi="BrowalliaUPC" w:cs="BrowalliaUPC" w:hint="cs"/>
          <w:sz w:val="28"/>
          <w:cs/>
        </w:rPr>
        <w:t xml:space="preserve">ถึง 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“</w:t>
      </w:r>
      <w:r w:rsidRPr="00A03096">
        <w:rPr>
          <w:rFonts w:ascii="BrowalliaUPC" w:hAnsi="BrowalliaUPC" w:cs="BrowalliaUPC"/>
          <w:i/>
          <w:iCs/>
          <w:sz w:val="28"/>
          <w:cs/>
        </w:rPr>
        <w:t>หน่วยงานตรวจสอบภายใน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 หรือ เลขานุการบริษัท”</w:t>
      </w:r>
    </w:p>
    <w:p w:rsidR="008E40BB" w:rsidRPr="00A03096" w:rsidRDefault="008E40BB" w:rsidP="008E40BB">
      <w:pPr>
        <w:pStyle w:val="ListParagraph"/>
        <w:spacing w:after="0" w:line="240" w:lineRule="auto"/>
        <w:ind w:left="36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ที่อยู่  </w:t>
      </w:r>
      <w:r w:rsidRPr="00A03096">
        <w:rPr>
          <w:rFonts w:ascii="BrowalliaUPC" w:hAnsi="BrowalliaUPC" w:cs="BrowalliaUPC"/>
          <w:sz w:val="28"/>
          <w:cs/>
        </w:rPr>
        <w:t xml:space="preserve">บริษัท </w:t>
      </w:r>
      <w:r w:rsidRPr="00A03096">
        <w:rPr>
          <w:rFonts w:ascii="BrowalliaUPC" w:hAnsi="BrowalliaUPC" w:cs="BrowalliaUPC" w:hint="cs"/>
          <w:sz w:val="28"/>
          <w:cs/>
        </w:rPr>
        <w:t>ทีทีซีแอล</w:t>
      </w:r>
      <w:r w:rsidRPr="00A03096">
        <w:rPr>
          <w:rFonts w:ascii="BrowalliaUPC" w:hAnsi="BrowalliaUPC" w:cs="BrowalliaUPC"/>
          <w:sz w:val="28"/>
          <w:cs/>
        </w:rPr>
        <w:t xml:space="preserve"> จำกัด (มหาชน)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เลขที่ </w:t>
      </w:r>
      <w:r w:rsidRPr="00A03096">
        <w:rPr>
          <w:rFonts w:ascii="BrowalliaUPC" w:hAnsi="BrowalliaUPC" w:cs="BrowalliaUPC"/>
          <w:sz w:val="28"/>
        </w:rPr>
        <w:t>159/41-44</w:t>
      </w:r>
      <w:r w:rsidRPr="00A03096">
        <w:rPr>
          <w:rFonts w:ascii="BrowalliaUPC" w:hAnsi="BrowalliaUPC" w:cs="BrowalliaUPC"/>
          <w:sz w:val="28"/>
          <w:cs/>
        </w:rPr>
        <w:t xml:space="preserve"> อาคารเสริมมิตรทาวเวอร์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ชั้น </w:t>
      </w:r>
      <w:r w:rsidRPr="00A03096">
        <w:rPr>
          <w:rFonts w:ascii="BrowalliaUPC" w:hAnsi="BrowalliaUPC" w:cs="BrowalliaUPC"/>
          <w:sz w:val="28"/>
        </w:rPr>
        <w:t>27-30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 xml:space="preserve">          </w:t>
      </w:r>
      <w:r w:rsidRPr="00A03096">
        <w:rPr>
          <w:rFonts w:ascii="BrowalliaUPC" w:hAnsi="BrowalliaUPC" w:cs="BrowalliaUPC" w:hint="cs"/>
          <w:sz w:val="28"/>
          <w:cs/>
        </w:rPr>
        <w:t>ซอย</w:t>
      </w:r>
      <w:r w:rsidRPr="00A03096">
        <w:rPr>
          <w:rFonts w:ascii="BrowalliaUPC" w:hAnsi="BrowalliaUPC" w:cs="BrowalliaUPC"/>
          <w:sz w:val="28"/>
          <w:cs/>
        </w:rPr>
        <w:t xml:space="preserve">สุขุมวิท </w:t>
      </w:r>
      <w:r w:rsidRPr="00A03096">
        <w:rPr>
          <w:rFonts w:ascii="BrowalliaUPC" w:hAnsi="BrowalliaUPC" w:cs="BrowalliaUPC"/>
          <w:sz w:val="28"/>
        </w:rPr>
        <w:t>21 (</w:t>
      </w:r>
      <w:r w:rsidRPr="00A03096">
        <w:rPr>
          <w:rFonts w:ascii="BrowalliaUPC" w:hAnsi="BrowalliaUPC" w:cs="BrowalliaUPC"/>
          <w:sz w:val="28"/>
          <w:cs/>
        </w:rPr>
        <w:t xml:space="preserve">อโศก) แขวงคลองเตยเหนือ เขตวัฒนา กรุงเทพมหานคร </w:t>
      </w:r>
      <w:r w:rsidRPr="00A03096">
        <w:rPr>
          <w:rFonts w:ascii="BrowalliaUPC" w:hAnsi="BrowalliaUPC" w:cs="BrowalliaUPC"/>
          <w:sz w:val="28"/>
        </w:rPr>
        <w:t xml:space="preserve">10110 </w:t>
      </w:r>
    </w:p>
    <w:p w:rsidR="008E40BB" w:rsidRPr="00A03096" w:rsidRDefault="008E40BB" w:rsidP="008E40BB">
      <w:pPr>
        <w:pStyle w:val="ListParagraph"/>
        <w:spacing w:after="0" w:line="240" w:lineRule="auto"/>
        <w:ind w:left="36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25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มาตรการการแจ้งเบาะแส และกลไกการคุ้มครองผู้แจ้งเบาะแส</w:t>
      </w:r>
    </w:p>
    <w:p w:rsidR="008E40BB" w:rsidRPr="00A03096" w:rsidRDefault="008E40BB" w:rsidP="008E40BB">
      <w:pPr>
        <w:spacing w:after="0" w:line="240" w:lineRule="auto"/>
        <w:ind w:firstLine="72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ฯ ได้กำหนดมาตรการคุ้มครองและรักษาความลับของผู้ร้องเรียน กระบวนการตรวจสอบ </w:t>
      </w:r>
      <w:r w:rsidRPr="00A03096">
        <w:rPr>
          <w:rFonts w:ascii="BrowalliaUPC" w:hAnsi="BrowalliaUPC" w:cs="BrowalliaUPC"/>
          <w:sz w:val="28"/>
        </w:rPr>
        <w:t xml:space="preserve">     </w:t>
      </w:r>
      <w:r w:rsidRPr="00A03096">
        <w:rPr>
          <w:rFonts w:ascii="BrowalliaUPC" w:hAnsi="BrowalliaUPC" w:cs="BrowalliaUPC" w:hint="cs"/>
          <w:sz w:val="28"/>
          <w:cs/>
        </w:rPr>
        <w:t xml:space="preserve">การรายงานและการแจ้งผล ดังนี้ </w:t>
      </w:r>
      <w:r w:rsidRPr="00A03096">
        <w:rPr>
          <w:rFonts w:ascii="BrowalliaUPC" w:hAnsi="BrowalliaUPC" w:cs="BrowalliaUPC"/>
          <w:sz w:val="28"/>
          <w:cs/>
        </w:rPr>
        <w:t xml:space="preserve">  </w:t>
      </w:r>
    </w:p>
    <w:p w:rsidR="008E40BB" w:rsidRPr="00A03096" w:rsidRDefault="008E40BB" w:rsidP="008E40BB">
      <w:pPr>
        <w:spacing w:after="0" w:line="240" w:lineRule="auto"/>
        <w:ind w:firstLine="72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8E40BB">
      <w:pPr>
        <w:pStyle w:val="ListParagraph"/>
        <w:spacing w:after="0" w:line="240" w:lineRule="auto"/>
        <w:ind w:left="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>มาตรการความคุ้มครองผู้แจ้งเรื่องร้องเรียน หรือผู้แจ้งเบาะแสการกระทำผิด</w:t>
      </w:r>
      <w:r w:rsidRPr="00A03096">
        <w:rPr>
          <w:rFonts w:ascii="Browallia New" w:hAnsi="Browallia New" w:cs="Browallia New"/>
          <w:b/>
          <w:bCs/>
          <w:sz w:val="28"/>
        </w:rPr>
        <w:t>:</w:t>
      </w:r>
      <w:r w:rsidRPr="00A03096">
        <w:rPr>
          <w:rFonts w:ascii="Browallia New" w:hAnsi="Browallia New" w:cs="Browallia New" w:hint="cs"/>
          <w:b/>
          <w:bCs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ผู้แจ้งเรื่องร้องเรียนและบุคคลที่เกี่ยวข้องจะได้รับการคุ้มครองอย่างเหมาะสมจากบริษัท</w:t>
      </w:r>
      <w:r w:rsidRPr="00A03096">
        <w:rPr>
          <w:rFonts w:ascii="Browallia New" w:hAnsi="Browallia New" w:cs="Browallia New" w:hint="cs"/>
          <w:sz w:val="28"/>
          <w:cs/>
        </w:rPr>
        <w:t>ฯ ไม่</w:t>
      </w:r>
      <w:r w:rsidRPr="00A03096">
        <w:rPr>
          <w:rFonts w:ascii="Browallia New" w:hAnsi="Browallia New" w:cs="Browallia New"/>
          <w:sz w:val="28"/>
          <w:cs/>
        </w:rPr>
        <w:t>ปฏิบัติอย่างไม่เป็นธรรมต่อผู้นั้น</w:t>
      </w:r>
      <w:r w:rsidRPr="00A03096">
        <w:rPr>
          <w:rFonts w:ascii="Browallia New" w:hAnsi="Browallia New" w:cs="Browallia New"/>
          <w:sz w:val="28"/>
        </w:rPr>
        <w:t xml:space="preserve">      </w:t>
      </w:r>
      <w:r w:rsidRPr="00A03096">
        <w:rPr>
          <w:rFonts w:ascii="Browallia New" w:hAnsi="Browallia New" w:cs="Browallia New"/>
          <w:sz w:val="28"/>
          <w:cs/>
        </w:rPr>
        <w:t>รวมถึงข้อมูลที่ได้รับแจ้งจะถูกเก็บรักษาเป็นความลับ ไม่เปิดเผยต่อผู้ที่ไม่เกี่ยวข้อง เว้นแต่จำเป็นต้องเปิดเผยตามข้อกำหนดของกฎหมาย</w:t>
      </w:r>
      <w:r w:rsidRPr="00A03096">
        <w:rPr>
          <w:rFonts w:ascii="Browallia New" w:hAnsi="Browallia New" w:cs="Browallia New" w:hint="cs"/>
          <w:sz w:val="28"/>
          <w:cs/>
        </w:rPr>
        <w:t xml:space="preserve"> ทั้งนี้ หาก</w:t>
      </w:r>
      <w:r w:rsidRPr="00A03096">
        <w:rPr>
          <w:rFonts w:ascii="Browallia New" w:hAnsi="Browallia New" w:cs="Browallia New"/>
          <w:sz w:val="28"/>
          <w:cs/>
        </w:rPr>
        <w:t>กรณีที่มีหลักฐานปรากฏชัดเจน เพียงพอ ว่าผู้แจ้งเรื่องร้องเรียนมีพฤติกรรมที่แจ้งหรือกล่าวหาผู้ถูกร้องเรียนโดยไม่สุจริต บริษัท</w:t>
      </w:r>
      <w:r w:rsidRPr="00A03096">
        <w:rPr>
          <w:rFonts w:ascii="Browallia New" w:hAnsi="Browallia New" w:cs="Browallia New" w:hint="cs"/>
          <w:sz w:val="28"/>
          <w:cs/>
        </w:rPr>
        <w:t xml:space="preserve">ฯ </w:t>
      </w:r>
      <w:r w:rsidRPr="00A03096">
        <w:rPr>
          <w:rFonts w:ascii="Browallia New" w:hAnsi="Browallia New" w:cs="Browallia New"/>
          <w:sz w:val="28"/>
          <w:cs/>
        </w:rPr>
        <w:t>จำเป็นต้องดำเนินการเพื่อปกป้องชื่อเสียงของผู้ถูกร้องเรียน</w:t>
      </w:r>
      <w:r w:rsidRPr="00A03096">
        <w:rPr>
          <w:rFonts w:ascii="Browallia New" w:hAnsi="Browallia New" w:cs="Browallia New" w:hint="cs"/>
          <w:sz w:val="28"/>
          <w:cs/>
        </w:rPr>
        <w:t>เช่นกัน</w:t>
      </w:r>
    </w:p>
    <w:p w:rsidR="008E40BB" w:rsidRPr="00A03096" w:rsidRDefault="008E40BB" w:rsidP="008E40BB">
      <w:pPr>
        <w:pStyle w:val="ListParagraph"/>
        <w:spacing w:after="0" w:line="240" w:lineRule="auto"/>
        <w:ind w:left="0"/>
        <w:jc w:val="thaiDistribute"/>
        <w:rPr>
          <w:rFonts w:ascii="Browallia New" w:hAnsi="Browallia New" w:cs="Browallia New"/>
          <w:b/>
          <w:bCs/>
          <w:sz w:val="28"/>
        </w:rPr>
      </w:pPr>
    </w:p>
    <w:p w:rsidR="008E40BB" w:rsidRPr="00A03096" w:rsidRDefault="008E40BB" w:rsidP="008E40BB">
      <w:pPr>
        <w:pStyle w:val="ListParagraph"/>
        <w:spacing w:after="0" w:line="240" w:lineRule="auto"/>
        <w:ind w:left="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lastRenderedPageBreak/>
        <w:t>กระบวนการดำเนินการ</w:t>
      </w:r>
      <w:r w:rsidRPr="00A03096">
        <w:rPr>
          <w:rFonts w:ascii="BrowalliaUPC" w:hAnsi="BrowalliaUPC" w:cs="BrowalliaUPC"/>
          <w:b/>
          <w:bCs/>
          <w:sz w:val="28"/>
          <w:cs/>
        </w:rPr>
        <w:t>เมื่อได้รับข้อร้องเรียน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>เมื่อบริษัทฯ ได้รับเบาะแสหรือข้อร้องเรียน บริษัทฯ จะ</w:t>
      </w:r>
      <w:r w:rsidRPr="00A03096">
        <w:rPr>
          <w:rFonts w:ascii="BrowalliaUPC" w:hAnsi="BrowalliaUPC" w:cs="BrowalliaUPC"/>
          <w:sz w:val="28"/>
          <w:cs/>
        </w:rPr>
        <w:t>ตรวจสอบเรื่องร้องเรียนก่อนนำเสนอตามลำดับสายงานบังคับบัญชา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(ทั้งนี้ผู้ตรวจสอบเรื่องร้องเรียนจะต้องไม่มีส่วนได้เสียกับเรื่องร้องเรียนดังกล่าว)</w:t>
      </w:r>
      <w:r w:rsidRPr="00A03096">
        <w:rPr>
          <w:rFonts w:ascii="BrowalliaUPC" w:hAnsi="BrowalliaUPC" w:cs="BrowalliaUPC" w:hint="cs"/>
          <w:sz w:val="28"/>
          <w:cs/>
        </w:rPr>
        <w:t xml:space="preserve"> หลังจากนั้นบริษัทฯ จะ</w:t>
      </w:r>
      <w:r w:rsidRPr="00A03096">
        <w:rPr>
          <w:rFonts w:ascii="BrowalliaUPC" w:hAnsi="BrowalliaUPC" w:cs="BrowalliaUPC"/>
          <w:sz w:val="28"/>
          <w:cs/>
        </w:rPr>
        <w:t>แต่งตั้งคณะกรรมการตรวจสอบข้อเท็จจริง เพื่อทำหน้าที่ตามความเหมาะสม</w:t>
      </w:r>
      <w:r w:rsidRPr="00A03096">
        <w:rPr>
          <w:rFonts w:ascii="BrowalliaUPC" w:hAnsi="BrowalliaUPC" w:cs="BrowalliaUPC" w:hint="cs"/>
          <w:sz w:val="28"/>
          <w:cs/>
        </w:rPr>
        <w:t xml:space="preserve"> และรายงานผลให้</w:t>
      </w:r>
      <w:r w:rsidRPr="00A03096">
        <w:rPr>
          <w:rFonts w:ascii="BrowalliaUPC" w:hAnsi="BrowalliaUPC" w:cs="BrowalliaUPC"/>
          <w:sz w:val="28"/>
          <w:cs/>
        </w:rPr>
        <w:t>ผู้แจ้งเรื่องร้องเรียน ผู้ให้ความร่วมมือในการตรวจสอบ</w:t>
      </w:r>
      <w:r w:rsidRPr="00A03096">
        <w:rPr>
          <w:rFonts w:ascii="BrowalliaUPC" w:hAnsi="BrowalliaUPC" w:cs="BrowalliaUPC"/>
          <w:sz w:val="28"/>
        </w:rPr>
        <w:t xml:space="preserve">          </w:t>
      </w:r>
      <w:r w:rsidRPr="00A03096">
        <w:rPr>
          <w:rFonts w:ascii="BrowalliaUPC" w:hAnsi="BrowalliaUPC" w:cs="BrowalliaUPC"/>
          <w:sz w:val="28"/>
          <w:cs/>
        </w:rPr>
        <w:t>เรื่องร้องเรียน หรือบุคคลอื่น ตามความจำเป็นและเหมาะสม</w:t>
      </w:r>
      <w:r w:rsidRPr="00A03096">
        <w:rPr>
          <w:rFonts w:ascii="BrowalliaUPC" w:hAnsi="BrowalliaUPC" w:cs="BrowalliaUPC" w:hint="cs"/>
          <w:sz w:val="28"/>
          <w:cs/>
        </w:rPr>
        <w:t xml:space="preserve"> และ</w:t>
      </w:r>
      <w:r w:rsidRPr="00A03096">
        <w:rPr>
          <w:rFonts w:ascii="BrowalliaUPC" w:hAnsi="BrowalliaUPC" w:cs="BrowalliaUPC"/>
          <w:sz w:val="28"/>
          <w:cs/>
        </w:rPr>
        <w:t>การลงโทษให้เป็นไปตามระเบียบว่าด้วยวินัยพนักงานของบริษัท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ฯ </w:t>
      </w:r>
      <w:r w:rsidRPr="00A03096">
        <w:rPr>
          <w:rFonts w:ascii="BrowalliaUPC" w:hAnsi="BrowalliaUPC" w:cs="BrowalliaUPC"/>
          <w:sz w:val="28"/>
          <w:cs/>
        </w:rPr>
        <w:t>และ/หรือข้อกฎหมายที่เกี่ยวข้อง</w:t>
      </w:r>
    </w:p>
    <w:p w:rsidR="008E40BB" w:rsidRPr="00A03096" w:rsidRDefault="008E40BB" w:rsidP="008E40BB">
      <w:pPr>
        <w:pStyle w:val="ListParagraph"/>
        <w:spacing w:after="0" w:line="240" w:lineRule="auto"/>
        <w:ind w:left="0" w:firstLine="72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ในปี </w:t>
      </w:r>
      <w:r w:rsidRPr="00A03096">
        <w:rPr>
          <w:rFonts w:ascii="BrowalliaUPC" w:hAnsi="BrowalliaUPC" w:cs="BrowalliaUPC"/>
          <w:color w:val="000000" w:themeColor="text1"/>
          <w:sz w:val="28"/>
        </w:rPr>
        <w:t>2562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บริษัทฯ ไม่ได้รับข้อร้องเรียนใดๆ เกี่ยวกับการติดสินบนและการทุจริตคอร์รัปชั่น ตลอดจนไม่มีกรณีข้อพิพาททางกฎหมายด้านสิทธิมนุษยชน และสิ่งแวดล้อมแต่อย่างใด</w:t>
      </w:r>
    </w:p>
    <w:p w:rsidR="00F127AF" w:rsidRPr="00A03096" w:rsidRDefault="00F127AF" w:rsidP="008E40BB">
      <w:pPr>
        <w:spacing w:after="0" w:line="240" w:lineRule="auto"/>
        <w:jc w:val="thaiDistribute"/>
        <w:rPr>
          <w:rFonts w:ascii="BrowalliaUPC" w:hAnsi="BrowalliaUPC" w:cs="BrowalliaUPC"/>
          <w:color w:val="000000"/>
          <w:sz w:val="28"/>
        </w:rPr>
      </w:pP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b/>
          <w:bCs/>
          <w:color w:val="000000" w:themeColor="text1"/>
          <w:sz w:val="28"/>
          <w:u w:val="single"/>
        </w:rPr>
      </w:pPr>
      <w:r w:rsidRPr="00A03096">
        <w:rPr>
          <w:rFonts w:ascii="BrowalliaUPC" w:hAnsi="BrowalliaUPC" w:cs="BrowalliaUPC"/>
          <w:b/>
          <w:bCs/>
          <w:color w:val="000000" w:themeColor="text1"/>
          <w:sz w:val="28"/>
          <w:u w:val="single"/>
          <w:cs/>
        </w:rPr>
        <w:t xml:space="preserve">หมวดที่ 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  <w:u w:val="single"/>
        </w:rPr>
        <w:t xml:space="preserve">4 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  <w:u w:val="single"/>
          <w:cs/>
        </w:rPr>
        <w:t>การเปิดเผยข้อมูลและความโปร่งใส</w:t>
      </w:r>
    </w:p>
    <w:p w:rsidR="008E40BB" w:rsidRPr="00A03096" w:rsidRDefault="008E40BB" w:rsidP="008E40BB">
      <w:pPr>
        <w:tabs>
          <w:tab w:val="left" w:pos="709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ab/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บริษัทฯ มีนโยบายในการเปิดเผยข้อมูลสำคัญที่เกี่ยวข้องกับบริษัทฯ  ทั้งข้อมูลทางการเงินและข้อมูล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ที่มิใช่ข้อมูลทางการเงิน อย่างถูกต้อง ครบถ้วน ตรงเวลา โดยเผยแพร่ผ่านช่องทางของตลาดหลักทรัพย์แห่งประเทศไทย และทางเว็บไซต์ของบริษัทฯ  (</w:t>
      </w:r>
      <w:hyperlink r:id="rId20" w:history="1">
        <w:r w:rsidRPr="00A03096">
          <w:rPr>
            <w:rStyle w:val="Hyperlink"/>
            <w:rFonts w:ascii="BrowalliaUPC" w:hAnsi="BrowalliaUPC" w:cs="BrowalliaUPC"/>
            <w:sz w:val="28"/>
            <w:szCs w:val="28"/>
          </w:rPr>
          <w:t>www.ttcl.com</w:t>
        </w:r>
      </w:hyperlink>
      <w:r w:rsidRPr="00A03096">
        <w:rPr>
          <w:rFonts w:ascii="BrowalliaUPC" w:hAnsi="BrowalliaUPC" w:cs="BrowalliaUPC"/>
          <w:color w:val="000000" w:themeColor="text1"/>
          <w:sz w:val="28"/>
        </w:rPr>
        <w:t xml:space="preserve">)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ทั้งภาษาไทยและภาษาอังกฤษ เพื่อให้ผู้ถือหุ้น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นักลงทุนสถาบัน และบุคคลใดๆ สามารถเข้าถึงข้อมูลได้อย่างเท่าเทียมกัน และน่าเชื่อถือ โดย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มีรายละเอียด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ดังนี้</w:t>
      </w:r>
    </w:p>
    <w:p w:rsidR="008E40BB" w:rsidRPr="00A03096" w:rsidRDefault="008E40BB" w:rsidP="00A2105F">
      <w:pPr>
        <w:pStyle w:val="ListParagraph"/>
        <w:numPr>
          <w:ilvl w:val="1"/>
          <w:numId w:val="126"/>
        </w:numPr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b/>
          <w:bCs/>
          <w:color w:val="000000" w:themeColor="text1"/>
          <w:sz w:val="28"/>
          <w:cs/>
        </w:rPr>
      </w:pP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การเปิดเผยข้อมูลบนเว็บไซต์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เพื่อให้ผู้ถือหุ้น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นักลงทุน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และผู้ที่สนใจอื่นๆ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สามารถสืบค้นข้อมูลที่เปิดเผยต่อสาธารณะได้อย่างถูกต้องและรวดเร็ว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ได้นำเสนอข้อมูลที่สำคัญต่างๆ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ทั้งภาษาไทยและภาษาอังกฤษในเว็บไซต์ของบริษัทฯ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(</w:t>
      </w:r>
      <w:hyperlink r:id="rId21" w:history="1">
        <w:r w:rsidRPr="00A03096">
          <w:rPr>
            <w:rStyle w:val="Hyperlink"/>
            <w:rFonts w:ascii="BrowalliaUPC" w:hAnsi="BrowalliaUPC" w:cs="BrowalliaUPC"/>
            <w:sz w:val="28"/>
            <w:szCs w:val="28"/>
          </w:rPr>
          <w:t>www.ttcl.com</w:t>
        </w:r>
      </w:hyperlink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)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ดังนี้</w:t>
      </w:r>
    </w:p>
    <w:p w:rsidR="008E40BB" w:rsidRPr="00A03096" w:rsidRDefault="008E40BB" w:rsidP="00A2105F">
      <w:pPr>
        <w:pStyle w:val="ListParagraph"/>
        <w:numPr>
          <w:ilvl w:val="0"/>
          <w:numId w:val="119"/>
        </w:numPr>
        <w:autoSpaceDE w:val="0"/>
        <w:autoSpaceDN w:val="0"/>
        <w:adjustRightInd w:val="0"/>
        <w:spacing w:after="0" w:line="240" w:lineRule="auto"/>
        <w:ind w:left="90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ข้อมูลของบริษัทฯ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ประกอบด้วย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วิสัยทัศน์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พันธกิจ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โครงสร้างธุรกิจ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โครงสร้างองค์กร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ลักษณะการประกอบธุรกิจและภาวะการแข่งขัน ฐานะการเงินและผลการดำเนินงาน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ความเสี่ยงในการดำเนิน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ธุรกิจ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เป็นต้น</w:t>
      </w:r>
    </w:p>
    <w:p w:rsidR="008E40BB" w:rsidRPr="00A03096" w:rsidRDefault="008E40BB" w:rsidP="00A2105F">
      <w:pPr>
        <w:pStyle w:val="ListParagraph"/>
        <w:numPr>
          <w:ilvl w:val="0"/>
          <w:numId w:val="119"/>
        </w:numPr>
        <w:autoSpaceDE w:val="0"/>
        <w:autoSpaceDN w:val="0"/>
        <w:adjustRightInd w:val="0"/>
        <w:spacing w:after="0" w:line="240" w:lineRule="auto"/>
        <w:ind w:left="90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แนวทางการปฏิบัติตามหลัก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การกำกับดูแลกิจการ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ที่ดี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ประกอบด้วย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จริยธรรมทางธุรกิจ (</w:t>
      </w:r>
      <w:r w:rsidRPr="00A03096">
        <w:rPr>
          <w:rFonts w:ascii="BrowalliaUPC" w:hAnsi="BrowalliaUPC" w:cs="BrowalliaUPC"/>
          <w:color w:val="000000" w:themeColor="text1"/>
          <w:sz w:val="28"/>
          <w:lang w:val="en-GB"/>
        </w:rPr>
        <w:t xml:space="preserve">Code of Business Ethics)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จรรยาบรรณ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ทางธุรกิจ </w:t>
      </w:r>
      <w:r w:rsidRPr="00A03096">
        <w:rPr>
          <w:rFonts w:ascii="BrowalliaUPC" w:hAnsi="BrowalliaUPC" w:cs="BrowalliaUPC"/>
          <w:color w:val="000000" w:themeColor="text1"/>
          <w:sz w:val="28"/>
          <w:lang w:val="en-GB"/>
        </w:rPr>
        <w:t>(Code of Conduct)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นโยบายการกำกับดูแลกิจการที่ดี นโยบายการต่อต้านคอร์รัปชั่น บทบาทและหน้าที่ของ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คณะกรรมการบริษัท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ผู้บริหาร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และคณะ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อนุ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กรรมการ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เป็นต้น</w:t>
      </w:r>
    </w:p>
    <w:p w:rsidR="008E40BB" w:rsidRPr="00A03096" w:rsidRDefault="008E40BB" w:rsidP="00A2105F">
      <w:pPr>
        <w:pStyle w:val="ListParagraph"/>
        <w:numPr>
          <w:ilvl w:val="0"/>
          <w:numId w:val="119"/>
        </w:numPr>
        <w:autoSpaceDE w:val="0"/>
        <w:autoSpaceDN w:val="0"/>
        <w:adjustRightInd w:val="0"/>
        <w:spacing w:after="0" w:line="240" w:lineRule="auto"/>
        <w:ind w:left="90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นักลงทุนสัมพันธ์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ประกอบด้วย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ข้อมูลทางการเงิน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ข้อมูลราคาหลักทรัพย์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ข้อมูลผู้ถือหุ้น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หนังสือเชิญประชุมสามัญผู้ถือหุ้น รายงานการประชุมสามัญผู้ถือหุ้น และเผยแพร่รายงานประจำปีภายใน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120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วัน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นับตั้งแต่วันสิ้นสุดรอบปีบัญชี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เป็นต้น</w:t>
      </w:r>
    </w:p>
    <w:p w:rsidR="008E40BB" w:rsidRPr="00A03096" w:rsidRDefault="008E40BB" w:rsidP="00A2105F">
      <w:pPr>
        <w:pStyle w:val="ListParagraph"/>
        <w:numPr>
          <w:ilvl w:val="0"/>
          <w:numId w:val="119"/>
        </w:numPr>
        <w:autoSpaceDE w:val="0"/>
        <w:autoSpaceDN w:val="0"/>
        <w:adjustRightInd w:val="0"/>
        <w:spacing w:after="0" w:line="240" w:lineRule="auto"/>
        <w:ind w:left="90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ความรับผิดชอบต่อสังคม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ประกอบด้วย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การดำเนินงานด้านความรับผิดชอบต่อสังคม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กิจกรรม โครงการต่างๆ อาทิ โครงการเพื่อการศึกษา เพื่อสิ่งแวดล้อม ช่วยเหลือสังคมตลอดจนการพัฒนา     บุคลากร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เป็นต้น</w:t>
      </w:r>
    </w:p>
    <w:p w:rsidR="008E40BB" w:rsidRPr="00A03096" w:rsidRDefault="008E40BB" w:rsidP="00A2105F">
      <w:pPr>
        <w:pStyle w:val="ListParagraph"/>
        <w:numPr>
          <w:ilvl w:val="0"/>
          <w:numId w:val="119"/>
        </w:numPr>
        <w:autoSpaceDE w:val="0"/>
        <w:autoSpaceDN w:val="0"/>
        <w:adjustRightInd w:val="0"/>
        <w:spacing w:after="0" w:line="240" w:lineRule="auto"/>
        <w:ind w:left="90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ข่าวบริษัทฯ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ประกอบด้วย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ข่าวสัมภาษณ์ผู้บริหาร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บทความจากประธานเจ้าหน้าที่บริหาร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เป็นต้น</w:t>
      </w:r>
    </w:p>
    <w:p w:rsidR="008E40BB" w:rsidRPr="00A03096" w:rsidRDefault="008E40BB" w:rsidP="008E40BB">
      <w:pPr>
        <w:tabs>
          <w:tab w:val="left" w:pos="-333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b/>
          <w:bCs/>
          <w:color w:val="000000" w:themeColor="text1"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26"/>
        </w:numPr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b/>
          <w:bCs/>
          <w:color w:val="000000" w:themeColor="text1"/>
          <w:sz w:val="28"/>
          <w:cs/>
        </w:rPr>
      </w:pP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การรายงานข้อมูลค่าตอบแทนของกรรมการ</w:t>
      </w:r>
      <w:r w:rsidRPr="00A03096">
        <w:rPr>
          <w:rFonts w:ascii="BrowalliaUPC" w:hAnsi="BrowalliaUPC" w:cs="BrowalliaUPC" w:hint="cs"/>
          <w:b/>
          <w:bCs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และการถือหลักทรัพย์ของกรรมการและผู้บริหาร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ข้อมูลค่าตอบแทนของกรรมการและผู้บริหารจะถูกเปิดเผยไว้ในแบบแสดงรายการข้อมูลประจำปี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(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แบบ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56-1)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รายงานประจำปี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(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แบบ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56-2)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และในเว็บไซต์ของบริษัทฯ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กรรมการและผู้บริหารมีหน้าที่รายงาน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  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การถือครองหลักทรัพย์ต่อ ก</w:t>
      </w:r>
      <w:r w:rsidRPr="00A03096">
        <w:rPr>
          <w:rFonts w:ascii="BrowalliaUPC" w:hAnsi="BrowalliaUPC" w:cs="BrowalliaUPC"/>
          <w:color w:val="000000" w:themeColor="text1"/>
          <w:sz w:val="28"/>
        </w:rPr>
        <w:t>.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ล</w:t>
      </w:r>
      <w:r w:rsidRPr="00A03096">
        <w:rPr>
          <w:rFonts w:ascii="BrowalliaUPC" w:hAnsi="BrowalliaUPC" w:cs="BrowalliaUPC"/>
          <w:color w:val="000000" w:themeColor="text1"/>
          <w:sz w:val="28"/>
        </w:rPr>
        <w:t>.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ต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.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ทุกครั้งที่มีการซื้อ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ขาย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หรือโอนหลักทรัพย์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ตามมาตรา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59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แห่ง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พ</w:t>
      </w:r>
      <w:r w:rsidRPr="00A03096">
        <w:rPr>
          <w:rFonts w:ascii="BrowalliaUPC" w:hAnsi="BrowalliaUPC" w:cs="BrowalliaUPC"/>
          <w:color w:val="000000" w:themeColor="text1"/>
          <w:sz w:val="28"/>
        </w:rPr>
        <w:t>.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ร</w:t>
      </w:r>
      <w:r w:rsidRPr="00A03096">
        <w:rPr>
          <w:rFonts w:ascii="BrowalliaUPC" w:hAnsi="BrowalliaUPC" w:cs="BrowalliaUPC"/>
          <w:color w:val="000000" w:themeColor="text1"/>
          <w:sz w:val="28"/>
        </w:rPr>
        <w:t>.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บ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.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หลักทรัพย์และตลาดหลักทรัพย์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บริษัทฯ กำหนดนโยบายการรายงานการมีส่วนได้เสียของกรรมการและผู้บริหาร โดยให้กรรมการและผู้บริหารต้องรายงานให้บริษัทฯ ทราบถึงการมีส่วนได้เสียของตนหรือของบุคคลที่มีความเกี่ยวข้อง ซึ่งเป็น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ส่วนได้เสียที่เกี่ยวข้องกับการบริหารจัดการกิจการของบริษัทฯ หรือบริษัทย่อย ตามหลักเกณฑ์ เงื่อนไข และวิธีการที่คณะกรรมการกำกับตลาดทุนประกาศ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color w:val="000000" w:themeColor="text1"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26"/>
        </w:numPr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b/>
          <w:bCs/>
          <w:color w:val="000000" w:themeColor="text1"/>
          <w:sz w:val="28"/>
        </w:rPr>
      </w:pP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การจัดทำรายงานทางการเงิน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ได้จัดทำรายงานความรับผิดชอบของคณะกรรมการต่อรายงานทางการเงินแสดงควบคู่กับรายงานของผู้สอบบัญชีในรายงานประจำปี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และใช้นโยบายบัญชีที่เหมาะสม ซึ่งถือปฏิบัติตามมาตรฐานการบัญชีที่รับรองโดยทั่วไป ตลอดจนมีการพิจารณาถึง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lastRenderedPageBreak/>
        <w:t>ความสมเหตุสมผลและความรอบคอบในการจัดทำงบการเงินของบริษัทฯ เพื่อให้ผู้มีส่วนได้เสียเกิดความเชื่อมั่นต่อรายงานทางการเงินที่บริษัทฯ จัดทำ คณะกรรมการบริษัทจึงแต่งตั้งคณะกรรมการตรวจสอบเป็นผู้ดูแลรับผิดชอบเกี่ยวกับคุณภาพของรายงานทางการเงิน เพื่อทำหน้าที่สอบทานให้บริษัทฯ มีรายงานทางการเงินและการดำเนินงานอย่างถูกต้อง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ในปี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2562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บริษัทฯ ได้ให้ผู้สอบบัญชีจากบริษัท ไพร้ซวอเตอร์เฮาส์คูเปอร์ส เอบีเอเอส จำกัด เป็นผู้สอบบัญชีของบริษัทฯ ซึ่งมีความรู้ความชำนาญในวิชาชีพ มีความเป็นอิสระ และได้รับความเห็นชอบจากสำนักงาน ก.ล.ต. โดยงบการเงินของบริษัทฯ ได้รับการรับรองโดยไม่มีเงื่อนไข และถูกต้องตามที่ควรในสาระสำคัญตามหลักการบัญชีที่รับรองโดยทั่วไป และผ่านความเห็นชอบจากคณะกรรมการตรวจสอบ/คณะกรรมการบริษัทก่อนเปิดเผยต่อผู้ถือหุ้น</w:t>
      </w:r>
    </w:p>
    <w:p w:rsidR="008E40BB" w:rsidRPr="00A03096" w:rsidRDefault="008E40BB" w:rsidP="008E40BB">
      <w:pPr>
        <w:tabs>
          <w:tab w:val="left" w:pos="-495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นอกจากนี้ บริษัทฯ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มี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มาตรการป้องกันการใช้ประโยชน์จากข้อมูลภายใน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โดยกำหนดให้พนักงานทุกระดับของบริษัทฯ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ต้องไม่นำข้อมูลที่เป็นความลับไปใช้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เพื่อประโยชน์ส่วนตนหรือบุคคลอื่น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และรักษาข้อมูลภายในและเอกสารที่ไม่สามารถเปิดเผยต่อบุคคลภายนอก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อันนำไปสู่การ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แ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สวงหาผลประโยชน์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เพื่อตนเองหรือครอบครัว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หรือพวกพ้องในทางมิชอบ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เช่น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ข้อมูลที่มีผลกระทบต่อราคาหุ้น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ความลับทางการค้า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หรือสูตรการประดิษฐ์คิดค้นต่างๆ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เป็นต้น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พนักงานที่เปิดเผยข้อมูลและข่าวสารที่สำคัญของบริษัทฯ ออกสู่บุคคลภายนอก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โดยมิ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ไ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ด้รับความเห็นชอบจากประธานเจ้าหน้าที่บริหารจะได้รับพิจารณามาตรการทางวินัยตามระเบียบของบริษัทฯ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และอาจถูกดำเนินคดีตามกฎหมายอีกด้วย</w:t>
      </w:r>
    </w:p>
    <w:p w:rsidR="008E40BB" w:rsidRPr="00A03096" w:rsidRDefault="008E40BB" w:rsidP="008E40BB">
      <w:pPr>
        <w:tabs>
          <w:tab w:val="left" w:pos="-495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26"/>
        </w:numPr>
        <w:autoSpaceDE w:val="0"/>
        <w:autoSpaceDN w:val="0"/>
        <w:adjustRightInd w:val="0"/>
        <w:spacing w:after="0"/>
        <w:jc w:val="thaiDistribute"/>
        <w:rPr>
          <w:rFonts w:ascii="BrowalliaUPC" w:hAnsi="BrowalliaUPC" w:cs="BrowalliaUPC"/>
          <w:b/>
          <w:bCs/>
          <w:color w:val="000000" w:themeColor="text1"/>
          <w:sz w:val="28"/>
          <w:cs/>
        </w:rPr>
      </w:pP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การรายงานข้อมูล</w:t>
      </w:r>
      <w:r w:rsidRPr="00A03096">
        <w:rPr>
          <w:rFonts w:ascii="BrowalliaUPC" w:hAnsi="BrowalliaUPC" w:cs="BrowalliaUPC" w:hint="cs"/>
          <w:b/>
          <w:bCs/>
          <w:color w:val="000000" w:themeColor="text1"/>
          <w:sz w:val="28"/>
          <w:cs/>
        </w:rPr>
        <w:t>สาร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สนเทศของบริษัทฯ</w:t>
      </w:r>
    </w:p>
    <w:p w:rsidR="008E40BB" w:rsidRPr="00A03096" w:rsidRDefault="008E40BB" w:rsidP="008E40BB">
      <w:pPr>
        <w:tabs>
          <w:tab w:val="left" w:pos="-3510"/>
        </w:tabs>
        <w:autoSpaceDE w:val="0"/>
        <w:autoSpaceDN w:val="0"/>
        <w:adjustRightInd w:val="0"/>
        <w:spacing w:after="0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ให้ความสำคัญกับการเปิดเผยสารสนเทศที่เป็นข้อมูลสำคัญของบริษัทฯ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รวมถึงรายงานทางการเงิน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ข้อมูลที่ไม่ใช่ข้อมูลทางการเงิน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และสารสนเทศเรื่องอื่นๆ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ตามเกณฑ์ที่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ตลท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.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</w:t>
      </w:r>
      <w:r w:rsidRPr="00A03096">
        <w:rPr>
          <w:rFonts w:ascii="BrowalliaUPC" w:hAnsi="BrowalliaUPC" w:cs="BrowalliaUPC"/>
          <w:color w:val="000000" w:themeColor="text1"/>
          <w:sz w:val="28"/>
        </w:rPr>
        <w:t>.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ล</w:t>
      </w:r>
      <w:r w:rsidRPr="00A03096">
        <w:rPr>
          <w:rFonts w:ascii="BrowalliaUPC" w:hAnsi="BrowalliaUPC" w:cs="BrowalliaUPC"/>
          <w:color w:val="000000" w:themeColor="text1"/>
          <w:sz w:val="28"/>
        </w:rPr>
        <w:t>.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ต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.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กำหนดอย่างถูกต้อง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ชัดเจน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ครบถ้วน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โปร่งใส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ด้วยภาษาที่กระชับเข้าใจง่าย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มีการเปิดเผยสารสนเทศที่สำคัญทั้งด้านบวกและด้านลบและผ่านการพิจารณากลั่นกรองตามขั้นตอนที่กำหนด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เพื่อให้ผู้ถือหุ้นและผู้ที่มีส่วนได้ส่วนเสียได้รับสารสนเทศอย่างเท่าเทียมกันตามที่กำหนดโดยกฎข้อบังคับ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โดยมีการเผยแพร่ข้อมูลสารสนเทศผ่านช่องทางต่างๆ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ดังนี้</w:t>
      </w:r>
    </w:p>
    <w:p w:rsidR="008E40BB" w:rsidRPr="00A03096" w:rsidRDefault="008E40BB" w:rsidP="00A2105F">
      <w:pPr>
        <w:pStyle w:val="ListParagraph"/>
        <w:numPr>
          <w:ilvl w:val="0"/>
          <w:numId w:val="127"/>
        </w:numPr>
        <w:autoSpaceDE w:val="0"/>
        <w:autoSpaceDN w:val="0"/>
        <w:adjustRightInd w:val="0"/>
        <w:spacing w:after="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ระบบอิเล็กทรอนิกส์ของ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ตลท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.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</w:t>
      </w:r>
      <w:r w:rsidRPr="00A03096">
        <w:rPr>
          <w:rFonts w:ascii="BrowalliaUPC" w:hAnsi="BrowalliaUPC" w:cs="BrowalliaUPC"/>
          <w:color w:val="000000" w:themeColor="text1"/>
          <w:sz w:val="28"/>
        </w:rPr>
        <w:t>.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ล</w:t>
      </w:r>
      <w:r w:rsidRPr="00A03096">
        <w:rPr>
          <w:rFonts w:ascii="BrowalliaUPC" w:hAnsi="BrowalliaUPC" w:cs="BrowalliaUPC"/>
          <w:color w:val="000000" w:themeColor="text1"/>
          <w:sz w:val="28"/>
        </w:rPr>
        <w:t>.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ต</w:t>
      </w:r>
      <w:r w:rsidRPr="00A03096">
        <w:rPr>
          <w:rFonts w:ascii="BrowalliaUPC" w:hAnsi="BrowalliaUPC" w:cs="BrowalliaUPC"/>
          <w:color w:val="000000" w:themeColor="text1"/>
          <w:sz w:val="28"/>
        </w:rPr>
        <w:t>.</w:t>
      </w:r>
    </w:p>
    <w:p w:rsidR="008E40BB" w:rsidRPr="00A03096" w:rsidRDefault="008E40BB" w:rsidP="00A2105F">
      <w:pPr>
        <w:pStyle w:val="ListParagraph"/>
        <w:numPr>
          <w:ilvl w:val="0"/>
          <w:numId w:val="127"/>
        </w:numPr>
        <w:autoSpaceDE w:val="0"/>
        <w:autoSpaceDN w:val="0"/>
        <w:adjustRightInd w:val="0"/>
        <w:spacing w:after="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แบบแสดงรายการข้อมูลประจำปี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(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แบบ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56-1)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และรายงานประจำปี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</w:rPr>
        <w:t>(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แบบ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56-2)</w:t>
      </w:r>
    </w:p>
    <w:p w:rsidR="008E40BB" w:rsidRPr="00A03096" w:rsidRDefault="008E40BB" w:rsidP="00A2105F">
      <w:pPr>
        <w:pStyle w:val="ListParagraph"/>
        <w:numPr>
          <w:ilvl w:val="0"/>
          <w:numId w:val="127"/>
        </w:numPr>
        <w:autoSpaceDE w:val="0"/>
        <w:autoSpaceDN w:val="0"/>
        <w:adjustRightInd w:val="0"/>
        <w:spacing w:after="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ในเว็บไซต์ของบริษัทฯ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ที่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hyperlink r:id="rId22" w:history="1">
        <w:r w:rsidRPr="00A03096">
          <w:rPr>
            <w:rStyle w:val="Hyperlink"/>
            <w:rFonts w:ascii="BrowalliaUPC" w:hAnsi="BrowalliaUPC" w:cs="BrowalliaUPC"/>
            <w:sz w:val="28"/>
            <w:szCs w:val="28"/>
          </w:rPr>
          <w:t>www.ttcl.com</w:t>
        </w:r>
      </w:hyperlink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ซึ่งมีทั้งสองภาษา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ได้แก่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ภาษาไทยและภาษาอังกฤษ</w:t>
      </w:r>
    </w:p>
    <w:p w:rsidR="008E40BB" w:rsidRPr="00A03096" w:rsidRDefault="008E40BB" w:rsidP="00A2105F">
      <w:pPr>
        <w:pStyle w:val="ListParagraph"/>
        <w:numPr>
          <w:ilvl w:val="0"/>
          <w:numId w:val="127"/>
        </w:numPr>
        <w:autoSpaceDE w:val="0"/>
        <w:autoSpaceDN w:val="0"/>
        <w:adjustRightInd w:val="0"/>
        <w:spacing w:after="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การให้ข้อมูลต่อผู้ถือหุ้น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นักวิเคราะห์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และนักลงทุน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ที่มาเยี่ยมชมกิจการ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และพบปะกับผู้บริหาร</w:t>
      </w:r>
    </w:p>
    <w:p w:rsidR="008E40BB" w:rsidRPr="00A03096" w:rsidRDefault="008E40BB" w:rsidP="00A2105F">
      <w:pPr>
        <w:pStyle w:val="ListParagraph"/>
        <w:numPr>
          <w:ilvl w:val="0"/>
          <w:numId w:val="127"/>
        </w:numPr>
        <w:autoSpaceDE w:val="0"/>
        <w:autoSpaceDN w:val="0"/>
        <w:adjustRightInd w:val="0"/>
        <w:spacing w:after="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การเดินทาง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เพื่อ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ให้ข้อมูลแก่นักลงทุนทั้งในประเทศ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และต่างประเทศ</w:t>
      </w:r>
    </w:p>
    <w:p w:rsidR="008E40BB" w:rsidRPr="00A03096" w:rsidRDefault="008E40BB" w:rsidP="00A2105F">
      <w:pPr>
        <w:pStyle w:val="ListParagraph"/>
        <w:numPr>
          <w:ilvl w:val="0"/>
          <w:numId w:val="127"/>
        </w:numPr>
        <w:autoSpaceDE w:val="0"/>
        <w:autoSpaceDN w:val="0"/>
        <w:adjustRightInd w:val="0"/>
        <w:spacing w:after="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การจัดส่งหนังสือเชิญประชุมสามัญผู้ถือหุ้นผ่านทางไปรษณีย์</w:t>
      </w:r>
    </w:p>
    <w:p w:rsidR="008E40BB" w:rsidRPr="00A03096" w:rsidRDefault="008E40BB" w:rsidP="008E40BB">
      <w:pPr>
        <w:autoSpaceDE w:val="0"/>
        <w:autoSpaceDN w:val="0"/>
        <w:adjustRightInd w:val="0"/>
        <w:spacing w:after="0"/>
        <w:ind w:left="540"/>
        <w:jc w:val="thaiDistribute"/>
        <w:rPr>
          <w:rFonts w:ascii="BrowalliaUPC" w:hAnsi="BrowalliaUPC" w:cs="BrowalliaUPC"/>
          <w:color w:val="000000" w:themeColor="text1"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26"/>
        </w:numPr>
        <w:tabs>
          <w:tab w:val="left" w:pos="-495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การ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>จัดทำแบบประเมินความพึงพอใจลูกค้า</w:t>
      </w:r>
    </w:p>
    <w:p w:rsidR="008E40BB" w:rsidRPr="00A03096" w:rsidRDefault="008E40BB" w:rsidP="008E40BB">
      <w:pPr>
        <w:tabs>
          <w:tab w:val="left" w:pos="-495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pacing w:val="-2"/>
          <w:sz w:val="28"/>
          <w:cs/>
        </w:rPr>
        <w:t>บริษัทฯ มีความมุ่งมั่นในการดำเนินกิจการโดยคำนึงถึงประโยชน์สูงสุดของลูกค้าเป็นสำคัญ ดังนั้นบริษัทฯ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 w:hint="cs"/>
          <w:spacing w:val="-2"/>
          <w:sz w:val="28"/>
          <w:cs/>
        </w:rPr>
        <w:t>จึงจัดทำแบบประเมินความพึงพอใจของลูกค้า โดยให้ลูกค้าแต่ละโครงการทำการประเมินการทำงานของบริษัทฯ</w:t>
      </w:r>
      <w:r w:rsidRPr="00A03096">
        <w:rPr>
          <w:rFonts w:ascii="BrowalliaUPC" w:hAnsi="BrowalliaUPC" w:cs="BrowalliaUPC" w:hint="cs"/>
          <w:sz w:val="28"/>
          <w:cs/>
        </w:rPr>
        <w:t xml:space="preserve"> รวมถึงข้อเสนอแนะเมื่อโครงการแล้วเสร็จ โดยบริษัทฯ กำหนดหัวข้อในการประเมิน</w:t>
      </w:r>
      <w:r w:rsidRPr="00A03096">
        <w:rPr>
          <w:rFonts w:ascii="BrowalliaUPC" w:hAnsi="BrowalliaUPC" w:cs="BrowalliaUPC"/>
          <w:sz w:val="28"/>
          <w:cs/>
        </w:rPr>
        <w:t>ดังนี้</w:t>
      </w:r>
    </w:p>
    <w:p w:rsidR="008E40BB" w:rsidRPr="00A03096" w:rsidRDefault="008E40BB" w:rsidP="008E40BB">
      <w:pPr>
        <w:tabs>
          <w:tab w:val="left" w:pos="-4950"/>
          <w:tab w:val="left" w:pos="90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1.</w:t>
      </w:r>
      <w:r w:rsidRPr="00A03096">
        <w:rPr>
          <w:rFonts w:ascii="BrowalliaUPC" w:hAnsi="BrowalliaUPC" w:cs="BrowalliaUPC"/>
          <w:sz w:val="28"/>
          <w:cs/>
        </w:rPr>
        <w:tab/>
        <w:t>ด้านวิศวกรรม</w:t>
      </w:r>
      <w:r w:rsidRPr="00A03096">
        <w:rPr>
          <w:rFonts w:ascii="BrowalliaUPC" w:hAnsi="BrowalliaUPC" w:cs="BrowalliaUPC" w:hint="cs"/>
          <w:sz w:val="28"/>
          <w:cs/>
        </w:rPr>
        <w:t xml:space="preserve">บริการ </w:t>
      </w:r>
    </w:p>
    <w:p w:rsidR="008E40BB" w:rsidRPr="00A03096" w:rsidRDefault="008E40BB" w:rsidP="008E40BB">
      <w:pPr>
        <w:tabs>
          <w:tab w:val="left" w:pos="-4950"/>
          <w:tab w:val="left" w:pos="90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2.</w:t>
      </w:r>
      <w:r w:rsidRPr="00A03096">
        <w:rPr>
          <w:rFonts w:ascii="BrowalliaUPC" w:hAnsi="BrowalliaUPC" w:cs="BrowalliaUPC"/>
          <w:sz w:val="28"/>
          <w:cs/>
        </w:rPr>
        <w:tab/>
        <w:t>ด้านการจัดซื้อ</w:t>
      </w:r>
      <w:r w:rsidRPr="00A03096">
        <w:rPr>
          <w:rFonts w:ascii="BrowalliaUPC" w:hAnsi="BrowalliaUPC" w:cs="BrowalliaUPC" w:hint="cs"/>
          <w:sz w:val="28"/>
          <w:cs/>
        </w:rPr>
        <w:t xml:space="preserve"> จัดหาวัสดุอุปกรณ์</w:t>
      </w:r>
    </w:p>
    <w:p w:rsidR="008E40BB" w:rsidRPr="00A03096" w:rsidRDefault="008E40BB" w:rsidP="008E40BB">
      <w:pPr>
        <w:tabs>
          <w:tab w:val="left" w:pos="-4950"/>
          <w:tab w:val="left" w:pos="90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3.</w:t>
      </w:r>
      <w:r w:rsidRPr="00A03096">
        <w:rPr>
          <w:rFonts w:ascii="BrowalliaUPC" w:hAnsi="BrowalliaUPC" w:cs="BrowalliaUPC"/>
          <w:sz w:val="28"/>
          <w:cs/>
        </w:rPr>
        <w:tab/>
        <w:t>ด้านการก่อสร้าง</w:t>
      </w:r>
    </w:p>
    <w:p w:rsidR="008E40BB" w:rsidRPr="00A03096" w:rsidRDefault="008E40BB" w:rsidP="008E40BB">
      <w:pPr>
        <w:tabs>
          <w:tab w:val="left" w:pos="-495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i/>
          <w:iCs/>
          <w:spacing w:val="-6"/>
          <w:sz w:val="28"/>
        </w:rPr>
      </w:pPr>
      <w:r w:rsidRPr="00A03096">
        <w:rPr>
          <w:rFonts w:ascii="BrowalliaUPC" w:hAnsi="BrowalliaUPC" w:cs="BrowalliaUPC" w:hint="cs"/>
          <w:i/>
          <w:iCs/>
          <w:spacing w:val="-6"/>
          <w:sz w:val="28"/>
          <w:cs/>
        </w:rPr>
        <w:t>โดยเกณฑ์การประเมินความพึงพอใจของลูกค้าแบ่งเป็น 4 ระดับ</w:t>
      </w:r>
      <w:r w:rsidRPr="00A03096">
        <w:rPr>
          <w:rFonts w:ascii="BrowalliaUPC" w:hAnsi="BrowalliaUPC" w:cs="BrowalliaUPC"/>
          <w:i/>
          <w:iCs/>
          <w:spacing w:val="-6"/>
          <w:sz w:val="28"/>
        </w:rPr>
        <w:t xml:space="preserve"> </w:t>
      </w:r>
      <w:r w:rsidRPr="00A03096">
        <w:rPr>
          <w:rFonts w:ascii="BrowalliaUPC" w:hAnsi="BrowalliaUPC" w:cs="BrowalliaUPC" w:hint="cs"/>
          <w:i/>
          <w:iCs/>
          <w:spacing w:val="-6"/>
          <w:sz w:val="28"/>
          <w:cs/>
        </w:rPr>
        <w:t>ดังนี้</w:t>
      </w:r>
    </w:p>
    <w:p w:rsidR="008E40BB" w:rsidRPr="00A03096" w:rsidRDefault="008E40BB" w:rsidP="008E40BB">
      <w:pPr>
        <w:tabs>
          <w:tab w:val="left" w:pos="-4950"/>
          <w:tab w:val="left" w:pos="198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pacing w:val="-6"/>
          <w:sz w:val="28"/>
        </w:rPr>
      </w:pPr>
      <w:r w:rsidRPr="00A03096">
        <w:rPr>
          <w:rFonts w:ascii="BrowalliaUPC" w:hAnsi="BrowalliaUPC" w:cs="BrowalliaUPC"/>
          <w:spacing w:val="-6"/>
          <w:sz w:val="28"/>
        </w:rPr>
        <w:t>4.01</w:t>
      </w:r>
      <w:r w:rsidRPr="00A03096">
        <w:rPr>
          <w:rFonts w:ascii="BrowalliaUPC" w:hAnsi="BrowalliaUPC" w:cs="BrowalliaUPC" w:hint="cs"/>
          <w:spacing w:val="-6"/>
          <w:sz w:val="28"/>
          <w:cs/>
        </w:rPr>
        <w:t xml:space="preserve"> - </w:t>
      </w:r>
      <w:r w:rsidRPr="00A03096">
        <w:rPr>
          <w:rFonts w:ascii="BrowalliaUPC" w:hAnsi="BrowalliaUPC" w:cs="BrowalliaUPC"/>
          <w:spacing w:val="-6"/>
          <w:sz w:val="28"/>
        </w:rPr>
        <w:t>5</w:t>
      </w:r>
      <w:r w:rsidRPr="00A03096">
        <w:rPr>
          <w:rFonts w:ascii="BrowalliaUPC" w:hAnsi="BrowalliaUPC" w:cs="BrowalliaUPC" w:hint="cs"/>
          <w:spacing w:val="-6"/>
          <w:sz w:val="28"/>
          <w:cs/>
        </w:rPr>
        <w:t>.</w:t>
      </w:r>
      <w:r w:rsidRPr="00A03096">
        <w:rPr>
          <w:rFonts w:ascii="BrowalliaUPC" w:hAnsi="BrowalliaUPC" w:cs="BrowalliaUPC"/>
          <w:spacing w:val="-6"/>
          <w:sz w:val="28"/>
        </w:rPr>
        <w:t>00</w:t>
      </w:r>
      <w:r w:rsidRPr="00A03096">
        <w:rPr>
          <w:rFonts w:ascii="BrowalliaUPC" w:hAnsi="BrowalliaUPC" w:cs="BrowalliaUPC" w:hint="cs"/>
          <w:spacing w:val="-6"/>
          <w:sz w:val="28"/>
          <w:cs/>
        </w:rPr>
        <w:t xml:space="preserve"> </w:t>
      </w:r>
      <w:r w:rsidRPr="00A03096">
        <w:rPr>
          <w:rFonts w:ascii="BrowalliaUPC" w:hAnsi="BrowalliaUPC" w:cs="BrowalliaUPC" w:hint="cs"/>
          <w:spacing w:val="-6"/>
          <w:sz w:val="28"/>
          <w:cs/>
        </w:rPr>
        <w:tab/>
        <w:t xml:space="preserve">พอใจมาก  </w:t>
      </w:r>
      <w:r w:rsidRPr="00A03096">
        <w:rPr>
          <w:rFonts w:ascii="BrowalliaUPC" w:hAnsi="BrowalliaUPC" w:cs="BrowalliaUPC" w:hint="cs"/>
          <w:spacing w:val="-6"/>
          <w:sz w:val="28"/>
          <w:cs/>
        </w:rPr>
        <w:tab/>
      </w:r>
      <w:r w:rsidRPr="00A03096">
        <w:rPr>
          <w:rFonts w:ascii="BrowalliaUPC" w:hAnsi="BrowalliaUPC" w:cs="BrowalliaUPC"/>
          <w:spacing w:val="-6"/>
          <w:sz w:val="28"/>
        </w:rPr>
        <w:t xml:space="preserve"> </w:t>
      </w:r>
    </w:p>
    <w:p w:rsidR="008E40BB" w:rsidRPr="00A03096" w:rsidRDefault="008E40BB" w:rsidP="008E40BB">
      <w:pPr>
        <w:tabs>
          <w:tab w:val="left" w:pos="-4950"/>
          <w:tab w:val="left" w:pos="198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pacing w:val="-6"/>
          <w:sz w:val="28"/>
        </w:rPr>
      </w:pPr>
      <w:r w:rsidRPr="00A03096">
        <w:rPr>
          <w:rFonts w:ascii="BrowalliaUPC" w:hAnsi="BrowalliaUPC" w:cs="BrowalliaUPC"/>
          <w:spacing w:val="-6"/>
          <w:sz w:val="28"/>
        </w:rPr>
        <w:t>3.51</w:t>
      </w:r>
      <w:r w:rsidRPr="00A03096">
        <w:rPr>
          <w:rFonts w:ascii="BrowalliaUPC" w:hAnsi="BrowalliaUPC" w:cs="BrowalliaUPC" w:hint="cs"/>
          <w:spacing w:val="-6"/>
          <w:sz w:val="28"/>
          <w:cs/>
        </w:rPr>
        <w:t xml:space="preserve"> </w:t>
      </w:r>
      <w:r w:rsidRPr="00A03096">
        <w:rPr>
          <w:rFonts w:ascii="BrowalliaUPC" w:hAnsi="BrowalliaUPC" w:cs="BrowalliaUPC"/>
          <w:spacing w:val="-6"/>
          <w:sz w:val="28"/>
        </w:rPr>
        <w:t>-</w:t>
      </w:r>
      <w:r w:rsidRPr="00A03096">
        <w:rPr>
          <w:rFonts w:ascii="BrowalliaUPC" w:hAnsi="BrowalliaUPC" w:cs="BrowalliaUPC" w:hint="cs"/>
          <w:spacing w:val="-6"/>
          <w:sz w:val="28"/>
          <w:cs/>
        </w:rPr>
        <w:t xml:space="preserve"> </w:t>
      </w:r>
      <w:r w:rsidRPr="00A03096">
        <w:rPr>
          <w:rFonts w:ascii="BrowalliaUPC" w:hAnsi="BrowalliaUPC" w:cs="BrowalliaUPC"/>
          <w:spacing w:val="-6"/>
          <w:sz w:val="28"/>
        </w:rPr>
        <w:t>4.00</w:t>
      </w:r>
      <w:r w:rsidRPr="00A03096">
        <w:rPr>
          <w:rFonts w:ascii="BrowalliaUPC" w:hAnsi="BrowalliaUPC" w:cs="BrowalliaUPC" w:hint="cs"/>
          <w:spacing w:val="-6"/>
          <w:sz w:val="28"/>
          <w:cs/>
        </w:rPr>
        <w:tab/>
        <w:t>พอใจ</w:t>
      </w:r>
      <w:r w:rsidRPr="00A03096">
        <w:rPr>
          <w:rFonts w:ascii="BrowalliaUPC" w:hAnsi="BrowalliaUPC" w:cs="BrowalliaUPC"/>
          <w:spacing w:val="-6"/>
          <w:sz w:val="28"/>
        </w:rPr>
        <w:tab/>
      </w:r>
      <w:r w:rsidRPr="00A03096">
        <w:rPr>
          <w:rFonts w:ascii="BrowalliaUPC" w:hAnsi="BrowalliaUPC" w:cs="BrowalliaUPC"/>
          <w:spacing w:val="-6"/>
          <w:sz w:val="28"/>
        </w:rPr>
        <w:tab/>
        <w:t xml:space="preserve"> </w:t>
      </w:r>
    </w:p>
    <w:p w:rsidR="008E40BB" w:rsidRPr="00A03096" w:rsidRDefault="008E40BB" w:rsidP="008E40BB">
      <w:pPr>
        <w:tabs>
          <w:tab w:val="left" w:pos="-4950"/>
          <w:tab w:val="left" w:pos="198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pacing w:val="-6"/>
          <w:sz w:val="28"/>
        </w:rPr>
      </w:pPr>
      <w:r w:rsidRPr="00A03096">
        <w:rPr>
          <w:rFonts w:ascii="BrowalliaUPC" w:hAnsi="BrowalliaUPC" w:cs="BrowalliaUPC"/>
          <w:spacing w:val="-6"/>
          <w:sz w:val="28"/>
        </w:rPr>
        <w:lastRenderedPageBreak/>
        <w:t>2.51</w:t>
      </w:r>
      <w:r w:rsidRPr="00A03096">
        <w:rPr>
          <w:rFonts w:ascii="BrowalliaUPC" w:hAnsi="BrowalliaUPC" w:cs="BrowalliaUPC" w:hint="cs"/>
          <w:spacing w:val="-6"/>
          <w:sz w:val="28"/>
          <w:cs/>
        </w:rPr>
        <w:t xml:space="preserve"> </w:t>
      </w:r>
      <w:r w:rsidRPr="00A03096">
        <w:rPr>
          <w:rFonts w:ascii="BrowalliaUPC" w:hAnsi="BrowalliaUPC" w:cs="BrowalliaUPC"/>
          <w:spacing w:val="-6"/>
          <w:sz w:val="28"/>
        </w:rPr>
        <w:t>-</w:t>
      </w:r>
      <w:r w:rsidRPr="00A03096">
        <w:rPr>
          <w:rFonts w:ascii="BrowalliaUPC" w:hAnsi="BrowalliaUPC" w:cs="BrowalliaUPC" w:hint="cs"/>
          <w:spacing w:val="-6"/>
          <w:sz w:val="28"/>
          <w:cs/>
        </w:rPr>
        <w:t xml:space="preserve"> </w:t>
      </w:r>
      <w:r w:rsidRPr="00A03096">
        <w:rPr>
          <w:rFonts w:ascii="BrowalliaUPC" w:hAnsi="BrowalliaUPC" w:cs="BrowalliaUPC"/>
          <w:spacing w:val="-6"/>
          <w:sz w:val="28"/>
        </w:rPr>
        <w:t>3.50</w:t>
      </w:r>
      <w:r w:rsidRPr="00A03096">
        <w:rPr>
          <w:rFonts w:ascii="BrowalliaUPC" w:hAnsi="BrowalliaUPC" w:cs="BrowalliaUPC" w:hint="cs"/>
          <w:spacing w:val="-6"/>
          <w:sz w:val="28"/>
          <w:cs/>
        </w:rPr>
        <w:tab/>
        <w:t>ไม่พอใจ</w:t>
      </w:r>
      <w:r w:rsidRPr="00A03096">
        <w:rPr>
          <w:rFonts w:ascii="BrowalliaUPC" w:hAnsi="BrowalliaUPC" w:cs="BrowalliaUPC"/>
          <w:spacing w:val="-6"/>
          <w:sz w:val="28"/>
        </w:rPr>
        <w:tab/>
      </w:r>
      <w:r w:rsidRPr="00A03096">
        <w:rPr>
          <w:rFonts w:ascii="BrowalliaUPC" w:hAnsi="BrowalliaUPC" w:cs="BrowalliaUPC"/>
          <w:spacing w:val="-6"/>
          <w:sz w:val="28"/>
        </w:rPr>
        <w:tab/>
        <w:t xml:space="preserve"> </w:t>
      </w:r>
      <w:r w:rsidRPr="00A03096">
        <w:rPr>
          <w:rFonts w:ascii="BrowalliaUPC" w:hAnsi="BrowalliaUPC" w:cs="BrowalliaUPC" w:hint="cs"/>
          <w:spacing w:val="-6"/>
          <w:sz w:val="28"/>
          <w:cs/>
        </w:rPr>
        <w:t xml:space="preserve"> </w:t>
      </w:r>
    </w:p>
    <w:p w:rsidR="008E40BB" w:rsidRPr="00A03096" w:rsidRDefault="008E40BB" w:rsidP="008E40BB">
      <w:pPr>
        <w:tabs>
          <w:tab w:val="left" w:pos="-4950"/>
          <w:tab w:val="left" w:pos="198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pacing w:val="-6"/>
          <w:sz w:val="28"/>
          <w:cs/>
        </w:rPr>
      </w:pPr>
      <w:r w:rsidRPr="00A03096">
        <w:rPr>
          <w:rFonts w:ascii="BrowalliaUPC" w:hAnsi="BrowalliaUPC" w:cs="BrowalliaUPC"/>
          <w:spacing w:val="-6"/>
          <w:sz w:val="28"/>
        </w:rPr>
        <w:t>1.00</w:t>
      </w:r>
      <w:r w:rsidRPr="00A03096">
        <w:rPr>
          <w:rFonts w:ascii="BrowalliaUPC" w:hAnsi="BrowalliaUPC" w:cs="BrowalliaUPC" w:hint="cs"/>
          <w:spacing w:val="-6"/>
          <w:sz w:val="28"/>
          <w:cs/>
        </w:rPr>
        <w:t xml:space="preserve"> </w:t>
      </w:r>
      <w:r w:rsidRPr="00A03096">
        <w:rPr>
          <w:rFonts w:ascii="BrowalliaUPC" w:hAnsi="BrowalliaUPC" w:cs="BrowalliaUPC"/>
          <w:spacing w:val="-6"/>
          <w:sz w:val="28"/>
        </w:rPr>
        <w:t>-</w:t>
      </w:r>
      <w:r w:rsidRPr="00A03096">
        <w:rPr>
          <w:rFonts w:ascii="BrowalliaUPC" w:hAnsi="BrowalliaUPC" w:cs="BrowalliaUPC" w:hint="cs"/>
          <w:spacing w:val="-6"/>
          <w:sz w:val="28"/>
          <w:cs/>
        </w:rPr>
        <w:t xml:space="preserve"> </w:t>
      </w:r>
      <w:r w:rsidRPr="00A03096">
        <w:rPr>
          <w:rFonts w:ascii="BrowalliaUPC" w:hAnsi="BrowalliaUPC" w:cs="BrowalliaUPC"/>
          <w:spacing w:val="-6"/>
          <w:sz w:val="28"/>
        </w:rPr>
        <w:t>2.50</w:t>
      </w:r>
      <w:r w:rsidRPr="00A03096">
        <w:rPr>
          <w:rFonts w:ascii="BrowalliaUPC" w:hAnsi="BrowalliaUPC" w:cs="BrowalliaUPC" w:hint="cs"/>
          <w:spacing w:val="-6"/>
          <w:sz w:val="28"/>
          <w:cs/>
        </w:rPr>
        <w:tab/>
        <w:t>ไม่พอใจมาก</w:t>
      </w:r>
      <w:r w:rsidRPr="00A03096">
        <w:rPr>
          <w:rFonts w:ascii="BrowalliaUPC" w:hAnsi="BrowalliaUPC" w:cs="BrowalliaUPC"/>
          <w:spacing w:val="-6"/>
          <w:sz w:val="28"/>
        </w:rPr>
        <w:tab/>
        <w:t xml:space="preserve"> </w:t>
      </w:r>
    </w:p>
    <w:p w:rsidR="008E40BB" w:rsidRPr="00A03096" w:rsidRDefault="008E40BB" w:rsidP="008E40BB">
      <w:pPr>
        <w:tabs>
          <w:tab w:val="left" w:pos="-4950"/>
        </w:tabs>
        <w:autoSpaceDE w:val="0"/>
        <w:autoSpaceDN w:val="0"/>
        <w:adjustRightInd w:val="0"/>
        <w:spacing w:after="0" w:line="240" w:lineRule="auto"/>
        <w:ind w:firstLine="540"/>
        <w:rPr>
          <w:rFonts w:ascii="BrowalliaUPC" w:hAnsi="BrowalliaUPC" w:cs="BrowalliaUPC"/>
          <w:spacing w:val="-6"/>
          <w:sz w:val="28"/>
        </w:rPr>
      </w:pPr>
      <w:r w:rsidRPr="00A03096">
        <w:rPr>
          <w:rFonts w:ascii="BrowalliaUPC" w:hAnsi="BrowalliaUPC" w:cs="BrowalliaUPC" w:hint="cs"/>
          <w:spacing w:val="-6"/>
          <w:sz w:val="28"/>
          <w:cs/>
        </w:rPr>
        <w:t>ใน</w:t>
      </w:r>
      <w:r w:rsidRPr="00A03096">
        <w:rPr>
          <w:rFonts w:ascii="BrowalliaUPC" w:hAnsi="BrowalliaUPC" w:cs="BrowalliaUPC"/>
          <w:spacing w:val="-6"/>
          <w:sz w:val="28"/>
          <w:cs/>
        </w:rPr>
        <w:t xml:space="preserve">ปี </w:t>
      </w:r>
      <w:r w:rsidRPr="00A03096">
        <w:rPr>
          <w:rFonts w:ascii="BrowalliaUPC" w:hAnsi="BrowalliaUPC" w:cs="BrowalliaUPC"/>
          <w:spacing w:val="-6"/>
          <w:sz w:val="28"/>
        </w:rPr>
        <w:t>2562</w:t>
      </w:r>
      <w:r w:rsidRPr="00A03096">
        <w:rPr>
          <w:rFonts w:ascii="BrowalliaUPC" w:hAnsi="BrowalliaUPC" w:cs="BrowalliaUPC"/>
          <w:spacing w:val="-6"/>
          <w:sz w:val="28"/>
          <w:cs/>
        </w:rPr>
        <w:t xml:space="preserve"> บริษัทฯ ได้</w:t>
      </w:r>
      <w:r w:rsidRPr="00A03096">
        <w:rPr>
          <w:rFonts w:ascii="BrowalliaUPC" w:hAnsi="BrowalliaUPC" w:cs="BrowalliaUPC" w:hint="cs"/>
          <w:spacing w:val="-6"/>
          <w:sz w:val="28"/>
          <w:cs/>
        </w:rPr>
        <w:t>รับการประเมิน</w:t>
      </w:r>
      <w:r w:rsidRPr="00A03096">
        <w:rPr>
          <w:rFonts w:ascii="BrowalliaUPC" w:hAnsi="BrowalliaUPC" w:cs="BrowalliaUPC"/>
          <w:spacing w:val="-6"/>
          <w:sz w:val="28"/>
          <w:cs/>
        </w:rPr>
        <w:t>ความพึงพอใจของลูกค้า</w:t>
      </w:r>
      <w:r w:rsidRPr="00A03096">
        <w:rPr>
          <w:rFonts w:ascii="BrowalliaUPC" w:hAnsi="BrowalliaUPC" w:cs="BrowalliaUPC" w:hint="cs"/>
          <w:spacing w:val="-6"/>
          <w:sz w:val="28"/>
          <w:cs/>
        </w:rPr>
        <w:t xml:space="preserve">อยู่ในเกณฑ์ </w:t>
      </w:r>
      <w:r w:rsidRPr="00A03096">
        <w:rPr>
          <w:rFonts w:ascii="BrowalliaUPC" w:hAnsi="BrowalliaUPC" w:cs="BrowalliaUPC" w:hint="cs"/>
          <w:b/>
          <w:bCs/>
          <w:spacing w:val="-6"/>
          <w:sz w:val="28"/>
          <w:cs/>
        </w:rPr>
        <w:t>พอใจมาก</w:t>
      </w:r>
      <w:r w:rsidRPr="00A03096">
        <w:rPr>
          <w:rFonts w:ascii="BrowalliaUPC" w:hAnsi="BrowalliaUPC" w:cs="BrowalliaUPC" w:hint="cs"/>
          <w:spacing w:val="-6"/>
          <w:sz w:val="28"/>
          <w:cs/>
        </w:rPr>
        <w:t xml:space="preserve"> มีค่าเฉลี่ย </w:t>
      </w:r>
      <w:r w:rsidRPr="00A03096">
        <w:rPr>
          <w:rFonts w:ascii="BrowalliaUPC" w:hAnsi="BrowalliaUPC" w:cs="BrowalliaUPC"/>
          <w:spacing w:val="-6"/>
          <w:sz w:val="28"/>
        </w:rPr>
        <w:t xml:space="preserve">4.33 </w:t>
      </w:r>
    </w:p>
    <w:p w:rsidR="008E40BB" w:rsidRPr="00A03096" w:rsidRDefault="008E40BB" w:rsidP="008E40BB">
      <w:pPr>
        <w:tabs>
          <w:tab w:val="left" w:pos="-495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spacing w:val="-2"/>
          <w:sz w:val="28"/>
        </w:rPr>
      </w:pPr>
      <w:r w:rsidRPr="00A03096">
        <w:rPr>
          <w:rFonts w:ascii="BrowalliaUPC" w:hAnsi="BrowalliaUPC" w:cs="BrowalliaUPC"/>
          <w:spacing w:val="-2"/>
          <w:sz w:val="28"/>
          <w:cs/>
        </w:rPr>
        <w:t>บริษัทฯ จะนำผลการประเมินของลูกค้า มาปรับปรุงประสิทธิภาพของบริษัทฯ ให้มากยิ่งขึ้นอย่างยั่งยืน</w:t>
      </w:r>
    </w:p>
    <w:p w:rsidR="008E40BB" w:rsidRPr="00A03096" w:rsidRDefault="008E40BB" w:rsidP="008E40BB">
      <w:pPr>
        <w:tabs>
          <w:tab w:val="left" w:pos="-4950"/>
        </w:tabs>
        <w:autoSpaceDE w:val="0"/>
        <w:autoSpaceDN w:val="0"/>
        <w:adjustRightInd w:val="0"/>
        <w:spacing w:after="0" w:line="240" w:lineRule="auto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นอกจากนี้บริษัทฯ ยังได้รับความไว้วางใจจากลูกค้ารายเดิมที่พึงพอใจและเชื่อมั่นในการทำงานของบริษัทฯ โดยในปี </w:t>
      </w:r>
      <w:r w:rsidRPr="00A03096">
        <w:rPr>
          <w:rFonts w:ascii="BrowalliaUPC" w:hAnsi="BrowalliaUPC" w:cs="BrowalliaUPC"/>
          <w:sz w:val="28"/>
        </w:rPr>
        <w:t xml:space="preserve">2562 </w:t>
      </w:r>
      <w:r w:rsidRPr="00A03096">
        <w:rPr>
          <w:rFonts w:ascii="BrowalliaUPC" w:hAnsi="BrowalliaUPC" w:cs="BrowalliaUPC"/>
          <w:sz w:val="28"/>
          <w:cs/>
        </w:rPr>
        <w:t xml:space="preserve">บริษัทฯ ได้รับโอกาสจากลูกค้ารายเดิมให้เข้าร่วมการประมูลงานจำนวน </w:t>
      </w:r>
      <w:r w:rsidRPr="00A03096">
        <w:rPr>
          <w:rFonts w:ascii="BrowalliaUPC" w:hAnsi="BrowalliaUPC" w:cs="BrowalliaUPC"/>
          <w:sz w:val="28"/>
        </w:rPr>
        <w:t xml:space="preserve"> 11 </w:t>
      </w:r>
      <w:r w:rsidRPr="00A03096">
        <w:rPr>
          <w:rFonts w:ascii="BrowalliaUPC" w:hAnsi="BrowalliaUPC" w:cs="BrowalliaUPC"/>
          <w:sz w:val="28"/>
          <w:cs/>
        </w:rPr>
        <w:t>โครงการ</w:t>
      </w:r>
    </w:p>
    <w:p w:rsidR="008E40BB" w:rsidRPr="00A03096" w:rsidRDefault="008E40BB" w:rsidP="008E40BB">
      <w:pPr>
        <w:tabs>
          <w:tab w:val="left" w:pos="-4950"/>
        </w:tabs>
        <w:autoSpaceDE w:val="0"/>
        <w:autoSpaceDN w:val="0"/>
        <w:adjustRightInd w:val="0"/>
        <w:spacing w:after="0" w:line="240" w:lineRule="auto"/>
        <w:ind w:firstLine="540"/>
        <w:rPr>
          <w:rFonts w:ascii="BrowalliaUPC" w:hAnsi="BrowalliaUPC" w:cs="BrowalliaUPC"/>
          <w:color w:val="FF0000"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26"/>
        </w:numPr>
        <w:autoSpaceDE w:val="0"/>
        <w:autoSpaceDN w:val="0"/>
        <w:adjustRightInd w:val="0"/>
        <w:spacing w:after="0" w:line="240" w:lineRule="auto"/>
        <w:rPr>
          <w:rFonts w:ascii="BrowalliaUPC" w:hAnsi="BrowalliaUPC" w:cs="BrowalliaUPC"/>
          <w:b/>
          <w:bCs/>
          <w:color w:val="000000" w:themeColor="text1"/>
          <w:sz w:val="28"/>
        </w:rPr>
      </w:pP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นักลงทุนสัมพันธ์</w:t>
      </w:r>
    </w:p>
    <w:p w:rsidR="008E40BB" w:rsidRPr="00A03096" w:rsidRDefault="008E40BB" w:rsidP="008E40BB">
      <w:pPr>
        <w:tabs>
          <w:tab w:val="left" w:pos="-207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บริษัทฯ ได้ให้ความสำคัญอย่างสูงต่อการบริหารความสัมพันธ์กับนักลงทุน ได้จัดตั้งหน่วยงานนักลงทุนสัมพันธ์ โดยมีวัตถุประสงค์ที่จะเป็นศูนย์กลางในการดำเนินกิจกรรมนักลงทุนสัมพันธ์ในเชิงรุกตามแนวปฏิบัติขององค์กรสากลชั้นนำ และเป็นช่องทางในการสื่อสารกับนักลงทุน นักวิเคราะห์ และผู้ที่เกี่ยวข้องให้เป็นไปโดยมีประสิทธิภาพสูงสุด รวมทั้งเปิดโอกาสให้นักลงทุนได้ซักถามตลอดจนรับทราบข้อมูลสารสนเทศของบริษัทฯ ผ่านทางหลากหลายช่องทาง เช่น ทางเว็บไซต์บริษัทฯ การรายงานผลการดำเนินงานด้านนักลงทุนสัมพันธ์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ให้คณะกรรมการบริษัท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ฯ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รับทราบทุกสิ้นไตรมาส การทำสรุปผลการดำเนินงานเผยแพร่ในเว็บไซต์ของบริษัทฯ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รวมไปถึง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การจัดให้ผู้ถือหุ้นรายย่อยและนักลงทุนเข้าเยี่ยมชมกิจการของบริษัทฯ พบปะผู้บริหาร เพื่อเสริมสร้างความรู้ความเข้าใจในการดำเนินธุรกิจของบริษัทฯ</w:t>
      </w:r>
    </w:p>
    <w:p w:rsidR="008E40BB" w:rsidRPr="00A03096" w:rsidRDefault="008E40BB" w:rsidP="008E40BB">
      <w:pPr>
        <w:tabs>
          <w:tab w:val="left" w:pos="-207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โดยการดำเนินการดังกล่าวข้างต้น บริษัท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ฯ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ได้ยึดถือหลักการและแนวทางปฏิบัติตาม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      “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จรรยาบรรณนักลงทุนสัมพันธ์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”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จัดทำโดยฝ่ายพัฒนาธรรมาภิบาลเพื่อตลาดทุน ตลาดหลักทรัพย์แห่งประเทศไทย ปี </w:t>
      </w:r>
      <w:r w:rsidRPr="00A03096">
        <w:rPr>
          <w:rFonts w:ascii="BrowalliaUPC" w:hAnsi="BrowalliaUPC" w:cs="BrowalliaUPC"/>
          <w:color w:val="000000" w:themeColor="text1"/>
          <w:sz w:val="28"/>
        </w:rPr>
        <w:t>2557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เป็นกรอบในการปฏิบัติหน้าที่ กรณีมีประเด็นหรือปัญหาที่ยากต่อการพิจารณาตัดสินใจ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      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นักลงทุนสัมพันธ์ควรพิจารณาหาทางเลือกที่ไม่ขัดต่อหลักการพื้นฐาน </w:t>
      </w:r>
      <w:r w:rsidRPr="00A03096">
        <w:rPr>
          <w:rFonts w:ascii="BrowalliaUPC" w:hAnsi="BrowalliaUPC" w:cs="BrowalliaUPC"/>
          <w:color w:val="000000" w:themeColor="text1"/>
          <w:sz w:val="28"/>
        </w:rPr>
        <w:t>4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ประการ อันได้แก่</w:t>
      </w:r>
    </w:p>
    <w:p w:rsidR="008E40BB" w:rsidRPr="00A03096" w:rsidRDefault="008E40BB" w:rsidP="00A2105F">
      <w:pPr>
        <w:pStyle w:val="ListParagraph"/>
        <w:numPr>
          <w:ilvl w:val="0"/>
          <w:numId w:val="120"/>
        </w:numPr>
        <w:tabs>
          <w:tab w:val="clear" w:pos="720"/>
          <w:tab w:val="left" w:pos="-2070"/>
        </w:tabs>
        <w:autoSpaceDE w:val="0"/>
        <w:autoSpaceDN w:val="0"/>
        <w:adjustRightInd w:val="0"/>
        <w:spacing w:after="0" w:line="240" w:lineRule="auto"/>
        <w:ind w:left="900" w:hanging="36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การเปิดเผยข้อมูลที่สำคัญและจำเป็นต่อการตัดสินใจลงทุน อย่างถูกต้อง เพียงพอ และทันเวลา</w:t>
      </w:r>
    </w:p>
    <w:p w:rsidR="008E40BB" w:rsidRPr="00A03096" w:rsidRDefault="008E40BB" w:rsidP="00A2105F">
      <w:pPr>
        <w:pStyle w:val="ListParagraph"/>
        <w:numPr>
          <w:ilvl w:val="0"/>
          <w:numId w:val="120"/>
        </w:numPr>
        <w:tabs>
          <w:tab w:val="clear" w:pos="720"/>
          <w:tab w:val="left" w:pos="-2070"/>
        </w:tabs>
        <w:autoSpaceDE w:val="0"/>
        <w:autoSpaceDN w:val="0"/>
        <w:adjustRightInd w:val="0"/>
        <w:spacing w:after="0" w:line="240" w:lineRule="auto"/>
        <w:ind w:left="900" w:hanging="36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การไม่ใช้ข้อมูลภายในเพื่อประโยชน์ส่วนตนและผู้อื่น</w:t>
      </w:r>
    </w:p>
    <w:p w:rsidR="008E40BB" w:rsidRPr="00A03096" w:rsidRDefault="008E40BB" w:rsidP="00A2105F">
      <w:pPr>
        <w:pStyle w:val="ListParagraph"/>
        <w:numPr>
          <w:ilvl w:val="0"/>
          <w:numId w:val="120"/>
        </w:numPr>
        <w:tabs>
          <w:tab w:val="clear" w:pos="720"/>
          <w:tab w:val="left" w:pos="-2070"/>
        </w:tabs>
        <w:autoSpaceDE w:val="0"/>
        <w:autoSpaceDN w:val="0"/>
        <w:adjustRightInd w:val="0"/>
        <w:spacing w:after="0" w:line="240" w:lineRule="auto"/>
        <w:ind w:left="900" w:hanging="36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การเปิดเผยข้อมูลอย่างเท่าเทียมและเป็นธรรม โดยเปิดโอกาสให้บุคคลที่เกี่ยวข้องทุกกลุ่มสามารถเข้าถึงข้อมูล และสอบถามข้อมูลได้</w:t>
      </w:r>
    </w:p>
    <w:p w:rsidR="008E40BB" w:rsidRPr="00A03096" w:rsidRDefault="008E40BB" w:rsidP="00A2105F">
      <w:pPr>
        <w:pStyle w:val="ListParagraph"/>
        <w:numPr>
          <w:ilvl w:val="0"/>
          <w:numId w:val="120"/>
        </w:numPr>
        <w:tabs>
          <w:tab w:val="clear" w:pos="720"/>
          <w:tab w:val="left" w:pos="-2070"/>
        </w:tabs>
        <w:autoSpaceDE w:val="0"/>
        <w:autoSpaceDN w:val="0"/>
        <w:adjustRightInd w:val="0"/>
        <w:spacing w:after="0" w:line="240" w:lineRule="auto"/>
        <w:ind w:left="900" w:hanging="360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การปฏิบัติหน้าที่ด้วยความซื่อสัตย์สุจริต ในวิชาชีพ บนพื้นฐานของหลักการของความเท่าเทียมกัน ไม่เลือกปฏิบัติบนอามิสสินจ้างใดๆ ที่เป็นเหตุจูงใจส่วนบุคคลและเอื้อประโยชน์ส่วนตนมากกว่าผลประโยชน์ของบริษัท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ฯ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และผู้มีส่วนได้เสียที่เกี่ยวข้อง</w:t>
      </w:r>
    </w:p>
    <w:p w:rsidR="008E40BB" w:rsidRPr="00A03096" w:rsidRDefault="008E40BB" w:rsidP="008E40BB">
      <w:pPr>
        <w:tabs>
          <w:tab w:val="left" w:pos="-333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color w:val="000000" w:themeColor="text1"/>
          <w:sz w:val="28"/>
        </w:rPr>
      </w:pPr>
    </w:p>
    <w:p w:rsidR="008E40BB" w:rsidRPr="00A03096" w:rsidRDefault="008E40BB" w:rsidP="008E40BB">
      <w:pPr>
        <w:tabs>
          <w:tab w:val="left" w:pos="-333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</w:rPr>
        <w:tab/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โดยผู้ที่สนใจหรือนักลงทุนสามารถสอบถามข้อมูลมายัง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หน่วยงาน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นักลงทุนสัมพันธ์ของบริษัทฯ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   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โดยติดต่อผ่านช่องทาง ดังนี้</w:t>
      </w:r>
    </w:p>
    <w:p w:rsidR="008E40BB" w:rsidRPr="00A03096" w:rsidRDefault="008E40BB" w:rsidP="008E40BB">
      <w:pPr>
        <w:tabs>
          <w:tab w:val="left" w:pos="-333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color w:val="000000" w:themeColor="text1"/>
          <w:sz w:val="28"/>
        </w:rPr>
      </w:pP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rPr>
          <w:rFonts w:ascii="BrowalliaUPC" w:hAnsi="BrowalliaUPC" w:cs="BrowalliaUPC"/>
          <w:b/>
          <w:bCs/>
          <w:i/>
          <w:iCs/>
          <w:color w:val="000000" w:themeColor="text1"/>
          <w:sz w:val="28"/>
          <w:u w:val="single"/>
        </w:rPr>
      </w:pPr>
      <w:r w:rsidRPr="00A03096">
        <w:rPr>
          <w:rFonts w:ascii="BrowalliaUPC" w:hAnsi="BrowalliaUPC" w:cs="BrowalliaUPC"/>
          <w:b/>
          <w:bCs/>
          <w:i/>
          <w:iCs/>
          <w:color w:val="000000" w:themeColor="text1"/>
          <w:sz w:val="28"/>
          <w:u w:val="single"/>
          <w:cs/>
        </w:rPr>
        <w:t>หน่วยงานนักลงทุนสัมพันธ์</w:t>
      </w:r>
      <w:r w:rsidRPr="00A03096">
        <w:rPr>
          <w:rFonts w:ascii="BrowalliaUPC" w:hAnsi="BrowalliaUPC" w:cs="BrowalliaUPC"/>
          <w:b/>
          <w:bCs/>
          <w:i/>
          <w:iCs/>
          <w:color w:val="000000" w:themeColor="text1"/>
          <w:sz w:val="28"/>
          <w:u w:val="single"/>
        </w:rPr>
        <w:t>:</w:t>
      </w:r>
      <w:r w:rsidRPr="00A03096">
        <w:rPr>
          <w:rFonts w:ascii="BrowalliaUPC" w:hAnsi="BrowalliaUPC" w:cs="BrowalliaUPC"/>
          <w:b/>
          <w:bCs/>
          <w:i/>
          <w:iCs/>
          <w:color w:val="000000" w:themeColor="text1"/>
          <w:sz w:val="28"/>
        </w:rPr>
        <w:tab/>
      </w:r>
      <w:r w:rsidRPr="00A03096">
        <w:rPr>
          <w:rFonts w:ascii="BrowalliaUPC" w:hAnsi="BrowalliaUPC" w:cs="BrowalliaUPC" w:hint="cs"/>
          <w:b/>
          <w:bCs/>
          <w:i/>
          <w:iCs/>
          <w:color w:val="000000" w:themeColor="text1"/>
          <w:sz w:val="28"/>
          <w:cs/>
        </w:rPr>
        <w:t>นายบุณยกฤต  เสาวรรณ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left="2160" w:firstLine="720"/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</w:pPr>
      <w:r w:rsidRPr="00A03096">
        <w:rPr>
          <w:rFonts w:ascii="BrowalliaUPC" w:eastAsia="Times New Roman" w:hAnsi="BrowalliaUPC" w:cs="BrowalliaUPC" w:hint="cs"/>
          <w:i/>
          <w:iCs/>
          <w:color w:val="000000" w:themeColor="text1"/>
          <w:sz w:val="28"/>
          <w:cs/>
        </w:rPr>
        <w:t>รองผู้จัดการทั่วไป ฝ่ายนักลงทุนสัมพันธ์ และการเงิน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left="1080" w:firstLine="360"/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</w:pPr>
      <w:r w:rsidRPr="00A03096">
        <w:rPr>
          <w:rFonts w:ascii="BrowalliaUPC" w:eastAsia="Times New Roman" w:hAnsi="BrowalliaUPC" w:cs="BrowalliaUPC" w:hint="cs"/>
          <w:b/>
          <w:bCs/>
          <w:i/>
          <w:iCs/>
          <w:color w:val="000000" w:themeColor="text1"/>
          <w:sz w:val="28"/>
          <w:cs/>
        </w:rPr>
        <w:t>ที่อยู่</w:t>
      </w:r>
      <w:r w:rsidRPr="00A03096">
        <w:rPr>
          <w:rFonts w:ascii="BrowalliaUPC" w:eastAsia="Times New Roman" w:hAnsi="BrowalliaUPC" w:cs="BrowalliaUPC"/>
          <w:b/>
          <w:bCs/>
          <w:i/>
          <w:iCs/>
          <w:color w:val="000000" w:themeColor="text1"/>
          <w:sz w:val="28"/>
        </w:rPr>
        <w:t>:</w:t>
      </w:r>
      <w:r w:rsidRPr="00A03096">
        <w:rPr>
          <w:rFonts w:ascii="BrowalliaUPC" w:eastAsia="Times New Roman" w:hAnsi="BrowalliaUPC" w:cs="BrowalliaUPC" w:hint="cs"/>
          <w:i/>
          <w:iCs/>
          <w:color w:val="000000" w:themeColor="text1"/>
          <w:sz w:val="28"/>
          <w:cs/>
        </w:rPr>
        <w:tab/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  <w:tab/>
      </w:r>
      <w:r w:rsidRPr="00A03096">
        <w:rPr>
          <w:rFonts w:ascii="BrowalliaUPC" w:eastAsia="Times New Roman" w:hAnsi="BrowalliaUPC" w:cs="BrowalliaUPC" w:hint="cs"/>
          <w:i/>
          <w:iCs/>
          <w:color w:val="000000" w:themeColor="text1"/>
          <w:sz w:val="28"/>
          <w:cs/>
        </w:rPr>
        <w:t>บริษัท ทีทีซีแอล จำกัด (มหาชน)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left="2160" w:firstLine="720"/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</w:pPr>
      <w:r w:rsidRPr="00A03096">
        <w:rPr>
          <w:rFonts w:ascii="BrowalliaUPC" w:hAnsi="BrowalliaUPC" w:cs="BrowalliaUPC"/>
          <w:i/>
          <w:iCs/>
          <w:color w:val="000000" w:themeColor="text1"/>
          <w:sz w:val="28"/>
          <w:cs/>
        </w:rPr>
        <w:t>เลขที่</w:t>
      </w:r>
      <w:r w:rsidRPr="00A03096">
        <w:rPr>
          <w:rFonts w:ascii="BrowalliaUPC" w:hAnsi="BrowalliaUPC" w:cs="BrowalliaUPC"/>
          <w:i/>
          <w:iCs/>
          <w:color w:val="000000" w:themeColor="text1"/>
          <w:sz w:val="28"/>
        </w:rPr>
        <w:t xml:space="preserve"> 159/41-44 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  <w:t xml:space="preserve"> 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  <w:cs/>
        </w:rPr>
        <w:t xml:space="preserve">อาคารเสริมมิตรทาวเวอร์ ชั้น 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  <w:t xml:space="preserve">27-30 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left="2160" w:firstLine="720"/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</w:pPr>
      <w:r w:rsidRPr="00A03096">
        <w:rPr>
          <w:rFonts w:ascii="BrowalliaUPC" w:eastAsia="Times New Roman" w:hAnsi="BrowalliaUPC" w:cs="BrowalliaUPC" w:hint="cs"/>
          <w:i/>
          <w:iCs/>
          <w:color w:val="000000" w:themeColor="text1"/>
          <w:sz w:val="28"/>
          <w:cs/>
        </w:rPr>
        <w:t>ซอย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  <w:cs/>
        </w:rPr>
        <w:t xml:space="preserve">สุขุมวิท 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  <w:t>21</w:t>
      </w:r>
      <w:r w:rsidRPr="00A03096">
        <w:rPr>
          <w:rFonts w:ascii="BrowalliaUPC" w:eastAsia="Times New Roman" w:hAnsi="BrowalliaUPC" w:cs="BrowalliaUPC" w:hint="cs"/>
          <w:i/>
          <w:iCs/>
          <w:color w:val="000000" w:themeColor="text1"/>
          <w:sz w:val="28"/>
          <w:cs/>
        </w:rPr>
        <w:t xml:space="preserve"> 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  <w:t>(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  <w:cs/>
        </w:rPr>
        <w:t>อโศก)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  <w:t xml:space="preserve"> </w:t>
      </w:r>
      <w:r w:rsidRPr="00A03096">
        <w:rPr>
          <w:rFonts w:ascii="BrowalliaUPC" w:eastAsia="Times New Roman" w:hAnsi="BrowalliaUPC" w:cs="BrowalliaUPC" w:hint="cs"/>
          <w:i/>
          <w:iCs/>
          <w:color w:val="000000" w:themeColor="text1"/>
          <w:sz w:val="28"/>
          <w:cs/>
        </w:rPr>
        <w:t>แขวง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  <w:cs/>
        </w:rPr>
        <w:t xml:space="preserve">คลองเตยเหนือ </w:t>
      </w:r>
      <w:r w:rsidRPr="00A03096">
        <w:rPr>
          <w:rFonts w:ascii="BrowalliaUPC" w:eastAsia="Times New Roman" w:hAnsi="BrowalliaUPC" w:cs="BrowalliaUPC" w:hint="cs"/>
          <w:i/>
          <w:iCs/>
          <w:color w:val="000000" w:themeColor="text1"/>
          <w:sz w:val="28"/>
          <w:cs/>
        </w:rPr>
        <w:t xml:space="preserve"> เขต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  <w:cs/>
        </w:rPr>
        <w:t xml:space="preserve">วัฒนา </w:t>
      </w:r>
      <w:r w:rsidRPr="00A03096">
        <w:rPr>
          <w:rFonts w:ascii="BrowalliaUPC" w:eastAsia="Times New Roman" w:hAnsi="BrowalliaUPC" w:cs="BrowalliaUPC" w:hint="cs"/>
          <w:i/>
          <w:iCs/>
          <w:color w:val="000000" w:themeColor="text1"/>
          <w:sz w:val="28"/>
          <w:cs/>
        </w:rPr>
        <w:t xml:space="preserve"> 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  <w:cs/>
        </w:rPr>
        <w:t xml:space="preserve">กรุงเทพฯ 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  <w:t xml:space="preserve">10110 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BrowalliaUPC" w:eastAsia="Times New Roman" w:hAnsi="BrowalliaUPC" w:cs="BrowalliaUPC"/>
          <w:i/>
          <w:iCs/>
          <w:color w:val="000000" w:themeColor="text1"/>
          <w:sz w:val="28"/>
          <w:lang w:val="en-GB"/>
        </w:rPr>
      </w:pPr>
      <w:r w:rsidRPr="00A03096">
        <w:rPr>
          <w:rFonts w:ascii="BrowalliaUPC" w:eastAsia="Times New Roman" w:hAnsi="BrowalliaUPC" w:cs="BrowalliaUPC"/>
          <w:b/>
          <w:bCs/>
          <w:i/>
          <w:iCs/>
          <w:color w:val="000000" w:themeColor="text1"/>
          <w:sz w:val="28"/>
          <w:cs/>
        </w:rPr>
        <w:t>โทรศัพท์</w:t>
      </w:r>
      <w:r w:rsidRPr="00A03096">
        <w:rPr>
          <w:rFonts w:ascii="BrowalliaUPC" w:eastAsia="Times New Roman" w:hAnsi="BrowalliaUPC" w:cs="BrowalliaUPC"/>
          <w:b/>
          <w:bCs/>
          <w:i/>
          <w:iCs/>
          <w:color w:val="000000" w:themeColor="text1"/>
          <w:sz w:val="28"/>
        </w:rPr>
        <w:t>: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  <w:cs/>
        </w:rPr>
        <w:t xml:space="preserve"> 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  <w:tab/>
        <w:t>0-2260-8505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  <w:cs/>
        </w:rPr>
        <w:t xml:space="preserve"> 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BrowalliaUPC" w:eastAsia="Times New Roman" w:hAnsi="BrowalliaUPC" w:cs="BrowalliaUPC"/>
          <w:i/>
          <w:iCs/>
          <w:color w:val="000000" w:themeColor="text1"/>
          <w:sz w:val="28"/>
          <w:lang w:val="en-GB"/>
        </w:rPr>
      </w:pPr>
      <w:r w:rsidRPr="00A03096">
        <w:rPr>
          <w:rFonts w:ascii="BrowalliaUPC" w:eastAsia="Times New Roman" w:hAnsi="BrowalliaUPC" w:cs="BrowalliaUPC"/>
          <w:b/>
          <w:bCs/>
          <w:i/>
          <w:iCs/>
          <w:color w:val="000000" w:themeColor="text1"/>
          <w:sz w:val="28"/>
          <w:cs/>
        </w:rPr>
        <w:t>โทรสาร</w:t>
      </w:r>
      <w:r w:rsidRPr="00A03096">
        <w:rPr>
          <w:rFonts w:ascii="BrowalliaUPC" w:eastAsia="Times New Roman" w:hAnsi="BrowalliaUPC" w:cs="BrowalliaUPC"/>
          <w:b/>
          <w:bCs/>
          <w:i/>
          <w:iCs/>
          <w:color w:val="000000" w:themeColor="text1"/>
          <w:sz w:val="28"/>
        </w:rPr>
        <w:t>: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  <w:cs/>
        </w:rPr>
        <w:t xml:space="preserve"> 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  <w:tab/>
        <w:t xml:space="preserve">0-2260-8525-6 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BrowalliaUPC" w:eastAsia="Times New Roman" w:hAnsi="BrowalliaUPC" w:cs="BrowalliaUPC"/>
          <w:i/>
          <w:iCs/>
          <w:color w:val="000000" w:themeColor="text1"/>
          <w:sz w:val="28"/>
          <w:lang w:val="en-GB"/>
        </w:rPr>
      </w:pPr>
      <w:r w:rsidRPr="00A03096">
        <w:rPr>
          <w:rFonts w:ascii="BrowalliaUPC" w:eastAsia="Times New Roman" w:hAnsi="BrowalliaUPC" w:cs="BrowalliaUPC"/>
          <w:b/>
          <w:bCs/>
          <w:i/>
          <w:iCs/>
          <w:color w:val="000000" w:themeColor="text1"/>
          <w:sz w:val="28"/>
          <w:cs/>
        </w:rPr>
        <w:t>อีเมล์</w:t>
      </w:r>
      <w:r w:rsidRPr="00A03096">
        <w:rPr>
          <w:rFonts w:ascii="BrowalliaUPC" w:eastAsia="Times New Roman" w:hAnsi="BrowalliaUPC" w:cs="BrowalliaUPC"/>
          <w:b/>
          <w:bCs/>
          <w:i/>
          <w:iCs/>
          <w:color w:val="000000" w:themeColor="text1"/>
          <w:sz w:val="28"/>
        </w:rPr>
        <w:t>: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  <w:cs/>
        </w:rPr>
        <w:t xml:space="preserve"> </w:t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  <w:tab/>
      </w:r>
      <w:r w:rsidRPr="00A03096">
        <w:rPr>
          <w:rFonts w:ascii="BrowalliaUPC" w:eastAsia="Times New Roman" w:hAnsi="BrowalliaUPC" w:cs="BrowalliaUPC"/>
          <w:i/>
          <w:iCs/>
          <w:color w:val="000000" w:themeColor="text1"/>
          <w:sz w:val="28"/>
        </w:rPr>
        <w:tab/>
      </w:r>
      <w:hyperlink r:id="rId23" w:history="1">
        <w:r w:rsidRPr="00A03096">
          <w:rPr>
            <w:rStyle w:val="Hyperlink"/>
            <w:rFonts w:ascii="BrowalliaUPC" w:eastAsia="Times New Roman" w:hAnsi="BrowalliaUPC" w:cs="BrowalliaUPC"/>
            <w:i/>
            <w:iCs/>
            <w:sz w:val="28"/>
            <w:szCs w:val="28"/>
            <w:lang w:val="en-GB"/>
          </w:rPr>
          <w:t>ir@ttcl.com</w:t>
        </w:r>
      </w:hyperlink>
      <w:r w:rsidRPr="00A03096">
        <w:rPr>
          <w:rStyle w:val="Hyperlink"/>
          <w:rFonts w:ascii="BrowalliaUPC" w:eastAsia="Times New Roman" w:hAnsi="BrowalliaUPC" w:cs="BrowalliaUPC"/>
          <w:i/>
          <w:iCs/>
          <w:color w:val="000000" w:themeColor="text1"/>
          <w:sz w:val="28"/>
          <w:szCs w:val="28"/>
          <w:lang w:val="en-GB"/>
        </w:rPr>
        <w:t xml:space="preserve"> 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rPr>
          <w:rFonts w:ascii="BrowalliaUPC" w:eastAsia="Times New Roman" w:hAnsi="BrowalliaUPC" w:cs="BrowalliaUPC"/>
          <w:color w:val="FF0000"/>
          <w:sz w:val="28"/>
          <w:lang w:val="en-GB"/>
        </w:rPr>
      </w:pP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eastAsia="Times New Roman" w:hAnsi="BrowalliaUPC" w:cs="BrowalliaUPC" w:hint="cs"/>
          <w:color w:val="FF0000"/>
          <w:sz w:val="28"/>
          <w:cs/>
          <w:lang w:val="en-GB"/>
        </w:rPr>
        <w:lastRenderedPageBreak/>
        <w:tab/>
      </w:r>
      <w:r w:rsidRPr="00A03096">
        <w:rPr>
          <w:rFonts w:ascii="BrowalliaUPC" w:hAnsi="BrowalliaUPC" w:cs="BrowalliaUPC"/>
          <w:sz w:val="28"/>
          <w:cs/>
        </w:rPr>
        <w:t xml:space="preserve">ในปี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/>
          <w:sz w:val="28"/>
          <w:cs/>
        </w:rPr>
        <w:t xml:space="preserve"> ไม่มีเหตุการณ์ที่บริษัทฯ ถูกดำเนินการโดยหน่วยงานกำกับดูแลเนื่องจากการไม่ประกาศหรือไม่เปิดเผยข้อมูลที่มีสาระสำคัญภายในระยะเวลาที่กำหนด</w:t>
      </w:r>
    </w:p>
    <w:p w:rsidR="008E40BB" w:rsidRPr="00A03096" w:rsidRDefault="008E40BB" w:rsidP="00F127AF">
      <w:pPr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 New" w:hAnsi="Browallia New" w:cs="Browallia New"/>
          <w:b/>
          <w:bCs/>
          <w:sz w:val="28"/>
          <w:u w:val="single"/>
        </w:rPr>
      </w:pP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 xml:space="preserve">หมวดที่ </w:t>
      </w:r>
      <w:r w:rsidRPr="00A03096">
        <w:rPr>
          <w:rFonts w:ascii="Browallia New" w:hAnsi="Browallia New" w:cs="Browallia New"/>
          <w:b/>
          <w:bCs/>
          <w:sz w:val="28"/>
          <w:u w:val="single"/>
        </w:rPr>
        <w:t xml:space="preserve">5 </w:t>
      </w:r>
      <w:r w:rsidRPr="00A03096">
        <w:rPr>
          <w:rFonts w:ascii="Browallia New" w:hAnsi="Browallia New" w:cs="Browallia New"/>
          <w:b/>
          <w:bCs/>
          <w:sz w:val="28"/>
          <w:u w:val="single"/>
          <w:cs/>
        </w:rPr>
        <w:t>ความรับผิดชอบของคณะกรรมการ</w:t>
      </w:r>
    </w:p>
    <w:p w:rsidR="008E40BB" w:rsidRPr="00A03096" w:rsidRDefault="008E40BB" w:rsidP="008E40BB">
      <w:pPr>
        <w:spacing w:after="0" w:line="240" w:lineRule="auto"/>
        <w:ind w:firstLine="720"/>
        <w:jc w:val="thaiDistribute"/>
        <w:rPr>
          <w:rFonts w:cs="BrowalliaUPC"/>
          <w:sz w:val="28"/>
        </w:rPr>
      </w:pPr>
      <w:r w:rsidRPr="00A03096">
        <w:rPr>
          <w:rFonts w:cs="BrowalliaUPC" w:hint="cs"/>
          <w:sz w:val="28"/>
          <w:cs/>
        </w:rPr>
        <w:t>คณะกรรมการบริษัทประกอบด้วยบุคคลที่มีคุณสมบัติและประสบการณ์ที่จะช่วยพัฒนาและกำหนด ทิศทางธุรกิจ นโยบาย กลยุทธ์ของบริษัทฯ โดยบริษัทฯ ให้ความสำคัญกับการควบคุมภายใน การตรวจสอบภายใน การบริหารความเสี่ยง และกระบวนการสอบทาน เพื่อให้มั่นใจว่าการดำเนินงานเป็นไปตามกฎหมายที่ใช้บังคับ และการตัดสินใจที่สมเหตุสมผล</w:t>
      </w:r>
    </w:p>
    <w:p w:rsidR="008E40BB" w:rsidRPr="00A03096" w:rsidRDefault="008E40BB" w:rsidP="008E40BB">
      <w:pPr>
        <w:spacing w:after="0" w:line="240" w:lineRule="auto"/>
        <w:ind w:firstLine="720"/>
        <w:jc w:val="thaiDistribute"/>
        <w:rPr>
          <w:rFonts w:cs="BrowalliaUPC"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15"/>
        </w:numPr>
        <w:spacing w:after="0" w:line="240" w:lineRule="auto"/>
        <w:ind w:left="360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 w:hint="cs"/>
          <w:b/>
          <w:bCs/>
          <w:sz w:val="28"/>
          <w:cs/>
        </w:rPr>
        <w:t>คณะ</w:t>
      </w:r>
      <w:r w:rsidRPr="00A03096">
        <w:rPr>
          <w:rFonts w:ascii="Browallia New" w:hAnsi="Browallia New" w:cs="Browallia New"/>
          <w:b/>
          <w:bCs/>
          <w:sz w:val="28"/>
          <w:cs/>
        </w:rPr>
        <w:t>กรรมการบริษัท</w:t>
      </w:r>
    </w:p>
    <w:p w:rsidR="008E40BB" w:rsidRPr="00A03096" w:rsidRDefault="008E40BB" w:rsidP="00A2105F">
      <w:pPr>
        <w:pStyle w:val="ListParagraph"/>
        <w:numPr>
          <w:ilvl w:val="0"/>
          <w:numId w:val="136"/>
        </w:numPr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คณะกรรมการบริษัทต้องเป็นบุคคลที่มี</w:t>
      </w:r>
      <w:r w:rsidRPr="00A03096">
        <w:rPr>
          <w:rFonts w:ascii="Browallia New" w:hAnsi="Browallia New" w:cs="Browallia New" w:hint="cs"/>
          <w:sz w:val="28"/>
          <w:cs/>
        </w:rPr>
        <w:t xml:space="preserve">คุณสมบัติที่หลากหลายทั้งในด้านเพศ อายุ </w:t>
      </w:r>
      <w:r w:rsidRPr="00A03096">
        <w:rPr>
          <w:rFonts w:ascii="Browallia New" w:hAnsi="Browallia New" w:cs="Browallia New"/>
          <w:sz w:val="28"/>
          <w:cs/>
        </w:rPr>
        <w:t>ความรู้ ความสามารถ และมีประสบการณ์ทั้งด้านวิศวกร ปิโตรเลียม ปิโตรเคมี พลังงาน บัญชีและการเงิน การบริหารจัดการ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และกฎหมาย ซึ่งสอดคล้อง</w:t>
      </w:r>
      <w:r w:rsidRPr="00A03096">
        <w:rPr>
          <w:rFonts w:ascii="Browallia New" w:hAnsi="Browallia New" w:cs="Browallia New" w:hint="cs"/>
          <w:sz w:val="28"/>
          <w:cs/>
        </w:rPr>
        <w:t>กับกลยุทธ์</w:t>
      </w:r>
      <w:r w:rsidRPr="00A03096">
        <w:rPr>
          <w:rFonts w:ascii="Browallia New" w:hAnsi="Browallia New" w:cs="Browallia New"/>
          <w:sz w:val="28"/>
          <w:cs/>
        </w:rPr>
        <w:t>และเป็นประโยชน์ต่อการดำเนินธุรกิจของบริษัทฯ นอกจากนี้คณะกรรมการบริษัทต้องเข้าใจถึงบทบาทหน้าที่ความรับผิดชอบที่อยู่บนพื้นฐานของกฎหมาย ข้อกำหนด กฎเกณฑ์ ข้อบังคับบริษัท มติที่ประชุมผู้ถือหุ้น และหลักการกำกับดูแลกิจการที่ดี ไม่กระทำการใดที่เป็นการขัดหรือแย้งกับผลประโยชน์ของบริษัทฯ เพื่อให้ผู้ถือหุ้นและนักลงทุนเกิดความมั่นใจ</w:t>
      </w:r>
    </w:p>
    <w:p w:rsidR="008E40BB" w:rsidRPr="00A03096" w:rsidRDefault="008E40BB" w:rsidP="00A2105F">
      <w:pPr>
        <w:pStyle w:val="ListParagraph"/>
        <w:numPr>
          <w:ilvl w:val="0"/>
          <w:numId w:val="136"/>
        </w:numPr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คณะกรรมการบริษัทประกอบด้วยกรรมการ</w:t>
      </w:r>
      <w:r w:rsidRPr="00A03096">
        <w:rPr>
          <w:rFonts w:ascii="Browallia New" w:hAnsi="Browallia New" w:cs="Browallia New"/>
          <w:sz w:val="28"/>
          <w:cs/>
        </w:rPr>
        <w:t>ที่เป็นผู้บริหาร กรรมการที่ไม่เป็นผู้บริหาร และกรรมการอิสระจำนวน</w:t>
      </w:r>
      <w:r w:rsidRPr="00A03096">
        <w:rPr>
          <w:rFonts w:ascii="BrowalliaUPC" w:hAnsi="BrowalliaUPC" w:cs="BrowalliaUPC"/>
          <w:sz w:val="28"/>
          <w:cs/>
        </w:rPr>
        <w:t xml:space="preserve">ไม่น้อยกว่า </w:t>
      </w:r>
      <w:r w:rsidRPr="00A03096">
        <w:rPr>
          <w:rFonts w:ascii="BrowalliaUPC" w:hAnsi="BrowalliaUPC" w:cs="BrowalliaUPC"/>
          <w:sz w:val="28"/>
        </w:rPr>
        <w:t>5</w:t>
      </w:r>
      <w:r w:rsidRPr="00A03096">
        <w:rPr>
          <w:rFonts w:ascii="BrowalliaUPC" w:hAnsi="BrowalliaUPC" w:cs="BrowalliaUPC"/>
          <w:sz w:val="28"/>
          <w:cs/>
        </w:rPr>
        <w:t xml:space="preserve"> ท่าน แต่ไม่เกิน </w:t>
      </w:r>
      <w:r w:rsidRPr="00A03096">
        <w:rPr>
          <w:rFonts w:ascii="BrowalliaUPC" w:hAnsi="BrowalliaUPC" w:cs="BrowalliaUPC"/>
          <w:sz w:val="28"/>
        </w:rPr>
        <w:t>20</w:t>
      </w:r>
      <w:r w:rsidRPr="00A03096">
        <w:rPr>
          <w:rFonts w:ascii="BrowalliaUPC" w:hAnsi="BrowalliaUPC" w:cs="BrowalliaUPC"/>
          <w:sz w:val="28"/>
          <w:cs/>
        </w:rPr>
        <w:t xml:space="preserve"> ท่าน </w:t>
      </w:r>
      <w:r w:rsidRPr="00A03096">
        <w:rPr>
          <w:rFonts w:ascii="Browallia New" w:hAnsi="Browallia New" w:cs="Browallia New"/>
          <w:sz w:val="28"/>
          <w:cs/>
        </w:rPr>
        <w:t xml:space="preserve">(โดยมีกรรมการอิสระไม่น้อยกว่า </w:t>
      </w:r>
      <w:r w:rsidRPr="00A03096">
        <w:rPr>
          <w:rFonts w:ascii="Browallia New" w:hAnsi="Browallia New" w:cs="Browallia New"/>
          <w:sz w:val="28"/>
        </w:rPr>
        <w:t>1</w:t>
      </w:r>
      <w:r w:rsidRPr="00A03096">
        <w:rPr>
          <w:rFonts w:ascii="Browallia New" w:hAnsi="Browallia New" w:cs="Browallia New"/>
          <w:sz w:val="28"/>
          <w:cs/>
        </w:rPr>
        <w:t xml:space="preserve"> ใน </w:t>
      </w:r>
      <w:r w:rsidRPr="00A03096">
        <w:rPr>
          <w:rFonts w:ascii="Browallia New" w:hAnsi="Browallia New" w:cs="Browallia New"/>
          <w:sz w:val="28"/>
        </w:rPr>
        <w:t>3</w:t>
      </w:r>
      <w:r w:rsidRPr="00A03096">
        <w:rPr>
          <w:rFonts w:ascii="Browallia New" w:hAnsi="Browallia New" w:cs="Browallia New"/>
          <w:sz w:val="28"/>
          <w:cs/>
        </w:rPr>
        <w:t xml:space="preserve"> ของกรรมการทั้งคณะ และต้องไม่ต่ำกว่า </w:t>
      </w:r>
      <w:r w:rsidRPr="00A03096">
        <w:rPr>
          <w:rFonts w:ascii="Browallia New" w:hAnsi="Browallia New" w:cs="Browallia New"/>
          <w:sz w:val="28"/>
        </w:rPr>
        <w:t>3</w:t>
      </w:r>
      <w:r w:rsidRPr="00A03096">
        <w:rPr>
          <w:rFonts w:ascii="Browallia New" w:hAnsi="Browallia New" w:cs="Browallia New"/>
          <w:sz w:val="28"/>
          <w:cs/>
        </w:rPr>
        <w:t xml:space="preserve"> ท่าน) และกรรมการไม่น้อยกว่ากึ่งหนึ่ง </w:t>
      </w:r>
      <w:r w:rsidRPr="00A03096">
        <w:rPr>
          <w:rFonts w:ascii="Browallia New" w:hAnsi="Browallia New" w:cs="Browallia New"/>
          <w:sz w:val="28"/>
        </w:rPr>
        <w:t>(1/2)</w:t>
      </w:r>
      <w:r w:rsidRPr="00A03096">
        <w:rPr>
          <w:rFonts w:ascii="Browallia New" w:hAnsi="Browallia New" w:cs="Browallia New"/>
          <w:sz w:val="28"/>
          <w:cs/>
        </w:rPr>
        <w:t xml:space="preserve"> ของจํานวนกรรมการทั้งหมดนั้น ต้องมีถิ่นที่อยู่ในราชอาณาจักร</w:t>
      </w:r>
      <w:r w:rsidRPr="00A03096">
        <w:rPr>
          <w:rFonts w:ascii="Browallia New" w:hAnsi="Browallia New" w:cs="Browallia New"/>
          <w:sz w:val="28"/>
        </w:rPr>
        <w:t xml:space="preserve"> 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     </w:t>
      </w:r>
      <w:r w:rsidRPr="00A03096">
        <w:rPr>
          <w:rFonts w:ascii="BrowalliaUPC" w:hAnsi="BrowalliaUPC" w:cs="BrowalliaUPC"/>
          <w:sz w:val="28"/>
          <w:cs/>
        </w:rPr>
        <w:t xml:space="preserve">ณ วันที่ </w:t>
      </w:r>
      <w:r w:rsidRPr="00A03096">
        <w:rPr>
          <w:rFonts w:ascii="BrowalliaUPC" w:hAnsi="BrowalliaUPC" w:cs="BrowalliaUPC"/>
          <w:sz w:val="28"/>
        </w:rPr>
        <w:t>31</w:t>
      </w:r>
      <w:r w:rsidRPr="00A03096">
        <w:rPr>
          <w:rFonts w:ascii="BrowalliaUPC" w:hAnsi="BrowalliaUPC" w:cs="BrowalliaUPC"/>
          <w:sz w:val="28"/>
          <w:cs/>
        </w:rPr>
        <w:t xml:space="preserve"> ธันวาคม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/>
          <w:sz w:val="28"/>
          <w:cs/>
        </w:rPr>
        <w:t xml:space="preserve"> คณะกรรมการของบริษัท มีจำนวน </w:t>
      </w:r>
      <w:r w:rsidRPr="00A03096">
        <w:rPr>
          <w:rFonts w:ascii="BrowalliaUPC" w:hAnsi="BrowalliaUPC" w:cs="BrowalliaUPC"/>
          <w:sz w:val="28"/>
        </w:rPr>
        <w:t>9</w:t>
      </w:r>
      <w:r w:rsidRPr="00A03096">
        <w:rPr>
          <w:rFonts w:ascii="BrowalliaUPC" w:hAnsi="BrowalliaUPC" w:cs="BrowalliaUPC"/>
          <w:sz w:val="28"/>
          <w:cs/>
        </w:rPr>
        <w:t xml:space="preserve"> ท่าน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ประกอบด้วย</w:t>
      </w:r>
    </w:p>
    <w:p w:rsidR="008E40BB" w:rsidRPr="00A03096" w:rsidRDefault="008E40BB" w:rsidP="00A2105F">
      <w:pPr>
        <w:pStyle w:val="ListParagraph"/>
        <w:numPr>
          <w:ilvl w:val="0"/>
          <w:numId w:val="94"/>
        </w:numPr>
        <w:spacing w:after="0" w:line="240" w:lineRule="auto"/>
        <w:ind w:left="90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กรรมการที่เป็นผู้บริหาร </w:t>
      </w:r>
      <w:r w:rsidRPr="00A03096">
        <w:rPr>
          <w:rFonts w:ascii="BrowalliaUPC" w:hAnsi="BrowalliaUPC" w:cs="BrowalliaUPC"/>
          <w:sz w:val="28"/>
          <w:cs/>
        </w:rPr>
        <w:tab/>
        <w:t xml:space="preserve">จำนวน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/>
          <w:sz w:val="28"/>
          <w:cs/>
        </w:rPr>
        <w:t xml:space="preserve"> ท่าน  (ร้อยละ </w:t>
      </w:r>
      <w:r w:rsidRPr="00A03096">
        <w:rPr>
          <w:rFonts w:ascii="BrowalliaUPC" w:hAnsi="BrowalliaUPC" w:cs="BrowalliaUPC"/>
          <w:sz w:val="28"/>
        </w:rPr>
        <w:t>33</w:t>
      </w:r>
      <w:r w:rsidRPr="00A03096">
        <w:rPr>
          <w:rFonts w:ascii="BrowalliaUPC" w:hAnsi="BrowalliaUPC" w:cs="BrowalliaUPC"/>
          <w:sz w:val="28"/>
          <w:cs/>
        </w:rPr>
        <w:t>)</w:t>
      </w:r>
    </w:p>
    <w:p w:rsidR="008E40BB" w:rsidRPr="00A03096" w:rsidRDefault="008E40BB" w:rsidP="00A2105F">
      <w:pPr>
        <w:pStyle w:val="ListParagraph"/>
        <w:numPr>
          <w:ilvl w:val="0"/>
          <w:numId w:val="94"/>
        </w:numPr>
        <w:spacing w:after="0" w:line="240" w:lineRule="auto"/>
        <w:ind w:left="90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กรรมการที่ไม่เป็นผู้บริหาร </w:t>
      </w:r>
      <w:r w:rsidRPr="00A03096">
        <w:rPr>
          <w:rFonts w:ascii="BrowalliaUPC" w:hAnsi="BrowalliaUPC" w:cs="BrowalliaUPC"/>
          <w:sz w:val="28"/>
          <w:cs/>
        </w:rPr>
        <w:tab/>
        <w:t xml:space="preserve">จำนวน </w:t>
      </w:r>
      <w:r w:rsidRPr="00A03096">
        <w:rPr>
          <w:rFonts w:ascii="BrowalliaUPC" w:hAnsi="BrowalliaUPC" w:cs="BrowalliaUPC"/>
          <w:sz w:val="28"/>
        </w:rPr>
        <w:t>6</w:t>
      </w:r>
      <w:r w:rsidRPr="00A03096">
        <w:rPr>
          <w:rFonts w:ascii="BrowalliaUPC" w:hAnsi="BrowalliaUPC" w:cs="BrowalliaUPC"/>
          <w:sz w:val="28"/>
          <w:cs/>
        </w:rPr>
        <w:t xml:space="preserve"> ท่าน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 (ร้อยละ </w:t>
      </w:r>
      <w:r w:rsidRPr="00A03096">
        <w:rPr>
          <w:rFonts w:ascii="BrowalliaUPC" w:hAnsi="BrowalliaUPC" w:cs="BrowalliaUPC"/>
          <w:sz w:val="28"/>
        </w:rPr>
        <w:t>67</w:t>
      </w:r>
      <w:r w:rsidRPr="00A03096">
        <w:rPr>
          <w:rFonts w:ascii="BrowalliaUPC" w:hAnsi="BrowalliaUPC" w:cs="BrowalliaUPC"/>
          <w:sz w:val="28"/>
          <w:cs/>
        </w:rPr>
        <w:t>)</w:t>
      </w:r>
    </w:p>
    <w:p w:rsidR="008E40BB" w:rsidRPr="00A03096" w:rsidRDefault="008E40BB" w:rsidP="008E40BB">
      <w:pPr>
        <w:pStyle w:val="ListParagraph"/>
        <w:spacing w:after="0" w:line="240" w:lineRule="auto"/>
        <w:ind w:left="900"/>
        <w:jc w:val="thaiDistribute"/>
        <w:rPr>
          <w:rFonts w:cs="BrowalliaUPC"/>
          <w:sz w:val="28"/>
        </w:rPr>
      </w:pPr>
      <w:r w:rsidRPr="00A03096">
        <w:rPr>
          <w:rFonts w:cs="BrowalliaUPC" w:hint="cs"/>
          <w:sz w:val="28"/>
          <w:cs/>
        </w:rPr>
        <w:t>(โดย</w:t>
      </w:r>
      <w:r w:rsidRPr="00A03096">
        <w:rPr>
          <w:rFonts w:ascii="BrowalliaUPC" w:hAnsi="BrowalliaUPC" w:cs="BrowalliaUPC" w:hint="cs"/>
          <w:sz w:val="28"/>
          <w:cs/>
        </w:rPr>
        <w:t xml:space="preserve">มีกรรมการที่เป็นกรรมการอิสระ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 w:hint="cs"/>
          <w:sz w:val="28"/>
          <w:cs/>
        </w:rPr>
        <w:t xml:space="preserve"> ท่าน คิดเป็นร้อยละ </w:t>
      </w:r>
      <w:r w:rsidRPr="00A03096">
        <w:rPr>
          <w:rFonts w:ascii="BrowalliaUPC" w:hAnsi="BrowalliaUPC" w:cs="BrowalliaUPC"/>
          <w:sz w:val="28"/>
        </w:rPr>
        <w:t>33.33</w:t>
      </w:r>
      <w:r w:rsidRPr="00A03096">
        <w:rPr>
          <w:rFonts w:ascii="BrowalliaUPC" w:hAnsi="BrowalliaUPC" w:cs="BrowalliaUPC" w:hint="cs"/>
          <w:sz w:val="28"/>
          <w:cs/>
        </w:rPr>
        <w:t xml:space="preserve"> หรือเท่ากับ </w:t>
      </w:r>
      <w:r w:rsidRPr="00A03096">
        <w:rPr>
          <w:rFonts w:ascii="BrowalliaUPC" w:hAnsi="BrowalliaUPC" w:cs="BrowalliaUPC"/>
          <w:sz w:val="28"/>
        </w:rPr>
        <w:t>1</w:t>
      </w:r>
      <w:r w:rsidRPr="00A03096">
        <w:rPr>
          <w:rFonts w:ascii="BrowalliaUPC" w:hAnsi="BrowalliaUPC" w:cs="BrowalliaUPC" w:hint="cs"/>
          <w:sz w:val="28"/>
          <w:cs/>
        </w:rPr>
        <w:t xml:space="preserve"> ใน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 w:hint="cs"/>
          <w:sz w:val="28"/>
          <w:cs/>
        </w:rPr>
        <w:t xml:space="preserve"> ของกรรมการทั้งคณะ</w:t>
      </w:r>
      <w:r w:rsidRPr="00A03096">
        <w:rPr>
          <w:rFonts w:cs="BrowalliaUPC" w:hint="cs"/>
          <w:sz w:val="28"/>
          <w:cs/>
        </w:rPr>
        <w:t>)</w:t>
      </w:r>
    </w:p>
    <w:p w:rsidR="008E40BB" w:rsidRPr="00A03096" w:rsidRDefault="008E40BB" w:rsidP="00A2105F">
      <w:pPr>
        <w:pStyle w:val="ListParagraph"/>
        <w:numPr>
          <w:ilvl w:val="0"/>
          <w:numId w:val="136"/>
        </w:numPr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คณะกรรมการบริษัทมีหน้าที่กำหนด</w:t>
      </w:r>
      <w:r w:rsidRPr="00A03096">
        <w:rPr>
          <w:rFonts w:ascii="Browallia New" w:hAnsi="Browallia New" w:cs="Browallia New" w:hint="cs"/>
          <w:sz w:val="28"/>
          <w:cs/>
        </w:rPr>
        <w:t>วิสัยทัศน์</w:t>
      </w:r>
      <w:r w:rsidRPr="00A03096">
        <w:rPr>
          <w:rFonts w:ascii="Browallia New" w:hAnsi="Browallia New" w:cs="Browallia New"/>
          <w:sz w:val="28"/>
          <w:cs/>
        </w:rPr>
        <w:t xml:space="preserve"> ภารกิจ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 xml:space="preserve">ทิศทาง เป้าหมาย แผนกลยุทธ์ในภาพรวมของบริษัทฯ มีการทบทวนและอนุมัติเป็นประจำทุกปี ตลอดจนติดตามดูแลให้มีการนำกลยุทธ์ไปปฏิบัติ </w:t>
      </w:r>
      <w:r w:rsidRPr="00A03096">
        <w:rPr>
          <w:rFonts w:ascii="Browallia New" w:hAnsi="Browallia New" w:cs="Browallia New"/>
          <w:sz w:val="28"/>
        </w:rPr>
        <w:t xml:space="preserve">     </w:t>
      </w:r>
      <w:r w:rsidRPr="00A03096">
        <w:rPr>
          <w:rFonts w:ascii="Browallia New" w:hAnsi="Browallia New" w:cs="Browallia New"/>
          <w:sz w:val="28"/>
          <w:cs/>
        </w:rPr>
        <w:t xml:space="preserve">โดยกำหนดให้มีการรายงานผลการดำเนินงานของบริษัทฯ ทุกไตรมาสในการประชุมคณะกรรมการบริษัท ซึ่งในปี </w:t>
      </w:r>
      <w:r w:rsidRPr="00A03096">
        <w:rPr>
          <w:rFonts w:ascii="Browallia New" w:hAnsi="Browallia New" w:cs="Browallia New"/>
          <w:sz w:val="28"/>
        </w:rPr>
        <w:t>2562</w:t>
      </w:r>
      <w:r w:rsidRPr="00A03096">
        <w:rPr>
          <w:rFonts w:ascii="Browallia New" w:hAnsi="Browallia New" w:cs="Browallia New"/>
          <w:sz w:val="28"/>
          <w:cs/>
        </w:rPr>
        <w:t xml:space="preserve"> ที่ประชุมคณะกรรมการบริษัท ครั้งที่ </w:t>
      </w:r>
      <w:r w:rsidRPr="00A03096">
        <w:rPr>
          <w:rFonts w:ascii="Browallia New" w:hAnsi="Browallia New" w:cs="Browallia New"/>
          <w:sz w:val="28"/>
        </w:rPr>
        <w:t>1/2562</w:t>
      </w:r>
      <w:r w:rsidRPr="00A03096">
        <w:rPr>
          <w:rFonts w:ascii="Browallia New" w:hAnsi="Browallia New" w:cs="Browallia New"/>
          <w:sz w:val="28"/>
          <w:cs/>
        </w:rPr>
        <w:t xml:space="preserve"> ได้มีการพิจารณาและทบทวน</w:t>
      </w:r>
      <w:r w:rsidRPr="00A03096">
        <w:rPr>
          <w:rFonts w:ascii="Browallia New" w:hAnsi="Browallia New" w:cs="Browallia New" w:hint="cs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ภารกิจ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ทิศทาง เป้าหมาย และแผนกลยุทธ์ของบริษัทฯ ให้มีความเหมาะสมกับสภาวะเศรษฐกิจและสังคมปัจจุบัน ชี้แนะ</w:t>
      </w:r>
      <w:r w:rsidRPr="00A03096">
        <w:rPr>
          <w:rFonts w:ascii="Browallia New" w:hAnsi="Browallia New" w:cs="Browallia New"/>
          <w:sz w:val="28"/>
        </w:rPr>
        <w:t xml:space="preserve">  </w:t>
      </w:r>
      <w:r w:rsidRPr="00A03096">
        <w:rPr>
          <w:rFonts w:ascii="Browallia New" w:hAnsi="Browallia New" w:cs="Browallia New"/>
          <w:sz w:val="28"/>
          <w:cs/>
        </w:rPr>
        <w:t>ทิศทางการบริหารของบริษัทฯ เพื่อให้ผู้บริหารและพนักงานมีจุดมุ่งหมายไปในทิศทางเดียวกัน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 New" w:hAnsi="Browallia New" w:cs="Browallia New"/>
          <w:i/>
          <w:iCs/>
          <w:sz w:val="28"/>
        </w:rPr>
      </w:pPr>
      <w:r w:rsidRPr="00A03096">
        <w:rPr>
          <w:rFonts w:ascii="Browallia New" w:hAnsi="Browallia New" w:cs="Browallia New"/>
          <w:i/>
          <w:iCs/>
          <w:sz w:val="28"/>
        </w:rPr>
        <w:t xml:space="preserve">      </w:t>
      </w:r>
      <w:r w:rsidRPr="00A03096">
        <w:rPr>
          <w:rFonts w:ascii="Browallia New" w:hAnsi="Browallia New" w:cs="Browallia New"/>
          <w:i/>
          <w:iCs/>
          <w:sz w:val="28"/>
          <w:cs/>
        </w:rPr>
        <w:t>สำหรับรายละเอียดขอบเขต อำนาจหน้าที่ และความรับผิดชอบของคณะกรรมการบริษัท ได้กล่าวแล้วใน</w:t>
      </w:r>
      <w:r w:rsidRPr="00A03096">
        <w:rPr>
          <w:rFonts w:ascii="Browallia New" w:hAnsi="Browallia New" w:cs="Browallia New"/>
          <w:i/>
          <w:iCs/>
          <w:sz w:val="28"/>
        </w:rPr>
        <w:t xml:space="preserve">      </w:t>
      </w:r>
    </w:p>
    <w:p w:rsidR="008E40BB" w:rsidRPr="00A03096" w:rsidRDefault="008E40BB" w:rsidP="008E40BB">
      <w:pPr>
        <w:tabs>
          <w:tab w:val="left" w:pos="360"/>
        </w:tabs>
        <w:spacing w:after="0" w:line="240" w:lineRule="auto"/>
        <w:jc w:val="thaiDistribute"/>
        <w:rPr>
          <w:rFonts w:ascii="Browallia New" w:hAnsi="Browallia New" w:cs="Browallia New"/>
          <w:i/>
          <w:iCs/>
          <w:sz w:val="28"/>
        </w:rPr>
      </w:pPr>
      <w:r w:rsidRPr="00A03096">
        <w:rPr>
          <w:rFonts w:ascii="Browallia New" w:hAnsi="Browallia New" w:cs="Browallia New"/>
          <w:i/>
          <w:iCs/>
          <w:sz w:val="28"/>
        </w:rPr>
        <w:t xml:space="preserve">      </w:t>
      </w:r>
      <w:r w:rsidRPr="00A03096">
        <w:rPr>
          <w:rFonts w:ascii="Browallia New" w:hAnsi="Browallia New" w:cs="Browallia New"/>
          <w:i/>
          <w:iCs/>
          <w:sz w:val="28"/>
          <w:cs/>
        </w:rPr>
        <w:t xml:space="preserve">หัวข้อ </w:t>
      </w:r>
      <w:r w:rsidRPr="00A03096">
        <w:rPr>
          <w:rFonts w:ascii="Browallia New" w:hAnsi="Browallia New" w:cs="Browallia New"/>
          <w:i/>
          <w:iCs/>
          <w:sz w:val="28"/>
        </w:rPr>
        <w:t>“</w:t>
      </w:r>
      <w:r w:rsidRPr="00A03096">
        <w:rPr>
          <w:rFonts w:ascii="Browallia New" w:hAnsi="Browallia New" w:cs="Browallia New"/>
          <w:i/>
          <w:iCs/>
          <w:sz w:val="28"/>
          <w:cs/>
        </w:rPr>
        <w:t>ขอบเขต อำนาจหน้าที่ของกรรมการและผู้บริหาร</w:t>
      </w:r>
      <w:r w:rsidRPr="00A03096">
        <w:rPr>
          <w:rFonts w:ascii="Browallia New" w:hAnsi="Browallia New" w:cs="Browallia New"/>
          <w:i/>
          <w:iCs/>
          <w:sz w:val="28"/>
        </w:rPr>
        <w:t>”</w:t>
      </w:r>
    </w:p>
    <w:p w:rsidR="008E40BB" w:rsidRPr="00A03096" w:rsidRDefault="008E40BB" w:rsidP="008E40BB">
      <w:pPr>
        <w:tabs>
          <w:tab w:val="left" w:pos="360"/>
        </w:tabs>
        <w:spacing w:after="0" w:line="240" w:lineRule="auto"/>
        <w:jc w:val="thaiDistribute"/>
        <w:rPr>
          <w:rFonts w:ascii="Browallia New" w:hAnsi="Browallia New" w:cs="Browallia New"/>
          <w:i/>
          <w:iCs/>
          <w:sz w:val="28"/>
        </w:rPr>
      </w:pP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 New" w:hAnsi="Browallia New" w:cs="Browallia New"/>
          <w:i/>
          <w:iCs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15"/>
        </w:numPr>
        <w:spacing w:after="0" w:line="240" w:lineRule="auto"/>
        <w:ind w:left="360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>คณะอนุกรรมการ</w:t>
      </w:r>
      <w:r w:rsidRPr="00A03096">
        <w:rPr>
          <w:rFonts w:ascii="Browallia New" w:hAnsi="Browallia New" w:cs="Browallia New" w:hint="cs"/>
          <w:b/>
          <w:bCs/>
          <w:sz w:val="28"/>
          <w:cs/>
        </w:rPr>
        <w:t xml:space="preserve"> 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cs="BrowalliaUPC" w:hint="cs"/>
          <w:sz w:val="28"/>
          <w:cs/>
        </w:rPr>
        <w:t>คณะกรรมการบริษัทได้แต่งตั้ง</w:t>
      </w:r>
      <w:r w:rsidRPr="00A03096">
        <w:rPr>
          <w:rFonts w:cs="BrowalliaUPC"/>
          <w:sz w:val="28"/>
          <w:cs/>
        </w:rPr>
        <w:t>คณะอนุกรรมการ</w:t>
      </w:r>
      <w:r w:rsidRPr="00A03096">
        <w:rPr>
          <w:rFonts w:cs="BrowalliaUPC"/>
          <w:sz w:val="28"/>
        </w:rPr>
        <w:t xml:space="preserve"> </w:t>
      </w:r>
      <w:r w:rsidRPr="00A03096">
        <w:rPr>
          <w:rFonts w:cs="BrowalliaUPC" w:hint="cs"/>
          <w:sz w:val="28"/>
          <w:cs/>
        </w:rPr>
        <w:t>ดัง</w:t>
      </w:r>
      <w:r w:rsidRPr="00A03096">
        <w:rPr>
          <w:rFonts w:cs="BrowalliaUPC"/>
          <w:sz w:val="28"/>
          <w:cs/>
        </w:rPr>
        <w:t>ต่อไปนี้</w:t>
      </w:r>
    </w:p>
    <w:p w:rsidR="008E40BB" w:rsidRPr="00A03096" w:rsidRDefault="008E40BB" w:rsidP="00A2105F">
      <w:pPr>
        <w:pStyle w:val="ListParagraph"/>
        <w:numPr>
          <w:ilvl w:val="1"/>
          <w:numId w:val="95"/>
        </w:numPr>
        <w:tabs>
          <w:tab w:val="clear" w:pos="1440"/>
        </w:tabs>
        <w:spacing w:after="0" w:line="240" w:lineRule="auto"/>
        <w:ind w:left="36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คณะกรรมการตรวจสอบ</w:t>
      </w:r>
      <w:r w:rsidRPr="00A03096">
        <w:rPr>
          <w:rFonts w:ascii="BrowalliaUPC" w:hAnsi="BrowalliaUPC" w:cs="BrowalliaUPC"/>
          <w:b/>
          <w:bCs/>
          <w:sz w:val="28"/>
        </w:rPr>
        <w:t xml:space="preserve">: </w:t>
      </w:r>
      <w:r w:rsidRPr="00A03096">
        <w:rPr>
          <w:rFonts w:ascii="BrowalliaUPC" w:hAnsi="BrowalliaUPC" w:cs="BrowalliaUPC"/>
          <w:sz w:val="28"/>
          <w:cs/>
        </w:rPr>
        <w:t>คณะกรรมการบริษัทได้อนุมัติจัดตั้งคณะกรรมการตรวจสอบ</w:t>
      </w:r>
      <w:r w:rsidRPr="00A03096">
        <w:rPr>
          <w:rFonts w:ascii="BrowalliaUPC" w:hAnsi="BrowalliaUPC" w:cs="BrowalliaUPC"/>
          <w:sz w:val="28"/>
        </w:rPr>
        <w:t xml:space="preserve">                   </w:t>
      </w:r>
      <w:r w:rsidRPr="00A03096">
        <w:rPr>
          <w:rFonts w:ascii="BrowalliaUPC" w:hAnsi="BrowalliaUPC" w:cs="BrowalliaUPC"/>
          <w:sz w:val="28"/>
          <w:cs/>
        </w:rPr>
        <w:t xml:space="preserve">เมื่อวันที่ </w:t>
      </w:r>
      <w:r w:rsidRPr="00A03096">
        <w:rPr>
          <w:rFonts w:ascii="BrowalliaUPC" w:hAnsi="BrowalliaUPC" w:cs="BrowalliaUPC"/>
          <w:sz w:val="28"/>
        </w:rPr>
        <w:t xml:space="preserve">9 </w:t>
      </w:r>
      <w:r w:rsidRPr="00A03096">
        <w:rPr>
          <w:rFonts w:ascii="BrowalliaUPC" w:hAnsi="BrowalliaUPC" w:cs="BrowalliaUPC"/>
          <w:sz w:val="28"/>
          <w:cs/>
        </w:rPr>
        <w:t xml:space="preserve">ธันวาคม </w:t>
      </w:r>
      <w:r w:rsidRPr="00A03096">
        <w:rPr>
          <w:rFonts w:ascii="BrowalliaUPC" w:hAnsi="BrowalliaUPC" w:cs="BrowalliaUPC"/>
          <w:sz w:val="28"/>
        </w:rPr>
        <w:t xml:space="preserve">2551 </w:t>
      </w:r>
      <w:r w:rsidRPr="00A03096">
        <w:rPr>
          <w:rFonts w:ascii="BrowalliaUPC" w:hAnsi="BrowalliaUPC" w:cs="BrowalliaUPC"/>
          <w:sz w:val="28"/>
          <w:cs/>
        </w:rPr>
        <w:t xml:space="preserve">ประกอบด้วยกรรมการอิสระ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/>
          <w:sz w:val="28"/>
          <w:cs/>
        </w:rPr>
        <w:t xml:space="preserve"> ท่าน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และมีอย่างน้อย </w:t>
      </w:r>
      <w:r w:rsidRPr="00A03096">
        <w:rPr>
          <w:rFonts w:ascii="BrowalliaUPC" w:hAnsi="BrowalliaUPC" w:cs="BrowalliaUPC"/>
          <w:sz w:val="28"/>
        </w:rPr>
        <w:t>1</w:t>
      </w:r>
      <w:r w:rsidRPr="00A03096">
        <w:rPr>
          <w:rFonts w:ascii="BrowalliaUPC" w:hAnsi="BrowalliaUPC" w:cs="BrowalliaUPC"/>
          <w:sz w:val="28"/>
          <w:cs/>
        </w:rPr>
        <w:t xml:space="preserve"> ท่าน ที่มีความรู้ความเข้าใจ หรือมีประสบการณ์ทางด้านบัญชีหรือการเงิน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ทำหน้าที่ตรวจสอบการดำเนินงานของบริษัทฯ  </w:t>
      </w:r>
      <w:r w:rsidRPr="00A03096">
        <w:rPr>
          <w:rFonts w:ascii="BrowalliaUPC" w:hAnsi="BrowalliaUPC" w:cs="BrowalliaUPC"/>
          <w:sz w:val="28"/>
        </w:rPr>
        <w:t xml:space="preserve">     </w:t>
      </w:r>
      <w:r w:rsidRPr="00A03096">
        <w:rPr>
          <w:rFonts w:ascii="BrowalliaUPC" w:hAnsi="BrowalliaUPC" w:cs="BrowalliaUPC"/>
          <w:sz w:val="28"/>
          <w:cs/>
        </w:rPr>
        <w:t>สอบทานรายงานทางการเงิน ระบบควบคุมภายในและการตรวจสอบภายใน พิจารณา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คัดเลือก หรือถอดถอนผู้สอบบัญชี พร้อมเสนอค่าตอบแทนผู้สอบบัญชีของบริษัทฯ</w:t>
      </w:r>
      <w:r w:rsidRPr="00A03096">
        <w:rPr>
          <w:rFonts w:ascii="BrowalliaUPC" w:hAnsi="BrowalliaUPC" w:cs="BrowalliaUPC"/>
          <w:sz w:val="28"/>
        </w:rPr>
        <w:t xml:space="preserve"> </w:t>
      </w:r>
    </w:p>
    <w:p w:rsidR="008E40BB" w:rsidRPr="00A03096" w:rsidRDefault="008E40BB" w:rsidP="00A2105F">
      <w:pPr>
        <w:pStyle w:val="ListParagraph"/>
        <w:numPr>
          <w:ilvl w:val="1"/>
          <w:numId w:val="95"/>
        </w:numPr>
        <w:tabs>
          <w:tab w:val="clear" w:pos="1440"/>
        </w:tabs>
        <w:spacing w:after="0" w:line="240" w:lineRule="auto"/>
        <w:ind w:left="36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lastRenderedPageBreak/>
        <w:t>คณะกรรมการสรรหาและพิจารณาค่าตอบแทน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คณะกรรมการบริษัทได้อนุมัติจัดตั้ง</w:t>
      </w:r>
      <w:r w:rsidRPr="00A03096">
        <w:rPr>
          <w:rFonts w:ascii="BrowalliaUPC" w:hAnsi="BrowalliaUPC" w:cs="BrowalliaUPC"/>
          <w:sz w:val="28"/>
        </w:rPr>
        <w:t xml:space="preserve">      </w:t>
      </w:r>
      <w:r w:rsidRPr="00A03096">
        <w:rPr>
          <w:rFonts w:ascii="BrowalliaUPC" w:hAnsi="BrowalliaUPC" w:cs="BrowalliaUPC"/>
          <w:sz w:val="28"/>
          <w:cs/>
        </w:rPr>
        <w:t>คณะกรรมการสรรหาและพิจารณาค่าตอบแทน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เมื่อวันที่ </w:t>
      </w:r>
      <w:r w:rsidRPr="00A03096">
        <w:rPr>
          <w:rFonts w:ascii="BrowalliaUPC" w:hAnsi="BrowalliaUPC" w:cs="BrowalliaUPC"/>
          <w:sz w:val="28"/>
        </w:rPr>
        <w:t xml:space="preserve">12 </w:t>
      </w:r>
      <w:r w:rsidRPr="00A03096">
        <w:rPr>
          <w:rFonts w:ascii="BrowalliaUPC" w:hAnsi="BrowalliaUPC" w:cs="BrowalliaUPC"/>
          <w:sz w:val="28"/>
          <w:cs/>
        </w:rPr>
        <w:t xml:space="preserve">พฤศจิกายน </w:t>
      </w:r>
      <w:r w:rsidRPr="00A03096">
        <w:rPr>
          <w:rFonts w:ascii="BrowalliaUPC" w:hAnsi="BrowalliaUPC" w:cs="BrowalliaUPC"/>
          <w:sz w:val="28"/>
        </w:rPr>
        <w:t xml:space="preserve">2553       </w:t>
      </w:r>
      <w:r w:rsidRPr="00A03096">
        <w:rPr>
          <w:rFonts w:ascii="BrowalliaUPC" w:hAnsi="BrowalliaUPC" w:cs="BrowalliaUPC"/>
          <w:sz w:val="28"/>
          <w:cs/>
        </w:rPr>
        <w:t xml:space="preserve">ประกอบด้วยกรรมการ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/>
          <w:sz w:val="28"/>
          <w:cs/>
        </w:rPr>
        <w:t xml:space="preserve"> ท่าน โดยมีกรรมการอิสระ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/>
          <w:sz w:val="28"/>
          <w:cs/>
        </w:rPr>
        <w:t xml:space="preserve"> ท่าน และกรรมการ</w:t>
      </w:r>
      <w:r w:rsidRPr="00A03096">
        <w:rPr>
          <w:rFonts w:ascii="BrowalliaUPC" w:hAnsi="BrowalliaUPC" w:cs="BrowalliaUPC" w:hint="cs"/>
          <w:sz w:val="28"/>
          <w:cs/>
        </w:rPr>
        <w:t>บริษัท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1</w:t>
      </w:r>
      <w:r w:rsidRPr="00A03096">
        <w:rPr>
          <w:rFonts w:ascii="BrowalliaUPC" w:hAnsi="BrowalliaUPC" w:cs="BrowalliaUPC"/>
          <w:sz w:val="28"/>
          <w:cs/>
        </w:rPr>
        <w:t xml:space="preserve"> ท่าน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ทำหน้าที่พิจารณาหลักเกณฑ์และกระบวนการสรรหาและคัดเลือกบุคคลที่มีคุณสมบัติเหมาะสมในการดำรงตำแหน่งกรรมการและผู้บริหารระดับสูง รวมทั้งพิจารณาหลักเกณฑ์การจ่ายและรูปแบบค่าตอบแทนของกรรมการและผู้บริหารระดับสูงเพื่อเสนอความเห็นต่อคณะกรรมการบริษัทฯ พิจารณา </w:t>
      </w:r>
    </w:p>
    <w:p w:rsidR="008E40BB" w:rsidRPr="00A03096" w:rsidRDefault="008E40BB" w:rsidP="00A2105F">
      <w:pPr>
        <w:pStyle w:val="ListParagraph"/>
        <w:numPr>
          <w:ilvl w:val="1"/>
          <w:numId w:val="95"/>
        </w:numPr>
        <w:tabs>
          <w:tab w:val="clear" w:pos="1440"/>
        </w:tabs>
        <w:spacing w:after="0" w:line="240" w:lineRule="auto"/>
        <w:ind w:left="36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คณะกรรมการบริหารความเสี่ยง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คณะกรรมการบริษัทได้อนุมัติจัดตั้งคณะกรรมการบริหารความเสี่ยง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เมื่อวันที่</w:t>
      </w:r>
      <w:r w:rsidRPr="00A03096">
        <w:rPr>
          <w:rFonts w:ascii="BrowalliaUPC" w:hAnsi="BrowalliaUPC" w:cs="BrowalliaUPC"/>
          <w:sz w:val="28"/>
        </w:rPr>
        <w:t xml:space="preserve"> 12 </w:t>
      </w:r>
      <w:r w:rsidRPr="00A03096">
        <w:rPr>
          <w:rFonts w:ascii="BrowalliaUPC" w:hAnsi="BrowalliaUPC" w:cs="BrowalliaUPC"/>
          <w:sz w:val="28"/>
          <w:cs/>
        </w:rPr>
        <w:t xml:space="preserve">พฤศจิกายน </w:t>
      </w:r>
      <w:r w:rsidRPr="00A03096">
        <w:rPr>
          <w:rFonts w:ascii="BrowalliaUPC" w:hAnsi="BrowalliaUPC" w:cs="BrowalliaUPC"/>
          <w:sz w:val="28"/>
        </w:rPr>
        <w:t xml:space="preserve">2553 </w:t>
      </w:r>
      <w:r w:rsidRPr="00A03096">
        <w:rPr>
          <w:rFonts w:ascii="BrowalliaUPC" w:hAnsi="BrowalliaUPC" w:cs="BrowalliaUPC"/>
          <w:sz w:val="28"/>
          <w:cs/>
        </w:rPr>
        <w:t xml:space="preserve">ประกอบด้วยกรรมการ </w:t>
      </w:r>
      <w:r w:rsidRPr="00A03096">
        <w:rPr>
          <w:rFonts w:ascii="BrowalliaUPC" w:hAnsi="BrowalliaUPC" w:cs="BrowalliaUPC"/>
          <w:sz w:val="28"/>
        </w:rPr>
        <w:t>5</w:t>
      </w:r>
      <w:r w:rsidRPr="00A03096">
        <w:rPr>
          <w:rFonts w:ascii="BrowalliaUPC" w:hAnsi="BrowalliaUPC" w:cs="BrowalliaUPC"/>
          <w:sz w:val="28"/>
          <w:cs/>
        </w:rPr>
        <w:t xml:space="preserve"> ท่าน โดยมีกรรมการอิสระ </w:t>
      </w:r>
      <w:r w:rsidRPr="00A03096">
        <w:rPr>
          <w:rFonts w:ascii="BrowalliaUPC" w:hAnsi="BrowalliaUPC" w:cs="BrowalliaUPC"/>
          <w:sz w:val="28"/>
        </w:rPr>
        <w:t>1</w:t>
      </w:r>
      <w:r w:rsidRPr="00A03096">
        <w:rPr>
          <w:rFonts w:ascii="BrowalliaUPC" w:hAnsi="BrowalliaUPC" w:cs="BrowalliaUPC"/>
          <w:sz w:val="28"/>
          <w:cs/>
        </w:rPr>
        <w:t xml:space="preserve"> ท่าน</w:t>
      </w:r>
      <w:r w:rsidRPr="00A03096">
        <w:rPr>
          <w:rFonts w:ascii="BrowalliaUPC" w:hAnsi="BrowalliaUPC" w:cs="BrowalliaUPC" w:hint="cs"/>
          <w:sz w:val="28"/>
          <w:cs/>
        </w:rPr>
        <w:t xml:space="preserve">         กรรมการบริษัท </w:t>
      </w:r>
      <w:r w:rsidRPr="00A03096">
        <w:rPr>
          <w:rFonts w:ascii="BrowalliaUPC" w:hAnsi="BrowalliaUPC" w:cs="BrowalliaUPC"/>
          <w:sz w:val="28"/>
        </w:rPr>
        <w:t xml:space="preserve">1 </w:t>
      </w:r>
      <w:r w:rsidRPr="00A03096">
        <w:rPr>
          <w:rFonts w:ascii="BrowalliaUPC" w:hAnsi="BrowalliaUPC" w:cs="BrowalliaUPC" w:hint="cs"/>
          <w:sz w:val="28"/>
          <w:cs/>
        </w:rPr>
        <w:t xml:space="preserve">ท่าน </w:t>
      </w:r>
      <w:r w:rsidRPr="00A03096">
        <w:rPr>
          <w:rFonts w:ascii="BrowalliaUPC" w:hAnsi="BrowalliaUPC" w:cs="BrowalliaUPC"/>
          <w:sz w:val="28"/>
          <w:cs/>
        </w:rPr>
        <w:t>กรรมการบริหาร</w:t>
      </w:r>
      <w:r w:rsidRPr="00A03096">
        <w:rPr>
          <w:rFonts w:ascii="BrowalliaUPC" w:hAnsi="BrowalliaUPC" w:cs="BrowalliaUPC"/>
          <w:sz w:val="28"/>
        </w:rPr>
        <w:t xml:space="preserve"> 2</w:t>
      </w:r>
      <w:r w:rsidRPr="00A03096">
        <w:rPr>
          <w:rFonts w:ascii="BrowalliaUPC" w:hAnsi="BrowalliaUPC" w:cs="BrowalliaUPC"/>
          <w:sz w:val="28"/>
          <w:cs/>
        </w:rPr>
        <w:t xml:space="preserve"> ท่าน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 xml:space="preserve">ผู้บริหาร </w:t>
      </w:r>
      <w:r w:rsidRPr="00A03096">
        <w:rPr>
          <w:rFonts w:ascii="BrowalliaUPC" w:hAnsi="BrowalliaUPC" w:cs="BrowalliaUPC"/>
          <w:sz w:val="28"/>
        </w:rPr>
        <w:t>1</w:t>
      </w:r>
      <w:r w:rsidRPr="00A03096">
        <w:rPr>
          <w:rFonts w:ascii="BrowalliaUPC" w:hAnsi="BrowalliaUPC" w:cs="BrowalliaUPC" w:hint="cs"/>
          <w:sz w:val="28"/>
          <w:cs/>
        </w:rPr>
        <w:t xml:space="preserve"> ท่าน 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ทำหน้าที่กำหนดกรอบการบริหารความเสี่ยงและกำกับดูแลให้มีการดำเนินงานด้านการบริหารความเสี่ยงทั่วทั้งองค์กร (ซึ่งครอบคลุมบริษัทฯ และบริษัทในเครือ) ที่เหมาะสมกับการดำเนินธุรกิจอย่างมีประสิทธิภาพและเป็นไปตามมาตรฐานสากล </w:t>
      </w:r>
    </w:p>
    <w:p w:rsidR="008E40BB" w:rsidRPr="00A03096" w:rsidRDefault="008E40BB" w:rsidP="00A2105F">
      <w:pPr>
        <w:pStyle w:val="ListParagraph"/>
        <w:numPr>
          <w:ilvl w:val="1"/>
          <w:numId w:val="95"/>
        </w:numPr>
        <w:tabs>
          <w:tab w:val="clear" w:pos="1440"/>
        </w:tabs>
        <w:spacing w:after="0" w:line="240" w:lineRule="auto"/>
        <w:ind w:left="36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คณะกรรมการบรรษัทภิบาล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คณะกรรมการบริษัทได้อนุมัติจัดตั้งกรรมการบรรษัทภิบาล </w:t>
      </w:r>
      <w:r w:rsidRPr="00A03096">
        <w:rPr>
          <w:rFonts w:ascii="BrowalliaUPC" w:hAnsi="BrowalliaUPC" w:cs="BrowalliaUPC"/>
          <w:sz w:val="28"/>
        </w:rPr>
        <w:t xml:space="preserve">               </w:t>
      </w:r>
      <w:r w:rsidRPr="00A03096">
        <w:rPr>
          <w:rFonts w:ascii="BrowalliaUPC" w:hAnsi="BrowalliaUPC" w:cs="BrowalliaUPC"/>
          <w:sz w:val="28"/>
          <w:cs/>
        </w:rPr>
        <w:t xml:space="preserve">เมื่อวันที่ </w:t>
      </w:r>
      <w:r w:rsidRPr="00A03096">
        <w:rPr>
          <w:rFonts w:ascii="BrowalliaUPC" w:hAnsi="BrowalliaUPC" w:cs="BrowalliaUPC"/>
          <w:sz w:val="28"/>
        </w:rPr>
        <w:t>14</w:t>
      </w:r>
      <w:r w:rsidRPr="00A03096">
        <w:rPr>
          <w:rFonts w:ascii="BrowalliaUPC" w:hAnsi="BrowalliaUPC" w:cs="BrowalliaUPC"/>
          <w:sz w:val="28"/>
          <w:cs/>
        </w:rPr>
        <w:t xml:space="preserve"> พฤศจิกายน </w:t>
      </w:r>
      <w:r w:rsidRPr="00A03096">
        <w:rPr>
          <w:rFonts w:ascii="BrowalliaUPC" w:hAnsi="BrowalliaUPC" w:cs="BrowalliaUPC"/>
          <w:sz w:val="28"/>
        </w:rPr>
        <w:t>2557</w:t>
      </w:r>
      <w:r w:rsidRPr="00A03096">
        <w:rPr>
          <w:rFonts w:ascii="BrowalliaUPC" w:hAnsi="BrowalliaUPC" w:cs="BrowalliaUPC"/>
          <w:sz w:val="28"/>
          <w:cs/>
        </w:rPr>
        <w:t xml:space="preserve"> ประกอบด้วยกรรมการ </w:t>
      </w:r>
      <w:r w:rsidRPr="00A03096">
        <w:rPr>
          <w:rFonts w:ascii="BrowalliaUPC" w:hAnsi="BrowalliaUPC" w:cs="BrowalliaUPC"/>
          <w:sz w:val="28"/>
        </w:rPr>
        <w:t>7</w:t>
      </w:r>
      <w:r w:rsidRPr="00A03096">
        <w:rPr>
          <w:rFonts w:ascii="BrowalliaUPC" w:hAnsi="BrowalliaUPC" w:cs="BrowalliaUPC"/>
          <w:sz w:val="28"/>
          <w:cs/>
        </w:rPr>
        <w:t xml:space="preserve"> ท่าน โดยมีกรรมการอิสระ </w:t>
      </w:r>
      <w:r w:rsidRPr="00A03096">
        <w:rPr>
          <w:rFonts w:ascii="BrowalliaUPC" w:hAnsi="BrowalliaUPC" w:cs="BrowalliaUPC"/>
          <w:sz w:val="28"/>
        </w:rPr>
        <w:t>1</w:t>
      </w:r>
      <w:r w:rsidRPr="00A03096">
        <w:rPr>
          <w:rFonts w:ascii="BrowalliaUPC" w:hAnsi="BrowalliaUPC" w:cs="BrowalliaUPC"/>
          <w:sz w:val="28"/>
          <w:cs/>
        </w:rPr>
        <w:t xml:space="preserve"> ท่าน กรรมการ</w:t>
      </w:r>
      <w:r w:rsidRPr="00A03096">
        <w:rPr>
          <w:rFonts w:ascii="BrowalliaUPC" w:hAnsi="BrowalliaUPC" w:cs="BrowalliaUPC" w:hint="cs"/>
          <w:sz w:val="28"/>
          <w:cs/>
        </w:rPr>
        <w:t>บริษัท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/>
          <w:sz w:val="28"/>
          <w:cs/>
        </w:rPr>
        <w:t xml:space="preserve"> ท่าน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และ</w:t>
      </w:r>
      <w:r w:rsidRPr="00A03096">
        <w:rPr>
          <w:rFonts w:ascii="BrowalliaUPC" w:hAnsi="BrowalliaUPC" w:cs="BrowalliaUPC" w:hint="cs"/>
          <w:sz w:val="28"/>
          <w:cs/>
        </w:rPr>
        <w:t>ผู้</w:t>
      </w:r>
      <w:r w:rsidRPr="00A03096">
        <w:rPr>
          <w:rFonts w:ascii="BrowalliaUPC" w:hAnsi="BrowalliaUPC" w:cs="BrowalliaUPC"/>
          <w:sz w:val="28"/>
          <w:cs/>
        </w:rPr>
        <w:t xml:space="preserve">บริหาร </w:t>
      </w:r>
      <w:r w:rsidRPr="00A03096">
        <w:rPr>
          <w:rFonts w:ascii="BrowalliaUPC" w:hAnsi="BrowalliaUPC" w:cs="BrowalliaUPC"/>
          <w:sz w:val="28"/>
        </w:rPr>
        <w:t>4</w:t>
      </w:r>
      <w:r w:rsidRPr="00A03096">
        <w:rPr>
          <w:rFonts w:ascii="BrowalliaUPC" w:hAnsi="BrowalliaUPC" w:cs="BrowalliaUPC"/>
          <w:sz w:val="28"/>
          <w:cs/>
        </w:rPr>
        <w:t xml:space="preserve"> ท่าน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ทำหน้าที่พิจารณาทบทวนนโยบายการกำกับดูแลกิจการและจริยธรรมทางธุรกิจ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ของบริษัทฯ </w:t>
      </w:r>
      <w:r w:rsidRPr="00A03096">
        <w:rPr>
          <w:rFonts w:ascii="BrowalliaUPC" w:hAnsi="BrowalliaUPC" w:cs="BrowalliaUPC"/>
          <w:sz w:val="28"/>
          <w:cs/>
        </w:rPr>
        <w:t>พร้อมทั้งดำเนินการจัดทำแบบประเมิน</w:t>
      </w:r>
      <w:r w:rsidRPr="00A03096">
        <w:rPr>
          <w:rFonts w:ascii="BrowalliaUPC" w:hAnsi="BrowalliaUPC" w:cs="BrowalliaUPC" w:hint="cs"/>
          <w:sz w:val="28"/>
          <w:cs/>
        </w:rPr>
        <w:t>ตนเองเกี่ยวกับ</w:t>
      </w:r>
      <w:r w:rsidRPr="00A03096">
        <w:rPr>
          <w:rFonts w:ascii="BrowalliaUPC" w:hAnsi="BrowalliaUPC" w:cs="BrowalliaUPC"/>
          <w:sz w:val="28"/>
          <w:cs/>
        </w:rPr>
        <w:t>มาตรการต่อต้าน</w:t>
      </w:r>
      <w:r w:rsidRPr="00A03096">
        <w:rPr>
          <w:rFonts w:ascii="BrowalliaUPC" w:hAnsi="BrowalliaUPC" w:cs="BrowalliaUPC"/>
          <w:sz w:val="28"/>
        </w:rPr>
        <w:t xml:space="preserve">              </w:t>
      </w:r>
      <w:r w:rsidRPr="00A03096">
        <w:rPr>
          <w:rFonts w:ascii="BrowalliaUPC" w:hAnsi="BrowalliaUPC" w:cs="BrowalliaUPC"/>
          <w:sz w:val="28"/>
          <w:cs/>
        </w:rPr>
        <w:t>การคอร์รัปชั่น ซึ่งเป็นส่วนหนึ่งของโครงการแนวร่วมปฏิบัติของภาคเอกชนไทยในการต่อต้านทุจริต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/>
          <w:i/>
          <w:iCs/>
          <w:sz w:val="28"/>
        </w:rPr>
        <w:t xml:space="preserve">       </w:t>
      </w:r>
      <w:r w:rsidRPr="00A03096">
        <w:rPr>
          <w:rFonts w:ascii="BrowalliaUPC" w:hAnsi="BrowalliaUPC" w:cs="BrowalliaUPC"/>
          <w:i/>
          <w:iCs/>
          <w:sz w:val="28"/>
          <w:cs/>
        </w:rPr>
        <w:t>สำหรับรายละเอียดขอบเขต อำนาจหน้าที่ และความรับผิดชอบขอ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งคณะอนุกรรมการ</w:t>
      </w:r>
      <w:r w:rsidRPr="00A03096">
        <w:rPr>
          <w:rFonts w:ascii="BrowalliaUPC" w:hAnsi="BrowalliaUPC" w:cs="BrowalliaUPC"/>
          <w:i/>
          <w:iCs/>
          <w:sz w:val="28"/>
          <w:cs/>
        </w:rPr>
        <w:t xml:space="preserve"> ได้กล่าวแล้วในหัวข้อ </w:t>
      </w:r>
      <w:r w:rsidRPr="00A03096">
        <w:rPr>
          <w:rFonts w:ascii="BrowalliaUPC" w:hAnsi="BrowalliaUPC" w:cs="BrowalliaUPC"/>
          <w:i/>
          <w:iCs/>
          <w:sz w:val="28"/>
        </w:rPr>
        <w:t xml:space="preserve"> 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/>
          <w:i/>
          <w:iCs/>
          <w:sz w:val="28"/>
        </w:rPr>
        <w:t xml:space="preserve">      “</w:t>
      </w:r>
      <w:r w:rsidRPr="00A03096">
        <w:rPr>
          <w:rFonts w:ascii="BrowalliaUPC" w:hAnsi="BrowalliaUPC" w:cs="BrowalliaUPC"/>
          <w:i/>
          <w:iCs/>
          <w:sz w:val="28"/>
          <w:cs/>
        </w:rPr>
        <w:t>ขอบเขต อำนาจหน้าที่</w:t>
      </w:r>
      <w:r w:rsidRPr="00A03096">
        <w:rPr>
          <w:rFonts w:ascii="Browallia New" w:hAnsi="Browallia New" w:cs="Browallia New" w:hint="cs"/>
          <w:i/>
          <w:iCs/>
          <w:sz w:val="28"/>
          <w:cs/>
        </w:rPr>
        <w:t>ของกรรมการและผู้บริหาร</w:t>
      </w:r>
      <w:r w:rsidRPr="00A03096">
        <w:rPr>
          <w:rFonts w:ascii="BrowalliaUPC" w:hAnsi="BrowalliaUPC" w:cs="BrowalliaUPC"/>
          <w:i/>
          <w:iCs/>
          <w:sz w:val="28"/>
        </w:rPr>
        <w:t>”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15"/>
        </w:numPr>
        <w:spacing w:after="0" w:line="240" w:lineRule="auto"/>
        <w:ind w:left="36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ประธานกรรมการ</w:t>
      </w:r>
      <w:r w:rsidRPr="00A03096">
        <w:rPr>
          <w:rFonts w:ascii="BrowalliaUPC" w:hAnsi="BrowalliaUPC" w:cs="BrowalliaUPC"/>
          <w:b/>
          <w:bCs/>
          <w:sz w:val="28"/>
        </w:rPr>
        <w:t xml:space="preserve"> 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และ </w:t>
      </w:r>
      <w:r w:rsidRPr="00A03096">
        <w:rPr>
          <w:rFonts w:ascii="BrowalliaUPC" w:hAnsi="BrowalliaUPC" w:cs="BrowalliaUPC"/>
          <w:b/>
          <w:bCs/>
          <w:sz w:val="28"/>
          <w:cs/>
        </w:rPr>
        <w:t>ประธานเจ้าหน้าที่บริหารและกรรมการผู้จัดการใหญ่</w:t>
      </w:r>
      <w:r w:rsidRPr="00A03096">
        <w:rPr>
          <w:rFonts w:ascii="BrowalliaUPC" w:hAnsi="BrowalliaUPC" w:cs="BrowalliaUPC"/>
          <w:b/>
          <w:bCs/>
          <w:sz w:val="28"/>
        </w:rPr>
        <w:t xml:space="preserve"> 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ปัจจุบันประธานกรรมการของบริษัทฯ  ไม่ได้มาจากกรรมการอิสระ</w:t>
      </w:r>
      <w:r w:rsidRPr="00A03096">
        <w:rPr>
          <w:rFonts w:ascii="BrowalliaUPC" w:hAnsi="BrowalliaUPC" w:cs="BrowalliaUPC"/>
          <w:sz w:val="28"/>
        </w:rPr>
        <w:t xml:space="preserve">                                           </w:t>
      </w:r>
      <w:r w:rsidRPr="00A03096">
        <w:rPr>
          <w:rFonts w:ascii="BrowalliaUPC" w:hAnsi="BrowalliaUPC" w:cs="BrowalliaUPC" w:hint="cs"/>
          <w:sz w:val="28"/>
          <w:cs/>
        </w:rPr>
        <w:t xml:space="preserve">และดำรงตำแหน่งประธานเจ้าหน้าที่บริหารและกรรมการผู้จัดการใหญ่ด้วย  ในทางปฏิบัติแล้วประธานกรรมการเป็นผู้ที่มีความรู้ความสามารถและประสบการณ์อันเป็นที่ยอมรับทั้งในระดับประเทศและสากล รวมถึงได้ปฏิบัติหน้าที่ด้วยความอิสระ เป็นกลาง นำความรู้ความเชี่ยวชาญและประสบการณ์มาช่วยส่งเสริมให้บริษัทฯ ดำเนินธุรกิจได้อย่างมั่นคงและก้าวหน้า 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 w:hint="cs"/>
          <w:i/>
          <w:iCs/>
          <w:sz w:val="28"/>
          <w:cs/>
        </w:rPr>
        <w:t>สำหรับรายละเอียดขอบเขต อำนาจหน้าที่ และความรับผิดชอบของประธานเจ้าหน้าที่บริหารและกรรมการผู้จัดการใหญ่ ได้กล่าวแล้วในหัวข้อ “ขอบเขต อำนาจหน้าที่</w:t>
      </w:r>
      <w:r w:rsidRPr="00A03096">
        <w:rPr>
          <w:rFonts w:ascii="Browallia New" w:hAnsi="Browallia New" w:cs="Browallia New" w:hint="cs"/>
          <w:i/>
          <w:iCs/>
          <w:sz w:val="28"/>
          <w:cs/>
        </w:rPr>
        <w:t>ของกรรมการและผู้บริหาร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”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15"/>
        </w:numPr>
        <w:spacing w:after="0" w:line="240" w:lineRule="auto"/>
        <w:ind w:left="360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>วิธีสรรหากรรมการบริษัท</w:t>
      </w:r>
      <w:r w:rsidRPr="00A03096">
        <w:rPr>
          <w:rFonts w:ascii="Browallia New" w:hAnsi="Browallia New" w:cs="Browallia New"/>
          <w:b/>
          <w:bCs/>
          <w:sz w:val="28"/>
        </w:rPr>
        <w:t xml:space="preserve"> </w:t>
      </w:r>
      <w:r w:rsidRPr="00A03096">
        <w:rPr>
          <w:rFonts w:ascii="Browallia New" w:hAnsi="Browallia New" w:cs="Browallia New"/>
          <w:b/>
          <w:bCs/>
          <w:sz w:val="28"/>
        </w:rPr>
        <w:tab/>
      </w:r>
    </w:p>
    <w:p w:rsidR="008E40BB" w:rsidRPr="00A03096" w:rsidRDefault="008E40BB" w:rsidP="00A2105F">
      <w:pPr>
        <w:pStyle w:val="ListParagraph"/>
        <w:numPr>
          <w:ilvl w:val="0"/>
          <w:numId w:val="133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การคัดเลือกบุคคลที่เหมาะสมเข้าดํารงตําแหน่งกรรมการบริษัทแทนกรรมการที่ออกตามวาระ กระทําโดยบริษัทฯ เปิดโอกาสให้ผู้ถือหุ้นเสนอรายชื่อบุคคลที่มีคุณสมบัติตามกฎหมายว่าด้วยหลักทรัพย์และตลาดหลักทรัพย์และตามคุณสมบัติที่บริษัทฯ กําหนด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เพื่อเข้ารับการคัดเลือกเป็นกรรมการบริษัท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โดยจะประกาศเชิญชวนในเว็บไซต์ของบริษัทฯ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ให้ผู้ถือหุ้นเสนอรายชื่อและประวัติบุคคลเข้ามายังบริษัทฯ </w:t>
      </w:r>
    </w:p>
    <w:p w:rsidR="008E40BB" w:rsidRPr="00A03096" w:rsidRDefault="008E40BB" w:rsidP="00A2105F">
      <w:pPr>
        <w:pStyle w:val="ListParagraph"/>
        <w:numPr>
          <w:ilvl w:val="0"/>
          <w:numId w:val="133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คณะกรรมการสรรหาและพิจารณาค่าตอบแทนจะทําการคัดเลือกและเสนอชื่อบุคคลผู้มีคุณสมบัติเหมาะสมตามกฎหมายและหลักเกณฑ์ที่กําหนด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โดยพิจารณา</w:t>
      </w:r>
      <w:r w:rsidRPr="00A03096">
        <w:rPr>
          <w:rFonts w:ascii="BrowalliaUPC" w:hAnsi="BrowalliaUPC" w:cs="BrowalliaUPC" w:hint="cs"/>
          <w:sz w:val="28"/>
          <w:cs/>
        </w:rPr>
        <w:t xml:space="preserve">ความหลากหลายทางเพศ อายุ </w:t>
      </w:r>
      <w:r w:rsidRPr="00A03096">
        <w:rPr>
          <w:rFonts w:ascii="BrowalliaUPC" w:hAnsi="BrowalliaUPC" w:cs="BrowalliaUPC"/>
          <w:sz w:val="28"/>
          <w:cs/>
        </w:rPr>
        <w:t>ความรู้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ความสามารถ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ประสบการณ์ </w:t>
      </w:r>
      <w:r w:rsidRPr="00A03096">
        <w:rPr>
          <w:rFonts w:ascii="BrowalliaUPC" w:hAnsi="BrowalliaUPC" w:cs="BrowalliaUPC" w:hint="cs"/>
          <w:sz w:val="28"/>
          <w:cs/>
        </w:rPr>
        <w:t>และความเชี่ยวชาญในด้านต่างๆ ที่จำเป็นและสอดคล้องกับแผนกลยุทธ์ และตามหลักการกำกับดูแลกิจการที่ดี เพื่อนำเสนอต่อที่ประชุมคณะกรรมการ</w:t>
      </w:r>
      <w:r w:rsidRPr="00A03096">
        <w:rPr>
          <w:rFonts w:ascii="BrowalliaUPC" w:hAnsi="BrowalliaUPC" w:cs="BrowalliaUPC"/>
          <w:sz w:val="28"/>
          <w:cs/>
        </w:rPr>
        <w:t xml:space="preserve">บริษัทได้พิจารณา </w:t>
      </w:r>
    </w:p>
    <w:p w:rsidR="008E40BB" w:rsidRPr="00A03096" w:rsidRDefault="008E40BB" w:rsidP="00A2105F">
      <w:pPr>
        <w:pStyle w:val="ListParagraph"/>
        <w:numPr>
          <w:ilvl w:val="0"/>
          <w:numId w:val="133"/>
        </w:num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เมื่อที่ประชุมคณะกรรมการบริษัท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มีมติเห็นชอบแล้ว บริษัทฯ จะเสนอรายชื่อบุคคลดังกล่าวเพื่อขออนุมัติเลือกตั้งเป็นกรรมการบริษัทต่อที่ประชุมผู้ถือหุ้น โดยขอมติที่ประชุมผู้ถือหุ้นให้ถือคะแนนเสียงข้างมากของผู้ถือหุ้นซึ่งมาประชุม และมีสิทธิออกเสียงลงคะแนน 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 w:hint="cs"/>
          <w:i/>
          <w:iCs/>
          <w:color w:val="000000" w:themeColor="text1"/>
          <w:sz w:val="28"/>
          <w:cs/>
        </w:rPr>
        <w:lastRenderedPageBreak/>
        <w:t>สำหรับรายละเอียด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การสรรหากรรมการและผู้บริหาร</w:t>
      </w:r>
      <w:r w:rsidRPr="00A03096">
        <w:rPr>
          <w:rFonts w:ascii="BrowalliaUPC" w:hAnsi="BrowalliaUPC" w:cs="BrowalliaUPC" w:hint="cs"/>
          <w:i/>
          <w:iCs/>
          <w:color w:val="000000" w:themeColor="text1"/>
          <w:sz w:val="28"/>
          <w:cs/>
        </w:rPr>
        <w:t>ได้กล่าวแล้วในหัวข้อ “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ขอบเขต อำนาจหน้าที่</w:t>
      </w:r>
      <w:r w:rsidRPr="00A03096">
        <w:rPr>
          <w:rFonts w:ascii="Browallia New" w:hAnsi="Browallia New" w:cs="Browallia New" w:hint="cs"/>
          <w:i/>
          <w:iCs/>
          <w:sz w:val="28"/>
          <w:cs/>
        </w:rPr>
        <w:t>ของกรรมการและผู้บริหาร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”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15"/>
        </w:numPr>
        <w:spacing w:after="0" w:line="240" w:lineRule="auto"/>
        <w:ind w:left="36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วาระ</w:t>
      </w:r>
      <w:r w:rsidRPr="00A03096">
        <w:rPr>
          <w:rFonts w:ascii="BrowalliaUPC" w:hAnsi="BrowalliaUPC" w:cs="BrowalliaUPC"/>
          <w:b/>
          <w:bCs/>
          <w:sz w:val="28"/>
          <w:cs/>
        </w:rPr>
        <w:t>การดำรงตำแหน่ง</w:t>
      </w:r>
      <w:r w:rsidRPr="00A03096">
        <w:rPr>
          <w:rFonts w:ascii="BrowalliaUPC" w:hAnsi="BrowalliaUPC" w:cs="BrowalliaUPC"/>
          <w:b/>
          <w:bCs/>
          <w:sz w:val="28"/>
        </w:rPr>
        <w:t xml:space="preserve"> </w:t>
      </w:r>
    </w:p>
    <w:p w:rsidR="008E40BB" w:rsidRPr="00A03096" w:rsidRDefault="008E40BB" w:rsidP="00A2105F">
      <w:pPr>
        <w:pStyle w:val="ListParagraph"/>
        <w:numPr>
          <w:ilvl w:val="0"/>
          <w:numId w:val="134"/>
        </w:numPr>
        <w:spacing w:after="0" w:line="240" w:lineRule="auto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คณะกรรมการบริษัทมีวาระการดำรงตำแหน่งที่แน่นอนตามข้อบังคับของบริษัทฯ ซึ่งกำหนดไว้ว่า ในการประชุมสามัญประจำปีทุกครั้ง ให้กรรมการจำนวน </w:t>
      </w:r>
      <w:r w:rsidRPr="00A03096">
        <w:rPr>
          <w:rFonts w:ascii="Browallia New" w:hAnsi="Browallia New" w:cs="Browallia New"/>
          <w:sz w:val="28"/>
        </w:rPr>
        <w:t>1</w:t>
      </w:r>
      <w:r w:rsidRPr="00A03096">
        <w:rPr>
          <w:rFonts w:ascii="Browallia New" w:hAnsi="Browallia New" w:cs="Browallia New"/>
          <w:sz w:val="28"/>
          <w:cs/>
        </w:rPr>
        <w:t xml:space="preserve"> ใน </w:t>
      </w:r>
      <w:r w:rsidRPr="00A03096">
        <w:rPr>
          <w:rFonts w:ascii="Browallia New" w:hAnsi="Browallia New" w:cs="Browallia New"/>
          <w:sz w:val="28"/>
        </w:rPr>
        <w:t>3</w:t>
      </w:r>
      <w:r w:rsidRPr="00A03096">
        <w:rPr>
          <w:rFonts w:ascii="Browallia New" w:hAnsi="Browallia New" w:cs="Browallia New"/>
          <w:sz w:val="28"/>
          <w:cs/>
        </w:rPr>
        <w:t xml:space="preserve"> ออกจากตำแหน่ง ถ้าจำนวนกรรมการที่จะแบ่งออกให้ตรงเป็น </w:t>
      </w:r>
      <w:r w:rsidRPr="00A03096">
        <w:rPr>
          <w:rFonts w:ascii="Browallia New" w:hAnsi="Browallia New" w:cs="Browallia New"/>
          <w:sz w:val="28"/>
        </w:rPr>
        <w:t>3</w:t>
      </w:r>
      <w:r w:rsidRPr="00A03096">
        <w:rPr>
          <w:rFonts w:ascii="Browallia New" w:hAnsi="Browallia New" w:cs="Browallia New"/>
          <w:sz w:val="28"/>
          <w:cs/>
        </w:rPr>
        <w:t xml:space="preserve"> ส่วนไม่ได้ ก็ให้ออกโดยจำนวนใกล้ที่สุดกับส่วน </w:t>
      </w:r>
      <w:r w:rsidRPr="00A03096">
        <w:rPr>
          <w:rFonts w:ascii="Browallia New" w:hAnsi="Browallia New" w:cs="Browallia New"/>
          <w:sz w:val="28"/>
        </w:rPr>
        <w:t>1</w:t>
      </w:r>
      <w:r w:rsidRPr="00A03096">
        <w:rPr>
          <w:rFonts w:ascii="Browallia New" w:hAnsi="Browallia New" w:cs="Browallia New"/>
          <w:sz w:val="28"/>
          <w:cs/>
        </w:rPr>
        <w:t xml:space="preserve"> ใน</w:t>
      </w:r>
      <w:r w:rsidRPr="00A03096">
        <w:rPr>
          <w:rFonts w:ascii="Browallia New" w:hAnsi="Browallia New" w:cs="Browallia New"/>
          <w:sz w:val="28"/>
        </w:rPr>
        <w:t xml:space="preserve"> 3</w:t>
      </w:r>
      <w:r w:rsidRPr="00A03096">
        <w:rPr>
          <w:rFonts w:ascii="Browallia New" w:hAnsi="Browallia New" w:cs="Browallia New"/>
          <w:sz w:val="28"/>
          <w:cs/>
        </w:rPr>
        <w:t xml:space="preserve"> กรรมการบริษัทที่จะต้องออกจากตำแหน่งนั้นให้พิจารณาจากกรรมการที่อยู่ในตำแหน่งนานที่สุดเป็นผู้ออกจากตำแหน่ง อย่างไรก็ตามกรรมการบริษัทที่ออกไปนั้น อาจได้รับเลือกเข้ามาดำรงตำแหน่งใหม่ก็ได้ </w:t>
      </w:r>
    </w:p>
    <w:p w:rsidR="008E40BB" w:rsidRPr="00A03096" w:rsidRDefault="008E40BB" w:rsidP="00A2105F">
      <w:pPr>
        <w:pStyle w:val="ListParagraph"/>
        <w:numPr>
          <w:ilvl w:val="0"/>
          <w:numId w:val="134"/>
        </w:numPr>
        <w:spacing w:after="0" w:line="240" w:lineRule="auto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สำหรับกรรมการอิสระ คณะกรรมการบริษัทกำหนดให้กรรมการอิสระมีวาระการดำรงตำแหน่ง</w:t>
      </w:r>
      <w:r w:rsidRPr="00A03096">
        <w:rPr>
          <w:rFonts w:ascii="Browallia New" w:hAnsi="Browallia New" w:cs="Browallia New" w:hint="cs"/>
          <w:sz w:val="28"/>
          <w:cs/>
        </w:rPr>
        <w:t xml:space="preserve">คราวละ </w:t>
      </w:r>
      <w:r w:rsidRPr="00A03096">
        <w:rPr>
          <w:rFonts w:ascii="Browallia New" w:hAnsi="Browallia New" w:cs="Browallia New"/>
          <w:sz w:val="28"/>
        </w:rPr>
        <w:t>3</w:t>
      </w:r>
      <w:r w:rsidRPr="00A03096">
        <w:rPr>
          <w:rFonts w:ascii="Browallia New" w:hAnsi="Browallia New" w:cs="Browallia New" w:hint="cs"/>
          <w:sz w:val="28"/>
          <w:cs/>
        </w:rPr>
        <w:t xml:space="preserve"> ปี และจะดำรงตำแหน่งได้อีกไม่เกิน </w:t>
      </w:r>
      <w:r w:rsidRPr="00A03096">
        <w:rPr>
          <w:rFonts w:ascii="Browallia New" w:hAnsi="Browallia New" w:cs="Browallia New"/>
          <w:sz w:val="28"/>
        </w:rPr>
        <w:t>2</w:t>
      </w:r>
      <w:r w:rsidRPr="00A03096">
        <w:rPr>
          <w:rFonts w:ascii="Browallia New" w:hAnsi="Browallia New" w:cs="Browallia New" w:hint="cs"/>
          <w:sz w:val="28"/>
          <w:cs/>
        </w:rPr>
        <w:t xml:space="preserve"> วาระติดต่อกัน </w:t>
      </w:r>
      <w:r w:rsidRPr="00A03096">
        <w:rPr>
          <w:rFonts w:ascii="Browallia New" w:hAnsi="Browallia New" w:cs="Browallia New"/>
          <w:sz w:val="28"/>
        </w:rPr>
        <w:t>(9</w:t>
      </w:r>
      <w:r w:rsidRPr="00A03096">
        <w:rPr>
          <w:rFonts w:ascii="Browallia New" w:hAnsi="Browallia New" w:cs="Browallia New" w:hint="cs"/>
          <w:sz w:val="28"/>
          <w:cs/>
        </w:rPr>
        <w:t>ปี</w:t>
      </w:r>
      <w:r w:rsidRPr="00A03096">
        <w:rPr>
          <w:rFonts w:ascii="Browallia New" w:hAnsi="Browallia New" w:cs="Browallia New"/>
          <w:sz w:val="28"/>
        </w:rPr>
        <w:t>)</w:t>
      </w:r>
      <w:r w:rsidRPr="00A03096">
        <w:rPr>
          <w:rFonts w:ascii="Browallia New" w:hAnsi="Browallia New" w:cs="Browallia New" w:hint="cs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 xml:space="preserve">หากครบกำหนดการดำรงตำแหน่ง คณะกรรมการบริษัทอาจเสนอชื่อกรรมการดังกล่าวให้ที่ประชุมสามัญผู้ถือหุ้นพิจารณาเลือกตั้งกลับเข้าเป็นกรรมการต่อไปได้ตามที่คณะกรรมการบริษัทเห็นสมควร </w:t>
      </w:r>
    </w:p>
    <w:p w:rsidR="008E40BB" w:rsidRPr="00A03096" w:rsidRDefault="008E40BB" w:rsidP="00A2105F">
      <w:pPr>
        <w:pStyle w:val="ListParagraph"/>
        <w:numPr>
          <w:ilvl w:val="0"/>
          <w:numId w:val="134"/>
        </w:numPr>
        <w:spacing w:after="0" w:line="240" w:lineRule="auto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คณะกรรมการบริษัทได้กำหนดจำนวนบริษัทที่กรรมการแต่ละคนจะไปดำรงตำแหน่งกรรมการในบริษัทจดทะเบียนอื่นได้ไม่</w:t>
      </w:r>
      <w:r w:rsidRPr="00A03096">
        <w:rPr>
          <w:rFonts w:ascii="Browallia New" w:hAnsi="Browallia New" w:cs="Browallia New" w:hint="cs"/>
          <w:sz w:val="28"/>
          <w:cs/>
        </w:rPr>
        <w:t>ควร</w:t>
      </w:r>
      <w:r w:rsidRPr="00A03096">
        <w:rPr>
          <w:rFonts w:ascii="Browallia New" w:hAnsi="Browallia New" w:cs="Browallia New"/>
          <w:sz w:val="28"/>
          <w:cs/>
        </w:rPr>
        <w:t xml:space="preserve">เกิน </w:t>
      </w:r>
      <w:r w:rsidRPr="00A03096">
        <w:rPr>
          <w:rFonts w:ascii="Browallia New" w:hAnsi="Browallia New" w:cs="Browallia New"/>
          <w:sz w:val="28"/>
        </w:rPr>
        <w:t xml:space="preserve">5 </w:t>
      </w:r>
      <w:r w:rsidRPr="00A03096">
        <w:rPr>
          <w:rFonts w:ascii="Browallia New" w:hAnsi="Browallia New" w:cs="Browallia New"/>
          <w:sz w:val="28"/>
          <w:cs/>
        </w:rPr>
        <w:t>บริษัท ทั้งนี้ในกรณีประธานเจ้าหน้าที่บริหารและกรรมการผู้จัดการใหญ่จะไปดำรงตำแหน่งกรรมการในบริษัทจดทะเบียนอื่นนั้น จะมีการเสนอเรื่องเพื่อขอความเห็นชอบต่อคณะกรรมการบริษัท</w:t>
      </w:r>
    </w:p>
    <w:p w:rsidR="008E40BB" w:rsidRPr="00A03096" w:rsidRDefault="008E40BB" w:rsidP="008E40BB">
      <w:pPr>
        <w:pStyle w:val="ListParagraph"/>
        <w:spacing w:after="0" w:line="240" w:lineRule="auto"/>
        <w:ind w:left="360"/>
        <w:jc w:val="thaiDistribute"/>
        <w:rPr>
          <w:rFonts w:ascii="Browallia New" w:hAnsi="Browallia New" w:cs="Browallia New"/>
          <w:b/>
          <w:bCs/>
          <w:sz w:val="28"/>
        </w:rPr>
      </w:pPr>
    </w:p>
    <w:p w:rsidR="008E40BB" w:rsidRPr="00A03096" w:rsidRDefault="008E40BB" w:rsidP="008E40BB">
      <w:pPr>
        <w:pStyle w:val="ListParagraph"/>
        <w:spacing w:after="0" w:line="240" w:lineRule="auto"/>
        <w:ind w:left="360"/>
        <w:jc w:val="thaiDistribute"/>
        <w:rPr>
          <w:rFonts w:ascii="Browallia New" w:hAnsi="Browallia New" w:cs="Browallia New"/>
          <w:b/>
          <w:bCs/>
          <w:sz w:val="28"/>
        </w:rPr>
      </w:pPr>
    </w:p>
    <w:p w:rsidR="008E40BB" w:rsidRPr="00A03096" w:rsidRDefault="008E40BB" w:rsidP="008E40BB">
      <w:pPr>
        <w:pStyle w:val="ListParagraph"/>
        <w:spacing w:after="0" w:line="240" w:lineRule="auto"/>
        <w:ind w:left="360"/>
        <w:jc w:val="thaiDistribute"/>
        <w:rPr>
          <w:rFonts w:ascii="Browallia New" w:hAnsi="Browallia New" w:cs="Browallia New"/>
          <w:b/>
          <w:bCs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15"/>
        </w:numPr>
        <w:spacing w:after="0" w:line="240" w:lineRule="auto"/>
        <w:ind w:left="36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การกำกับดูแลการดำเนินงานของบริษัทย่อยและบริษัทร่วม</w:t>
      </w:r>
    </w:p>
    <w:p w:rsidR="008E40BB" w:rsidRPr="00A03096" w:rsidRDefault="008E40BB" w:rsidP="008E40BB">
      <w:pPr>
        <w:pStyle w:val="NoSpacing"/>
        <w:ind w:firstLine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คณะกรรมการบริษัทมีหน้าที่รับผิดชอบการบริหารจัดการธุรกิจและการดำเนินงานของบริษัท</w:t>
      </w:r>
      <w:r w:rsidRPr="00A03096">
        <w:rPr>
          <w:rFonts w:ascii="Browallia New" w:hAnsi="Browallia New" w:cs="Browallia New" w:hint="cs"/>
          <w:sz w:val="28"/>
          <w:cs/>
        </w:rPr>
        <w:t>ฯ</w:t>
      </w:r>
      <w:r w:rsidRPr="00A03096">
        <w:rPr>
          <w:rFonts w:ascii="Browallia New" w:hAnsi="Browallia New" w:cs="Browallia New"/>
          <w:sz w:val="28"/>
        </w:rPr>
        <w:t xml:space="preserve">       </w:t>
      </w:r>
      <w:r w:rsidRPr="00A03096">
        <w:rPr>
          <w:rFonts w:ascii="Browallia New" w:hAnsi="Browallia New" w:cs="Browallia New"/>
          <w:sz w:val="28"/>
          <w:cs/>
        </w:rPr>
        <w:t>รวมถึงการบริหารงานบริษัทย่อยให้เป็นไปตามแผนธุรกิจหลักของบริษัท</w:t>
      </w:r>
      <w:r w:rsidRPr="00A03096">
        <w:rPr>
          <w:rFonts w:ascii="Browallia New" w:hAnsi="Browallia New" w:cs="Browallia New" w:hint="cs"/>
          <w:sz w:val="28"/>
          <w:cs/>
        </w:rPr>
        <w:t>ฯ</w:t>
      </w:r>
      <w:r w:rsidRPr="00A03096">
        <w:rPr>
          <w:rFonts w:ascii="Browallia New" w:hAnsi="Browallia New" w:cs="Browallia New"/>
          <w:sz w:val="28"/>
          <w:cs/>
        </w:rPr>
        <w:t xml:space="preserve"> ด้วยความซื่อสัตย์สุจริต </w:t>
      </w:r>
      <w:r w:rsidRPr="00A03096">
        <w:rPr>
          <w:rFonts w:ascii="Browallia New" w:hAnsi="Browallia New" w:cs="Browallia New"/>
          <w:sz w:val="28"/>
        </w:rPr>
        <w:t xml:space="preserve">         </w:t>
      </w:r>
      <w:r w:rsidRPr="00A03096">
        <w:rPr>
          <w:rFonts w:ascii="Browallia New" w:hAnsi="Browallia New" w:cs="Browallia New"/>
          <w:sz w:val="28"/>
          <w:cs/>
        </w:rPr>
        <w:t>รักษาผลประโยชน์ของบริษัท</w:t>
      </w:r>
      <w:r w:rsidRPr="00A03096">
        <w:rPr>
          <w:rFonts w:ascii="Browallia New" w:hAnsi="Browallia New" w:cs="Browallia New" w:hint="cs"/>
          <w:sz w:val="28"/>
          <w:cs/>
        </w:rPr>
        <w:t xml:space="preserve">ฯ </w:t>
      </w:r>
      <w:r w:rsidRPr="00A03096">
        <w:rPr>
          <w:rFonts w:ascii="Browallia New" w:hAnsi="Browallia New" w:cs="Browallia New"/>
          <w:sz w:val="28"/>
          <w:cs/>
        </w:rPr>
        <w:t>และผู้ถือหุ้นอย่างสูงสุดเป็นสำคัญ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ภายใต้กฎหมาย วัตถุประสงค์ และข้อบังคับของบริษัท</w:t>
      </w:r>
      <w:r w:rsidRPr="00A03096">
        <w:rPr>
          <w:rFonts w:ascii="Browallia New" w:hAnsi="Browallia New" w:cs="Browallia New" w:hint="cs"/>
          <w:sz w:val="28"/>
          <w:cs/>
        </w:rPr>
        <w:t>ฯ</w:t>
      </w:r>
      <w:r w:rsidRPr="00A03096">
        <w:rPr>
          <w:rFonts w:ascii="Browallia New" w:hAnsi="Browallia New" w:cs="Browallia New"/>
          <w:sz w:val="28"/>
          <w:cs/>
        </w:rPr>
        <w:t xml:space="preserve"> รวมถึงการกำกับดูแลให้บริษัท</w:t>
      </w:r>
      <w:r w:rsidRPr="00A03096">
        <w:rPr>
          <w:rFonts w:ascii="Browallia New" w:hAnsi="Browallia New" w:cs="Browallia New" w:hint="cs"/>
          <w:sz w:val="28"/>
          <w:cs/>
        </w:rPr>
        <w:t xml:space="preserve">ฯ </w:t>
      </w:r>
      <w:r w:rsidRPr="00A03096">
        <w:rPr>
          <w:rFonts w:ascii="Browallia New" w:hAnsi="Browallia New" w:cs="Browallia New"/>
          <w:sz w:val="28"/>
          <w:cs/>
        </w:rPr>
        <w:t>และบริษัทย่อยปฏิบัติตามกฎระเบียบของตลาดหลักทรัพย์แห่งประเทศไทย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การกำกับดูแลการดำเนินงานของบริษัทย่อยและบริษัทร่วม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มีดังต่อไปนี้</w:t>
      </w:r>
    </w:p>
    <w:p w:rsidR="008E40BB" w:rsidRPr="00A03096" w:rsidRDefault="008E40BB" w:rsidP="00A2105F">
      <w:pPr>
        <w:pStyle w:val="NoSpacing"/>
        <w:numPr>
          <w:ilvl w:val="0"/>
          <w:numId w:val="137"/>
        </w:numPr>
        <w:ind w:left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คณะกรรมการบริษัทมอบหมายให้ประธานเจ้าหน้าที่บริหารและกรรมการผู้จัดการใหญ่เป็นผู้มีอำนาจในการพิจารณาเสนอแต่งตั้งบุคคลที่จะดำรงตำแหน่งกรรมการและ/หรือผู้บริหารของบริษัทย่อยและบริษัทร่วม โดยดูจากความเหมาะสมด้านต่างๆ อาทิ คุณวุฒิ ทักษะและประสบการณ์ของกรรมการแต่ละท่าน</w:t>
      </w:r>
    </w:p>
    <w:p w:rsidR="008E40BB" w:rsidRPr="00A03096" w:rsidRDefault="008E40BB" w:rsidP="00A2105F">
      <w:pPr>
        <w:pStyle w:val="NoSpacing"/>
        <w:numPr>
          <w:ilvl w:val="0"/>
          <w:numId w:val="137"/>
        </w:numPr>
        <w:ind w:left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คณะกรรมการบริษัท มีการพิจารณาโครงสร้างองค์กรและการบริหารจัดการของบริษัทย่อยและบริษัทร่วม ให้มีประสิทธิภาพ และเหมาะสมต่อสภาพการดำเนินธุรกิจ</w:t>
      </w:r>
    </w:p>
    <w:p w:rsidR="008E40BB" w:rsidRPr="00A03096" w:rsidRDefault="008E40BB" w:rsidP="00A2105F">
      <w:pPr>
        <w:pStyle w:val="NoSpacing"/>
        <w:numPr>
          <w:ilvl w:val="0"/>
          <w:numId w:val="137"/>
        </w:numPr>
        <w:ind w:left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คณะกรรมการบริษัท มีการควบคุมดูแลการดำเนินธุรกิจของบริษัทย่อยและบริษัทร่วม ให้เป็นไปตามนโยบายทางธุรกิจ เป้าหมาย แผนการดำเนินงาน กลยุทธ์ และงบประมาณ ตามที่มีการพิจารณาอนุมัติไว้</w:t>
      </w:r>
    </w:p>
    <w:p w:rsidR="008E40BB" w:rsidRPr="00A03096" w:rsidRDefault="008E40BB" w:rsidP="00A2105F">
      <w:pPr>
        <w:pStyle w:val="NoSpacing"/>
        <w:numPr>
          <w:ilvl w:val="0"/>
          <w:numId w:val="137"/>
        </w:numPr>
        <w:ind w:left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คณะกรรมการบริษัท พิจารณาอนุมัติการใช้จ่ายเงินเพื่อการลงทุนหรือการดำเนินงานต่างๆ การทำรายการการได้มาหรือจำหน่ายไปซึ่งทรัพย์สิน การกู้ยืมหรือการขอสินเชื่อใดๆ จากสถาบันการเงิน การให้กู้ยืมเงิน การเพิ่มทุน การลดทุน การเลิกบริษัท ที่มีผลต่อการดำเนินธุรกิจอย่างมีนัยสำคัญของบริษัทย่อยและบริษัทร่วม</w:t>
      </w:r>
    </w:p>
    <w:p w:rsidR="008E40BB" w:rsidRPr="00A03096" w:rsidRDefault="008E40BB" w:rsidP="00A2105F">
      <w:pPr>
        <w:pStyle w:val="NoSpacing"/>
        <w:numPr>
          <w:ilvl w:val="0"/>
          <w:numId w:val="137"/>
        </w:numPr>
        <w:ind w:left="90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กรรมการและ/หรือผู้บริหารที่ได้รับการแต่งตั้งในบริษัทย่อยและบริษัทร่วม จะต้องดำเนินการบริหารงานให้เป็นไปตามนโยบายที่คณะกรรมการบริษัทได้มอบหมายไว้ และรายงานผลการดำเนินงานจากบริษัทย่อยและบริษัทร่วมต่อคณะ</w:t>
      </w:r>
      <w:r w:rsidRPr="00A03096">
        <w:rPr>
          <w:rFonts w:ascii="Browallia New" w:hAnsi="Browallia New" w:cs="Browallia New" w:hint="cs"/>
          <w:sz w:val="28"/>
          <w:cs/>
        </w:rPr>
        <w:t>กรรมการบริหาร หรือคณะ</w:t>
      </w:r>
      <w:r w:rsidRPr="00A03096">
        <w:rPr>
          <w:rFonts w:ascii="Browallia New" w:hAnsi="Browallia New" w:cs="Browallia New"/>
          <w:sz w:val="28"/>
          <w:cs/>
        </w:rPr>
        <w:t>กรรมการบริษัท</w:t>
      </w:r>
      <w:r w:rsidRPr="00A03096">
        <w:rPr>
          <w:rFonts w:ascii="Browallia New" w:hAnsi="Browallia New" w:cs="Browallia New" w:hint="cs"/>
          <w:sz w:val="28"/>
          <w:cs/>
        </w:rPr>
        <w:t>ตามที่เห็นสมควร</w:t>
      </w:r>
    </w:p>
    <w:p w:rsidR="00F127AF" w:rsidRPr="00A03096" w:rsidRDefault="00F127AF" w:rsidP="00F127AF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40" w:lineRule="auto"/>
        <w:ind w:left="360"/>
        <w:jc w:val="thaiDistribute"/>
        <w:rPr>
          <w:rFonts w:ascii="BrowalliaUPC" w:hAnsi="BrowalliaUPC" w:cs="BrowalliaUPC"/>
          <w:color w:val="000000"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15"/>
        </w:numPr>
        <w:spacing w:after="0" w:line="240" w:lineRule="auto"/>
        <w:ind w:left="36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การประชุมคณะกรรมการ</w:t>
      </w:r>
      <w:r w:rsidRPr="00A03096">
        <w:rPr>
          <w:rFonts w:ascii="BrowalliaUPC" w:hAnsi="BrowalliaUPC" w:cs="BrowalliaUPC"/>
          <w:b/>
          <w:bCs/>
          <w:sz w:val="28"/>
        </w:rPr>
        <w:t xml:space="preserve"> </w:t>
      </w:r>
    </w:p>
    <w:p w:rsidR="008E40BB" w:rsidRPr="00A03096" w:rsidRDefault="008E40BB" w:rsidP="00A2105F">
      <w:pPr>
        <w:pStyle w:val="ListParagraph"/>
        <w:numPr>
          <w:ilvl w:val="0"/>
          <w:numId w:val="135"/>
        </w:numPr>
        <w:tabs>
          <w:tab w:val="left" w:pos="-207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การประชุมคณะกรรมการบริษัท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จะมีการกำหนดขึ้นเป็นการล่วงหน้าในแต่ละปี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เพื่อให้กรรมการสามารถ</w:t>
      </w:r>
      <w:r w:rsidRPr="00A03096">
        <w:rPr>
          <w:rFonts w:ascii="BrowalliaUPC" w:hAnsi="BrowalliaUPC" w:cs="BrowalliaUPC"/>
          <w:sz w:val="28"/>
        </w:rPr>
        <w:t xml:space="preserve">    </w:t>
      </w:r>
      <w:r w:rsidRPr="00A03096">
        <w:rPr>
          <w:rFonts w:ascii="BrowalliaUPC" w:hAnsi="BrowalliaUPC" w:cs="BrowalliaUPC"/>
          <w:sz w:val="28"/>
          <w:cs/>
        </w:rPr>
        <w:t>จัดเวลาและเข้าร่วมประชุมได้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โดยบริษัทฯ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จะ</w:t>
      </w:r>
      <w:r w:rsidRPr="00A03096">
        <w:rPr>
          <w:rFonts w:ascii="Browallia New" w:hAnsi="Browallia New" w:cs="Browallia New"/>
          <w:sz w:val="28"/>
          <w:cs/>
        </w:rPr>
        <w:t>มีการกำหนดวาระการประชุมที่ชัดเจน</w:t>
      </w:r>
      <w:r w:rsidRPr="00A03096">
        <w:rPr>
          <w:rFonts w:ascii="Browallia New" w:hAnsi="Browallia New" w:cs="Browallia New" w:hint="cs"/>
          <w:sz w:val="28"/>
          <w:cs/>
        </w:rPr>
        <w:t>และ</w:t>
      </w:r>
      <w:r w:rsidRPr="00A03096">
        <w:rPr>
          <w:rFonts w:ascii="BrowalliaUPC" w:hAnsi="BrowalliaUPC" w:cs="BrowalliaUPC"/>
          <w:sz w:val="28"/>
          <w:cs/>
        </w:rPr>
        <w:t>จัดส่งเอกสารประกอบการประชุมให้กรรมการพิจารณา</w:t>
      </w:r>
      <w:r w:rsidRPr="00A03096">
        <w:rPr>
          <w:rFonts w:ascii="BrowalliaUPC" w:hAnsi="BrowalliaUPC" w:cs="BrowalliaUPC"/>
          <w:sz w:val="28"/>
          <w:cs/>
        </w:rPr>
        <w:lastRenderedPageBreak/>
        <w:t>ล่วงหน้า</w:t>
      </w:r>
      <w:r w:rsidRPr="00A03096">
        <w:rPr>
          <w:rFonts w:ascii="Browallia New" w:hAnsi="Browallia New" w:cs="Browallia New"/>
          <w:sz w:val="28"/>
          <w:cs/>
        </w:rPr>
        <w:t xml:space="preserve">อย่างน้อย </w:t>
      </w:r>
      <w:r w:rsidRPr="00A03096">
        <w:rPr>
          <w:rFonts w:ascii="Browallia New" w:hAnsi="Browallia New" w:cs="Browallia New"/>
          <w:sz w:val="28"/>
        </w:rPr>
        <w:t>14</w:t>
      </w:r>
      <w:r w:rsidRPr="00A03096">
        <w:rPr>
          <w:rFonts w:ascii="Browallia New" w:hAnsi="Browallia New" w:cs="Browallia New"/>
          <w:sz w:val="28"/>
          <w:cs/>
        </w:rPr>
        <w:t xml:space="preserve"> วันก่อนวันประชุม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เพื่อ</w:t>
      </w:r>
      <w:r w:rsidRPr="00A03096">
        <w:rPr>
          <w:rFonts w:ascii="BrowalliaUPC" w:hAnsi="BrowalliaUPC" w:cs="BrowalliaUPC" w:hint="cs"/>
          <w:sz w:val="28"/>
          <w:cs/>
        </w:rPr>
        <w:t>ให้กรรมการมี</w:t>
      </w:r>
      <w:r w:rsidRPr="00A03096">
        <w:rPr>
          <w:rFonts w:ascii="BrowalliaUPC" w:hAnsi="BrowalliaUPC" w:cs="BrowalliaUPC"/>
          <w:sz w:val="28"/>
          <w:cs/>
        </w:rPr>
        <w:t>เวลาในการศึกษาพิจารณาและตัดสินใจอย่างถูกต้องในเรื่องต่างๆ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อย่างพอเพียง</w:t>
      </w:r>
      <w:r w:rsidRPr="00A03096">
        <w:rPr>
          <w:rFonts w:ascii="Browallia New" w:hAnsi="Browallia New" w:cs="Browallia New" w:hint="cs"/>
          <w:sz w:val="28"/>
          <w:cs/>
        </w:rPr>
        <w:t xml:space="preserve"> เว้นแต่กรณีจำเป็นรีบด่วนเพื่อรักษาสิทธิหรือประโยชน์ของบริษัทฯ จะแจ้งนัดประชุมโดยวิธีอื่นและกำหนดวันประชุมให้เร็วกว่านั้นก็ได้                 </w:t>
      </w:r>
    </w:p>
    <w:p w:rsidR="008E40BB" w:rsidRPr="00A03096" w:rsidRDefault="008E40BB" w:rsidP="00A2105F">
      <w:pPr>
        <w:pStyle w:val="ListParagraph"/>
        <w:numPr>
          <w:ilvl w:val="0"/>
          <w:numId w:val="135"/>
        </w:numPr>
        <w:tabs>
          <w:tab w:val="left" w:pos="-207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ตาม</w:t>
      </w:r>
      <w:r w:rsidRPr="00A03096">
        <w:rPr>
          <w:rFonts w:ascii="BrowalliaUPC" w:hAnsi="BrowalliaUPC" w:cs="BrowalliaUPC"/>
          <w:sz w:val="28"/>
          <w:cs/>
        </w:rPr>
        <w:t>ข้อบังคับของบริษัทฯ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กำหนดให้คณะกรรมการจะต้องประชุมกันอย่างน้อย </w:t>
      </w:r>
      <w:r w:rsidRPr="00A03096">
        <w:rPr>
          <w:rFonts w:ascii="BrowalliaUPC" w:hAnsi="BrowalliaUPC" w:cs="BrowalliaUPC"/>
          <w:sz w:val="28"/>
        </w:rPr>
        <w:t xml:space="preserve">3 </w:t>
      </w:r>
      <w:r w:rsidRPr="00A03096">
        <w:rPr>
          <w:rFonts w:ascii="BrowalliaUPC" w:hAnsi="BrowalliaUPC" w:cs="BrowalliaUPC"/>
          <w:sz w:val="28"/>
          <w:cs/>
        </w:rPr>
        <w:t>เดือนต่อครั้ง</w:t>
      </w:r>
      <w:r w:rsidRPr="00A03096">
        <w:rPr>
          <w:rFonts w:ascii="BrowalliaUPC" w:hAnsi="BrowalliaUPC" w:cs="BrowalliaUPC" w:hint="cs"/>
          <w:sz w:val="28"/>
          <w:cs/>
        </w:rPr>
        <w:t xml:space="preserve"> และ</w:t>
      </w:r>
      <w:r w:rsidRPr="00A03096">
        <w:rPr>
          <w:rFonts w:ascii="BrowalliaUPC" w:hAnsi="BrowalliaUPC" w:cs="BrowalliaUPC"/>
          <w:sz w:val="28"/>
          <w:cs/>
        </w:rPr>
        <w:t>กำหนดให้การประชุมคณะกรรมการบริษัท</w:t>
      </w:r>
      <w:r w:rsidRPr="00A03096">
        <w:rPr>
          <w:rFonts w:ascii="BrowalliaUPC" w:hAnsi="BrowalliaUPC" w:cs="BrowalliaUPC" w:hint="cs"/>
          <w:sz w:val="28"/>
          <w:cs/>
        </w:rPr>
        <w:t>ฯ</w:t>
      </w:r>
      <w:r w:rsidRPr="00A03096">
        <w:rPr>
          <w:rFonts w:ascii="BrowalliaUPC" w:hAnsi="BrowalliaUPC" w:cs="BrowalliaUPC"/>
          <w:sz w:val="28"/>
          <w:cs/>
        </w:rPr>
        <w:t xml:space="preserve"> ต้องมีคณะกรรมการบริษัทมาประชุมไม่น้อยกว่ากึ่งหนึ่ง (</w:t>
      </w:r>
      <w:r w:rsidRPr="00A03096">
        <w:rPr>
          <w:rFonts w:ascii="BrowalliaUPC" w:hAnsi="BrowalliaUPC" w:cs="BrowalliaUPC"/>
          <w:sz w:val="28"/>
        </w:rPr>
        <w:t xml:space="preserve">1/2) </w:t>
      </w:r>
      <w:r w:rsidRPr="00A03096">
        <w:rPr>
          <w:rFonts w:ascii="BrowalliaUPC" w:hAnsi="BrowalliaUPC" w:cs="BrowalliaUPC" w:hint="cs"/>
          <w:sz w:val="28"/>
          <w:cs/>
        </w:rPr>
        <w:t xml:space="preserve">ของจำนวนคณะกรรมการทั้งหมดจึงจะเป็นองค์ประชุม   </w:t>
      </w:r>
      <w:r w:rsidRPr="00A03096">
        <w:rPr>
          <w:rFonts w:ascii="BrowalliaUPC" w:hAnsi="BrowalliaUPC" w:cs="BrowalliaUPC"/>
          <w:sz w:val="28"/>
          <w:cs/>
        </w:rPr>
        <w:t>แต่เนื่องจากบริษัท</w:t>
      </w:r>
      <w:r w:rsidRPr="00A03096">
        <w:rPr>
          <w:rFonts w:ascii="BrowalliaUPC" w:hAnsi="BrowalliaUPC" w:cs="BrowalliaUPC" w:hint="cs"/>
          <w:sz w:val="28"/>
          <w:cs/>
        </w:rPr>
        <w:t>ฯ</w:t>
      </w:r>
      <w:r w:rsidRPr="00A03096">
        <w:rPr>
          <w:rFonts w:ascii="BrowalliaUPC" w:hAnsi="BrowalliaUPC" w:cs="BrowalliaUPC"/>
          <w:sz w:val="28"/>
          <w:cs/>
        </w:rPr>
        <w:t xml:space="preserve"> มีความมุ่งมั่นที่จะปฏิบัติให้สอดคล้องกับการกำกับดูแล</w:t>
      </w:r>
      <w:r w:rsidRPr="00A03096">
        <w:rPr>
          <w:rFonts w:ascii="BrowalliaUPC" w:hAnsi="BrowalliaUPC" w:cs="BrowalliaUPC" w:hint="cs"/>
          <w:sz w:val="28"/>
          <w:cs/>
        </w:rPr>
        <w:t>กิจการ</w:t>
      </w:r>
      <w:r w:rsidRPr="00A03096">
        <w:rPr>
          <w:rFonts w:ascii="BrowalliaUPC" w:hAnsi="BrowalliaUPC" w:cs="BrowalliaUPC"/>
          <w:sz w:val="28"/>
          <w:cs/>
        </w:rPr>
        <w:t>ที่ดี ดังนั้นคณะกรรมการบริษัทจึงมีการกำหนดในกฎบัตร</w:t>
      </w:r>
      <w:r w:rsidRPr="00A03096">
        <w:rPr>
          <w:rFonts w:ascii="BrowalliaUPC" w:hAnsi="BrowalliaUPC" w:cs="BrowalliaUPC" w:hint="cs"/>
          <w:sz w:val="28"/>
          <w:cs/>
        </w:rPr>
        <w:t>ของ</w:t>
      </w:r>
      <w:r w:rsidRPr="00A03096">
        <w:rPr>
          <w:rFonts w:ascii="BrowalliaUPC" w:hAnsi="BrowalliaUPC" w:cs="BrowalliaUPC"/>
          <w:sz w:val="28"/>
          <w:cs/>
        </w:rPr>
        <w:t>คณะกรรมการบริษัทให้การประชุมคณะกรรมการต้องมีกรรมการมาประชุมไม่น้อยกว่า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/>
          <w:sz w:val="28"/>
          <w:cs/>
        </w:rPr>
        <w:t xml:space="preserve"> ใน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/>
          <w:sz w:val="28"/>
          <w:cs/>
        </w:rPr>
        <w:t xml:space="preserve"> ของจำนวนกรรมการบริษัททั</w:t>
      </w:r>
      <w:r w:rsidRPr="00A03096">
        <w:rPr>
          <w:rFonts w:ascii="BrowalliaUPC" w:hAnsi="BrowalliaUPC" w:cs="BrowalliaUPC" w:hint="cs"/>
          <w:sz w:val="28"/>
          <w:cs/>
        </w:rPr>
        <w:t>้</w:t>
      </w:r>
      <w:r w:rsidRPr="00A03096">
        <w:rPr>
          <w:rFonts w:ascii="BrowalliaUPC" w:hAnsi="BrowalliaUPC" w:cs="BrowalliaUPC"/>
          <w:sz w:val="28"/>
          <w:cs/>
        </w:rPr>
        <w:t>งหมดจึงจะเป็นองค์ประชุม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 xml:space="preserve">และการลงมติในที่ประชุมทุกวาระต้องมีกรรมการอยู่ไม่น้อยกว่า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/>
          <w:sz w:val="28"/>
          <w:cs/>
        </w:rPr>
        <w:t xml:space="preserve"> ใน </w:t>
      </w:r>
      <w:r w:rsidRPr="00A03096">
        <w:rPr>
          <w:rFonts w:ascii="BrowalliaUPC" w:hAnsi="BrowalliaUPC" w:cs="BrowalliaUPC"/>
          <w:sz w:val="28"/>
        </w:rPr>
        <w:t xml:space="preserve">3  </w:t>
      </w:r>
      <w:r w:rsidRPr="00A03096">
        <w:rPr>
          <w:rFonts w:ascii="BrowalliaUPC" w:hAnsi="BrowalliaUPC" w:cs="BrowalliaUPC"/>
          <w:sz w:val="28"/>
          <w:cs/>
        </w:rPr>
        <w:t>ของกรรมการทั้งหมด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 New" w:hAnsi="Browallia New" w:cs="Browallia New" w:hint="cs"/>
          <w:sz w:val="28"/>
          <w:cs/>
        </w:rPr>
        <w:t>ในกรณีที่ประธานกรรมการไม่อยู่ในที่ประชุมหรือไม่สามารถปฏิบัติหน้าที่ได้ ให้รองประธานกรรมการ หรือกรรมการซึ่งมาประชุมเลือกกรรมการหนึ่งคนเป็นประธานในที่ประชุม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</w:p>
    <w:p w:rsidR="008E40BB" w:rsidRPr="00A03096" w:rsidRDefault="008E40BB" w:rsidP="00A2105F">
      <w:pPr>
        <w:pStyle w:val="ListParagraph"/>
        <w:numPr>
          <w:ilvl w:val="0"/>
          <w:numId w:val="135"/>
        </w:numPr>
        <w:tabs>
          <w:tab w:val="left" w:pos="-207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 New" w:hAnsi="Browallia New" w:cs="Browallia New" w:hint="cs"/>
          <w:sz w:val="28"/>
          <w:cs/>
        </w:rPr>
        <w:t>การลงมติในที่ประชุม ให้ถือเสียงข้างมาก โดยกรรมการคนหนึ่งมีเสียงหนึ่งในการลงคะแนน เว้นแต่กรรมการซึ่งมีส่วนได้เสียในเรื่องใดไม่มีสิทธิออกเสียงลงคะแนนในเรื่องนั้น ถ้าคะแนนเสียงเท่ากันให้ประธานในที่ประชุมออกเสียงเพิ่มขึ้นอีกเสียงหนึ่งเป็นเสียงชี้ขาด</w:t>
      </w:r>
      <w:r w:rsidRPr="00A03096">
        <w:rPr>
          <w:rFonts w:ascii="Browallia New" w:hAnsi="Browallia New" w:cs="Browallia New"/>
          <w:sz w:val="28"/>
        </w:rPr>
        <w:t xml:space="preserve"> </w:t>
      </w:r>
    </w:p>
    <w:p w:rsidR="008E40BB" w:rsidRPr="00A03096" w:rsidRDefault="008E40BB" w:rsidP="00A2105F">
      <w:pPr>
        <w:pStyle w:val="ListParagraph"/>
        <w:numPr>
          <w:ilvl w:val="0"/>
          <w:numId w:val="135"/>
        </w:numPr>
        <w:tabs>
          <w:tab w:val="left" w:pos="-207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ในการประชุม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กรรมการทุกคนสามารถอภิปรายและแสดงความคิดเห็นได้อย่างเปิดเผยและมีการจดบันทึกการประชุมคณะกรรมการบริษัท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เพื่อใช้อ้างอิงรายละเอียดการเข้าร่วมประชุมของคณะกรรมการบริษัท</w:t>
      </w:r>
      <w:r w:rsidRPr="00A03096">
        <w:rPr>
          <w:rFonts w:ascii="BrowalliaUPC" w:hAnsi="BrowalliaUPC" w:cs="BrowalliaUPC"/>
          <w:sz w:val="28"/>
        </w:rPr>
        <w:t xml:space="preserve"> </w:t>
      </w:r>
    </w:p>
    <w:p w:rsidR="008E40BB" w:rsidRPr="00A03096" w:rsidRDefault="008E40BB" w:rsidP="00A2105F">
      <w:pPr>
        <w:pStyle w:val="ListParagraph"/>
        <w:numPr>
          <w:ilvl w:val="0"/>
          <w:numId w:val="135"/>
        </w:numPr>
        <w:tabs>
          <w:tab w:val="left" w:pos="-207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cs="BrowalliaUPC" w:hint="cs"/>
          <w:sz w:val="28"/>
          <w:cs/>
        </w:rPr>
        <w:t>บริษัทฯ ได้จัดให้มีเลขานุการบริษัท โดยมีหน้าที่ช่วยเหลือคณะกรรมการในการจัดการประชุมคณะกรรมการ การจัดส่งหนังสือนัดประชุมคณะกรรมการ การจดบันทึกรายงานการประชุม และหน้าที่อื่นๆ ซึ่งเป็นหน้าที่ตามปกติของเลขานุการบริษัท รวมถึงการจัดเก็บข้อมูลส่วนได้เสียของกรรมการและผู้บริหารและผู้เกี่ยวข้องของบุคคลดังกล่าว ทั้งนี้ข้อมูลประวัติการศึกษา ประสบการณ์ทำงาน และประวัติการเข้ารับการฝึกอบรมของเลขานุการบริษัท ได้แสดงไว้ในหัวข้อเลขานุการบริษัท</w:t>
      </w:r>
    </w:p>
    <w:p w:rsidR="008E40BB" w:rsidRPr="00A03096" w:rsidRDefault="008E40BB" w:rsidP="00A2105F">
      <w:pPr>
        <w:pStyle w:val="ListParagraph"/>
        <w:numPr>
          <w:ilvl w:val="0"/>
          <w:numId w:val="135"/>
        </w:numPr>
        <w:tabs>
          <w:tab w:val="left" w:pos="-207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ในปี</w:t>
      </w:r>
      <w:r w:rsidRPr="00A03096">
        <w:rPr>
          <w:rFonts w:ascii="BrowalliaUPC" w:hAnsi="BrowalliaUPC" w:cs="BrowalliaUPC"/>
          <w:sz w:val="28"/>
        </w:rPr>
        <w:t xml:space="preserve"> 2562 </w:t>
      </w:r>
      <w:r w:rsidRPr="00A03096">
        <w:rPr>
          <w:rFonts w:ascii="BrowalliaUPC" w:hAnsi="BrowalliaUPC" w:cs="BrowalliaUPC"/>
          <w:sz w:val="28"/>
          <w:cs/>
        </w:rPr>
        <w:t>มีการจัดประชุมคณะกรรมการบริษัท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ทั้งหมด</w:t>
      </w:r>
      <w:r w:rsidRPr="00A03096">
        <w:rPr>
          <w:rFonts w:ascii="BrowalliaUPC" w:hAnsi="BrowalliaUPC" w:cs="BrowalliaUPC"/>
          <w:sz w:val="28"/>
        </w:rPr>
        <w:t xml:space="preserve"> 9 </w:t>
      </w:r>
      <w:r w:rsidRPr="00A03096">
        <w:rPr>
          <w:rFonts w:ascii="BrowalliaUPC" w:hAnsi="BrowalliaUPC" w:cs="BrowalliaUPC"/>
          <w:sz w:val="28"/>
          <w:cs/>
        </w:rPr>
        <w:t>ครั้ง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และการประชุมกรรมการที่ไม่เป็นผู้บริหาร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โดยไม่มีฝ่ายจัดการ</w:t>
      </w:r>
      <w:r w:rsidRPr="00A03096">
        <w:rPr>
          <w:rFonts w:ascii="BrowalliaUPC" w:hAnsi="BrowalliaUPC" w:cs="BrowalliaUPC"/>
          <w:sz w:val="28"/>
        </w:rPr>
        <w:t xml:space="preserve"> 1 </w:t>
      </w:r>
      <w:r w:rsidRPr="00A03096">
        <w:rPr>
          <w:rFonts w:ascii="BrowalliaUPC" w:hAnsi="BrowalliaUPC" w:cs="BrowalliaUPC"/>
          <w:sz w:val="28"/>
          <w:cs/>
        </w:rPr>
        <w:t>ครั้ง</w:t>
      </w:r>
      <w:r w:rsidRPr="00A03096">
        <w:rPr>
          <w:rFonts w:ascii="BrowalliaUPC" w:hAnsi="BrowalliaUPC" w:cs="BrowalliaUPC"/>
          <w:sz w:val="28"/>
        </w:rPr>
        <w:t xml:space="preserve"> </w:t>
      </w:r>
    </w:p>
    <w:p w:rsidR="008E40BB" w:rsidRPr="00A03096" w:rsidRDefault="008E40BB" w:rsidP="00A2105F">
      <w:pPr>
        <w:pStyle w:val="ListParagraph"/>
        <w:numPr>
          <w:ilvl w:val="0"/>
          <w:numId w:val="135"/>
        </w:numPr>
        <w:tabs>
          <w:tab w:val="left" w:pos="-207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ในปี</w:t>
      </w:r>
      <w:r w:rsidRPr="00A03096">
        <w:rPr>
          <w:rFonts w:ascii="BrowalliaUPC" w:hAnsi="BrowalliaUPC" w:cs="BrowalliaUPC"/>
          <w:sz w:val="28"/>
        </w:rPr>
        <w:t xml:space="preserve"> 2562</w:t>
      </w:r>
      <w:r w:rsidRPr="00A03096">
        <w:rPr>
          <w:rFonts w:ascii="BrowalliaUPC" w:hAnsi="BrowalliaUPC" w:cs="BrowalliaUPC" w:hint="cs"/>
          <w:sz w:val="28"/>
          <w:cs/>
        </w:rPr>
        <w:t xml:space="preserve"> มีการจัดประชุมระหว่างคณะกรรมการตรวจสอบกับผู้สอบบัญชีโดยไม่มีฝ่ายจัดการเข้าร่วมประชุม </w:t>
      </w:r>
      <w:r w:rsidRPr="00A03096">
        <w:rPr>
          <w:rFonts w:ascii="BrowalliaUPC" w:hAnsi="BrowalliaUPC" w:cs="BrowalliaUPC"/>
          <w:sz w:val="28"/>
        </w:rPr>
        <w:t xml:space="preserve">1 </w:t>
      </w:r>
      <w:r w:rsidRPr="00A03096">
        <w:rPr>
          <w:rFonts w:ascii="BrowalliaUPC" w:hAnsi="BrowalliaUPC" w:cs="BrowalliaUPC" w:hint="cs"/>
          <w:sz w:val="28"/>
          <w:cs/>
        </w:rPr>
        <w:t>ครั้ง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15"/>
        </w:numPr>
        <w:spacing w:after="0" w:line="240" w:lineRule="auto"/>
        <w:ind w:left="36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อำนาจอนุมัติของคณะกรรมการ</w:t>
      </w:r>
      <w:r w:rsidRPr="00A03096">
        <w:rPr>
          <w:rFonts w:ascii="BrowalliaUPC" w:hAnsi="BrowalliaUPC" w:cs="BrowalliaUPC"/>
          <w:b/>
          <w:bCs/>
          <w:sz w:val="28"/>
        </w:rPr>
        <w:t xml:space="preserve"> </w:t>
      </w:r>
    </w:p>
    <w:p w:rsidR="008E40BB" w:rsidRPr="00A03096" w:rsidRDefault="008E40BB" w:rsidP="008E40BB">
      <w:pPr>
        <w:tabs>
          <w:tab w:val="left" w:pos="-3510"/>
        </w:tabs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sz w:val="28"/>
        </w:rPr>
        <w:tab/>
      </w:r>
      <w:r w:rsidRPr="00A03096">
        <w:rPr>
          <w:rFonts w:ascii="BrowalliaUPC" w:hAnsi="BrowalliaUPC" w:cs="BrowalliaUPC"/>
          <w:sz w:val="28"/>
          <w:cs/>
        </w:rPr>
        <w:t>คณะกรรมการบริษัทมีอำนาจอนุมัต</w:t>
      </w:r>
      <w:r w:rsidRPr="00A03096">
        <w:rPr>
          <w:rFonts w:ascii="BrowalliaUPC" w:hAnsi="BrowalliaUPC" w:cs="BrowalliaUPC" w:hint="cs"/>
          <w:sz w:val="28"/>
          <w:cs/>
        </w:rPr>
        <w:t xml:space="preserve">ิในการดำเนินงานทั่วไปเช่น </w:t>
      </w:r>
      <w:r w:rsidRPr="00A03096">
        <w:rPr>
          <w:rFonts w:ascii="BrowalliaUPC" w:hAnsi="BrowalliaUPC" w:cs="BrowalliaUPC"/>
          <w:sz w:val="28"/>
          <w:cs/>
        </w:rPr>
        <w:t xml:space="preserve">การซื้อสินทรัพย์ การลงทุน การกู้ยืม ในวงเงินส่วนที่เกินอำนาจคณะกรรมการบริหาร ซึ่งรวมถึงการกำหนดและทบทวนวิสัยทัศน์ พันธกิจ กลยุทธ์ในการดำเนินงาน นโยบายในการบริหารความเสี่ยง แผนงบประมาณและแผนการดำเนินงานธุรกิจประจำปี </w:t>
      </w:r>
      <w:r w:rsidRPr="00A03096">
        <w:rPr>
          <w:rFonts w:ascii="BrowalliaUPC" w:hAnsi="BrowalliaUPC" w:cs="BrowalliaUPC"/>
          <w:sz w:val="28"/>
        </w:rPr>
        <w:t xml:space="preserve">                    </w:t>
      </w:r>
      <w:r w:rsidRPr="00A03096">
        <w:rPr>
          <w:rFonts w:ascii="BrowalliaUPC" w:hAnsi="BrowalliaUPC" w:cs="BrowalliaUPC"/>
          <w:sz w:val="28"/>
          <w:cs/>
        </w:rPr>
        <w:t xml:space="preserve">การกำหนดเป้าหมาย การติดตามและประเมินผลการดำเนินงานให้เป็นไปตามแผนที่กำหนด 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709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คณะกรรมการบริหาร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>คณะกรรมการบริษัทอาจมอบหมายให้คณะกรรมการบริหารมีอำนาจอนุมัติการทำธุรกรรมเป็นกรณีไปและมีอำนาจอนุมัติการทำธุรกรรมการเงินดังต่อไปนี้</w:t>
      </w:r>
    </w:p>
    <w:p w:rsidR="008E40BB" w:rsidRPr="00A03096" w:rsidRDefault="008E40BB" w:rsidP="00A2105F">
      <w:pPr>
        <w:pStyle w:val="ListParagraph"/>
        <w:numPr>
          <w:ilvl w:val="0"/>
          <w:numId w:val="139"/>
        </w:numPr>
        <w:autoSpaceDE w:val="0"/>
        <w:autoSpaceDN w:val="0"/>
        <w:adjustRightInd w:val="0"/>
        <w:spacing w:after="0" w:line="240" w:lineRule="auto"/>
        <w:ind w:left="117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ในกรณีที่แผนธุรกิจหรืองบประมาณประจำปีได้รับอนุมัติจากคณะกรรมการบริษัท คณะกรรมการบริหารอาจดำเนินการดังกล่าวได้โดยไม่มีข้อจำกัดทางการเงิน</w:t>
      </w:r>
    </w:p>
    <w:p w:rsidR="008E40BB" w:rsidRPr="00A03096" w:rsidRDefault="008E40BB" w:rsidP="00A2105F">
      <w:pPr>
        <w:pStyle w:val="ListParagraph"/>
        <w:numPr>
          <w:ilvl w:val="0"/>
          <w:numId w:val="139"/>
        </w:numPr>
        <w:autoSpaceDE w:val="0"/>
        <w:autoSpaceDN w:val="0"/>
        <w:adjustRightInd w:val="0"/>
        <w:spacing w:after="0" w:line="240" w:lineRule="auto"/>
        <w:ind w:left="117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ในกรณีที่ไม่ได้เป็นไปตามข้อ ก) คณะกรรมการบริหารสามารถทำธุรกรรมทางการเงินได้ภายในวงเงินไม่เกิน </w:t>
      </w:r>
      <w:r w:rsidRPr="00A03096">
        <w:rPr>
          <w:rFonts w:ascii="BrowalliaUPC" w:hAnsi="BrowalliaUPC" w:cs="BrowalliaUPC"/>
          <w:sz w:val="28"/>
        </w:rPr>
        <w:t>20</w:t>
      </w:r>
      <w:r w:rsidRPr="00A03096">
        <w:rPr>
          <w:rFonts w:ascii="BrowalliaUPC" w:hAnsi="BrowalliaUPC" w:cs="BrowalliaUPC" w:hint="cs"/>
          <w:sz w:val="28"/>
          <w:cs/>
        </w:rPr>
        <w:t xml:space="preserve"> ล้านบาท 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ประธาน</w:t>
      </w:r>
      <w:r w:rsidRPr="00A03096">
        <w:rPr>
          <w:rFonts w:ascii="BrowalliaUPC" w:hAnsi="BrowalliaUPC" w:cs="BrowalliaUPC"/>
          <w:b/>
          <w:bCs/>
          <w:sz w:val="28"/>
          <w:cs/>
        </w:rPr>
        <w:t>เจ้าหน้าที่บริหารและกรรมการผู้จัดการใหญ่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 xml:space="preserve">มีอำนาจอนุมัติและมอบอำนาจช่วงอนุมัติการเบิกจ่ายเพื่อการจัดซื้อจัดจ้างในส่วนงานบริหารสำนักงานเพื่อประโยชน์ของบริษัทฯ รวมทั้งอนุมัติการดำเนินการทางการเงินเพื่อธุรกรรมต่างๆ ของบริษัทฯ ภายในวงเงินที่คณะกรรมการบริษัท หรือคณะกรรมการบริหารให้อำนาจไว้ และมีอำนาจในการอนุมัติฯ ในวงเงินไม่เกิน </w:t>
      </w:r>
      <w:r w:rsidRPr="00A03096">
        <w:rPr>
          <w:rFonts w:ascii="BrowalliaUPC" w:hAnsi="BrowalliaUPC" w:cs="BrowalliaUPC"/>
          <w:sz w:val="28"/>
        </w:rPr>
        <w:t>5</w:t>
      </w:r>
      <w:r w:rsidRPr="00A03096">
        <w:rPr>
          <w:rFonts w:ascii="BrowalliaUPC" w:hAnsi="BrowalliaUPC" w:cs="BrowalliaUPC" w:hint="cs"/>
          <w:sz w:val="28"/>
          <w:cs/>
        </w:rPr>
        <w:t xml:space="preserve"> ล้านบาท สำหรับรายการที่คณะกรรมการหรือคณะกรรมการบริหารมิได้อนุมัติไว้เป็นการเฉพาะ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36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 w:hint="cs"/>
          <w:i/>
          <w:iCs/>
          <w:sz w:val="28"/>
          <w:cs/>
        </w:rPr>
        <w:lastRenderedPageBreak/>
        <w:t>รายละเอียดอำนาจในการอนุมัติ</w:t>
      </w:r>
      <w:r w:rsidRPr="00A03096">
        <w:rPr>
          <w:rFonts w:ascii="BrowalliaUPC" w:hAnsi="BrowalliaUPC" w:cs="BrowalliaUPC"/>
          <w:i/>
          <w:iCs/>
          <w:sz w:val="28"/>
          <w:cs/>
        </w:rPr>
        <w:t>ของคณะกรรมการบริษัท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 คณะกรรมการบริหาร ประธาน</w:t>
      </w:r>
      <w:r w:rsidRPr="00A03096">
        <w:rPr>
          <w:rFonts w:ascii="BrowalliaUPC" w:hAnsi="BrowalliaUPC" w:cs="BrowalliaUPC"/>
          <w:i/>
          <w:iCs/>
          <w:sz w:val="28"/>
          <w:cs/>
        </w:rPr>
        <w:t>เจ้าหน้าที่บริหารและกรรมการผู้จัดการใหญ่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 ได้กล่าวแล้ว ในหัวข้อ “ขอบเขต อำนาจหน้าที่</w:t>
      </w:r>
      <w:r w:rsidRPr="00A03096">
        <w:rPr>
          <w:rFonts w:ascii="Browallia New" w:hAnsi="Browallia New" w:cs="Browallia New" w:hint="cs"/>
          <w:i/>
          <w:iCs/>
          <w:sz w:val="28"/>
          <w:cs/>
        </w:rPr>
        <w:t>ของกรรมการและผู้บริหาร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”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15"/>
        </w:numPr>
        <w:spacing w:after="0" w:line="240" w:lineRule="auto"/>
        <w:ind w:left="36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ค่าตอบแทน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>กรรมการและผู้บริหาร</w:t>
      </w:r>
      <w:r w:rsidRPr="00A03096">
        <w:rPr>
          <w:rFonts w:ascii="BrowalliaUPC" w:hAnsi="BrowalliaUPC" w:cs="BrowalliaUPC"/>
          <w:b/>
          <w:bCs/>
          <w:sz w:val="28"/>
        </w:rPr>
        <w:t xml:space="preserve"> 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547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ค่าตอบแทนกรรมการ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บริษัทฯ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มีนโยบายกำหนดค่าตอบแทนของคณะกรรมการ ให้อยู่ในระดับที่สามารถจูงใจและอยู่ในระดับที่เทียบเคียงกับบริษัทที่อยู่ในอุตสาหกรรมเดียวกัน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โดยคณะกรรมการสรรหาและพิจารณาค่าตอบแทนจะเป็นผู้กำหนดค่าตอบแทนดังกล่าวนำเสนอ</w:t>
      </w:r>
      <w:r w:rsidRPr="00A03096">
        <w:rPr>
          <w:rFonts w:ascii="BrowalliaUPC" w:hAnsi="BrowalliaUPC" w:cs="BrowalliaUPC" w:hint="cs"/>
          <w:sz w:val="28"/>
          <w:cs/>
        </w:rPr>
        <w:t>อนุมัติจากที่ประชุมผู้ถือหุ้น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547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ค่าตอบแทน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>ผู้บริหาร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 w:hint="cs"/>
          <w:sz w:val="28"/>
          <w:cs/>
        </w:rPr>
        <w:t xml:space="preserve"> บริษัทฯ ได้กำหนดค่าตอบแทนของผู้บริหารเป็นไปตามหลักการและนโยบายที่คณะกรรมการบริษัทกำหนด ซึ่งเชื่อมโยงกับผลการประกอบการของบริษัทฯ ในแต่ละปีและผลประเมินการปฏิบัติงานของผู้บริหารแต่ละท่าน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/>
          <w:i/>
          <w:iCs/>
          <w:sz w:val="28"/>
          <w:cs/>
        </w:rPr>
        <w:t>รายละเอียดการจ่ายค่าตอบแทนให้แก่กรรมการและ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ผู้</w:t>
      </w:r>
      <w:r w:rsidRPr="00A03096">
        <w:rPr>
          <w:rFonts w:ascii="BrowalliaUPC" w:hAnsi="BrowalliaUPC" w:cs="BrowalliaUPC"/>
          <w:i/>
          <w:iCs/>
          <w:sz w:val="28"/>
          <w:cs/>
        </w:rPr>
        <w:t>บริหารปี</w:t>
      </w:r>
      <w:r w:rsidRPr="00A03096">
        <w:rPr>
          <w:rFonts w:ascii="BrowalliaUPC" w:hAnsi="BrowalliaUPC" w:cs="BrowalliaUPC"/>
          <w:i/>
          <w:iCs/>
          <w:sz w:val="28"/>
        </w:rPr>
        <w:t xml:space="preserve"> 2562 </w:t>
      </w:r>
      <w:r w:rsidRPr="00A03096">
        <w:rPr>
          <w:rFonts w:ascii="BrowalliaUPC" w:hAnsi="BrowalliaUPC" w:cs="BrowalliaUPC"/>
          <w:i/>
          <w:iCs/>
          <w:sz w:val="28"/>
          <w:cs/>
        </w:rPr>
        <w:t>ได้กล่าวแล้วใน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หัวข้อ “ค่าตอบแทนของคณะกรรมการบริษัท คณะกรรมการชุดย่อย ผู้บริหาร”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15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การประเมินผลการปฏิบัติงานของคณะกรรมการ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>และคณะอนุกรรมการ</w:t>
      </w:r>
      <w:r w:rsidRPr="00A03096">
        <w:rPr>
          <w:rFonts w:ascii="BrowalliaUPC" w:hAnsi="BrowalliaUPC" w:cs="BrowalliaUPC"/>
          <w:b/>
          <w:bCs/>
          <w:sz w:val="28"/>
        </w:rPr>
        <w:t xml:space="preserve"> </w:t>
      </w:r>
    </w:p>
    <w:p w:rsidR="008E40BB" w:rsidRPr="00A03096" w:rsidRDefault="008E40BB" w:rsidP="008E40BB">
      <w:pPr>
        <w:tabs>
          <w:tab w:val="left" w:pos="-351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บริษัทฯ ได้จัดให้มีการประเมินผลการปฏิบัติงานของคณะกรรมการและคณะอนุกรรมการทุกคณะ </w:t>
      </w:r>
      <w:r w:rsidRPr="00A03096">
        <w:rPr>
          <w:rFonts w:ascii="BrowalliaUPC" w:hAnsi="BrowalliaUPC" w:cs="BrowalliaUPC"/>
          <w:sz w:val="28"/>
        </w:rPr>
        <w:t xml:space="preserve">   </w:t>
      </w:r>
      <w:r w:rsidRPr="00A03096">
        <w:rPr>
          <w:rFonts w:ascii="BrowalliaUPC" w:hAnsi="BrowalliaUPC" w:cs="BrowalliaUPC" w:hint="cs"/>
          <w:sz w:val="28"/>
          <w:cs/>
        </w:rPr>
        <w:t xml:space="preserve">รวมถึงการประเมินผลการปฏิบัติงานของกรรมการรายบุคคลอย่างน้อยปีละ </w:t>
      </w:r>
      <w:r w:rsidRPr="00A03096">
        <w:rPr>
          <w:rFonts w:ascii="BrowalliaUPC" w:hAnsi="BrowalliaUPC" w:cs="BrowalliaUPC"/>
          <w:sz w:val="28"/>
        </w:rPr>
        <w:t>1</w:t>
      </w:r>
      <w:r w:rsidRPr="00A03096">
        <w:rPr>
          <w:rFonts w:ascii="BrowalliaUPC" w:hAnsi="BrowalliaUPC" w:cs="BrowalliaUPC" w:hint="cs"/>
          <w:sz w:val="28"/>
          <w:cs/>
        </w:rPr>
        <w:t xml:space="preserve"> ครั้ง เพื่อให้กรรมการได้พิจารณาทบทวนการปฏิบัติงานในระหว่างปีที่ผ่านมา เพื่อที่จะนำไปปรับปรุงและพัฒนาการดำเนินงานของคณะกรรมการได้อย่างมีประสิทธิภาพยิ่งขึ้น โดยมีกระบวนการ และหลักเกณฑ์ในการประเมินผลการปฏิบัติงาน ดังนี้</w:t>
      </w:r>
    </w:p>
    <w:p w:rsidR="008E40BB" w:rsidRPr="00A03096" w:rsidRDefault="008E40BB" w:rsidP="00A2105F">
      <w:pPr>
        <w:pStyle w:val="ListParagraph"/>
        <w:numPr>
          <w:ilvl w:val="7"/>
          <w:numId w:val="132"/>
        </w:numPr>
        <w:autoSpaceDE w:val="0"/>
        <w:autoSpaceDN w:val="0"/>
        <w:adjustRightInd w:val="0"/>
        <w:spacing w:after="0" w:line="240" w:lineRule="auto"/>
        <w:ind w:left="907" w:hanging="36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 ได้ใช้แบบประเมินผลการปฏิบัติงานของตลาดหลักทรัพย์แห่งประเทศไทยเป็นแนวทางในการประเมินผล ผ่านการสอบทานโดยคณะกรรมการสรรหาและพิจารณาค่าตอบแทน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>และได้ทบทวนแบบประเมินผลการปฏิบัติงานเป็นประจำทุกปี</w:t>
      </w:r>
      <w:r w:rsidRPr="00A03096">
        <w:rPr>
          <w:rFonts w:ascii="BrowalliaUPC" w:hAnsi="BrowalliaUPC" w:cs="BrowalliaUPC"/>
          <w:sz w:val="28"/>
          <w:cs/>
        </w:rPr>
        <w:t xml:space="preserve"> เพื่อให้ครอบคลุมการปฏิบัติหน้าที่ของกรรมการ</w:t>
      </w:r>
      <w:r w:rsidRPr="00A03096">
        <w:rPr>
          <w:rFonts w:ascii="BrowalliaUPC" w:hAnsi="BrowalliaUPC" w:cs="BrowalliaUPC"/>
          <w:sz w:val="28"/>
        </w:rPr>
        <w:t xml:space="preserve">    </w:t>
      </w:r>
      <w:r w:rsidRPr="00A03096">
        <w:rPr>
          <w:rFonts w:ascii="BrowalliaUPC" w:hAnsi="BrowalliaUPC" w:cs="BrowalliaUPC"/>
          <w:sz w:val="28"/>
          <w:cs/>
        </w:rPr>
        <w:t xml:space="preserve">ทุกด้านและสอดคล้องกับลักษณะและสภาพแวดล้อมการประกอบธุรกิจของบริษัทฯ ซึ่งแบบประเมินผลการปฏิบัติงานแบ่งออกเป็น </w:t>
      </w:r>
      <w:r w:rsidRPr="00A03096">
        <w:rPr>
          <w:rFonts w:ascii="BrowalliaUPC" w:hAnsi="BrowalliaUPC" w:cs="BrowalliaUPC"/>
          <w:sz w:val="28"/>
        </w:rPr>
        <w:t>(1)</w:t>
      </w:r>
      <w:r w:rsidRPr="00A03096">
        <w:rPr>
          <w:rFonts w:ascii="BrowalliaUPC" w:hAnsi="BrowalliaUPC" w:cs="BrowalliaUPC"/>
          <w:sz w:val="28"/>
          <w:cs/>
        </w:rPr>
        <w:t xml:space="preserve"> แบบประเมินผลคณะกรรมการบริษัททั้งคณะ </w:t>
      </w:r>
      <w:r w:rsidRPr="00A03096">
        <w:rPr>
          <w:rFonts w:ascii="BrowalliaUPC" w:hAnsi="BrowalliaUPC" w:cs="BrowalliaUPC"/>
          <w:sz w:val="28"/>
        </w:rPr>
        <w:t xml:space="preserve">           (2)</w:t>
      </w:r>
      <w:r w:rsidRPr="00A03096">
        <w:rPr>
          <w:rFonts w:ascii="BrowalliaUPC" w:hAnsi="BrowalliaUPC" w:cs="BrowalliaUPC"/>
          <w:sz w:val="28"/>
          <w:cs/>
        </w:rPr>
        <w:t xml:space="preserve"> แบบประเมินผลคณะ</w:t>
      </w:r>
      <w:r w:rsidRPr="00A03096">
        <w:rPr>
          <w:rFonts w:ascii="BrowalliaUPC" w:hAnsi="BrowalliaUPC" w:cs="BrowalliaUPC" w:hint="cs"/>
          <w:sz w:val="28"/>
          <w:cs/>
        </w:rPr>
        <w:t>อนุ</w:t>
      </w:r>
      <w:r w:rsidRPr="00A03096">
        <w:rPr>
          <w:rFonts w:ascii="BrowalliaUPC" w:hAnsi="BrowalliaUPC" w:cs="BrowalliaUPC"/>
          <w:sz w:val="28"/>
          <w:cs/>
        </w:rPr>
        <w:t xml:space="preserve">กรรมการ </w:t>
      </w:r>
      <w:r w:rsidRPr="00A03096">
        <w:rPr>
          <w:rFonts w:ascii="BrowalliaUPC" w:hAnsi="BrowalliaUPC" w:cs="BrowalliaUPC"/>
          <w:sz w:val="28"/>
        </w:rPr>
        <w:t>(3)</w:t>
      </w:r>
      <w:r w:rsidRPr="00A03096">
        <w:rPr>
          <w:rFonts w:ascii="BrowalliaUPC" w:hAnsi="BrowalliaUPC" w:cs="BrowalliaUPC"/>
          <w:sz w:val="28"/>
          <w:cs/>
        </w:rPr>
        <w:t xml:space="preserve"> แบบประเมินผลกรรมการรายบุคคล </w:t>
      </w:r>
    </w:p>
    <w:p w:rsidR="008E40BB" w:rsidRPr="00A03096" w:rsidRDefault="008E40BB" w:rsidP="00A2105F">
      <w:pPr>
        <w:pStyle w:val="ListParagraph"/>
        <w:numPr>
          <w:ilvl w:val="7"/>
          <w:numId w:val="132"/>
        </w:numPr>
        <w:autoSpaceDE w:val="0"/>
        <w:autoSpaceDN w:val="0"/>
        <w:adjustRightInd w:val="0"/>
        <w:spacing w:after="0" w:line="240" w:lineRule="auto"/>
        <w:ind w:left="907" w:hanging="36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เลขานุการบริษัทจะเป็นผู้รวบรวมแบบประเมินผลการปฏิบัติงานทั้งหมด แล้วจะทำการสรุปผลคะแนน และนำเสนอต่อคณะกรรมการสรรหาและพิจารณาค่าตอบแทน</w:t>
      </w:r>
    </w:p>
    <w:p w:rsidR="008E40BB" w:rsidRPr="00A03096" w:rsidRDefault="008E40BB" w:rsidP="00A2105F">
      <w:pPr>
        <w:pStyle w:val="ListParagraph"/>
        <w:numPr>
          <w:ilvl w:val="7"/>
          <w:numId w:val="132"/>
        </w:numPr>
        <w:autoSpaceDE w:val="0"/>
        <w:autoSpaceDN w:val="0"/>
        <w:adjustRightInd w:val="0"/>
        <w:spacing w:after="0" w:line="240" w:lineRule="auto"/>
        <w:ind w:left="907" w:hanging="36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คณะกรรมการสรรหาและพิจารณาค่าตอบแทน จะนำเสนอผลการประเมินทั้งหมดต่อคณะกรรมการบริษัทเพื่อพิจารณา และนำไปใช้เป็นแนวทางในการพัฒนาการบริหารงานของคณะกรรมการ </w:t>
      </w:r>
      <w:r w:rsidRPr="00A03096">
        <w:rPr>
          <w:rFonts w:ascii="BrowalliaUPC" w:hAnsi="BrowalliaUPC" w:cs="BrowalliaUPC"/>
          <w:sz w:val="28"/>
        </w:rPr>
        <w:t xml:space="preserve">   </w:t>
      </w:r>
      <w:r w:rsidRPr="00A03096">
        <w:rPr>
          <w:rFonts w:ascii="BrowalliaUPC" w:hAnsi="BrowalliaUPC" w:cs="BrowalliaUPC" w:hint="cs"/>
          <w:sz w:val="28"/>
          <w:cs/>
        </w:rPr>
        <w:t>รวมทั้งพัฒนาศักยภาพของกรรมการรายบุคคลต่อไป</w:t>
      </w:r>
    </w:p>
    <w:p w:rsidR="008E40BB" w:rsidRPr="00A03096" w:rsidRDefault="008E40BB" w:rsidP="008E40BB">
      <w:pPr>
        <w:pStyle w:val="ListParagraph"/>
        <w:autoSpaceDE w:val="0"/>
        <w:autoSpaceDN w:val="0"/>
        <w:adjustRightInd w:val="0"/>
        <w:spacing w:after="0" w:line="240" w:lineRule="auto"/>
        <w:ind w:left="907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เกณฑ์การประเมินผลคิดเป็นร้อยละจากคะแนนเต็มในแต่ละข้อ ดังนี้</w:t>
      </w:r>
    </w:p>
    <w:p w:rsidR="008E40BB" w:rsidRPr="00A03096" w:rsidRDefault="008E40BB" w:rsidP="008E40BB">
      <w:pPr>
        <w:spacing w:after="0" w:line="240" w:lineRule="auto"/>
        <w:ind w:left="1440" w:firstLine="72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คะแนนมากกว่าร้อยละ </w:t>
      </w:r>
      <w:r w:rsidRPr="00A03096">
        <w:rPr>
          <w:rFonts w:ascii="BrowalliaUPC" w:hAnsi="BrowalliaUPC" w:cs="BrowalliaUPC"/>
          <w:sz w:val="28"/>
        </w:rPr>
        <w:t>85</w:t>
      </w:r>
      <w:r w:rsidRPr="00A03096">
        <w:rPr>
          <w:rFonts w:ascii="BrowalliaUPC" w:hAnsi="BrowalliaUPC" w:cs="BrowalliaUPC"/>
          <w:sz w:val="28"/>
          <w:cs/>
        </w:rPr>
        <w:t xml:space="preserve"> = ดีเยี่ยม </w:t>
      </w:r>
    </w:p>
    <w:p w:rsidR="008E40BB" w:rsidRPr="00A03096" w:rsidRDefault="008E40BB" w:rsidP="008E40BB">
      <w:pPr>
        <w:spacing w:after="0" w:line="240" w:lineRule="auto"/>
        <w:ind w:left="1440" w:firstLine="72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คะแนนมากกว่าร้อยละ </w:t>
      </w:r>
      <w:r w:rsidRPr="00A03096">
        <w:rPr>
          <w:rFonts w:ascii="BrowalliaUPC" w:hAnsi="BrowalliaUPC" w:cs="BrowalliaUPC"/>
          <w:sz w:val="28"/>
        </w:rPr>
        <w:t>75</w:t>
      </w:r>
      <w:r w:rsidRPr="00A03096">
        <w:rPr>
          <w:rFonts w:ascii="BrowalliaUPC" w:hAnsi="BrowalliaUPC" w:cs="BrowalliaUPC"/>
          <w:sz w:val="28"/>
          <w:cs/>
        </w:rPr>
        <w:t xml:space="preserve"> = ดีมาก </w:t>
      </w:r>
    </w:p>
    <w:p w:rsidR="008E40BB" w:rsidRPr="00A03096" w:rsidRDefault="008E40BB" w:rsidP="008E40BB">
      <w:pPr>
        <w:spacing w:after="0" w:line="240" w:lineRule="auto"/>
        <w:ind w:left="1440" w:firstLine="72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คะแนนมากกว่าร้อยละ </w:t>
      </w:r>
      <w:r w:rsidRPr="00A03096">
        <w:rPr>
          <w:rFonts w:ascii="BrowalliaUPC" w:hAnsi="BrowalliaUPC" w:cs="BrowalliaUPC"/>
          <w:sz w:val="28"/>
        </w:rPr>
        <w:t>65</w:t>
      </w:r>
      <w:r w:rsidRPr="00A03096">
        <w:rPr>
          <w:rFonts w:ascii="BrowalliaUPC" w:hAnsi="BrowalliaUPC" w:cs="BrowalliaUPC"/>
          <w:sz w:val="28"/>
          <w:cs/>
        </w:rPr>
        <w:t xml:space="preserve"> = ดี </w:t>
      </w:r>
    </w:p>
    <w:p w:rsidR="008E40BB" w:rsidRPr="00A03096" w:rsidRDefault="008E40BB" w:rsidP="008E40BB">
      <w:pPr>
        <w:spacing w:after="0" w:line="240" w:lineRule="auto"/>
        <w:ind w:left="1440" w:firstLine="72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คะแนนมากกว่าร้อยละ </w:t>
      </w:r>
      <w:r w:rsidRPr="00A03096">
        <w:rPr>
          <w:rFonts w:ascii="BrowalliaUPC" w:hAnsi="BrowalliaUPC" w:cs="BrowalliaUPC"/>
          <w:sz w:val="28"/>
        </w:rPr>
        <w:t>50</w:t>
      </w:r>
      <w:r w:rsidRPr="00A03096">
        <w:rPr>
          <w:rFonts w:ascii="BrowalliaUPC" w:hAnsi="BrowalliaUPC" w:cs="BrowalliaUPC"/>
          <w:sz w:val="28"/>
          <w:cs/>
        </w:rPr>
        <w:t xml:space="preserve"> = พอใช้</w:t>
      </w:r>
    </w:p>
    <w:p w:rsidR="008E40BB" w:rsidRPr="00A03096" w:rsidRDefault="008E40BB" w:rsidP="008E40BB">
      <w:pPr>
        <w:spacing w:after="0" w:line="240" w:lineRule="auto"/>
        <w:ind w:left="1440" w:firstLine="72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ต่ำกว่าร้อยละ </w:t>
      </w:r>
      <w:r w:rsidRPr="00A03096">
        <w:rPr>
          <w:rFonts w:ascii="BrowalliaUPC" w:hAnsi="BrowalliaUPC" w:cs="BrowalliaUPC"/>
          <w:sz w:val="28"/>
        </w:rPr>
        <w:t>50</w:t>
      </w:r>
      <w:r w:rsidRPr="00A03096">
        <w:rPr>
          <w:rFonts w:ascii="BrowalliaUPC" w:hAnsi="BrowalliaUPC" w:cs="BrowalliaUPC"/>
          <w:sz w:val="28"/>
          <w:cs/>
        </w:rPr>
        <w:t xml:space="preserve"> = ควรปรับปรุง </w:t>
      </w:r>
    </w:p>
    <w:p w:rsidR="008E40BB" w:rsidRPr="00A03096" w:rsidRDefault="008E40BB" w:rsidP="008E40BB">
      <w:pPr>
        <w:pStyle w:val="NoSpacing"/>
        <w:rPr>
          <w:rFonts w:ascii="Browallia New" w:hAnsi="Browallia New" w:cs="Browallia New"/>
          <w:sz w:val="28"/>
        </w:rPr>
      </w:pP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การประเมินผลคณะกรรมการบริษัททั้งคณะ</w:t>
      </w:r>
      <w:r w:rsidRPr="00A03096">
        <w:rPr>
          <w:rFonts w:ascii="BrowalliaUPC" w:hAnsi="BrowalliaUPC" w:cs="BrowalliaUPC"/>
          <w:b/>
          <w:bCs/>
          <w:sz w:val="28"/>
        </w:rPr>
        <w:t>: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/>
          <w:sz w:val="28"/>
          <w:cs/>
        </w:rPr>
        <w:t>แบบประเมินผล</w:t>
      </w:r>
      <w:r w:rsidRPr="00A03096">
        <w:rPr>
          <w:rFonts w:ascii="BrowalliaUPC" w:hAnsi="BrowalliaUPC" w:cs="BrowalliaUPC" w:hint="cs"/>
          <w:sz w:val="28"/>
          <w:cs/>
        </w:rPr>
        <w:t>คณะ</w:t>
      </w:r>
      <w:r w:rsidRPr="00A03096">
        <w:rPr>
          <w:rFonts w:ascii="BrowalliaUPC" w:hAnsi="BrowalliaUPC" w:cs="BrowalliaUPC"/>
          <w:sz w:val="28"/>
          <w:cs/>
        </w:rPr>
        <w:t>กรรมการบริษัท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ทั้งคณะ </w:t>
      </w:r>
      <w:r w:rsidRPr="00A03096">
        <w:rPr>
          <w:rFonts w:ascii="BrowalliaUPC" w:hAnsi="BrowalliaUPC" w:cs="BrowalliaUPC"/>
          <w:sz w:val="28"/>
          <w:cs/>
        </w:rPr>
        <w:t>แบ่ง</w:t>
      </w:r>
      <w:r w:rsidRPr="00A03096">
        <w:rPr>
          <w:rFonts w:ascii="BrowalliaUPC" w:hAnsi="BrowalliaUPC" w:cs="BrowalliaUPC" w:hint="cs"/>
          <w:sz w:val="28"/>
          <w:cs/>
        </w:rPr>
        <w:t>การประเมิน</w:t>
      </w:r>
      <w:r w:rsidRPr="00A03096">
        <w:rPr>
          <w:rFonts w:ascii="BrowalliaUPC" w:hAnsi="BrowalliaUPC" w:cs="BrowalliaUPC"/>
          <w:sz w:val="28"/>
          <w:cs/>
        </w:rPr>
        <w:t xml:space="preserve">เป็น </w:t>
      </w:r>
      <w:r w:rsidRPr="00A03096">
        <w:rPr>
          <w:rFonts w:ascii="BrowalliaUPC" w:hAnsi="BrowalliaUPC" w:cs="BrowalliaUPC"/>
          <w:sz w:val="28"/>
        </w:rPr>
        <w:t>4</w:t>
      </w:r>
      <w:r w:rsidRPr="00A03096">
        <w:rPr>
          <w:rFonts w:ascii="BrowalliaUPC" w:hAnsi="BrowalliaUPC" w:cs="BrowalliaUPC"/>
          <w:sz w:val="28"/>
          <w:cs/>
        </w:rPr>
        <w:t xml:space="preserve"> หัวข้อหลัก ได้แก่ </w:t>
      </w:r>
      <w:r w:rsidRPr="00A03096">
        <w:rPr>
          <w:rFonts w:ascii="BrowalliaUPC" w:hAnsi="BrowalliaUPC" w:cs="BrowalliaUPC"/>
          <w:sz w:val="28"/>
        </w:rPr>
        <w:t>1</w:t>
      </w:r>
      <w:r w:rsidRPr="00A03096">
        <w:rPr>
          <w:rFonts w:ascii="BrowalliaUPC" w:hAnsi="BrowalliaUPC" w:cs="BrowalliaUPC"/>
          <w:sz w:val="28"/>
          <w:cs/>
        </w:rPr>
        <w:t>)</w:t>
      </w:r>
      <w:r w:rsidRPr="00A03096">
        <w:rPr>
          <w:rFonts w:ascii="BrowalliaUPC" w:hAnsi="BrowalliaUPC" w:cs="BrowalliaUPC" w:hint="cs"/>
          <w:sz w:val="28"/>
          <w:cs/>
        </w:rPr>
        <w:t xml:space="preserve"> โครงสร้างและคุณสมบัติของคณะกรรมการ</w:t>
      </w:r>
      <w:r w:rsidRPr="00A03096">
        <w:rPr>
          <w:rFonts w:ascii="BrowalliaUPC" w:hAnsi="BrowalliaUPC" w:cs="BrowalliaUPC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/>
          <w:sz w:val="28"/>
          <w:cs/>
        </w:rPr>
        <w:t>)</w:t>
      </w:r>
      <w:r w:rsidRPr="00A03096">
        <w:rPr>
          <w:rFonts w:ascii="BrowalliaUPC" w:hAnsi="BrowalliaUPC" w:cs="BrowalliaUPC" w:hint="cs"/>
          <w:sz w:val="28"/>
          <w:cs/>
        </w:rPr>
        <w:t xml:space="preserve"> การประชุมคณะกรรมการ</w:t>
      </w:r>
      <w:r w:rsidRPr="00A03096">
        <w:rPr>
          <w:rFonts w:ascii="BrowalliaUPC" w:hAnsi="BrowalliaUPC" w:cs="BrowalliaUPC"/>
          <w:sz w:val="28"/>
        </w:rPr>
        <w:t xml:space="preserve"> 3</w:t>
      </w:r>
      <w:r w:rsidRPr="00A03096">
        <w:rPr>
          <w:rFonts w:ascii="BrowalliaUPC" w:hAnsi="BrowalliaUPC" w:cs="BrowalliaUPC"/>
          <w:sz w:val="28"/>
          <w:cs/>
        </w:rPr>
        <w:t>)</w:t>
      </w:r>
      <w:r w:rsidRPr="00A03096">
        <w:rPr>
          <w:rFonts w:ascii="BrowalliaUPC" w:hAnsi="BrowalliaUPC" w:cs="BrowalliaUPC" w:hint="cs"/>
          <w:sz w:val="28"/>
          <w:cs/>
        </w:rPr>
        <w:t xml:space="preserve"> บทบาท หน้าที่ และความรับผิดชอบของคณะกรรมการ</w:t>
      </w:r>
      <w:r w:rsidRPr="00A03096">
        <w:rPr>
          <w:rFonts w:ascii="BrowalliaUPC" w:hAnsi="BrowalliaUPC" w:cs="BrowalliaUPC"/>
          <w:sz w:val="28"/>
        </w:rPr>
        <w:t xml:space="preserve"> 4</w:t>
      </w:r>
      <w:r w:rsidRPr="00A03096">
        <w:rPr>
          <w:rFonts w:ascii="BrowalliaUPC" w:hAnsi="BrowalliaUPC" w:cs="BrowalliaUPC"/>
          <w:sz w:val="28"/>
          <w:cs/>
        </w:rPr>
        <w:t>)</w:t>
      </w:r>
      <w:r w:rsidRPr="00A03096">
        <w:rPr>
          <w:rFonts w:ascii="BrowalliaUPC" w:hAnsi="BrowalliaUPC" w:cs="BrowalliaUPC" w:hint="cs"/>
          <w:sz w:val="28"/>
          <w:cs/>
        </w:rPr>
        <w:t xml:space="preserve"> เรื่องอื่นๆ</w:t>
      </w:r>
      <w:r w:rsidRPr="00A03096">
        <w:rPr>
          <w:rFonts w:ascii="BrowalliaUPC" w:hAnsi="BrowalliaUPC" w:cs="BrowalliaUPC"/>
          <w:i/>
          <w:iCs/>
          <w:sz w:val="28"/>
        </w:rPr>
        <w:t xml:space="preserve"> 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ซึ่งผลประเมินคณะกรรมการบริษัททั้งคณะในปี </w:t>
      </w:r>
      <w:r w:rsidRPr="00A03096">
        <w:rPr>
          <w:rFonts w:ascii="BrowalliaUPC" w:hAnsi="BrowalliaUPC" w:cs="BrowalliaUPC"/>
          <w:i/>
          <w:iCs/>
          <w:sz w:val="28"/>
        </w:rPr>
        <w:t>2562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 ได้คะแนนเฉลี่ยอยู่ในเกณฑ์ “ดีเยี่ยม”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i/>
          <w:iCs/>
          <w:sz w:val="28"/>
        </w:rPr>
      </w:pP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การประเมินผลคณะอนุกรรมการ</w:t>
      </w:r>
      <w:r w:rsidRPr="00A03096">
        <w:rPr>
          <w:rFonts w:ascii="BrowalliaUPC" w:hAnsi="BrowalliaUPC" w:cs="BrowalliaUPC"/>
          <w:b/>
          <w:bCs/>
          <w:sz w:val="28"/>
        </w:rPr>
        <w:t>: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 xml:space="preserve">                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/>
          <w:sz w:val="28"/>
          <w:cs/>
        </w:rPr>
        <w:t>แบบประเมินผลคณะ</w:t>
      </w:r>
      <w:r w:rsidRPr="00A03096">
        <w:rPr>
          <w:rFonts w:ascii="BrowalliaUPC" w:hAnsi="BrowalliaUPC" w:cs="BrowalliaUPC" w:hint="cs"/>
          <w:sz w:val="28"/>
          <w:cs/>
        </w:rPr>
        <w:t>อนุ</w:t>
      </w:r>
      <w:r w:rsidRPr="00A03096">
        <w:rPr>
          <w:rFonts w:ascii="BrowalliaUPC" w:hAnsi="BrowalliaUPC" w:cs="BrowalliaUPC"/>
          <w:sz w:val="28"/>
          <w:cs/>
        </w:rPr>
        <w:t>กรรมการ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แบ่ง</w:t>
      </w:r>
      <w:r w:rsidRPr="00A03096">
        <w:rPr>
          <w:rFonts w:ascii="BrowalliaUPC" w:hAnsi="BrowalliaUPC" w:cs="BrowalliaUPC" w:hint="cs"/>
          <w:sz w:val="28"/>
          <w:cs/>
        </w:rPr>
        <w:t>การประเมิน</w:t>
      </w:r>
      <w:r w:rsidRPr="00A03096">
        <w:rPr>
          <w:rFonts w:ascii="BrowalliaUPC" w:hAnsi="BrowalliaUPC" w:cs="BrowalliaUPC"/>
          <w:sz w:val="28"/>
          <w:cs/>
        </w:rPr>
        <w:t xml:space="preserve">เป็น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 w:hint="cs"/>
          <w:sz w:val="28"/>
          <w:cs/>
        </w:rPr>
        <w:t xml:space="preserve"> หัวข้อหลัก ได้แก่ </w:t>
      </w:r>
      <w:r w:rsidRPr="00A03096">
        <w:rPr>
          <w:rFonts w:ascii="BrowalliaUPC" w:hAnsi="BrowalliaUPC" w:cs="BrowalliaUPC"/>
          <w:sz w:val="28"/>
        </w:rPr>
        <w:t>1</w:t>
      </w:r>
      <w:r w:rsidRPr="00A03096">
        <w:rPr>
          <w:rFonts w:ascii="BrowalliaUPC" w:hAnsi="BrowalliaUPC" w:cs="BrowalliaUPC" w:hint="cs"/>
          <w:sz w:val="28"/>
          <w:cs/>
        </w:rPr>
        <w:t>) โครงสร้างและคุณสมบัติ</w:t>
      </w:r>
      <w:r w:rsidRPr="00A03096">
        <w:rPr>
          <w:rFonts w:ascii="BrowalliaUPC" w:hAnsi="BrowalliaUPC" w:cs="BrowalliaUPC"/>
          <w:sz w:val="28"/>
          <w:cs/>
        </w:rPr>
        <w:t>ของคณะ</w:t>
      </w:r>
      <w:r w:rsidRPr="00A03096">
        <w:rPr>
          <w:rFonts w:ascii="BrowalliaUPC" w:hAnsi="BrowalliaUPC" w:cs="BrowalliaUPC" w:hint="cs"/>
          <w:sz w:val="28"/>
          <w:cs/>
        </w:rPr>
        <w:t>อนุ</w:t>
      </w:r>
      <w:r w:rsidRPr="00A03096">
        <w:rPr>
          <w:rFonts w:ascii="BrowalliaUPC" w:hAnsi="BrowalliaUPC" w:cs="BrowalliaUPC"/>
          <w:sz w:val="28"/>
          <w:cs/>
        </w:rPr>
        <w:t>กรรมการ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 w:hint="cs"/>
          <w:sz w:val="28"/>
          <w:cs/>
        </w:rPr>
        <w:t xml:space="preserve">) การประชุมคณะอนุกรรมการ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 w:hint="cs"/>
          <w:sz w:val="28"/>
          <w:cs/>
        </w:rPr>
        <w:t>) บทบาท หน้าที่ และความรับผิดชอบของคณะอนุกรรมการ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 ซึ่งผลประเมินคณะอนุกรรมการในปี </w:t>
      </w:r>
      <w:r w:rsidRPr="00A03096">
        <w:rPr>
          <w:rFonts w:ascii="BrowalliaUPC" w:hAnsi="BrowalliaUPC" w:cs="BrowalliaUPC"/>
          <w:i/>
          <w:iCs/>
          <w:sz w:val="28"/>
        </w:rPr>
        <w:t xml:space="preserve">2562      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 ดังนี้</w:t>
      </w:r>
    </w:p>
    <w:p w:rsidR="008E40BB" w:rsidRPr="00A03096" w:rsidRDefault="008E40BB" w:rsidP="00A2105F">
      <w:pPr>
        <w:pStyle w:val="ListParagraph"/>
        <w:numPr>
          <w:ilvl w:val="0"/>
          <w:numId w:val="138"/>
        </w:numPr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/>
          <w:i/>
          <w:iCs/>
          <w:sz w:val="28"/>
          <w:cs/>
        </w:rPr>
        <w:t xml:space="preserve">คณะกรรมการตรวจสอบ ได้คะแนนเฉลี่ยอยู่ในเกณฑ์ </w:t>
      </w:r>
      <w:r w:rsidRPr="00A03096">
        <w:rPr>
          <w:rFonts w:ascii="BrowalliaUPC" w:hAnsi="BrowalliaUPC" w:cs="BrowalliaUPC"/>
          <w:i/>
          <w:iCs/>
          <w:sz w:val="28"/>
        </w:rPr>
        <w:t>“</w:t>
      </w:r>
      <w:r w:rsidRPr="00A03096">
        <w:rPr>
          <w:rFonts w:ascii="BrowalliaUPC" w:hAnsi="BrowalliaUPC" w:cs="BrowalliaUPC"/>
          <w:i/>
          <w:iCs/>
          <w:sz w:val="28"/>
          <w:cs/>
        </w:rPr>
        <w:t>ดีเยี่ยม</w:t>
      </w:r>
      <w:r w:rsidRPr="00A03096">
        <w:rPr>
          <w:rFonts w:ascii="BrowalliaUPC" w:hAnsi="BrowalliaUPC" w:cs="BrowalliaUPC"/>
          <w:i/>
          <w:iCs/>
          <w:sz w:val="28"/>
        </w:rPr>
        <w:t>”</w:t>
      </w:r>
    </w:p>
    <w:p w:rsidR="008E40BB" w:rsidRPr="00A03096" w:rsidRDefault="008E40BB" w:rsidP="00A2105F">
      <w:pPr>
        <w:pStyle w:val="ListParagraph"/>
        <w:numPr>
          <w:ilvl w:val="0"/>
          <w:numId w:val="138"/>
        </w:numPr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/>
          <w:i/>
          <w:iCs/>
          <w:sz w:val="28"/>
          <w:cs/>
        </w:rPr>
        <w:t>คณะกรรมการสรรหาและพิจารณาค่าตอบแทน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 ได้คะแนนเฉลี่ยอยู่ในเกณฑ์ “ดีเยี่ยม”</w:t>
      </w:r>
    </w:p>
    <w:p w:rsidR="008E40BB" w:rsidRPr="00A03096" w:rsidRDefault="008E40BB" w:rsidP="00A2105F">
      <w:pPr>
        <w:pStyle w:val="ListParagraph"/>
        <w:numPr>
          <w:ilvl w:val="0"/>
          <w:numId w:val="138"/>
        </w:numPr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/>
          <w:i/>
          <w:iCs/>
          <w:sz w:val="28"/>
          <w:cs/>
        </w:rPr>
        <w:t>คณะกรรมการบริหารความเสี่ยง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 ได้คะแนนเฉลี่ยอยู่ในเกณฑ์ “ดีเยี่ยม”</w:t>
      </w:r>
    </w:p>
    <w:p w:rsidR="00F127AF" w:rsidRPr="00A03096" w:rsidRDefault="008E40BB" w:rsidP="00A2105F">
      <w:pPr>
        <w:pStyle w:val="ListParagraph"/>
        <w:numPr>
          <w:ilvl w:val="0"/>
          <w:numId w:val="138"/>
        </w:numPr>
        <w:spacing w:after="0" w:line="240" w:lineRule="auto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/>
          <w:i/>
          <w:iCs/>
          <w:sz w:val="28"/>
          <w:cs/>
        </w:rPr>
        <w:t>คณะกรรมการบรรษัทภิบาล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 ได้คะแนนเฉลี่ยอยู่ในเกณฑ์ “ดีเยี่ยม”</w:t>
      </w:r>
    </w:p>
    <w:p w:rsidR="008E40BB" w:rsidRPr="00A03096" w:rsidRDefault="008E40BB" w:rsidP="008E40BB">
      <w:pPr>
        <w:pStyle w:val="ListParagraph"/>
        <w:spacing w:after="0" w:line="240" w:lineRule="auto"/>
        <w:ind w:left="1440"/>
        <w:jc w:val="thaiDistribute"/>
        <w:rPr>
          <w:rFonts w:ascii="BrowalliaUPC" w:hAnsi="BrowalliaUPC" w:cs="BrowalliaUPC"/>
          <w:i/>
          <w:iCs/>
          <w:sz w:val="28"/>
        </w:rPr>
      </w:pP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การประเมินผลกรรมการรายบุคคล</w:t>
      </w:r>
      <w:r w:rsidRPr="00A03096">
        <w:rPr>
          <w:rFonts w:ascii="BrowalliaUPC" w:hAnsi="BrowalliaUPC" w:cs="BrowalliaUPC"/>
          <w:b/>
          <w:bCs/>
          <w:sz w:val="28"/>
        </w:rPr>
        <w:t>: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/>
          <w:sz w:val="28"/>
          <w:cs/>
        </w:rPr>
        <w:t>แบบประเมินผลกรรมการ</w:t>
      </w:r>
      <w:r w:rsidRPr="00A03096">
        <w:rPr>
          <w:rFonts w:ascii="BrowalliaUPC" w:hAnsi="BrowalliaUPC" w:cs="BrowalliaUPC" w:hint="cs"/>
          <w:sz w:val="28"/>
          <w:cs/>
        </w:rPr>
        <w:t xml:space="preserve">รายบุคคล </w:t>
      </w:r>
      <w:r w:rsidRPr="00A03096">
        <w:rPr>
          <w:rFonts w:ascii="BrowalliaUPC" w:hAnsi="BrowalliaUPC" w:cs="BrowalliaUPC"/>
          <w:sz w:val="28"/>
          <w:cs/>
        </w:rPr>
        <w:t>แบ่ง</w:t>
      </w:r>
      <w:r w:rsidRPr="00A03096">
        <w:rPr>
          <w:rFonts w:ascii="BrowalliaUPC" w:hAnsi="BrowalliaUPC" w:cs="BrowalliaUPC" w:hint="cs"/>
          <w:sz w:val="28"/>
          <w:cs/>
        </w:rPr>
        <w:t>การประเมิน</w:t>
      </w:r>
      <w:r w:rsidRPr="00A03096">
        <w:rPr>
          <w:rFonts w:ascii="BrowalliaUPC" w:hAnsi="BrowalliaUPC" w:cs="BrowalliaUPC"/>
          <w:sz w:val="28"/>
          <w:cs/>
        </w:rPr>
        <w:t xml:space="preserve">เป็น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/>
          <w:sz w:val="28"/>
          <w:cs/>
        </w:rPr>
        <w:t xml:space="preserve"> หัวข้อหลัก ได้แก่ </w:t>
      </w:r>
      <w:r w:rsidRPr="00A03096">
        <w:rPr>
          <w:rFonts w:ascii="BrowalliaUPC" w:hAnsi="BrowalliaUPC" w:cs="BrowalliaUPC"/>
          <w:sz w:val="28"/>
        </w:rPr>
        <w:t>1</w:t>
      </w:r>
      <w:r w:rsidRPr="00A03096">
        <w:rPr>
          <w:rFonts w:ascii="BrowalliaUPC" w:hAnsi="BrowalliaUPC" w:cs="BrowalliaUPC"/>
          <w:sz w:val="28"/>
          <w:cs/>
        </w:rPr>
        <w:t>)</w:t>
      </w:r>
      <w:r w:rsidRPr="00A03096">
        <w:rPr>
          <w:rFonts w:ascii="BrowalliaUPC" w:hAnsi="BrowalliaUPC" w:cs="BrowalliaUPC" w:hint="cs"/>
          <w:sz w:val="28"/>
          <w:cs/>
        </w:rPr>
        <w:t xml:space="preserve"> คุณสมบัติของกรรมการ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/>
          <w:sz w:val="28"/>
          <w:cs/>
        </w:rPr>
        <w:t xml:space="preserve">) </w:t>
      </w:r>
      <w:r w:rsidRPr="00A03096">
        <w:rPr>
          <w:rFonts w:ascii="BrowalliaUPC" w:hAnsi="BrowalliaUPC" w:cs="BrowalliaUPC" w:hint="cs"/>
          <w:sz w:val="28"/>
          <w:cs/>
        </w:rPr>
        <w:t xml:space="preserve">การประชุมของกรรมการ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/>
          <w:sz w:val="28"/>
          <w:cs/>
        </w:rPr>
        <w:t xml:space="preserve">) </w:t>
      </w:r>
      <w:r w:rsidRPr="00A03096">
        <w:rPr>
          <w:rFonts w:ascii="BrowalliaUPC" w:hAnsi="BrowalliaUPC" w:cs="BrowalliaUPC" w:hint="cs"/>
          <w:sz w:val="28"/>
          <w:cs/>
        </w:rPr>
        <w:t>บทบาท หน้าที่ และความรับผิดชอบของกรรมการ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 ซึ่งผลประเมินกรรมการรายบุคคลในปี </w:t>
      </w:r>
      <w:r w:rsidRPr="00A03096">
        <w:rPr>
          <w:rFonts w:ascii="BrowalliaUPC" w:hAnsi="BrowalliaUPC" w:cs="BrowalliaUPC"/>
          <w:i/>
          <w:iCs/>
          <w:sz w:val="28"/>
        </w:rPr>
        <w:t>2562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 ได้คะแนนเฉลี่ยอยู่ในเกณฑ์ “ดีเยี่ยม”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i/>
          <w:iCs/>
          <w:sz w:val="28"/>
        </w:rPr>
      </w:pPr>
    </w:p>
    <w:p w:rsidR="008E40BB" w:rsidRPr="00A03096" w:rsidRDefault="008E40BB" w:rsidP="00A2105F">
      <w:pPr>
        <w:pStyle w:val="ListParagraph"/>
        <w:numPr>
          <w:ilvl w:val="1"/>
          <w:numId w:val="115"/>
        </w:numPr>
        <w:spacing w:after="0" w:line="240" w:lineRule="auto"/>
        <w:ind w:left="540" w:hanging="54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การประเมินผลการปฏิบัติงานของประธานเจ้าหน้าที่บริหารและกรรมการผู้จัดการใหญ่</w:t>
      </w:r>
      <w:r w:rsidRPr="00A03096">
        <w:rPr>
          <w:rFonts w:ascii="BrowalliaUPC" w:hAnsi="BrowalliaUPC" w:cs="BrowalliaUPC"/>
          <w:b/>
          <w:bCs/>
          <w:sz w:val="28"/>
        </w:rPr>
        <w:t xml:space="preserve"> </w:t>
      </w:r>
    </w:p>
    <w:p w:rsidR="008E40BB" w:rsidRPr="00A03096" w:rsidRDefault="008E40BB" w:rsidP="008E40BB">
      <w:pPr>
        <w:spacing w:after="0" w:line="240" w:lineRule="auto"/>
        <w:ind w:firstLine="547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บริษัทฯ จัดทำการประเมินผลการปฏิบัติงานของประธานเจ้าหน้าที่บริหารและกรรมการผู้จัดการใหญ่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ทุกสิ้นปี โดยคณะกรรมการสรรหาและพิจารณาค่าตอบแทน เป็นผู้ประเมินและนำเสนอคณะกรรมการบริษัท</w:t>
      </w:r>
      <w:r w:rsidRPr="00A03096">
        <w:rPr>
          <w:rFonts w:ascii="BrowalliaUPC" w:hAnsi="BrowalliaUPC" w:cs="BrowalliaUPC"/>
          <w:sz w:val="28"/>
          <w:cs/>
        </w:rPr>
        <w:t xml:space="preserve">เพื่อขอความเห็นชอบ </w:t>
      </w:r>
      <w:r w:rsidRPr="00A03096">
        <w:rPr>
          <w:rFonts w:ascii="BrowalliaUPC" w:hAnsi="BrowalliaUPC" w:cs="BrowalliaUPC" w:hint="cs"/>
          <w:sz w:val="28"/>
          <w:cs/>
        </w:rPr>
        <w:t>ซึ่ง</w:t>
      </w:r>
      <w:r w:rsidRPr="00A03096">
        <w:rPr>
          <w:rFonts w:ascii="BrowalliaUPC" w:hAnsi="BrowalliaUPC" w:cs="BrowalliaUPC"/>
          <w:sz w:val="28"/>
          <w:cs/>
        </w:rPr>
        <w:t>การปฏิบัติงานของประธานเจ้าหน้าที่บริหารและกรรมการผู้จัดการใหญ่ มีเกณฑ์การ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trike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ประเมิน</w:t>
      </w:r>
      <w:r w:rsidRPr="00A03096">
        <w:rPr>
          <w:rFonts w:ascii="BrowalliaUPC" w:hAnsi="BrowalliaUPC" w:cs="BrowalliaUPC" w:hint="cs"/>
          <w:sz w:val="28"/>
          <w:cs/>
        </w:rPr>
        <w:t xml:space="preserve">ในด้านต่างๆ </w:t>
      </w:r>
      <w:r w:rsidRPr="00A03096">
        <w:rPr>
          <w:rFonts w:ascii="BrowalliaUPC" w:hAnsi="BrowalliaUPC" w:cs="BrowalliaUPC"/>
          <w:sz w:val="28"/>
          <w:cs/>
        </w:rPr>
        <w:t>ดังนี้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1</w:t>
      </w:r>
      <w:r w:rsidRPr="00A03096">
        <w:rPr>
          <w:rFonts w:ascii="BrowalliaUPC" w:hAnsi="BrowalliaUPC" w:cs="BrowalliaUPC" w:hint="cs"/>
          <w:sz w:val="28"/>
          <w:cs/>
        </w:rPr>
        <w:t xml:space="preserve">) </w:t>
      </w:r>
      <w:r w:rsidRPr="00A03096">
        <w:rPr>
          <w:rFonts w:ascii="BrowalliaUPC" w:hAnsi="BrowalliaUPC" w:cs="BrowalliaUPC"/>
          <w:sz w:val="28"/>
          <w:cs/>
        </w:rPr>
        <w:t xml:space="preserve">ความเป็นผู้นำ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 w:hint="cs"/>
          <w:sz w:val="28"/>
          <w:cs/>
        </w:rPr>
        <w:t xml:space="preserve">) </w:t>
      </w:r>
      <w:r w:rsidRPr="00A03096">
        <w:rPr>
          <w:rFonts w:ascii="BrowalliaUPC" w:hAnsi="BrowalliaUPC" w:cs="BrowalliaUPC"/>
          <w:sz w:val="28"/>
          <w:cs/>
        </w:rPr>
        <w:t xml:space="preserve">การกำหนดกลยุทธ์ </w:t>
      </w:r>
      <w:r w:rsidRPr="00A03096">
        <w:rPr>
          <w:rFonts w:ascii="BrowalliaUPC" w:hAnsi="BrowalliaUPC" w:cs="BrowalliaUPC"/>
          <w:sz w:val="28"/>
        </w:rPr>
        <w:t>3</w:t>
      </w:r>
      <w:r w:rsidRPr="00A03096">
        <w:rPr>
          <w:rFonts w:ascii="BrowalliaUPC" w:hAnsi="BrowalliaUPC" w:cs="BrowalliaUPC" w:hint="cs"/>
          <w:sz w:val="28"/>
          <w:cs/>
        </w:rPr>
        <w:t xml:space="preserve">) </w:t>
      </w:r>
      <w:r w:rsidRPr="00A03096">
        <w:rPr>
          <w:rFonts w:ascii="BrowalliaUPC" w:hAnsi="BrowalliaUPC" w:cs="BrowalliaUPC"/>
          <w:sz w:val="28"/>
          <w:cs/>
        </w:rPr>
        <w:t xml:space="preserve">การปฏิบัติตามกลยุทธ์ </w:t>
      </w:r>
      <w:r w:rsidRPr="00A03096">
        <w:rPr>
          <w:rFonts w:ascii="BrowalliaUPC" w:hAnsi="BrowalliaUPC" w:cs="BrowalliaUPC"/>
          <w:sz w:val="28"/>
        </w:rPr>
        <w:t>4</w:t>
      </w:r>
      <w:r w:rsidRPr="00A03096">
        <w:rPr>
          <w:rFonts w:ascii="BrowalliaUPC" w:hAnsi="BrowalliaUPC" w:cs="BrowalliaUPC" w:hint="cs"/>
          <w:sz w:val="28"/>
          <w:cs/>
        </w:rPr>
        <w:t xml:space="preserve">) </w:t>
      </w:r>
      <w:r w:rsidRPr="00A03096">
        <w:rPr>
          <w:rFonts w:ascii="BrowalliaUPC" w:hAnsi="BrowalliaUPC" w:cs="BrowalliaUPC"/>
          <w:sz w:val="28"/>
          <w:cs/>
        </w:rPr>
        <w:t xml:space="preserve">การวางแผนและผลปฏิบัติทางการเงิน </w:t>
      </w:r>
      <w:r w:rsidRPr="00A03096">
        <w:rPr>
          <w:rFonts w:ascii="BrowalliaUPC" w:hAnsi="BrowalliaUPC" w:cs="BrowalliaUPC"/>
          <w:sz w:val="28"/>
        </w:rPr>
        <w:t>5</w:t>
      </w:r>
      <w:r w:rsidRPr="00A03096">
        <w:rPr>
          <w:rFonts w:ascii="BrowalliaUPC" w:hAnsi="BrowalliaUPC" w:cs="BrowalliaUPC" w:hint="cs"/>
          <w:sz w:val="28"/>
          <w:cs/>
        </w:rPr>
        <w:t xml:space="preserve">) </w:t>
      </w:r>
      <w:r w:rsidRPr="00A03096">
        <w:rPr>
          <w:rFonts w:ascii="BrowalliaUPC" w:hAnsi="BrowalliaUPC" w:cs="BrowalliaUPC"/>
          <w:sz w:val="28"/>
          <w:cs/>
        </w:rPr>
        <w:t xml:space="preserve">ความสัมพันธ์กับคณะกรรมการ </w:t>
      </w:r>
      <w:r w:rsidRPr="00A03096">
        <w:rPr>
          <w:rFonts w:ascii="BrowalliaUPC" w:hAnsi="BrowalliaUPC" w:cs="BrowalliaUPC"/>
          <w:sz w:val="28"/>
        </w:rPr>
        <w:t>6</w:t>
      </w:r>
      <w:r w:rsidRPr="00A03096">
        <w:rPr>
          <w:rFonts w:ascii="BrowalliaUPC" w:hAnsi="BrowalliaUPC" w:cs="BrowalliaUPC" w:hint="cs"/>
          <w:sz w:val="28"/>
          <w:cs/>
        </w:rPr>
        <w:t xml:space="preserve">) </w:t>
      </w:r>
      <w:r w:rsidRPr="00A03096">
        <w:rPr>
          <w:rFonts w:ascii="BrowalliaUPC" w:hAnsi="BrowalliaUPC" w:cs="BrowalliaUPC"/>
          <w:sz w:val="28"/>
          <w:cs/>
        </w:rPr>
        <w:t xml:space="preserve">ความสัมพันธ์กับภายนอก </w:t>
      </w:r>
      <w:r w:rsidRPr="00A03096">
        <w:rPr>
          <w:rFonts w:ascii="BrowalliaUPC" w:hAnsi="BrowalliaUPC" w:cs="BrowalliaUPC"/>
          <w:sz w:val="28"/>
        </w:rPr>
        <w:t>7</w:t>
      </w:r>
      <w:r w:rsidRPr="00A03096">
        <w:rPr>
          <w:rFonts w:ascii="BrowalliaUPC" w:hAnsi="BrowalliaUPC" w:cs="BrowalliaUPC" w:hint="cs"/>
          <w:sz w:val="28"/>
          <w:cs/>
        </w:rPr>
        <w:t xml:space="preserve">) </w:t>
      </w:r>
      <w:r w:rsidRPr="00A03096">
        <w:rPr>
          <w:rFonts w:ascii="BrowalliaUPC" w:hAnsi="BrowalliaUPC" w:cs="BrowalliaUPC"/>
          <w:sz w:val="28"/>
          <w:cs/>
        </w:rPr>
        <w:t>การบริหารงานและความสัมพันธ์กับบุคลากร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8</w:t>
      </w:r>
      <w:r w:rsidRPr="00A03096">
        <w:rPr>
          <w:rFonts w:ascii="BrowalliaUPC" w:hAnsi="BrowalliaUPC" w:cs="BrowalliaUPC" w:hint="cs"/>
          <w:sz w:val="28"/>
          <w:cs/>
        </w:rPr>
        <w:t xml:space="preserve">) </w:t>
      </w:r>
      <w:r w:rsidRPr="00A03096">
        <w:rPr>
          <w:rFonts w:ascii="BrowalliaUPC" w:hAnsi="BrowalliaUPC" w:cs="BrowalliaUPC"/>
          <w:sz w:val="28"/>
          <w:cs/>
        </w:rPr>
        <w:t xml:space="preserve">การสืบทอดตำแหน่ง </w:t>
      </w:r>
      <w:r w:rsidRPr="00A03096">
        <w:rPr>
          <w:rFonts w:ascii="BrowalliaUPC" w:hAnsi="BrowalliaUPC" w:cs="BrowalliaUPC"/>
          <w:sz w:val="28"/>
        </w:rPr>
        <w:t>9</w:t>
      </w:r>
      <w:r w:rsidRPr="00A03096">
        <w:rPr>
          <w:rFonts w:ascii="BrowalliaUPC" w:hAnsi="BrowalliaUPC" w:cs="BrowalliaUPC" w:hint="cs"/>
          <w:sz w:val="28"/>
          <w:cs/>
        </w:rPr>
        <w:t xml:space="preserve">) </w:t>
      </w:r>
      <w:r w:rsidRPr="00A03096">
        <w:rPr>
          <w:rFonts w:ascii="BrowalliaUPC" w:hAnsi="BrowalliaUPC" w:cs="BrowalliaUPC"/>
          <w:sz w:val="28"/>
          <w:cs/>
        </w:rPr>
        <w:t xml:space="preserve">ความรู้ด้านผลิตภัณฑ์และบริการ </w:t>
      </w:r>
      <w:r w:rsidRPr="00A03096">
        <w:rPr>
          <w:rFonts w:ascii="BrowalliaUPC" w:hAnsi="BrowalliaUPC" w:cs="BrowalliaUPC"/>
          <w:sz w:val="28"/>
        </w:rPr>
        <w:t>10</w:t>
      </w:r>
      <w:r w:rsidRPr="00A03096">
        <w:rPr>
          <w:rFonts w:ascii="BrowalliaUPC" w:hAnsi="BrowalliaUPC" w:cs="BrowalliaUPC" w:hint="cs"/>
          <w:sz w:val="28"/>
          <w:cs/>
        </w:rPr>
        <w:t xml:space="preserve">) </w:t>
      </w:r>
      <w:r w:rsidRPr="00A03096">
        <w:rPr>
          <w:rFonts w:ascii="BrowalliaUPC" w:hAnsi="BrowalliaUPC" w:cs="BrowalliaUPC"/>
          <w:sz w:val="28"/>
          <w:cs/>
        </w:rPr>
        <w:t>คุณลักษณะส่วนตัว</w:t>
      </w:r>
    </w:p>
    <w:p w:rsidR="008E40BB" w:rsidRPr="00A03096" w:rsidRDefault="008E40BB" w:rsidP="008E40BB">
      <w:pPr>
        <w:spacing w:after="0" w:line="240" w:lineRule="auto"/>
        <w:ind w:firstLine="547"/>
        <w:jc w:val="thaiDistribute"/>
        <w:rPr>
          <w:rFonts w:ascii="BrowalliaUPC" w:hAnsi="BrowalliaUPC" w:cs="BrowalliaUPC"/>
          <w:i/>
          <w:iCs/>
          <w:sz w:val="28"/>
        </w:rPr>
      </w:pPr>
      <w:r w:rsidRPr="00A03096">
        <w:rPr>
          <w:rFonts w:ascii="BrowalliaUPC" w:hAnsi="BrowalliaUPC" w:cs="BrowalliaUPC"/>
          <w:i/>
          <w:iCs/>
          <w:sz w:val="28"/>
          <w:cs/>
        </w:rPr>
        <w:t>ทั้งนี้ สรุปผลการประเมินการปฏิบัติงานของประธานเจ้าหน้าที่บริหารและกรรมการผู้จัดการใหญ่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 xml:space="preserve">ในปี </w:t>
      </w:r>
      <w:r w:rsidRPr="00A03096">
        <w:rPr>
          <w:rFonts w:ascii="BrowalliaUPC" w:hAnsi="BrowalliaUPC" w:cs="BrowalliaUPC"/>
          <w:i/>
          <w:iCs/>
          <w:sz w:val="28"/>
        </w:rPr>
        <w:t xml:space="preserve">2562 </w:t>
      </w:r>
      <w:r w:rsidRPr="00A03096">
        <w:rPr>
          <w:rFonts w:ascii="BrowalliaUPC" w:hAnsi="BrowalliaUPC" w:cs="BrowalliaUPC" w:hint="cs"/>
          <w:i/>
          <w:iCs/>
          <w:sz w:val="28"/>
          <w:cs/>
        </w:rPr>
        <w:t>เป็นที่พึงพอใจของคณะกรรมการบริษัท และเห็นควรให้ดำรงตำแหน่งเพื่อปฏิบัติภาระกิจให้สำเร็จลุล่วงตามวัตถุประสงค์ในการดำเนินธุรกิจของบริษัทฯ ต่อไป</w:t>
      </w:r>
    </w:p>
    <w:p w:rsidR="008E40BB" w:rsidRPr="00A03096" w:rsidRDefault="008E40BB" w:rsidP="008E40BB">
      <w:pPr>
        <w:spacing w:after="0" w:line="240" w:lineRule="auto"/>
        <w:ind w:firstLine="547"/>
        <w:jc w:val="thaiDistribute"/>
        <w:rPr>
          <w:rFonts w:ascii="BrowalliaUPC" w:hAnsi="BrowalliaUPC" w:cs="BrowalliaUPC"/>
          <w:i/>
          <w:iCs/>
          <w:sz w:val="28"/>
        </w:rPr>
      </w:pP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left="540" w:hanging="540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</w:rPr>
        <w:t xml:space="preserve">5.12 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>การพัฒนากรรมการและผู้บริหาร</w:t>
      </w:r>
    </w:p>
    <w:p w:rsidR="008E40BB" w:rsidRPr="00A03096" w:rsidRDefault="008E40BB" w:rsidP="008E40BB">
      <w:pPr>
        <w:tabs>
          <w:tab w:val="left" w:pos="-333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มีนโยบายสนับสนุนให้กรรมการบริษัท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 xml:space="preserve">คณะกรรมการชุดย่อย ผู้บริหาร เลขานุการบริษัท </w:t>
      </w:r>
      <w:r w:rsidRPr="00A03096">
        <w:rPr>
          <w:rFonts w:ascii="BrowalliaUPC" w:hAnsi="BrowalliaUPC" w:cs="BrowalliaUPC"/>
          <w:sz w:val="28"/>
        </w:rPr>
        <w:t xml:space="preserve">      </w:t>
      </w:r>
      <w:r w:rsidRPr="00A03096">
        <w:rPr>
          <w:rFonts w:ascii="BrowalliaUPC" w:hAnsi="BrowalliaUPC" w:cs="BrowalliaUPC"/>
          <w:sz w:val="28"/>
          <w:cs/>
        </w:rPr>
        <w:t>เข้ารับการอบรม</w:t>
      </w:r>
      <w:r w:rsidRPr="00A03096">
        <w:rPr>
          <w:rFonts w:ascii="BrowalliaUPC" w:hAnsi="BrowalliaUPC" w:cs="BrowalliaUPC" w:hint="cs"/>
          <w:sz w:val="28"/>
          <w:cs/>
        </w:rPr>
        <w:t>ใน</w:t>
      </w:r>
      <w:r w:rsidRPr="00A03096">
        <w:rPr>
          <w:rFonts w:ascii="BrowalliaUPC" w:hAnsi="BrowalliaUPC" w:cs="BrowalliaUPC"/>
          <w:sz w:val="28"/>
          <w:cs/>
        </w:rPr>
        <w:t>หลักสูตร</w:t>
      </w:r>
      <w:r w:rsidRPr="00A03096">
        <w:rPr>
          <w:rFonts w:ascii="BrowalliaUPC" w:hAnsi="BrowalliaUPC" w:cs="BrowalliaUPC" w:hint="cs"/>
          <w:sz w:val="28"/>
          <w:cs/>
        </w:rPr>
        <w:t>หรือร่วมกิจกรรมต่างๆ ที่จัดขึ้นโดย</w:t>
      </w:r>
      <w:r w:rsidRPr="00A03096">
        <w:rPr>
          <w:rFonts w:ascii="BrowalliaUPC" w:hAnsi="BrowalliaUPC" w:cs="BrowalliaUPC"/>
          <w:sz w:val="28"/>
          <w:cs/>
        </w:rPr>
        <w:t>สมาคมส่งเสริมสถาบันกรรมการบริษัทไทย</w:t>
      </w:r>
      <w:r w:rsidRPr="00A03096">
        <w:rPr>
          <w:rFonts w:ascii="BrowalliaUPC" w:hAnsi="BrowalliaUPC" w:cs="BrowalliaUPC"/>
          <w:sz w:val="28"/>
        </w:rPr>
        <w:t xml:space="preserve"> (IOD) </w:t>
      </w:r>
      <w:r w:rsidRPr="00A03096">
        <w:rPr>
          <w:rFonts w:ascii="BrowalliaUPC" w:hAnsi="BrowalliaUPC" w:cs="BrowalliaUPC"/>
          <w:sz w:val="28"/>
          <w:cs/>
        </w:rPr>
        <w:t>สำนักงานคณะกรรมการหลักทรัพย์และตลาดหลักทรัพย์ (ก</w:t>
      </w:r>
      <w:r w:rsidRPr="00A03096">
        <w:rPr>
          <w:rFonts w:ascii="BrowalliaUPC" w:hAnsi="BrowalliaUPC" w:cs="BrowalliaUPC" w:hint="cs"/>
          <w:sz w:val="28"/>
          <w:cs/>
        </w:rPr>
        <w:t>.</w:t>
      </w:r>
      <w:r w:rsidRPr="00A03096">
        <w:rPr>
          <w:rFonts w:ascii="BrowalliaUPC" w:hAnsi="BrowalliaUPC" w:cs="BrowalliaUPC"/>
          <w:sz w:val="28"/>
          <w:cs/>
        </w:rPr>
        <w:t>ล</w:t>
      </w:r>
      <w:r w:rsidRPr="00A03096">
        <w:rPr>
          <w:rFonts w:ascii="BrowalliaUPC" w:hAnsi="BrowalliaUPC" w:cs="BrowalliaUPC" w:hint="cs"/>
          <w:sz w:val="28"/>
          <w:cs/>
        </w:rPr>
        <w:t>.</w:t>
      </w:r>
      <w:r w:rsidRPr="00A03096">
        <w:rPr>
          <w:rFonts w:ascii="BrowalliaUPC" w:hAnsi="BrowalliaUPC" w:cs="BrowalliaUPC"/>
          <w:sz w:val="28"/>
          <w:cs/>
        </w:rPr>
        <w:t>ต.)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>หรือองค์กรอิสระต่างๆ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เพื่อเป็นการพัฒนา</w:t>
      </w:r>
      <w:r w:rsidRPr="00A03096">
        <w:rPr>
          <w:rFonts w:ascii="BrowalliaUPC" w:hAnsi="BrowalliaUPC"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สนับสนุน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และส่งเสริมการปฏิบัติหน้าที่ของกรรมการ</w:t>
      </w:r>
      <w:r w:rsidRPr="00A03096">
        <w:rPr>
          <w:rFonts w:ascii="BrowalliaUPC" w:hAnsi="BrowalliaUPC" w:cs="BrowalliaUPC" w:hint="cs"/>
          <w:sz w:val="28"/>
          <w:cs/>
        </w:rPr>
        <w:t xml:space="preserve">อย่างต่อเนื่อง ทั้งนี้กรรมการส่วนใหญ่มีประวัติเข้ารับการอบรมในหลักสูตรต่างๆ แล้ว รายละเอียดอยู่ในประวัติกรรมการแต่ละท่าน </w:t>
      </w:r>
    </w:p>
    <w:p w:rsidR="008E40BB" w:rsidRPr="00A03096" w:rsidRDefault="008E40BB" w:rsidP="008E40BB">
      <w:pPr>
        <w:tabs>
          <w:tab w:val="left" w:pos="-3330"/>
        </w:tabs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ในปี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 w:hint="cs"/>
          <w:sz w:val="28"/>
          <w:cs/>
        </w:rPr>
        <w:t xml:space="preserve"> มีกรรมการ</w:t>
      </w:r>
      <w:r w:rsidRPr="00A03096">
        <w:rPr>
          <w:rFonts w:ascii="BrowalliaUPC" w:hAnsi="BrowalliaUPC" w:cs="BrowalliaUPC"/>
          <w:sz w:val="28"/>
          <w:cs/>
        </w:rPr>
        <w:t>และผู้บริหาร</w:t>
      </w:r>
      <w:r w:rsidRPr="00A03096">
        <w:rPr>
          <w:rFonts w:ascii="BrowalliaUPC" w:hAnsi="BrowalliaUPC" w:cs="BrowalliaUPC" w:hint="cs"/>
          <w:sz w:val="28"/>
          <w:cs/>
        </w:rPr>
        <w:t>เข้ารับการอบรม</w:t>
      </w:r>
      <w:r w:rsidRPr="00A03096">
        <w:rPr>
          <w:rFonts w:ascii="BrowalliaUPC" w:hAnsi="BrowalliaUPC" w:cs="BrowalliaUPC"/>
          <w:sz w:val="28"/>
        </w:rPr>
        <w:t>/</w:t>
      </w:r>
      <w:r w:rsidRPr="00A03096">
        <w:rPr>
          <w:rFonts w:ascii="BrowalliaUPC" w:hAnsi="BrowalliaUPC" w:cs="BrowalliaUPC" w:hint="cs"/>
          <w:sz w:val="28"/>
          <w:cs/>
        </w:rPr>
        <w:t>สัมมนา ดังนี้</w:t>
      </w:r>
    </w:p>
    <w:p w:rsidR="00F127AF" w:rsidRPr="00A03096" w:rsidRDefault="00F127AF" w:rsidP="00F127AF">
      <w:pPr>
        <w:tabs>
          <w:tab w:val="left" w:pos="-3330"/>
        </w:tabs>
        <w:autoSpaceDE w:val="0"/>
        <w:autoSpaceDN w:val="0"/>
        <w:adjustRightInd w:val="0"/>
        <w:ind w:firstLine="540"/>
        <w:jc w:val="thaiDistribute"/>
        <w:rPr>
          <w:rFonts w:ascii="BrowalliaUPC" w:hAnsi="BrowalliaUPC" w:cs="BrowalliaUPC"/>
          <w:sz w:val="28"/>
        </w:rPr>
      </w:pPr>
    </w:p>
    <w:p w:rsidR="00F127AF" w:rsidRPr="008E40BB" w:rsidRDefault="00F127AF" w:rsidP="00F127AF">
      <w:pPr>
        <w:tabs>
          <w:tab w:val="left" w:pos="-3330"/>
        </w:tabs>
        <w:autoSpaceDE w:val="0"/>
        <w:autoSpaceDN w:val="0"/>
        <w:adjustRightInd w:val="0"/>
        <w:ind w:firstLine="540"/>
        <w:jc w:val="thaiDistribute"/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tabs>
          <w:tab w:val="left" w:pos="-3330"/>
        </w:tabs>
        <w:autoSpaceDE w:val="0"/>
        <w:autoSpaceDN w:val="0"/>
        <w:adjustRightInd w:val="0"/>
        <w:ind w:firstLine="540"/>
        <w:jc w:val="thaiDistribute"/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tabs>
          <w:tab w:val="left" w:pos="-3330"/>
        </w:tabs>
        <w:autoSpaceDE w:val="0"/>
        <w:autoSpaceDN w:val="0"/>
        <w:adjustRightInd w:val="0"/>
        <w:ind w:firstLine="540"/>
        <w:jc w:val="thaiDistribute"/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8E40BB" w:rsidRPr="008E40BB" w:rsidRDefault="008E40BB" w:rsidP="00F127AF">
      <w:pPr>
        <w:rPr>
          <w:rFonts w:ascii="BrowalliaUPC" w:hAnsi="BrowalliaUPC" w:cs="BrowalliaUPC"/>
          <w:sz w:val="28"/>
          <w:highlight w:val="cyan"/>
        </w:rPr>
      </w:pPr>
      <w:r w:rsidRPr="008E40BB">
        <w:rPr>
          <w:noProof/>
          <w:sz w:val="28"/>
          <w:highlight w:val="cyan"/>
        </w:rPr>
        <w:lastRenderedPageBreak/>
        <w:drawing>
          <wp:anchor distT="0" distB="0" distL="114300" distR="114300" simplePos="0" relativeHeight="2515471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067425" cy="8933180"/>
            <wp:effectExtent l="0" t="0" r="9525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893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F127AF" w:rsidRPr="008E40BB" w:rsidRDefault="00F127AF" w:rsidP="00F127AF">
      <w:pPr>
        <w:rPr>
          <w:rFonts w:ascii="BrowalliaUPC" w:hAnsi="BrowalliaUPC" w:cs="BrowalliaUPC"/>
          <w:sz w:val="28"/>
          <w:highlight w:val="cyan"/>
        </w:rPr>
      </w:pPr>
    </w:p>
    <w:p w:rsidR="008E40BB" w:rsidRPr="0098219E" w:rsidRDefault="008E40BB" w:rsidP="00F127AF">
      <w:pPr>
        <w:rPr>
          <w:rFonts w:ascii="BrowalliaUPC" w:hAnsi="BrowalliaUPC" w:cs="BrowalliaUPC"/>
          <w:sz w:val="28"/>
        </w:rPr>
      </w:pPr>
    </w:p>
    <w:p w:rsidR="008E40BB" w:rsidRPr="00A03096" w:rsidRDefault="00F127AF" w:rsidP="008E40BB">
      <w:pPr>
        <w:rPr>
          <w:rFonts w:ascii="BrowalliaUPC" w:hAnsi="BrowalliaUPC" w:cs="BrowalliaUPC"/>
          <w:sz w:val="28"/>
        </w:rPr>
      </w:pPr>
      <w:r w:rsidRPr="0098219E">
        <w:rPr>
          <w:rFonts w:ascii="BrowalliaUPC" w:hAnsi="BrowalliaUPC" w:cs="BrowalliaUPC"/>
          <w:sz w:val="28"/>
        </w:rPr>
        <w:lastRenderedPageBreak/>
        <w:t xml:space="preserve"> </w:t>
      </w:r>
      <w:r w:rsidRPr="0098219E">
        <w:rPr>
          <w:rFonts w:ascii="BrowalliaUPC" w:hAnsi="BrowalliaUPC" w:cs="BrowalliaUPC"/>
          <w:sz w:val="28"/>
        </w:rPr>
        <w:tab/>
      </w:r>
      <w:r w:rsidR="008E40BB" w:rsidRPr="0098219E">
        <w:rPr>
          <w:rFonts w:ascii="BrowalliaUPC" w:hAnsi="BrowalliaUPC" w:cs="BrowalliaUPC"/>
          <w:sz w:val="28"/>
          <w:cs/>
        </w:rPr>
        <w:t>บริษัท</w:t>
      </w:r>
      <w:r w:rsidR="008E40BB" w:rsidRPr="00A03096">
        <w:rPr>
          <w:rFonts w:ascii="BrowalliaUPC" w:hAnsi="BrowalliaUPC" w:cs="BrowalliaUPC"/>
          <w:sz w:val="28"/>
          <w:cs/>
        </w:rPr>
        <w:t>ฯ ได้มีการ</w:t>
      </w:r>
      <w:r w:rsidR="008E40BB" w:rsidRPr="00A03096">
        <w:rPr>
          <w:rFonts w:ascii="BrowalliaUPC" w:hAnsi="BrowalliaUPC" w:cs="BrowalliaUPC" w:hint="cs"/>
          <w:sz w:val="28"/>
          <w:cs/>
        </w:rPr>
        <w:t>ชี้แจงข้อมูลสำคัญที่เกี่ยวข้องกับบริษัทฯ ให้กับ</w:t>
      </w:r>
      <w:r w:rsidR="008E40BB" w:rsidRPr="00A03096">
        <w:rPr>
          <w:rFonts w:ascii="BrowalliaUPC" w:hAnsi="BrowalliaUPC" w:cs="BrowalliaUPC"/>
          <w:sz w:val="28"/>
          <w:cs/>
        </w:rPr>
        <w:t>กรรมการใหม่</w:t>
      </w:r>
      <w:r w:rsidR="008E40BB" w:rsidRPr="00A03096">
        <w:rPr>
          <w:rFonts w:ascii="BrowalliaUPC" w:hAnsi="BrowalliaUPC" w:cs="BrowalliaUPC" w:hint="cs"/>
          <w:sz w:val="28"/>
          <w:cs/>
        </w:rPr>
        <w:t xml:space="preserve"> </w:t>
      </w:r>
      <w:r w:rsidR="008E40BB" w:rsidRPr="00A03096">
        <w:rPr>
          <w:rFonts w:ascii="BrowalliaUPC" w:hAnsi="BrowalliaUPC" w:cs="BrowalliaUPC"/>
          <w:sz w:val="28"/>
          <w:cs/>
        </w:rPr>
        <w:t>โดยกรรมการผู้จัดการ ฝ่ายบริหาร และเลขานุการบริษัท</w:t>
      </w:r>
      <w:r w:rsidR="008E40BB" w:rsidRPr="00A03096">
        <w:rPr>
          <w:rFonts w:ascii="BrowalliaUPC" w:hAnsi="BrowalliaUPC" w:cs="BrowalliaUPC" w:hint="cs"/>
          <w:sz w:val="28"/>
          <w:cs/>
        </w:rPr>
        <w:t xml:space="preserve"> </w:t>
      </w:r>
      <w:r w:rsidR="008E40BB" w:rsidRPr="00A03096">
        <w:rPr>
          <w:rFonts w:ascii="BrowalliaUPC" w:hAnsi="BrowalliaUPC" w:cs="BrowalliaUPC"/>
          <w:sz w:val="28"/>
          <w:cs/>
        </w:rPr>
        <w:t>จะนำเสนอข้อมูลเกี่ยวกับโครงสร้างการถือหุ้น</w:t>
      </w:r>
      <w:r w:rsidR="008E40BB" w:rsidRPr="00A03096">
        <w:rPr>
          <w:rFonts w:ascii="BrowalliaUPC" w:hAnsi="BrowalliaUPC" w:cs="BrowalliaUPC" w:hint="cs"/>
          <w:sz w:val="28"/>
          <w:cs/>
        </w:rPr>
        <w:t xml:space="preserve"> </w:t>
      </w:r>
      <w:r w:rsidR="008E40BB" w:rsidRPr="00A03096">
        <w:rPr>
          <w:rFonts w:ascii="BrowalliaUPC" w:hAnsi="BrowalliaUPC" w:cs="BrowalliaUPC"/>
          <w:sz w:val="28"/>
          <w:cs/>
        </w:rPr>
        <w:t xml:space="preserve">โครงสร้างองค์กร ลักษณะการดำเนินธุรกิจ การดำเนินงานของบริษัทฯ ข้อมูลสำคัญทางการเงิน ข้อมูลบริษัทฯ </w:t>
      </w:r>
      <w:r w:rsidR="008E40BB" w:rsidRPr="00A03096">
        <w:rPr>
          <w:rFonts w:ascii="BrowalliaUPC" w:hAnsi="BrowalliaUPC" w:cs="BrowalliaUPC" w:hint="cs"/>
          <w:sz w:val="28"/>
          <w:cs/>
        </w:rPr>
        <w:t>และบริษัท</w:t>
      </w:r>
      <w:r w:rsidR="008E40BB" w:rsidRPr="00A03096">
        <w:rPr>
          <w:rFonts w:ascii="BrowalliaUPC" w:hAnsi="BrowalliaUPC" w:cs="BrowalliaUPC"/>
          <w:sz w:val="28"/>
          <w:cs/>
        </w:rPr>
        <w:t>ในเครือ และข้อมูลอื่นที่เกี่ยวข้อง</w:t>
      </w:r>
      <w:r w:rsidR="008E40BB" w:rsidRPr="00A03096">
        <w:rPr>
          <w:rFonts w:ascii="BrowalliaUPC" w:hAnsi="BrowalliaUPC" w:cs="BrowalliaUPC" w:hint="cs"/>
          <w:sz w:val="28"/>
          <w:cs/>
        </w:rPr>
        <w:t xml:space="preserve"> นอกจากนี้</w:t>
      </w:r>
      <w:r w:rsidR="008E40BB" w:rsidRPr="00A03096">
        <w:rPr>
          <w:rFonts w:ascii="BrowalliaUPC" w:hAnsi="BrowalliaUPC" w:cs="BrowalliaUPC"/>
          <w:sz w:val="28"/>
        </w:rPr>
        <w:t xml:space="preserve"> </w:t>
      </w:r>
      <w:r w:rsidR="008E40BB" w:rsidRPr="00A03096">
        <w:rPr>
          <w:rFonts w:ascii="BrowalliaUPC" w:hAnsi="BrowalliaUPC" w:cs="BrowalliaUPC" w:hint="cs"/>
          <w:sz w:val="28"/>
          <w:cs/>
        </w:rPr>
        <w:t>บริษัทฯ ได้</w:t>
      </w:r>
      <w:r w:rsidR="008E40BB" w:rsidRPr="00A03096">
        <w:rPr>
          <w:rFonts w:ascii="BrowalliaUPC" w:hAnsi="BrowalliaUPC" w:cs="BrowalliaUPC"/>
          <w:sz w:val="28"/>
          <w:cs/>
        </w:rPr>
        <w:t>จัดทำคู่มือการปฏิบัติงานของบริษัท (</w:t>
      </w:r>
      <w:r w:rsidR="008E40BB" w:rsidRPr="00A03096">
        <w:rPr>
          <w:rFonts w:ascii="BrowalliaUPC" w:hAnsi="BrowalliaUPC" w:cs="BrowalliaUPC"/>
          <w:sz w:val="28"/>
        </w:rPr>
        <w:t xml:space="preserve">Company Operation Document) </w:t>
      </w:r>
      <w:r w:rsidR="008E40BB" w:rsidRPr="00A03096">
        <w:rPr>
          <w:rFonts w:ascii="BrowalliaUPC" w:hAnsi="BrowalliaUPC" w:cs="BrowalliaUPC" w:hint="cs"/>
          <w:sz w:val="28"/>
          <w:cs/>
        </w:rPr>
        <w:t xml:space="preserve">พันธกิจ หน้าที่คณะกรรมการ </w:t>
      </w:r>
      <w:r w:rsidR="008E40BB" w:rsidRPr="00A03096">
        <w:rPr>
          <w:rFonts w:ascii="BrowalliaUPC" w:hAnsi="BrowalliaUPC" w:cs="BrowalliaUPC"/>
          <w:sz w:val="28"/>
          <w:cs/>
        </w:rPr>
        <w:t>ให้แก่</w:t>
      </w:r>
      <w:r w:rsidR="008E40BB" w:rsidRPr="00A03096">
        <w:rPr>
          <w:rFonts w:ascii="BrowalliaUPC" w:hAnsi="BrowalliaUPC" w:cs="BrowalliaUPC" w:hint="cs"/>
          <w:sz w:val="28"/>
          <w:cs/>
        </w:rPr>
        <w:t>คณะกรรมการ</w:t>
      </w:r>
      <w:r w:rsidR="008E40BB" w:rsidRPr="00A03096">
        <w:rPr>
          <w:rFonts w:ascii="BrowalliaUPC" w:hAnsi="BrowalliaUPC" w:cs="BrowalliaUPC"/>
          <w:sz w:val="28"/>
          <w:cs/>
        </w:rPr>
        <w:t>ทุกท่าน</w:t>
      </w:r>
    </w:p>
    <w:p w:rsidR="008E40BB" w:rsidRPr="00A03096" w:rsidRDefault="008E40BB" w:rsidP="008E40BB">
      <w:pPr>
        <w:autoSpaceDE w:val="0"/>
        <w:autoSpaceDN w:val="0"/>
        <w:adjustRightInd w:val="0"/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บริษัทฯ จัดให้มีแผนสืบทอดตำแหน่งสำหรับตำแหน่งงานหลัก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โดยกำหนดเป็นส่วนหนึ่งในแผนกลยุทธ์เพื่อประโยชน์ในการสืบทอดงาน และเป็นแนวทางในการพัฒนาผู้บริหารตามแผนที่กำหนดไว้ รวมทั้งปฏิบัติหน้าที่แทนกรณีที่กรรมการผู้จัดการหรือผู้บริหารไม่สามารถปฏิบัติหน้าที่ได้</w:t>
      </w:r>
    </w:p>
    <w:p w:rsidR="008E40BB" w:rsidRPr="00A03096" w:rsidRDefault="008E40BB" w:rsidP="008E40BB">
      <w:pPr>
        <w:pStyle w:val="NoSpacing"/>
        <w:rPr>
          <w:rFonts w:ascii="Browallia New" w:hAnsi="Browallia New" w:cs="Browallia New"/>
          <w:sz w:val="28"/>
        </w:rPr>
      </w:pPr>
    </w:p>
    <w:p w:rsidR="008E40BB" w:rsidRPr="00A03096" w:rsidRDefault="008E40BB" w:rsidP="008E40BB">
      <w:pPr>
        <w:spacing w:after="0" w:line="240" w:lineRule="auto"/>
        <w:ind w:left="540" w:hanging="540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</w:rPr>
        <w:t xml:space="preserve">5.13 </w:t>
      </w:r>
      <w:r w:rsidRPr="00A03096">
        <w:rPr>
          <w:rFonts w:ascii="BrowalliaUPC" w:hAnsi="BrowalliaUPC" w:cs="BrowalliaUPC"/>
          <w:b/>
          <w:bCs/>
          <w:sz w:val="28"/>
          <w:cs/>
        </w:rPr>
        <w:t>ความขัดแย้ง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>ทาง</w:t>
      </w:r>
      <w:r w:rsidRPr="00A03096">
        <w:rPr>
          <w:rFonts w:ascii="BrowalliaUPC" w:hAnsi="BrowalliaUPC" w:cs="BrowalliaUPC"/>
          <w:b/>
          <w:bCs/>
          <w:sz w:val="28"/>
          <w:cs/>
        </w:rPr>
        <w:t>ผลประโยชน์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>และการใช้ข้อมูลภายใน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บริษัทฯ ถือเป็นนโยบายส</w:t>
      </w:r>
      <w:r w:rsidRPr="00A03096">
        <w:rPr>
          <w:rFonts w:ascii="BrowalliaUPC" w:hAnsi="BrowalliaUPC" w:cs="BrowalliaUPC" w:hint="cs"/>
          <w:sz w:val="28"/>
          <w:cs/>
        </w:rPr>
        <w:t>ำ</w:t>
      </w:r>
      <w:r w:rsidRPr="00A03096">
        <w:rPr>
          <w:rFonts w:ascii="BrowalliaUPC" w:hAnsi="BrowalliaUPC" w:cs="BrowalliaUPC"/>
          <w:sz w:val="28"/>
          <w:cs/>
        </w:rPr>
        <w:t>คัญที่จะไม่ให้</w:t>
      </w:r>
      <w:r w:rsidRPr="00A03096">
        <w:rPr>
          <w:rFonts w:ascii="BrowalliaUPC" w:hAnsi="BrowalliaUPC" w:cs="BrowalliaUPC" w:hint="cs"/>
          <w:sz w:val="28"/>
          <w:cs/>
        </w:rPr>
        <w:t xml:space="preserve">บุคลากรของบริษัทฯ </w:t>
      </w:r>
      <w:r w:rsidRPr="00A03096">
        <w:rPr>
          <w:rFonts w:ascii="BrowalliaUPC" w:hAnsi="BrowalliaUPC" w:cs="BrowalliaUPC"/>
          <w:sz w:val="28"/>
          <w:cs/>
        </w:rPr>
        <w:t>ใช้โอกาสจากการเป็นกรรมการ ผู้บริหาร และพนักงานของบริษัทฯ แสวงหาผลประโยชน์ส่วนตน จึงกำหนดไว้ในคู่มือ</w:t>
      </w:r>
      <w:r w:rsidRPr="00A03096">
        <w:rPr>
          <w:rFonts w:ascii="BrowalliaUPC" w:hAnsi="BrowalliaUPC" w:cs="BrowalliaUPC" w:hint="cs"/>
          <w:sz w:val="28"/>
          <w:cs/>
        </w:rPr>
        <w:t>การกำกับดูแลกิจการที่ดี</w:t>
      </w:r>
      <w:r w:rsidRPr="00A03096">
        <w:rPr>
          <w:rFonts w:ascii="BrowalliaUPC" w:hAnsi="BrowalliaUPC" w:cs="BrowalliaUPC"/>
          <w:sz w:val="28"/>
          <w:cs/>
        </w:rPr>
        <w:t>ถึง</w:t>
      </w:r>
      <w:r w:rsidRPr="00A03096">
        <w:rPr>
          <w:rFonts w:ascii="BrowalliaUPC" w:hAnsi="BrowalliaUPC" w:cs="BrowalliaUPC" w:hint="cs"/>
          <w:sz w:val="28"/>
          <w:cs/>
        </w:rPr>
        <w:t>แนว</w:t>
      </w:r>
      <w:r w:rsidRPr="00A03096">
        <w:rPr>
          <w:rFonts w:ascii="BrowalliaUPC" w:hAnsi="BrowalliaUPC" w:cs="BrowalliaUPC"/>
          <w:sz w:val="28"/>
          <w:cs/>
        </w:rPr>
        <w:t>ปฏิบัติสำหรับกรรมการ ผู้บริหาร และพนักงานของบริษัทฯ ให้หลีกเลี่ยงสถ</w:t>
      </w:r>
      <w:r w:rsidRPr="00A03096">
        <w:rPr>
          <w:rFonts w:ascii="BrowalliaUPC" w:hAnsi="BrowalliaUPC" w:cs="BrowalliaUPC" w:hint="cs"/>
          <w:sz w:val="28"/>
          <w:cs/>
        </w:rPr>
        <w:t>า</w:t>
      </w:r>
      <w:r w:rsidRPr="00A03096">
        <w:rPr>
          <w:rFonts w:ascii="BrowalliaUPC" w:hAnsi="BrowalliaUPC" w:cs="BrowalliaUPC"/>
          <w:sz w:val="28"/>
          <w:cs/>
        </w:rPr>
        <w:t>นการณ์ที่อาจก่อให้เกิดความขัดแย้งในด้านผลประโยชน์ส่วนตนกับผลประโยชน์ของบริษัทฯ โดยเฉพาะอย่างยิ่งในเรื่องที่เกี่ยวข้องกับรัฐบาล ผู้จัดจำหน่าย คู่ค้า หรือคู่แข่ง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ความขัดแย้งทางด้านผลประโยชน์รวมไปถึงความพยายามที่จะเปิดเผยข้อมูล</w:t>
      </w:r>
      <w:r w:rsidRPr="00A03096">
        <w:rPr>
          <w:rFonts w:ascii="BrowalliaUPC" w:hAnsi="BrowalliaUPC" w:cs="BrowalliaUPC"/>
          <w:sz w:val="28"/>
        </w:rPr>
        <w:t xml:space="preserve">  </w:t>
      </w:r>
      <w:r w:rsidRPr="00A03096">
        <w:rPr>
          <w:rFonts w:ascii="BrowalliaUPC" w:hAnsi="BrowalliaUPC" w:cs="BrowalliaUPC"/>
          <w:sz w:val="28"/>
          <w:cs/>
        </w:rPr>
        <w:t>อันเป็นความลับของบริษัทฯ ให้แก่บุคคลภายนอกในระหว่างหรือหลังจากที่เป็นพนักงานหรือดำรงตำแหน่งกรรมการบริษัท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  <w:cs/>
        </w:rPr>
        <w:t>ไม่ว่าข้อมูลดังกล่าวจะเป็นข้อมูลทางอิเล็กทรอนิกส์ ข้อมูลทางการเงิน ข้อมูลทางธุรกิจ แผนการในอนาคตของบริษัทฯ ฯลฯ</w:t>
      </w:r>
      <w:r w:rsidRPr="00A03096">
        <w:rPr>
          <w:rFonts w:ascii="BrowalliaUPC" w:hAnsi="BrowalliaUPC" w:cs="BrowalliaUPC" w:hint="cs"/>
          <w:sz w:val="28"/>
          <w:cs/>
        </w:rPr>
        <w:t xml:space="preserve"> รวมทั้ง</w:t>
      </w:r>
      <w:r w:rsidRPr="00A03096">
        <w:rPr>
          <w:rFonts w:ascii="BrowalliaUPC" w:hAnsi="BrowalliaUPC" w:cs="BrowalliaUPC"/>
          <w:sz w:val="28"/>
          <w:cs/>
        </w:rPr>
        <w:t>ต้องไม่ใช้ข้อมูลภายในเพื่อประโยชน์ของตนเองหรือของผู้อื่น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8E40BB">
      <w:pPr>
        <w:spacing w:after="0" w:line="240" w:lineRule="auto"/>
        <w:ind w:left="540" w:hanging="540"/>
        <w:jc w:val="thaiDistribute"/>
        <w:rPr>
          <w:rFonts w:ascii="BrowalliaUPC" w:hAnsi="BrowalliaUPC" w:cs="BrowalliaUPC"/>
          <w:b/>
          <w:bCs/>
          <w:color w:val="000000" w:themeColor="text1"/>
          <w:sz w:val="28"/>
        </w:rPr>
      </w:pPr>
      <w:r w:rsidRPr="00A03096">
        <w:rPr>
          <w:rFonts w:ascii="BrowalliaUPC" w:hAnsi="BrowalliaUPC" w:cs="BrowalliaUPC"/>
          <w:b/>
          <w:bCs/>
          <w:color w:val="000000" w:themeColor="text1"/>
          <w:sz w:val="28"/>
        </w:rPr>
        <w:t xml:space="preserve">5.14 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ระบบควบคุมและการตรวจสอบภายใน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 New" w:hAnsi="Browallia New" w:cs="BrowalliaUPC"/>
          <w:sz w:val="28"/>
        </w:rPr>
      </w:pPr>
      <w:r w:rsidRPr="00A03096">
        <w:rPr>
          <w:rFonts w:ascii="Browallia New" w:hAnsi="Browallia New" w:cs="BrowalliaUPC"/>
          <w:sz w:val="28"/>
          <w:cs/>
        </w:rPr>
        <w:t>การควบคุมภายในเป็นกระบวนการที่คณะกรรมการบริษัท</w:t>
      </w:r>
      <w:r w:rsidRPr="00A03096">
        <w:rPr>
          <w:rFonts w:ascii="Browallia New" w:hAnsi="Browallia New" w:cs="BrowalliaUPC" w:hint="cs"/>
          <w:sz w:val="28"/>
          <w:cs/>
        </w:rPr>
        <w:t>และ</w:t>
      </w:r>
      <w:r w:rsidRPr="00A03096">
        <w:rPr>
          <w:rFonts w:ascii="Browallia New" w:hAnsi="Browallia New" w:cs="BrowalliaUPC"/>
          <w:sz w:val="28"/>
          <w:cs/>
        </w:rPr>
        <w:t>ฝ่ายบริหาร</w:t>
      </w:r>
      <w:r w:rsidRPr="00A03096">
        <w:rPr>
          <w:rFonts w:ascii="Browallia New" w:hAnsi="Browallia New" w:cs="BrowalliaUPC" w:hint="cs"/>
          <w:sz w:val="28"/>
          <w:cs/>
        </w:rPr>
        <w:t>ได้กำหนดขึ้น</w:t>
      </w:r>
      <w:r w:rsidRPr="00A03096">
        <w:rPr>
          <w:rFonts w:ascii="Browallia New" w:hAnsi="Browallia New" w:cs="BrowalliaUPC"/>
          <w:sz w:val="28"/>
          <w:cs/>
        </w:rPr>
        <w:t xml:space="preserve"> </w:t>
      </w:r>
      <w:r w:rsidRPr="00A03096">
        <w:rPr>
          <w:rFonts w:ascii="Browallia New" w:hAnsi="Browallia New" w:cs="BrowalliaUPC" w:hint="cs"/>
          <w:sz w:val="28"/>
          <w:cs/>
        </w:rPr>
        <w:t xml:space="preserve"> </w:t>
      </w:r>
      <w:r w:rsidRPr="00A03096">
        <w:rPr>
          <w:rFonts w:ascii="Browallia New" w:hAnsi="Browallia New" w:cs="BrowalliaUPC"/>
          <w:sz w:val="28"/>
          <w:cs/>
        </w:rPr>
        <w:t>เพื่อสร้างความมั่นใจว่าบริษัทฯ สามารถบรรลุวัตถุประสงค์</w:t>
      </w:r>
      <w:r w:rsidRPr="00A03096">
        <w:rPr>
          <w:rFonts w:ascii="Browallia New" w:hAnsi="Browallia New" w:cs="BrowalliaUPC" w:hint="cs"/>
          <w:sz w:val="28"/>
          <w:cs/>
        </w:rPr>
        <w:t>การดำเนินงาน</w:t>
      </w:r>
      <w:r w:rsidRPr="00A03096">
        <w:rPr>
          <w:rFonts w:ascii="Browallia New" w:hAnsi="Browallia New" w:cs="BrowalliaUPC"/>
          <w:sz w:val="28"/>
          <w:cs/>
        </w:rPr>
        <w:t xml:space="preserve">ทั้ง </w:t>
      </w:r>
      <w:r w:rsidRPr="00A03096">
        <w:rPr>
          <w:rFonts w:ascii="Browallia New" w:hAnsi="Browallia New" w:cs="BrowalliaUPC"/>
          <w:sz w:val="28"/>
        </w:rPr>
        <w:t>4</w:t>
      </w:r>
      <w:r w:rsidRPr="00A03096">
        <w:rPr>
          <w:rFonts w:ascii="Browallia New" w:hAnsi="Browallia New" w:cs="BrowalliaUPC"/>
          <w:sz w:val="28"/>
          <w:cs/>
        </w:rPr>
        <w:t xml:space="preserve"> ประการต่อไปนี้</w:t>
      </w:r>
    </w:p>
    <w:p w:rsidR="008E40BB" w:rsidRPr="00A03096" w:rsidRDefault="008E40BB" w:rsidP="00A2105F">
      <w:pPr>
        <w:pStyle w:val="ListParagraph"/>
        <w:numPr>
          <w:ilvl w:val="0"/>
          <w:numId w:val="140"/>
        </w:numPr>
        <w:spacing w:after="0" w:line="240" w:lineRule="auto"/>
        <w:jc w:val="thaiDistribute"/>
        <w:rPr>
          <w:rFonts w:ascii="Browallia New" w:hAnsi="Browallia New" w:cs="BrowalliaUPC"/>
          <w:sz w:val="28"/>
        </w:rPr>
      </w:pPr>
      <w:r w:rsidRPr="00A03096">
        <w:rPr>
          <w:rFonts w:ascii="Browallia New" w:hAnsi="Browallia New" w:cs="BrowalliaUPC"/>
          <w:sz w:val="28"/>
          <w:cs/>
        </w:rPr>
        <w:t>ดำเนินงานให้บรรลุเป้าหมายทางธุรกิจ อย่างมีประสิทธิภาพและประสิทธิผล</w:t>
      </w:r>
    </w:p>
    <w:p w:rsidR="008E40BB" w:rsidRPr="00A03096" w:rsidRDefault="008E40BB" w:rsidP="00A2105F">
      <w:pPr>
        <w:pStyle w:val="ListParagraph"/>
        <w:numPr>
          <w:ilvl w:val="0"/>
          <w:numId w:val="140"/>
        </w:numPr>
        <w:spacing w:after="0" w:line="240" w:lineRule="auto"/>
        <w:jc w:val="thaiDistribute"/>
        <w:rPr>
          <w:rFonts w:ascii="Browallia New" w:hAnsi="Browallia New" w:cs="BrowalliaUPC"/>
          <w:sz w:val="28"/>
        </w:rPr>
      </w:pPr>
      <w:r w:rsidRPr="00A03096">
        <w:rPr>
          <w:rFonts w:ascii="Browallia New" w:hAnsi="Browallia New" w:cs="BrowalliaUPC"/>
          <w:sz w:val="28"/>
          <w:cs/>
        </w:rPr>
        <w:t>สร้างความน่าเชื่อถือของรายงานทางการเงินและข้อมูลอื่นๆ</w:t>
      </w:r>
      <w:r w:rsidRPr="00A03096">
        <w:rPr>
          <w:rFonts w:ascii="Browallia New" w:hAnsi="Browallia New" w:cs="BrowalliaUPC" w:hint="cs"/>
          <w:sz w:val="28"/>
          <w:cs/>
        </w:rPr>
        <w:t xml:space="preserve"> </w:t>
      </w:r>
      <w:r w:rsidRPr="00A03096">
        <w:rPr>
          <w:rFonts w:ascii="Browallia New" w:hAnsi="Browallia New" w:cs="BrowalliaUPC"/>
          <w:sz w:val="28"/>
          <w:cs/>
        </w:rPr>
        <w:t>ที่</w:t>
      </w:r>
      <w:r w:rsidRPr="00A03096">
        <w:rPr>
          <w:rFonts w:ascii="Browallia New" w:hAnsi="Browallia New" w:cs="BrowalliaUPC" w:hint="cs"/>
          <w:sz w:val="28"/>
          <w:cs/>
        </w:rPr>
        <w:t>อาจ</w:t>
      </w:r>
      <w:r w:rsidRPr="00A03096">
        <w:rPr>
          <w:rFonts w:ascii="Browallia New" w:hAnsi="Browallia New" w:cs="BrowalliaUPC"/>
          <w:sz w:val="28"/>
          <w:cs/>
        </w:rPr>
        <w:t>ส่งผลกระทบอย่างมีนัยสำคัญต่อความน่าเชื่อถือของรายงานทางการเงิน</w:t>
      </w:r>
    </w:p>
    <w:p w:rsidR="008E40BB" w:rsidRPr="00A03096" w:rsidRDefault="008E40BB" w:rsidP="00A2105F">
      <w:pPr>
        <w:pStyle w:val="ListParagraph"/>
        <w:numPr>
          <w:ilvl w:val="0"/>
          <w:numId w:val="140"/>
        </w:numPr>
        <w:spacing w:after="0" w:line="240" w:lineRule="auto"/>
        <w:jc w:val="thaiDistribute"/>
        <w:rPr>
          <w:rFonts w:ascii="Browallia New" w:hAnsi="Browallia New" w:cs="BrowalliaUPC"/>
          <w:sz w:val="28"/>
        </w:rPr>
      </w:pPr>
      <w:r w:rsidRPr="00A03096">
        <w:rPr>
          <w:rFonts w:ascii="Browallia New" w:hAnsi="Browallia New" w:cs="BrowalliaUPC"/>
          <w:sz w:val="28"/>
          <w:cs/>
        </w:rPr>
        <w:t>ปฏิบัติตามกฎหมายและข้อบังคับที่ใช้บังคับทั้งภายในและต่างประเทศ</w:t>
      </w:r>
      <w:r w:rsidRPr="00A03096">
        <w:rPr>
          <w:rFonts w:ascii="Browallia New" w:hAnsi="Browallia New" w:cs="BrowalliaUPC" w:hint="cs"/>
          <w:sz w:val="28"/>
          <w:cs/>
        </w:rPr>
        <w:t xml:space="preserve"> </w:t>
      </w:r>
      <w:r w:rsidRPr="00A03096">
        <w:rPr>
          <w:rFonts w:ascii="Browallia New" w:hAnsi="Browallia New" w:cs="BrowalliaUPC"/>
          <w:sz w:val="28"/>
          <w:cs/>
        </w:rPr>
        <w:t xml:space="preserve">รวมถึงมาตรฐานและข้อบังคับอื่นๆ เช่น ข้อบังคับของตลาดหลักทรัพย์ มาตรฐานทางการบัญชี ข้อบังคับของบริษัทฯ </w:t>
      </w:r>
    </w:p>
    <w:p w:rsidR="008E40BB" w:rsidRPr="00A03096" w:rsidRDefault="008E40BB" w:rsidP="00A2105F">
      <w:pPr>
        <w:pStyle w:val="ListParagraph"/>
        <w:numPr>
          <w:ilvl w:val="0"/>
          <w:numId w:val="140"/>
        </w:numPr>
        <w:spacing w:after="0" w:line="240" w:lineRule="auto"/>
        <w:jc w:val="thaiDistribute"/>
        <w:rPr>
          <w:rFonts w:ascii="Browallia New" w:hAnsi="Browallia New" w:cs="BrowalliaUPC"/>
          <w:sz w:val="28"/>
        </w:rPr>
      </w:pPr>
      <w:r w:rsidRPr="00A03096">
        <w:rPr>
          <w:rFonts w:ascii="Browallia New" w:hAnsi="Browallia New" w:cs="BrowalliaUPC"/>
          <w:sz w:val="28"/>
          <w:cs/>
        </w:rPr>
        <w:t>ควบคุมดูแล</w:t>
      </w:r>
      <w:r w:rsidRPr="00A03096">
        <w:rPr>
          <w:rFonts w:ascii="Browallia New" w:hAnsi="Browallia New" w:cs="BrowalliaUPC" w:hint="cs"/>
          <w:sz w:val="28"/>
          <w:cs/>
        </w:rPr>
        <w:t>เ</w:t>
      </w:r>
      <w:r w:rsidRPr="00A03096">
        <w:rPr>
          <w:rFonts w:ascii="Browallia New" w:hAnsi="Browallia New" w:cs="BrowalliaUPC"/>
          <w:sz w:val="28"/>
          <w:cs/>
        </w:rPr>
        <w:t>พื่อให้การได้มาหรือจำหน่ายไป</w:t>
      </w:r>
      <w:r w:rsidRPr="00A03096">
        <w:rPr>
          <w:rFonts w:ascii="Browallia New" w:hAnsi="Browallia New" w:cs="BrowalliaUPC"/>
          <w:sz w:val="28"/>
        </w:rPr>
        <w:t xml:space="preserve"> </w:t>
      </w:r>
      <w:r w:rsidRPr="00A03096">
        <w:rPr>
          <w:rFonts w:ascii="Browallia New" w:hAnsi="Browallia New" w:cs="BrowalliaUPC"/>
          <w:sz w:val="28"/>
          <w:cs/>
        </w:rPr>
        <w:t>ซึ่งสินทรัพย์ของบริษัทฯ เป็นไปอย่างเหมาะสม</w:t>
      </w:r>
    </w:p>
    <w:p w:rsidR="008E40BB" w:rsidRPr="00A03096" w:rsidRDefault="008E40BB" w:rsidP="008E40BB">
      <w:pPr>
        <w:jc w:val="thaiDistribute"/>
        <w:rPr>
          <w:rFonts w:ascii="Browallia New" w:hAnsi="Browallia New" w:cs="BrowalliaUPC"/>
          <w:sz w:val="28"/>
        </w:rPr>
      </w:pPr>
      <w:r w:rsidRPr="00A03096">
        <w:rPr>
          <w:rFonts w:ascii="Browallia New" w:hAnsi="Browallia New" w:cs="BrowalliaUPC"/>
          <w:sz w:val="28"/>
          <w:cs/>
        </w:rPr>
        <w:t>ทั้งนี้บริษัทฯ ได้จัดให้มีการควบคุมภายในที่</w:t>
      </w:r>
      <w:r w:rsidRPr="00A03096">
        <w:rPr>
          <w:rFonts w:ascii="Browallia New" w:hAnsi="Browallia New" w:cs="BrowalliaUPC" w:hint="cs"/>
          <w:sz w:val="28"/>
          <w:cs/>
        </w:rPr>
        <w:t>เหมาะสมและ</w:t>
      </w:r>
      <w:r w:rsidRPr="00A03096">
        <w:rPr>
          <w:rFonts w:ascii="Browallia New" w:hAnsi="Browallia New" w:cs="BrowalliaUPC"/>
          <w:sz w:val="28"/>
          <w:cs/>
        </w:rPr>
        <w:t>มีประสิทธิ</w:t>
      </w:r>
      <w:r w:rsidRPr="00A03096">
        <w:rPr>
          <w:rFonts w:ascii="Browallia New" w:hAnsi="Browallia New" w:cs="BrowalliaUPC" w:hint="cs"/>
          <w:sz w:val="28"/>
          <w:cs/>
        </w:rPr>
        <w:t>ผล ควบ</w:t>
      </w:r>
      <w:r w:rsidRPr="00A03096">
        <w:rPr>
          <w:rFonts w:ascii="Browallia New" w:hAnsi="Browallia New" w:cs="BrowalliaUPC"/>
          <w:sz w:val="28"/>
          <w:cs/>
        </w:rPr>
        <w:t>คู่กับการตรวจสอบภายใน</w:t>
      </w:r>
      <w:r w:rsidRPr="00A03096">
        <w:rPr>
          <w:rFonts w:ascii="Browallia New" w:hAnsi="Browallia New" w:cs="BrowalliaUPC" w:hint="cs"/>
          <w:sz w:val="28"/>
          <w:cs/>
        </w:rPr>
        <w:t xml:space="preserve"> </w:t>
      </w:r>
      <w:r w:rsidRPr="00A03096">
        <w:rPr>
          <w:rFonts w:ascii="Browallia New" w:hAnsi="Browallia New" w:cs="BrowalliaUPC"/>
          <w:sz w:val="28"/>
        </w:rPr>
        <w:t xml:space="preserve">      </w:t>
      </w:r>
      <w:r w:rsidRPr="00A03096">
        <w:rPr>
          <w:rFonts w:ascii="Browallia New" w:hAnsi="Browallia New" w:cs="BrowalliaUPC" w:hint="cs"/>
          <w:sz w:val="28"/>
          <w:cs/>
        </w:rPr>
        <w:t>โดยบริษัทฯ</w:t>
      </w:r>
      <w:r w:rsidRPr="00A03096">
        <w:rPr>
          <w:rFonts w:ascii="Browallia New" w:hAnsi="Browallia New" w:cs="BrowalliaUPC"/>
          <w:sz w:val="28"/>
          <w:cs/>
        </w:rPr>
        <w:t xml:space="preserve"> ได้นำกรอบโครงสร้างของการควบคุมภายในตามแนวความคิดของ</w:t>
      </w:r>
      <w:r w:rsidRPr="00A03096">
        <w:rPr>
          <w:rFonts w:ascii="Browallia New" w:hAnsi="Browallia New" w:cs="BrowalliaUPC"/>
          <w:sz w:val="28"/>
        </w:rPr>
        <w:t xml:space="preserve"> COSO (The Committee of Sponsoring Organization of the Treadway Commission)</w:t>
      </w:r>
      <w:r w:rsidRPr="00A03096">
        <w:rPr>
          <w:rFonts w:ascii="Browallia New" w:hAnsi="Browallia New" w:cs="BrowalliaUPC"/>
          <w:sz w:val="28"/>
          <w:cs/>
        </w:rPr>
        <w:t xml:space="preserve"> </w:t>
      </w:r>
      <w:r w:rsidRPr="00A03096">
        <w:rPr>
          <w:rFonts w:ascii="Browallia New" w:hAnsi="Browallia New" w:cs="BrowalliaUPC" w:hint="cs"/>
          <w:sz w:val="28"/>
          <w:cs/>
        </w:rPr>
        <w:t>มาประยุกต์ใช้และทำการประเมินความเพียงพอของการควบคุมภายใน  ตามแนวทางที่ ก.ล.ต. (สำนักงานคณะกรรมการกำกับหลักทรัพย์และตลาดหลักทรัพย์แห่งประเทศไทย) กำหนด นอกจากนี้บริษัทฯ ยังได้สนับสนุนการนำมาตรฐานการปฏิบัติงานวิชาชีพการตรวจสอบภายในของ</w:t>
      </w:r>
      <w:r w:rsidRPr="00A03096">
        <w:rPr>
          <w:rFonts w:ascii="Browallia New" w:hAnsi="Browallia New" w:cs="BrowalliaUPC"/>
          <w:sz w:val="28"/>
          <w:cs/>
        </w:rPr>
        <w:t>สมาคมผู้ตรวจสอบภายในสากล</w:t>
      </w:r>
      <w:r w:rsidRPr="00A03096">
        <w:rPr>
          <w:rFonts w:ascii="Browallia New" w:hAnsi="Browallia New" w:cs="BrowalliaUPC"/>
          <w:sz w:val="28"/>
        </w:rPr>
        <w:t xml:space="preserve"> (The Institute of Internal Auditors </w:t>
      </w:r>
      <w:r w:rsidRPr="00A03096">
        <w:rPr>
          <w:rFonts w:ascii="Browallia New" w:hAnsi="Browallia New" w:cs="BrowalliaUPC" w:hint="cs"/>
          <w:sz w:val="28"/>
          <w:cs/>
        </w:rPr>
        <w:t xml:space="preserve">- </w:t>
      </w:r>
      <w:r w:rsidRPr="00A03096">
        <w:rPr>
          <w:rFonts w:ascii="Browallia New" w:hAnsi="Browallia New" w:cs="BrowalliaUPC"/>
          <w:sz w:val="28"/>
        </w:rPr>
        <w:t xml:space="preserve">IIA) </w:t>
      </w:r>
      <w:r w:rsidRPr="00A03096">
        <w:rPr>
          <w:rFonts w:ascii="Browallia New" w:hAnsi="Browallia New" w:cs="BrowalliaUPC" w:hint="cs"/>
          <w:sz w:val="28"/>
          <w:cs/>
        </w:rPr>
        <w:t>มาใช้เป็นแนวทางในการปฏิบัติงานด้านการตรวจสอบภายในด้วย</w:t>
      </w:r>
    </w:p>
    <w:p w:rsidR="008E40BB" w:rsidRPr="00A03096" w:rsidRDefault="008E40BB" w:rsidP="008E40BB">
      <w:pPr>
        <w:spacing w:after="0" w:line="240" w:lineRule="auto"/>
        <w:ind w:left="540" w:hanging="540"/>
        <w:jc w:val="thaiDistribute"/>
        <w:rPr>
          <w:rFonts w:ascii="BrowalliaUPC" w:hAnsi="BrowalliaUPC" w:cs="BrowalliaUPC"/>
          <w:b/>
          <w:bCs/>
          <w:color w:val="000000" w:themeColor="text1"/>
          <w:sz w:val="28"/>
        </w:rPr>
      </w:pPr>
      <w:r w:rsidRPr="00A03096">
        <w:rPr>
          <w:rFonts w:ascii="BrowalliaUPC" w:hAnsi="BrowalliaUPC" w:cs="BrowalliaUPC"/>
          <w:b/>
          <w:bCs/>
          <w:color w:val="000000" w:themeColor="text1"/>
          <w:sz w:val="28"/>
        </w:rPr>
        <w:t xml:space="preserve">5.15 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การบริหารความเสี่ยง</w:t>
      </w:r>
    </w:p>
    <w:p w:rsidR="008E40BB" w:rsidRPr="00A03096" w:rsidRDefault="008E40BB" w:rsidP="008E40BB">
      <w:pPr>
        <w:spacing w:after="0" w:line="240" w:lineRule="auto"/>
        <w:ind w:firstLine="547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/>
          <w:color w:val="000000" w:themeColor="text1"/>
          <w:sz w:val="28"/>
          <w:cs/>
        </w:rPr>
        <w:t>คณะกรรมการบริษัท มีหน้าที่กำกับดูแลให้มีการบริหารจัดการความเสี่ยง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ต่อสถานการณ์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ที่จะเป็นอุปสรรคต่อการบรรลุเป้าหมายเชิงกลยุทธ์ โดยมอบหมายให้คณะกรรมการบริหารความเสี่ยงของบริษัทฯ  กำหนดนโยบายและกรอบการบริหารความเสี่ยง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กำกับดูแล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และสนับสนุนให้การบริหารความเสี่ยงของบริษัทฯ มีประสิทธิภาพ พิจารณาความเสี่ยงที่มีนัยสำคัญทั้งในระดับองค์กรและระดับโครงการ กำหนดแผนการดำเนินงาน ติดตาม ประเมินผล และปรับปรุงแผนดังกล่าวอย่างต่อเนื่อง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เพื่อควบคุม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lastRenderedPageBreak/>
        <w:t>ระดับความเสี่ยงให้อยู่ในระดับที่บริษัทฯ ยอมรับได้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พร้อมทั้งรายงานผลการบริหารความเสี่ยงต่อคณะกรรมการบริษัทอย่างสม่ำเสมอและทันท่วงที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</w:p>
    <w:p w:rsidR="008E40BB" w:rsidRPr="00A03096" w:rsidRDefault="008E40BB" w:rsidP="008E40BB">
      <w:pPr>
        <w:spacing w:after="0" w:line="240" w:lineRule="auto"/>
        <w:ind w:firstLine="547"/>
        <w:jc w:val="thaiDistribute"/>
        <w:rPr>
          <w:rFonts w:ascii="BrowalliaUPC" w:hAnsi="BrowalliaUPC" w:cs="BrowalliaUPC"/>
          <w:color w:val="000000" w:themeColor="text1"/>
          <w:sz w:val="28"/>
        </w:rPr>
      </w:pP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ในปี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2562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การประชุม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คณะกรรมการบริหารความเสี่ยง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ครั้งที่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3/2562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เมื่อวันที่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23 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กันยายน </w:t>
      </w:r>
      <w:r w:rsidRPr="00A03096">
        <w:rPr>
          <w:rFonts w:ascii="BrowalliaUPC" w:hAnsi="BrowalliaUPC" w:cs="BrowalliaUPC"/>
          <w:color w:val="000000" w:themeColor="text1"/>
          <w:sz w:val="28"/>
        </w:rPr>
        <w:t xml:space="preserve">2562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มี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มติแต่งตั้ง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คณะทำงานบริหารความเสี่ยงด้านการลงทุนเ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เ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พิ่มขึ้นอีก </w:t>
      </w:r>
      <w:r w:rsidRPr="00A03096">
        <w:rPr>
          <w:rFonts w:ascii="BrowalliaUPC" w:hAnsi="BrowalliaUPC" w:cs="BrowalliaUPC"/>
          <w:color w:val="000000" w:themeColor="text1"/>
          <w:sz w:val="28"/>
        </w:rPr>
        <w:t>1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>คณะ</w:t>
      </w: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 xml:space="preserve"> </w:t>
      </w:r>
      <w:r w:rsidRPr="00A03096">
        <w:rPr>
          <w:rFonts w:ascii="BrowalliaUPC" w:hAnsi="BrowalliaUPC" w:cs="BrowalliaUPC"/>
          <w:color w:val="000000" w:themeColor="text1"/>
          <w:sz w:val="28"/>
          <w:cs/>
        </w:rPr>
        <w:t xml:space="preserve"> เพื่อติดตามประเมินความเสี่ยงจากกิจกรรมการลงทุนในโครงการต่างๆทั้งในและต่างประเทศ </w:t>
      </w:r>
    </w:p>
    <w:p w:rsidR="008E40BB" w:rsidRPr="00A03096" w:rsidRDefault="008E40BB" w:rsidP="008E40BB">
      <w:pPr>
        <w:spacing w:after="0" w:line="240" w:lineRule="auto"/>
        <w:ind w:firstLine="547"/>
        <w:jc w:val="thaiDistribute"/>
        <w:rPr>
          <w:rFonts w:ascii="Browallia New" w:hAnsi="Browallia New" w:cs="BrowalliaUPC"/>
          <w:sz w:val="28"/>
        </w:rPr>
      </w:pPr>
      <w:r w:rsidRPr="00A03096">
        <w:rPr>
          <w:rFonts w:ascii="BrowalliaUPC" w:hAnsi="BrowalliaUPC" w:cs="BrowalliaUPC" w:hint="cs"/>
          <w:color w:val="000000" w:themeColor="text1"/>
          <w:sz w:val="28"/>
          <w:cs/>
        </w:rPr>
        <w:t>สำหรับรายละเอียดได้กล่าวถึงแล้วในหมวด “การบริหารและจัดการความเสี่ยง”</w:t>
      </w:r>
      <w:r w:rsidRPr="00A03096" w:rsidDel="00031346">
        <w:rPr>
          <w:rFonts w:ascii="Browallia New" w:hAnsi="Browallia New" w:cs="BrowalliaUPC"/>
          <w:sz w:val="28"/>
        </w:rPr>
        <w:t xml:space="preserve"> </w:t>
      </w:r>
    </w:p>
    <w:p w:rsidR="008E40BB" w:rsidRPr="00A03096" w:rsidRDefault="008E40BB" w:rsidP="008E40BB">
      <w:pPr>
        <w:spacing w:after="0" w:line="240" w:lineRule="auto"/>
        <w:ind w:firstLine="547"/>
        <w:jc w:val="thaiDistribute"/>
        <w:rPr>
          <w:rFonts w:ascii="Browallia New" w:hAnsi="Browallia New" w:cs="BrowalliaUPC"/>
          <w:sz w:val="28"/>
        </w:rPr>
      </w:pPr>
    </w:p>
    <w:p w:rsidR="008E40BB" w:rsidRPr="00A03096" w:rsidRDefault="008E40BB" w:rsidP="008E40BB">
      <w:pPr>
        <w:spacing w:after="0" w:line="240" w:lineRule="auto"/>
        <w:ind w:left="540" w:hanging="540"/>
        <w:jc w:val="thaiDistribute"/>
        <w:rPr>
          <w:rFonts w:ascii="BrowalliaUPC" w:hAnsi="BrowalliaUPC" w:cs="BrowalliaUPC"/>
          <w:b/>
          <w:bCs/>
          <w:color w:val="000000" w:themeColor="text1"/>
          <w:sz w:val="28"/>
        </w:rPr>
      </w:pPr>
      <w:r w:rsidRPr="00A03096">
        <w:rPr>
          <w:rFonts w:ascii="BrowalliaUPC" w:hAnsi="BrowalliaUPC" w:cs="BrowalliaUPC"/>
          <w:b/>
          <w:bCs/>
          <w:color w:val="000000" w:themeColor="text1"/>
          <w:sz w:val="28"/>
        </w:rPr>
        <w:t xml:space="preserve">5.16 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  <w:cs/>
        </w:rPr>
        <w:t>การปฏิบัติตามหลักเกณฑ์ (</w:t>
      </w:r>
      <w:r w:rsidRPr="00A03096">
        <w:rPr>
          <w:rFonts w:ascii="BrowalliaUPC" w:hAnsi="BrowalliaUPC" w:cs="BrowalliaUPC"/>
          <w:b/>
          <w:bCs/>
          <w:color w:val="000000" w:themeColor="text1"/>
          <w:sz w:val="28"/>
        </w:rPr>
        <w:t>Compliance)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บริษัทฯ มีการปฏิบัติตามหลักเกณฑ์ (</w:t>
      </w:r>
      <w:r w:rsidRPr="00A03096">
        <w:rPr>
          <w:rFonts w:ascii="Browallia New" w:hAnsi="Browallia New" w:cs="Browallia New"/>
          <w:sz w:val="28"/>
        </w:rPr>
        <w:t>Compliance</w:t>
      </w:r>
      <w:r w:rsidRPr="00A03096">
        <w:rPr>
          <w:rFonts w:ascii="Browallia New" w:hAnsi="Browallia New" w:cs="Browallia New"/>
          <w:sz w:val="28"/>
          <w:cs/>
        </w:rPr>
        <w:t>) ให้เป็นไปในแนวทางของการกำกับดูแลกิจการที่ดี อยู่ภายใต้การดูแลของเลขานุการบริษัท</w:t>
      </w:r>
    </w:p>
    <w:p w:rsidR="008E40BB" w:rsidRPr="00A03096" w:rsidRDefault="008E40BB" w:rsidP="008E40BB">
      <w:pPr>
        <w:spacing w:after="0" w:line="240" w:lineRule="auto"/>
        <w:ind w:firstLine="540"/>
        <w:jc w:val="thaiDistribute"/>
        <w:rPr>
          <w:rFonts w:ascii="Browallia New" w:hAnsi="Browallia New" w:cs="Browallia New"/>
          <w:sz w:val="28"/>
        </w:rPr>
      </w:pPr>
    </w:p>
    <w:p w:rsidR="008E40BB" w:rsidRPr="00A03096" w:rsidRDefault="008E40BB" w:rsidP="008E40BB">
      <w:pPr>
        <w:spacing w:after="0" w:line="240" w:lineRule="auto"/>
        <w:jc w:val="thaiDistribute"/>
        <w:rPr>
          <w:rFonts w:cs="BrowalliaUPC"/>
          <w:b/>
          <w:bCs/>
          <w:sz w:val="28"/>
          <w:u w:val="single"/>
        </w:rPr>
      </w:pPr>
      <w:r w:rsidRPr="00A03096">
        <w:rPr>
          <w:rFonts w:cs="BrowalliaUPC" w:hint="cs"/>
          <w:b/>
          <w:bCs/>
          <w:sz w:val="28"/>
          <w:u w:val="single"/>
          <w:cs/>
        </w:rPr>
        <w:t>หลักการกำกับดูแลกิจการที่ดีในเรื่องอื่นๆ</w:t>
      </w:r>
      <w:r w:rsidRPr="00A03096">
        <w:rPr>
          <w:rFonts w:cs="BrowalliaUPC"/>
          <w:b/>
          <w:bCs/>
          <w:sz w:val="28"/>
          <w:u w:val="single"/>
        </w:rPr>
        <w:t xml:space="preserve"> </w:t>
      </w:r>
      <w:r w:rsidRPr="00A03096">
        <w:rPr>
          <w:rFonts w:cs="BrowalliaUPC" w:hint="cs"/>
          <w:b/>
          <w:bCs/>
          <w:sz w:val="28"/>
          <w:u w:val="single"/>
          <w:cs/>
        </w:rPr>
        <w:t xml:space="preserve">ที่บริษัทฯ ได้ดำเนินการเสร็จสมบรูณ์ในปี </w:t>
      </w:r>
      <w:r w:rsidR="00562835" w:rsidRPr="00A03096">
        <w:rPr>
          <w:rFonts w:cs="BrowalliaUPC" w:hint="cs"/>
          <w:b/>
          <w:bCs/>
          <w:sz w:val="28"/>
          <w:u w:val="single"/>
          <w:cs/>
        </w:rPr>
        <w:t>2562</w:t>
      </w:r>
      <w:r w:rsidRPr="00A03096">
        <w:rPr>
          <w:rFonts w:cs="BrowalliaUPC"/>
          <w:b/>
          <w:bCs/>
          <w:sz w:val="28"/>
          <w:u w:val="single"/>
        </w:rPr>
        <w:t xml:space="preserve"> </w:t>
      </w:r>
      <w:r w:rsidRPr="00A03096">
        <w:rPr>
          <w:rFonts w:cs="BrowalliaUPC" w:hint="cs"/>
          <w:b/>
          <w:bCs/>
          <w:sz w:val="28"/>
          <w:u w:val="single"/>
          <w:cs/>
        </w:rPr>
        <w:t xml:space="preserve"> </w:t>
      </w:r>
      <w:r w:rsidRPr="00A03096">
        <w:rPr>
          <w:rFonts w:cs="BrowalliaUPC"/>
          <w:b/>
          <w:bCs/>
          <w:sz w:val="28"/>
          <w:u w:val="single"/>
          <w:cs/>
        </w:rPr>
        <w:t>ดังนี้</w:t>
      </w:r>
    </w:p>
    <w:p w:rsidR="008E40BB" w:rsidRPr="00A03096" w:rsidRDefault="008E40BB" w:rsidP="008E40BB">
      <w:pPr>
        <w:tabs>
          <w:tab w:val="left" w:pos="540"/>
        </w:tabs>
        <w:spacing w:after="0" w:line="240" w:lineRule="auto"/>
        <w:jc w:val="thaiDistribute"/>
        <w:rPr>
          <w:rFonts w:cs="BrowalliaUPC"/>
          <w:sz w:val="28"/>
          <w:cs/>
        </w:rPr>
      </w:pPr>
      <w:r w:rsidRPr="00A03096">
        <w:rPr>
          <w:rFonts w:cs="BrowalliaUPC" w:hint="cs"/>
          <w:sz w:val="28"/>
          <w:cs/>
        </w:rPr>
        <w:t>1)    กฎบัตรคณะกรรมการตรวจสอบ</w:t>
      </w:r>
    </w:p>
    <w:p w:rsidR="008E40BB" w:rsidRPr="00A03096" w:rsidRDefault="008E40BB" w:rsidP="008E40BB">
      <w:pPr>
        <w:tabs>
          <w:tab w:val="left" w:pos="450"/>
          <w:tab w:val="left" w:pos="540"/>
        </w:tabs>
        <w:spacing w:after="0" w:line="240" w:lineRule="auto"/>
        <w:jc w:val="thaiDistribute"/>
        <w:rPr>
          <w:rFonts w:cs="BrowalliaUPC"/>
          <w:sz w:val="28"/>
        </w:rPr>
      </w:pPr>
      <w:r w:rsidRPr="00A03096">
        <w:rPr>
          <w:rFonts w:cs="BrowalliaUPC" w:hint="cs"/>
          <w:sz w:val="28"/>
          <w:cs/>
        </w:rPr>
        <w:t xml:space="preserve">       การประชุมคณะกรรมการตรวจสอบ ครั้งที่</w:t>
      </w:r>
      <w:r w:rsidRPr="00A03096">
        <w:rPr>
          <w:rFonts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</w:rPr>
        <w:t xml:space="preserve">9/2562 </w:t>
      </w:r>
      <w:r w:rsidRPr="00A03096">
        <w:rPr>
          <w:rFonts w:ascii="BrowalliaUPC" w:hAnsi="BrowalliaUPC" w:cs="BrowalliaUPC" w:hint="cs"/>
          <w:sz w:val="28"/>
          <w:cs/>
        </w:rPr>
        <w:t xml:space="preserve">เมื่อวันที่ </w:t>
      </w:r>
      <w:r w:rsidRPr="00A03096">
        <w:rPr>
          <w:rFonts w:ascii="BrowalliaUPC" w:hAnsi="BrowalliaUPC" w:cs="BrowalliaUPC"/>
          <w:sz w:val="28"/>
        </w:rPr>
        <w:t xml:space="preserve">20 </w:t>
      </w:r>
      <w:r w:rsidRPr="00A03096">
        <w:rPr>
          <w:rFonts w:ascii="BrowalliaUPC" w:hAnsi="BrowalliaUPC" w:cs="BrowalliaUPC" w:hint="cs"/>
          <w:sz w:val="28"/>
          <w:cs/>
        </w:rPr>
        <w:t xml:space="preserve">ธันวาคม </w:t>
      </w:r>
      <w:r w:rsidRPr="00A03096">
        <w:rPr>
          <w:rFonts w:ascii="BrowalliaUPC" w:hAnsi="BrowalliaUPC" w:cs="BrowalliaUPC"/>
          <w:sz w:val="28"/>
        </w:rPr>
        <w:t xml:space="preserve">2562 </w:t>
      </w:r>
      <w:r w:rsidRPr="00A03096">
        <w:rPr>
          <w:rFonts w:cs="BrowalliaUPC" w:hint="cs"/>
          <w:sz w:val="28"/>
          <w:cs/>
        </w:rPr>
        <w:t xml:space="preserve">   มีการพิจารณา    ทบทวนกฎบัตรประจำปีของคณะกรรมการตรวจสอบ โดยคณะกรรมการมีมติพิจารณาเห็นชอบ กฎบัตรฉบับปัจจุบัน มีประสิทธิภาพ เหมาะสม สอดคล้อง </w:t>
      </w:r>
      <w:r w:rsidRPr="00A03096">
        <w:rPr>
          <w:rFonts w:ascii="BrowalliaUPC" w:hAnsi="BrowalliaUPC" w:cs="BrowalliaUPC"/>
          <w:sz w:val="28"/>
          <w:cs/>
        </w:rPr>
        <w:t xml:space="preserve">เป็นไปตามหลักการกำกับดูแลกิจการที่ดีสำหรับบริษัทจดทะเบียนปี </w:t>
      </w:r>
      <w:r w:rsidRPr="00A03096">
        <w:rPr>
          <w:rFonts w:ascii="BrowalliaUPC" w:hAnsi="BrowalliaUPC" w:cs="BrowalliaUPC"/>
          <w:sz w:val="28"/>
        </w:rPr>
        <w:t>2560</w:t>
      </w:r>
      <w:r w:rsidRPr="00A03096">
        <w:rPr>
          <w:rFonts w:ascii="BrowalliaUPC" w:hAnsi="BrowalliaUPC" w:cs="BrowalliaUPC"/>
          <w:sz w:val="28"/>
          <w:cs/>
        </w:rPr>
        <w:t xml:space="preserve"> (</w:t>
      </w:r>
      <w:r w:rsidRPr="00A03096">
        <w:rPr>
          <w:rFonts w:ascii="BrowalliaUPC" w:hAnsi="BrowalliaUPC" w:cs="BrowalliaUPC"/>
          <w:sz w:val="28"/>
        </w:rPr>
        <w:t>Corporate Governance Code: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CG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Code)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cs="BrowalliaUPC"/>
          <w:b/>
          <w:bCs/>
          <w:sz w:val="28"/>
          <w:u w:val="single"/>
        </w:rPr>
      </w:pPr>
    </w:p>
    <w:p w:rsidR="008E40BB" w:rsidRPr="00A03096" w:rsidRDefault="008E40BB" w:rsidP="008E40BB">
      <w:pPr>
        <w:tabs>
          <w:tab w:val="left" w:pos="540"/>
        </w:tabs>
        <w:spacing w:after="0" w:line="240" w:lineRule="auto"/>
        <w:jc w:val="thaiDistribute"/>
        <w:rPr>
          <w:rFonts w:cs="BrowalliaUPC"/>
          <w:sz w:val="28"/>
        </w:rPr>
      </w:pP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cs="BrowalliaUPC" w:hint="cs"/>
          <w:sz w:val="28"/>
          <w:cs/>
        </w:rPr>
        <w:t>)</w:t>
      </w:r>
      <w:r w:rsidRPr="00A03096">
        <w:rPr>
          <w:rFonts w:cs="BrowalliaUPC"/>
          <w:sz w:val="28"/>
        </w:rPr>
        <w:tab/>
      </w:r>
      <w:r w:rsidRPr="00A03096">
        <w:rPr>
          <w:rFonts w:cs="BrowalliaUPC" w:hint="cs"/>
          <w:sz w:val="28"/>
          <w:cs/>
        </w:rPr>
        <w:t>กฎบัตรคณะกรรมการสรรหาและพิจารณาค่าตอบแทน</w:t>
      </w:r>
    </w:p>
    <w:p w:rsidR="008E40BB" w:rsidRPr="00A03096" w:rsidRDefault="008E40BB" w:rsidP="008E40BB">
      <w:pPr>
        <w:tabs>
          <w:tab w:val="left" w:pos="540"/>
        </w:tabs>
        <w:spacing w:after="0" w:line="240" w:lineRule="auto"/>
        <w:jc w:val="thaiDistribute"/>
        <w:rPr>
          <w:rFonts w:cs="BrowalliaUPC"/>
          <w:sz w:val="28"/>
        </w:rPr>
      </w:pPr>
      <w:r w:rsidRPr="00A03096">
        <w:rPr>
          <w:rFonts w:cs="BrowalliaUPC" w:hint="cs"/>
          <w:sz w:val="28"/>
          <w:cs/>
        </w:rPr>
        <w:t xml:space="preserve">       การประชุมคณะกรรมการสรรหาและพิจารณาค่าตอบแทน ครั้งที่</w:t>
      </w:r>
      <w:r w:rsidRPr="00A03096">
        <w:rPr>
          <w:rFonts w:cs="BrowalliaUPC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</w:rPr>
        <w:t xml:space="preserve">3/2562 </w:t>
      </w:r>
      <w:r w:rsidRPr="00A03096">
        <w:rPr>
          <w:rFonts w:ascii="Browallia New" w:hAnsi="Browallia New" w:cs="Browallia New" w:hint="cs"/>
          <w:sz w:val="28"/>
          <w:cs/>
        </w:rPr>
        <w:t xml:space="preserve">เมื่อวันที่ </w:t>
      </w:r>
      <w:r w:rsidRPr="00A03096">
        <w:rPr>
          <w:rFonts w:ascii="Browallia New" w:hAnsi="Browallia New" w:cs="Browallia New"/>
          <w:sz w:val="28"/>
        </w:rPr>
        <w:t xml:space="preserve">12 </w:t>
      </w:r>
      <w:r w:rsidRPr="00A03096">
        <w:rPr>
          <w:rFonts w:ascii="Browallia New" w:hAnsi="Browallia New" w:cs="Browallia New" w:hint="cs"/>
          <w:sz w:val="28"/>
          <w:cs/>
        </w:rPr>
        <w:t xml:space="preserve">พฤศจิกายน </w:t>
      </w:r>
      <w:r w:rsidRPr="00A03096">
        <w:rPr>
          <w:rFonts w:ascii="Browallia New" w:hAnsi="Browallia New" w:cs="Browallia New"/>
          <w:sz w:val="28"/>
        </w:rPr>
        <w:t xml:space="preserve">2562 </w:t>
      </w:r>
      <w:r w:rsidRPr="00A03096">
        <w:rPr>
          <w:rFonts w:ascii="Browallia New" w:hAnsi="Browallia New" w:cs="Browallia New" w:hint="cs"/>
          <w:sz w:val="28"/>
          <w:cs/>
        </w:rPr>
        <w:t xml:space="preserve">     มีการพิจารณา ทบทวน กฎบัตรประจำปีของ</w:t>
      </w:r>
      <w:r w:rsidRPr="00A03096">
        <w:rPr>
          <w:rFonts w:cs="BrowalliaUPC" w:hint="cs"/>
          <w:sz w:val="28"/>
          <w:cs/>
        </w:rPr>
        <w:t>คณะกรรมการสรรหาและพิจารณาค่าตอบแทน</w:t>
      </w:r>
      <w:r w:rsidRPr="00A03096">
        <w:rPr>
          <w:rFonts w:ascii="Browallia New" w:hAnsi="Browallia New" w:cs="Browallia New" w:hint="cs"/>
          <w:sz w:val="28"/>
          <w:cs/>
        </w:rPr>
        <w:t xml:space="preserve">                     โดย</w:t>
      </w:r>
      <w:r w:rsidRPr="00A03096">
        <w:rPr>
          <w:rFonts w:cs="BrowalliaUPC" w:hint="cs"/>
          <w:sz w:val="28"/>
          <w:cs/>
        </w:rPr>
        <w:t xml:space="preserve">คณะกรรมการมีมติเห็นชอบกฎบัตรฉบับปัจจุบัน มีประสิทธิภาพ เหมาะสม </w:t>
      </w:r>
      <w:r w:rsidRPr="00A03096">
        <w:rPr>
          <w:rFonts w:cs="BrowalliaUPC"/>
          <w:sz w:val="28"/>
        </w:rPr>
        <w:t xml:space="preserve"> </w:t>
      </w:r>
      <w:r w:rsidRPr="00A03096">
        <w:rPr>
          <w:rFonts w:cs="BrowalliaUPC" w:hint="cs"/>
          <w:sz w:val="28"/>
          <w:cs/>
        </w:rPr>
        <w:t>สอดคล้อง เป็นไป</w:t>
      </w:r>
      <w:r w:rsidRPr="00A03096">
        <w:rPr>
          <w:rFonts w:ascii="BrowalliaUPC" w:hAnsi="BrowalliaUPC" w:cs="BrowalliaUPC"/>
          <w:sz w:val="28"/>
          <w:cs/>
        </w:rPr>
        <w:t xml:space="preserve">ตามหลักการกำกับดูแลกิจการที่ดีสำหรับบริษัทจดทะเบียนปี </w:t>
      </w:r>
      <w:r w:rsidRPr="00A03096">
        <w:rPr>
          <w:rFonts w:ascii="BrowalliaUPC" w:hAnsi="BrowalliaUPC" w:cs="BrowalliaUPC"/>
          <w:sz w:val="28"/>
        </w:rPr>
        <w:t>2560</w:t>
      </w:r>
      <w:r w:rsidRPr="00A03096">
        <w:rPr>
          <w:rFonts w:ascii="BrowalliaUPC" w:hAnsi="BrowalliaUPC" w:cs="BrowalliaUPC"/>
          <w:sz w:val="28"/>
          <w:cs/>
        </w:rPr>
        <w:t xml:space="preserve"> (</w:t>
      </w:r>
      <w:r w:rsidRPr="00A03096">
        <w:rPr>
          <w:rFonts w:ascii="BrowalliaUPC" w:hAnsi="BrowalliaUPC" w:cs="BrowalliaUPC"/>
          <w:sz w:val="28"/>
        </w:rPr>
        <w:t>Corporate Governance Code: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CG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Code)</w:t>
      </w:r>
      <w:r w:rsidRPr="00A03096">
        <w:rPr>
          <w:rFonts w:ascii="BrowalliaUPC" w:hAnsi="BrowalliaUPC" w:cs="BrowalliaUPC" w:hint="cs"/>
          <w:sz w:val="28"/>
          <w:cs/>
        </w:rPr>
        <w:t xml:space="preserve"> และได้นำเสนอต่อคณะกรรมการบริษัทเพื่อรับทราบ  ในการประชุมคณะกรรมการบริษัท </w:t>
      </w:r>
      <w:r w:rsidRPr="00A03096">
        <w:rPr>
          <w:rFonts w:cs="BrowalliaUPC" w:hint="cs"/>
          <w:sz w:val="28"/>
          <w:cs/>
        </w:rPr>
        <w:t>ครั้งที่</w:t>
      </w:r>
      <w:r w:rsidRPr="00A03096">
        <w:rPr>
          <w:rFonts w:cs="BrowalliaUPC"/>
          <w:sz w:val="28"/>
        </w:rPr>
        <w:t xml:space="preserve"> </w:t>
      </w:r>
      <w:r w:rsidRPr="00A03096">
        <w:rPr>
          <w:rFonts w:ascii="BrowalliaUPC" w:hAnsi="BrowalliaUPC" w:cs="BrowalliaUPC"/>
          <w:sz w:val="28"/>
        </w:rPr>
        <w:t xml:space="preserve">8/2562 </w:t>
      </w:r>
      <w:r w:rsidRPr="00A03096">
        <w:rPr>
          <w:rFonts w:ascii="BrowalliaUPC" w:hAnsi="BrowalliaUPC" w:cs="BrowalliaUPC" w:hint="cs"/>
          <w:sz w:val="28"/>
          <w:cs/>
        </w:rPr>
        <w:t xml:space="preserve">เมื่อวันที่ </w:t>
      </w:r>
      <w:r w:rsidRPr="00A03096">
        <w:rPr>
          <w:rFonts w:ascii="BrowalliaUPC" w:hAnsi="BrowalliaUPC" w:cs="BrowalliaUPC"/>
          <w:sz w:val="28"/>
        </w:rPr>
        <w:t xml:space="preserve">14 </w:t>
      </w:r>
      <w:r w:rsidRPr="00A03096">
        <w:rPr>
          <w:rFonts w:ascii="BrowalliaUPC" w:hAnsi="BrowalliaUPC" w:cs="BrowalliaUPC" w:hint="cs"/>
          <w:sz w:val="28"/>
          <w:cs/>
        </w:rPr>
        <w:t xml:space="preserve">พฤศจิกายน </w:t>
      </w:r>
      <w:r w:rsidRPr="00A03096">
        <w:rPr>
          <w:rFonts w:ascii="BrowalliaUPC" w:hAnsi="BrowalliaUPC" w:cs="BrowalliaUPC"/>
          <w:sz w:val="28"/>
        </w:rPr>
        <w:t xml:space="preserve">2562 </w:t>
      </w:r>
      <w:r w:rsidRPr="00A03096">
        <w:rPr>
          <w:rFonts w:cs="BrowalliaUPC" w:hint="cs"/>
          <w:sz w:val="28"/>
          <w:cs/>
        </w:rPr>
        <w:t xml:space="preserve">  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cs="BrowalliaUPC"/>
          <w:sz w:val="28"/>
        </w:rPr>
      </w:pPr>
    </w:p>
    <w:p w:rsidR="008E40BB" w:rsidRPr="00A03096" w:rsidRDefault="008E40BB" w:rsidP="008E40BB">
      <w:pPr>
        <w:tabs>
          <w:tab w:val="left" w:pos="540"/>
        </w:tabs>
        <w:spacing w:after="0" w:line="240" w:lineRule="auto"/>
        <w:jc w:val="thaiDistribute"/>
        <w:rPr>
          <w:rFonts w:cs="BrowalliaUPC"/>
          <w:sz w:val="28"/>
          <w:cs/>
        </w:rPr>
      </w:pPr>
      <w:r w:rsidRPr="00A03096">
        <w:rPr>
          <w:rFonts w:ascii="BrowalliaUPC" w:hAnsi="BrowalliaUPC" w:cs="BrowalliaUPC"/>
          <w:sz w:val="28"/>
        </w:rPr>
        <w:t>3)</w:t>
      </w:r>
      <w:r w:rsidRPr="00A03096">
        <w:rPr>
          <w:rFonts w:ascii="BrowalliaUPC" w:hAnsi="BrowalliaUPC" w:cs="BrowalliaUPC" w:hint="cs"/>
          <w:sz w:val="28"/>
          <w:cs/>
        </w:rPr>
        <w:t xml:space="preserve">    นโยบายบริหารความเสี่ยง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  <w:cs/>
        </w:rPr>
      </w:pPr>
      <w:r w:rsidRPr="00A03096">
        <w:rPr>
          <w:rFonts w:cs="BrowalliaUPC" w:hint="cs"/>
          <w:sz w:val="28"/>
          <w:cs/>
        </w:rPr>
        <w:t xml:space="preserve">       การประชุมคณะกรรมการบริหารความเสี่ยง ครั้งที่</w:t>
      </w:r>
      <w:r w:rsidRPr="00A03096">
        <w:rPr>
          <w:rFonts w:cs="BrowalliaUPC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</w:rPr>
        <w:t xml:space="preserve">1/2562 </w:t>
      </w:r>
      <w:r w:rsidRPr="00A03096">
        <w:rPr>
          <w:rFonts w:ascii="Browallia New" w:hAnsi="Browallia New" w:cs="Browallia New" w:hint="cs"/>
          <w:sz w:val="28"/>
          <w:cs/>
        </w:rPr>
        <w:t xml:space="preserve">เมื่อวันที่ </w:t>
      </w:r>
      <w:r w:rsidRPr="00A03096">
        <w:rPr>
          <w:rFonts w:ascii="Browallia New" w:hAnsi="Browallia New" w:cs="Browallia New"/>
          <w:sz w:val="28"/>
        </w:rPr>
        <w:t xml:space="preserve">20 </w:t>
      </w:r>
      <w:r w:rsidRPr="00A03096">
        <w:rPr>
          <w:rFonts w:ascii="Browallia New" w:hAnsi="Browallia New" w:cs="Browallia New" w:hint="cs"/>
          <w:sz w:val="28"/>
          <w:cs/>
        </w:rPr>
        <w:t xml:space="preserve">กุมภาพันธ์ </w:t>
      </w:r>
      <w:r w:rsidRPr="00A03096">
        <w:rPr>
          <w:rFonts w:ascii="Browallia New" w:hAnsi="Browallia New" w:cs="Browallia New"/>
          <w:sz w:val="28"/>
        </w:rPr>
        <w:t>2562</w:t>
      </w:r>
      <w:r w:rsidRPr="00A03096">
        <w:rPr>
          <w:rFonts w:cs="BrowalliaUPC" w:hint="cs"/>
          <w:sz w:val="28"/>
          <w:cs/>
        </w:rPr>
        <w:t xml:space="preserve">     มีการพิจารณากำหนดให้มี นโยบายบริหารความเสี่ยง</w:t>
      </w:r>
      <w:r w:rsidRPr="00A03096">
        <w:rPr>
          <w:rFonts w:cs="BrowalliaUPC"/>
          <w:sz w:val="28"/>
        </w:rPr>
        <w:t xml:space="preserve">  </w:t>
      </w:r>
      <w:r w:rsidRPr="00A03096">
        <w:rPr>
          <w:rFonts w:ascii="Browallia New" w:hAnsi="Browallia New" w:cs="Browallia New" w:hint="cs"/>
          <w:sz w:val="28"/>
          <w:cs/>
        </w:rPr>
        <w:t>โดย</w:t>
      </w:r>
      <w:r w:rsidRPr="00A03096">
        <w:rPr>
          <w:rFonts w:cs="BrowalliaUPC" w:hint="cs"/>
          <w:sz w:val="28"/>
          <w:cs/>
        </w:rPr>
        <w:t>คณะกรรมการมีมติเห็นชอบ เพื่อให้สอดคล้องและเป็นไปตาม</w:t>
      </w:r>
      <w:r w:rsidRPr="00A03096">
        <w:rPr>
          <w:rFonts w:ascii="BrowalliaUPC" w:hAnsi="BrowalliaUPC" w:cs="BrowalliaUPC"/>
          <w:sz w:val="28"/>
          <w:cs/>
        </w:rPr>
        <w:t xml:space="preserve">ตามหลักการกำกับดูแลดีสำหรับบริษัทจดทะเบียนปี </w:t>
      </w:r>
      <w:r w:rsidRPr="00A03096">
        <w:rPr>
          <w:rFonts w:ascii="BrowalliaUPC" w:hAnsi="BrowalliaUPC" w:cs="BrowalliaUPC"/>
          <w:sz w:val="28"/>
        </w:rPr>
        <w:t>2560</w:t>
      </w:r>
      <w:r w:rsidRPr="00A03096">
        <w:rPr>
          <w:rFonts w:ascii="BrowalliaUPC" w:hAnsi="BrowalliaUPC" w:cs="BrowalliaUPC"/>
          <w:sz w:val="28"/>
          <w:cs/>
        </w:rPr>
        <w:t xml:space="preserve"> (</w:t>
      </w:r>
      <w:r w:rsidRPr="00A03096">
        <w:rPr>
          <w:rFonts w:ascii="BrowalliaUPC" w:hAnsi="BrowalliaUPC" w:cs="BrowalliaUPC"/>
          <w:sz w:val="28"/>
        </w:rPr>
        <w:t>Corporate Governance Code: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CG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/>
          <w:sz w:val="28"/>
        </w:rPr>
        <w:t>Code)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  <w:r w:rsidRPr="00A03096">
        <w:rPr>
          <w:rFonts w:cs="BrowalliaUPC" w:hint="cs"/>
          <w:sz w:val="28"/>
          <w:cs/>
        </w:rPr>
        <w:t xml:space="preserve"> และนำเสนอต่อ</w:t>
      </w:r>
      <w:r w:rsidRPr="00A03096">
        <w:rPr>
          <w:rFonts w:ascii="BrowalliaUPC" w:hAnsi="BrowalliaUPC" w:cs="BrowalliaUPC" w:hint="cs"/>
          <w:sz w:val="28"/>
          <w:cs/>
        </w:rPr>
        <w:t xml:space="preserve">ประธานเจ้าหน้าที่บริหารและกรรมการผู้จัดการใหญ่เพื่อพิจารณาอนุมัติ                          เมื่อวันที่ </w:t>
      </w:r>
      <w:r w:rsidRPr="00A03096">
        <w:rPr>
          <w:rFonts w:ascii="BrowalliaUPC" w:hAnsi="BrowalliaUPC" w:cs="BrowalliaUPC"/>
          <w:sz w:val="28"/>
        </w:rPr>
        <w:t xml:space="preserve">20 </w:t>
      </w:r>
      <w:r w:rsidRPr="00A03096">
        <w:rPr>
          <w:rFonts w:ascii="BrowalliaUPC" w:hAnsi="BrowalliaUPC" w:cs="BrowalliaUPC" w:hint="cs"/>
          <w:sz w:val="28"/>
          <w:cs/>
        </w:rPr>
        <w:t xml:space="preserve">กุมภาพันธ์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 w:hint="cs"/>
          <w:sz w:val="28"/>
          <w:cs/>
        </w:rPr>
        <w:t xml:space="preserve">   พร้อมทั้งรายงานให้คณะกรรมการบริษัทเพื่อรับทราบ ในการประชุมคณะกรรมการบริษัทครั้งที่ </w:t>
      </w:r>
      <w:r w:rsidRPr="00A03096">
        <w:rPr>
          <w:rFonts w:ascii="BrowalliaUPC" w:hAnsi="BrowalliaUPC" w:cs="BrowalliaUPC"/>
          <w:sz w:val="28"/>
        </w:rPr>
        <w:t xml:space="preserve">1/2562 </w:t>
      </w:r>
      <w:r w:rsidRPr="00A03096">
        <w:rPr>
          <w:rFonts w:ascii="BrowalliaUPC" w:hAnsi="BrowalliaUPC" w:cs="BrowalliaUPC" w:hint="cs"/>
          <w:sz w:val="28"/>
          <w:cs/>
        </w:rPr>
        <w:t xml:space="preserve">วันที่ </w:t>
      </w:r>
      <w:r w:rsidRPr="00A03096">
        <w:rPr>
          <w:rFonts w:ascii="BrowalliaUPC" w:hAnsi="BrowalliaUPC" w:cs="BrowalliaUPC"/>
          <w:sz w:val="28"/>
        </w:rPr>
        <w:t xml:space="preserve">28 </w:t>
      </w:r>
      <w:r w:rsidRPr="00A03096">
        <w:rPr>
          <w:rFonts w:ascii="BrowalliaUPC" w:hAnsi="BrowalliaUPC" w:cs="BrowalliaUPC" w:hint="cs"/>
          <w:sz w:val="28"/>
          <w:cs/>
        </w:rPr>
        <w:t xml:space="preserve">กุมภาพันธ์ </w:t>
      </w:r>
      <w:r w:rsidRPr="00A03096">
        <w:rPr>
          <w:rFonts w:ascii="BrowalliaUPC" w:hAnsi="BrowalliaUPC" w:cs="BrowalliaUPC"/>
          <w:sz w:val="28"/>
        </w:rPr>
        <w:t xml:space="preserve">2562 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cs="BrowalliaUPC"/>
          <w:sz w:val="28"/>
        </w:rPr>
      </w:pPr>
      <w:r w:rsidRPr="00A03096">
        <w:rPr>
          <w:rFonts w:cs="BrowalliaUPC" w:hint="cs"/>
          <w:sz w:val="28"/>
          <w:cs/>
        </w:rPr>
        <w:t xml:space="preserve"> 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cs="BrowalliaUPC"/>
          <w:sz w:val="28"/>
        </w:rPr>
      </w:pPr>
      <w:r w:rsidRPr="00A03096">
        <w:rPr>
          <w:rFonts w:ascii="BrowalliaUPC" w:hAnsi="BrowalliaUPC" w:cs="BrowalliaUPC"/>
          <w:sz w:val="28"/>
        </w:rPr>
        <w:t>4)</w:t>
      </w:r>
      <w:r w:rsidRPr="00A03096">
        <w:rPr>
          <w:rFonts w:ascii="BrowalliaUPC" w:hAnsi="BrowalliaUPC" w:cs="BrowalliaUPC" w:hint="cs"/>
          <w:sz w:val="28"/>
          <w:cs/>
        </w:rPr>
        <w:t xml:space="preserve">    นโยบายการกำกับดูแลกิจการที่ดี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การประชุมคณะกรรมการบรรษัทภิบาล ครั้งที่</w:t>
      </w:r>
      <w:r w:rsidRPr="00A03096">
        <w:rPr>
          <w:rFonts w:ascii="BrowalliaUPC" w:hAnsi="BrowalliaUPC" w:cs="BrowalliaUPC"/>
          <w:sz w:val="28"/>
        </w:rPr>
        <w:t xml:space="preserve"> 1/2562 </w:t>
      </w:r>
      <w:r w:rsidRPr="00A03096">
        <w:rPr>
          <w:rFonts w:ascii="BrowalliaUPC" w:hAnsi="BrowalliaUPC" w:cs="BrowalliaUPC" w:hint="cs"/>
          <w:sz w:val="28"/>
          <w:cs/>
        </w:rPr>
        <w:t xml:space="preserve">เมื่อวันที่ </w:t>
      </w:r>
      <w:r w:rsidRPr="00A03096">
        <w:rPr>
          <w:rFonts w:ascii="Browallia New" w:hAnsi="Browallia New" w:cs="Browallia New"/>
          <w:sz w:val="28"/>
        </w:rPr>
        <w:t xml:space="preserve">20 </w:t>
      </w:r>
      <w:r w:rsidRPr="00A03096">
        <w:rPr>
          <w:rFonts w:ascii="Browallia New" w:hAnsi="Browallia New" w:cs="Browallia New" w:hint="cs"/>
          <w:sz w:val="28"/>
          <w:cs/>
        </w:rPr>
        <w:t xml:space="preserve">กุมภาพันธ์ </w:t>
      </w:r>
      <w:r w:rsidRPr="00A03096">
        <w:rPr>
          <w:rFonts w:ascii="Browallia New" w:hAnsi="Browallia New" w:cs="Browallia New"/>
          <w:sz w:val="28"/>
        </w:rPr>
        <w:t>2562</w:t>
      </w:r>
      <w:r w:rsidRPr="00A03096">
        <w:rPr>
          <w:rFonts w:cs="BrowalliaUPC" w:hint="cs"/>
          <w:sz w:val="28"/>
          <w:cs/>
        </w:rPr>
        <w:t xml:space="preserve">  มี</w:t>
      </w:r>
      <w:r w:rsidRPr="00A03096">
        <w:rPr>
          <w:rFonts w:ascii="Browallia New" w:hAnsi="Browallia New" w:cs="Browallia New" w:hint="cs"/>
          <w:sz w:val="28"/>
          <w:cs/>
        </w:rPr>
        <w:t>การพิจารณา ทบทวนนโยบาย</w:t>
      </w:r>
      <w:r w:rsidRPr="00A03096">
        <w:rPr>
          <w:rFonts w:ascii="BrowalliaUPC" w:hAnsi="BrowalliaUPC" w:cs="BrowalliaUPC" w:hint="cs"/>
          <w:sz w:val="28"/>
          <w:cs/>
        </w:rPr>
        <w:t>การกำกับดูแลกิจการที่ดี</w:t>
      </w:r>
      <w:r w:rsidRPr="00A03096">
        <w:rPr>
          <w:rFonts w:ascii="Browallia New" w:hAnsi="Browallia New" w:cs="Browallia New" w:hint="cs"/>
          <w:sz w:val="28"/>
          <w:cs/>
        </w:rPr>
        <w:t>ประจำปี  โดย</w:t>
      </w:r>
      <w:r w:rsidRPr="00A03096">
        <w:rPr>
          <w:rFonts w:cs="BrowalliaUPC" w:hint="cs"/>
          <w:sz w:val="28"/>
          <w:cs/>
        </w:rPr>
        <w:t>คณะกรรมการมีมติเห็นชอบการ</w:t>
      </w:r>
      <w:r w:rsidRPr="00A03096">
        <w:rPr>
          <w:rFonts w:ascii="BrowalliaUPC" w:hAnsi="BrowalliaUPC" w:cs="BrowalliaUPC" w:hint="cs"/>
          <w:sz w:val="28"/>
          <w:cs/>
        </w:rPr>
        <w:t>ทบทวนน</w:t>
      </w:r>
      <w:r w:rsidRPr="00A03096">
        <w:rPr>
          <w:rFonts w:ascii="BrowalliaUPC" w:hAnsi="BrowalliaUPC" w:cs="BrowalliaUPC"/>
          <w:sz w:val="28"/>
          <w:cs/>
        </w:rPr>
        <w:t>โยบายเพื่อให้</w:t>
      </w:r>
      <w:r w:rsidRPr="00A03096">
        <w:rPr>
          <w:rFonts w:ascii="BrowalliaUPC" w:hAnsi="BrowalliaUPC" w:cs="BrowalliaUPC" w:hint="cs"/>
          <w:sz w:val="28"/>
          <w:cs/>
        </w:rPr>
        <w:t xml:space="preserve">สอดคล้อง </w:t>
      </w:r>
      <w:r w:rsidRPr="00A03096">
        <w:rPr>
          <w:rFonts w:ascii="BrowalliaUPC" w:hAnsi="BrowalliaUPC" w:cs="BrowalliaUPC"/>
          <w:sz w:val="28"/>
          <w:cs/>
        </w:rPr>
        <w:t>เป็นไปต</w:t>
      </w:r>
      <w:r w:rsidRPr="00A03096">
        <w:rPr>
          <w:rFonts w:ascii="BrowalliaUPC" w:hAnsi="BrowalliaUPC" w:cs="BrowalliaUPC" w:hint="cs"/>
          <w:sz w:val="28"/>
          <w:cs/>
        </w:rPr>
        <w:t>ามแนวปฏิบัติและหลักการ</w:t>
      </w:r>
      <w:r w:rsidRPr="00A03096">
        <w:rPr>
          <w:rFonts w:ascii="BrowalliaUPC" w:hAnsi="BrowalliaUPC" w:cs="BrowalliaUPC"/>
          <w:sz w:val="28"/>
          <w:cs/>
        </w:rPr>
        <w:t>กำกับดูแลกิจการที่ดี</w:t>
      </w:r>
      <w:r w:rsidRPr="00A03096">
        <w:rPr>
          <w:rFonts w:ascii="BrowalliaUPC" w:hAnsi="BrowalliaUPC" w:cs="BrowalliaUPC" w:hint="cs"/>
          <w:sz w:val="28"/>
          <w:cs/>
        </w:rPr>
        <w:t xml:space="preserve">  และนำเสนอคณะกรรมการบริษัทเพื่อรับทราบในการประชุมคณะกรรมการบริษัท ครั้งที่ </w:t>
      </w:r>
      <w:r w:rsidRPr="00A03096">
        <w:rPr>
          <w:rFonts w:ascii="BrowalliaUPC" w:hAnsi="BrowalliaUPC" w:cs="BrowalliaUPC"/>
          <w:sz w:val="28"/>
        </w:rPr>
        <w:t>1/2562</w:t>
      </w:r>
      <w:r w:rsidRPr="00A03096">
        <w:rPr>
          <w:rFonts w:ascii="BrowalliaUPC" w:hAnsi="BrowalliaUPC" w:cs="BrowalliaUPC" w:hint="cs"/>
          <w:sz w:val="28"/>
          <w:cs/>
        </w:rPr>
        <w:t xml:space="preserve"> เมื่อวันที่ </w:t>
      </w:r>
      <w:r w:rsidRPr="00A03096">
        <w:rPr>
          <w:rFonts w:ascii="BrowalliaUPC" w:hAnsi="BrowalliaUPC" w:cs="BrowalliaUPC"/>
          <w:sz w:val="28"/>
        </w:rPr>
        <w:t>28</w:t>
      </w:r>
      <w:r w:rsidRPr="00A03096">
        <w:rPr>
          <w:rFonts w:ascii="BrowalliaUPC" w:hAnsi="BrowalliaUPC" w:cs="BrowalliaUPC" w:hint="cs"/>
          <w:sz w:val="28"/>
          <w:cs/>
        </w:rPr>
        <w:t xml:space="preserve"> กุมภาพันธ์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 w:hint="cs"/>
          <w:sz w:val="28"/>
          <w:cs/>
        </w:rPr>
        <w:t xml:space="preserve"> 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8E40BB">
      <w:pPr>
        <w:tabs>
          <w:tab w:val="left" w:pos="540"/>
        </w:tabs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</w:rPr>
        <w:t>5)</w:t>
      </w:r>
      <w:r w:rsidRPr="00A03096">
        <w:rPr>
          <w:rFonts w:ascii="BrowalliaUPC" w:hAnsi="BrowalliaUPC" w:cs="BrowalliaUPC" w:hint="cs"/>
          <w:sz w:val="28"/>
          <w:cs/>
        </w:rPr>
        <w:t xml:space="preserve">    นโยบายความรับผิดชอบต่อสังคมและการพัฒนาที่ยั่งยืน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การประชุมคณะกรรมการบรรษัทภิบาล ครั้งที่</w:t>
      </w:r>
      <w:r w:rsidRPr="00A03096">
        <w:rPr>
          <w:rFonts w:ascii="BrowalliaUPC" w:hAnsi="BrowalliaUPC" w:cs="BrowalliaUPC"/>
          <w:sz w:val="28"/>
        </w:rPr>
        <w:t xml:space="preserve"> 1/2562 </w:t>
      </w:r>
      <w:r w:rsidRPr="00A03096">
        <w:rPr>
          <w:rFonts w:ascii="BrowalliaUPC" w:hAnsi="BrowalliaUPC" w:cs="BrowalliaUPC" w:hint="cs"/>
          <w:sz w:val="28"/>
          <w:cs/>
        </w:rPr>
        <w:t xml:space="preserve">เมื่อวันที่ </w:t>
      </w:r>
      <w:r w:rsidRPr="00A03096">
        <w:rPr>
          <w:rFonts w:ascii="Browallia New" w:hAnsi="Browallia New" w:cs="Browallia New"/>
          <w:sz w:val="28"/>
        </w:rPr>
        <w:t xml:space="preserve">20 </w:t>
      </w:r>
      <w:r w:rsidRPr="00A03096">
        <w:rPr>
          <w:rFonts w:ascii="Browallia New" w:hAnsi="Browallia New" w:cs="Browallia New" w:hint="cs"/>
          <w:sz w:val="28"/>
          <w:cs/>
        </w:rPr>
        <w:t xml:space="preserve">กุมภาพันธ์ </w:t>
      </w:r>
      <w:r w:rsidRPr="00A03096">
        <w:rPr>
          <w:rFonts w:ascii="Browallia New" w:hAnsi="Browallia New" w:cs="Browallia New"/>
          <w:sz w:val="28"/>
        </w:rPr>
        <w:t>2562</w:t>
      </w:r>
      <w:r w:rsidRPr="00A03096">
        <w:rPr>
          <w:rFonts w:cs="BrowalliaUPC" w:hint="cs"/>
          <w:sz w:val="28"/>
          <w:cs/>
        </w:rPr>
        <w:t xml:space="preserve">  มีการพิจารณา ทบทวน น</w:t>
      </w:r>
      <w:r w:rsidRPr="00A03096">
        <w:rPr>
          <w:rFonts w:ascii="BrowalliaUPC" w:hAnsi="BrowalliaUPC" w:cs="BrowalliaUPC"/>
          <w:sz w:val="28"/>
          <w:cs/>
        </w:rPr>
        <w:t>โยบายความรับผิดชอบต่อสังคมและการพัฒนาที่ยั่งยื</w:t>
      </w:r>
      <w:r w:rsidRPr="00A03096">
        <w:rPr>
          <w:rFonts w:ascii="BrowalliaUPC" w:hAnsi="BrowalliaUPC" w:cs="BrowalliaUPC" w:hint="cs"/>
          <w:sz w:val="28"/>
          <w:cs/>
        </w:rPr>
        <w:t xml:space="preserve">นประจำปี  </w:t>
      </w:r>
      <w:r w:rsidRPr="00A03096">
        <w:rPr>
          <w:rFonts w:ascii="Browallia New" w:hAnsi="Browallia New" w:cs="Browallia New" w:hint="cs"/>
          <w:sz w:val="28"/>
          <w:cs/>
        </w:rPr>
        <w:t>โดย</w:t>
      </w:r>
      <w:r w:rsidRPr="00A03096">
        <w:rPr>
          <w:rFonts w:cs="BrowalliaUPC" w:hint="cs"/>
          <w:sz w:val="28"/>
          <w:cs/>
        </w:rPr>
        <w:t>คณะกรรมการมีมติเห็นชอบ</w:t>
      </w:r>
      <w:r w:rsidRPr="00A03096">
        <w:rPr>
          <w:rFonts w:ascii="BrowalliaUPC" w:hAnsi="BrowalliaUPC" w:cs="BrowalliaUPC" w:hint="cs"/>
          <w:sz w:val="28"/>
          <w:cs/>
        </w:rPr>
        <w:t>และนำเสนอต่อประธานเจ้าหน้าที่บริหารและ</w:t>
      </w:r>
      <w:r w:rsidRPr="00A03096">
        <w:rPr>
          <w:rFonts w:ascii="BrowalliaUPC" w:hAnsi="BrowalliaUPC" w:cs="BrowalliaUPC" w:hint="cs"/>
          <w:sz w:val="28"/>
          <w:cs/>
        </w:rPr>
        <w:lastRenderedPageBreak/>
        <w:t xml:space="preserve">กรรมการผู้จัดการใหญ่เพื่อพิจารณาอนุมัติ  เมื่อวันที่ </w:t>
      </w:r>
      <w:r w:rsidRPr="00A03096">
        <w:rPr>
          <w:rFonts w:ascii="BrowalliaUPC" w:hAnsi="BrowalliaUPC" w:cs="BrowalliaUPC"/>
          <w:sz w:val="28"/>
        </w:rPr>
        <w:t xml:space="preserve">20 </w:t>
      </w:r>
      <w:r w:rsidRPr="00A03096">
        <w:rPr>
          <w:rFonts w:ascii="BrowalliaUPC" w:hAnsi="BrowalliaUPC" w:cs="BrowalliaUPC" w:hint="cs"/>
          <w:sz w:val="28"/>
          <w:cs/>
        </w:rPr>
        <w:t xml:space="preserve">กุมภาพันธ์ </w:t>
      </w:r>
      <w:r w:rsidRPr="00A03096">
        <w:rPr>
          <w:rFonts w:ascii="BrowalliaUPC" w:hAnsi="BrowalliaUPC" w:cs="BrowalliaUPC"/>
          <w:sz w:val="28"/>
        </w:rPr>
        <w:t>2562</w:t>
      </w:r>
      <w:r w:rsidRPr="00A03096">
        <w:rPr>
          <w:rFonts w:ascii="BrowalliaUPC" w:hAnsi="BrowalliaUPC" w:cs="BrowalliaUPC" w:hint="cs"/>
          <w:sz w:val="28"/>
          <w:cs/>
        </w:rPr>
        <w:t xml:space="preserve"> พร้อมทั้งรายงานให้คณะกรรมการบริษัทเพื่อรับทราบในการประชุมคณะกรรมการบริษัท ครั้งที่ </w:t>
      </w:r>
      <w:r w:rsidRPr="00A03096">
        <w:rPr>
          <w:rFonts w:ascii="BrowalliaUPC" w:hAnsi="BrowalliaUPC" w:cs="BrowalliaUPC"/>
          <w:sz w:val="28"/>
        </w:rPr>
        <w:t xml:space="preserve">1/2562 </w:t>
      </w:r>
      <w:r w:rsidRPr="00A03096">
        <w:rPr>
          <w:rFonts w:ascii="BrowalliaUPC" w:hAnsi="BrowalliaUPC" w:cs="BrowalliaUPC" w:hint="cs"/>
          <w:sz w:val="28"/>
          <w:cs/>
        </w:rPr>
        <w:t xml:space="preserve">      วันที่ </w:t>
      </w:r>
      <w:r w:rsidRPr="00A03096">
        <w:rPr>
          <w:rFonts w:ascii="BrowalliaUPC" w:hAnsi="BrowalliaUPC" w:cs="BrowalliaUPC"/>
          <w:sz w:val="28"/>
        </w:rPr>
        <w:t xml:space="preserve">28 </w:t>
      </w:r>
      <w:r w:rsidRPr="00A03096">
        <w:rPr>
          <w:rFonts w:ascii="BrowalliaUPC" w:hAnsi="BrowalliaUPC" w:cs="BrowalliaUPC" w:hint="cs"/>
          <w:sz w:val="28"/>
          <w:cs/>
        </w:rPr>
        <w:t xml:space="preserve">กุมภาพันธ์ </w:t>
      </w:r>
      <w:r w:rsidRPr="00A03096">
        <w:rPr>
          <w:rFonts w:ascii="BrowalliaUPC" w:hAnsi="BrowalliaUPC" w:cs="BrowalliaUPC"/>
          <w:sz w:val="28"/>
        </w:rPr>
        <w:t xml:space="preserve">2562 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8E40BB">
      <w:pPr>
        <w:tabs>
          <w:tab w:val="left" w:pos="540"/>
        </w:tabs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</w:rPr>
        <w:t>6)</w:t>
      </w:r>
      <w:r w:rsidRPr="00A03096">
        <w:rPr>
          <w:rFonts w:ascii="BrowalliaUPC" w:hAnsi="BrowalliaUPC" w:cs="BrowalliaUPC" w:hint="cs"/>
          <w:sz w:val="28"/>
          <w:cs/>
        </w:rPr>
        <w:t xml:space="preserve">    สื</w:t>
      </w:r>
      <w:r w:rsidRPr="00A03096">
        <w:rPr>
          <w:rFonts w:ascii="BrowalliaUPC" w:hAnsi="BrowalliaUPC" w:cs="BrowalliaUPC"/>
          <w:sz w:val="28"/>
          <w:cs/>
        </w:rPr>
        <w:t>บเนื่องจากอายุสมาชิกโครงการแนวร่วมปฏิบัติของภาคเอกชนไทยในการต่อต้านทุจริต (</w:t>
      </w:r>
      <w:r w:rsidRPr="00A03096">
        <w:rPr>
          <w:rFonts w:ascii="BrowalliaUPC" w:hAnsi="BrowalliaUPC" w:cs="BrowalliaUPC"/>
          <w:sz w:val="28"/>
        </w:rPr>
        <w:t xml:space="preserve">Collective Action Coalition Against Corruption </w:t>
      </w:r>
      <w:r w:rsidRPr="00A03096">
        <w:rPr>
          <w:rFonts w:ascii="BrowalliaUPC" w:hAnsi="BrowalliaUPC" w:cs="BrowalliaUPC"/>
          <w:sz w:val="28"/>
          <w:cs/>
        </w:rPr>
        <w:t xml:space="preserve">หรือ </w:t>
      </w:r>
      <w:r w:rsidRPr="00A03096">
        <w:rPr>
          <w:rFonts w:ascii="BrowalliaUPC" w:hAnsi="BrowalliaUPC" w:cs="BrowalliaUPC"/>
          <w:sz w:val="28"/>
        </w:rPr>
        <w:t xml:space="preserve">CAC) </w:t>
      </w:r>
      <w:r w:rsidRPr="00A03096">
        <w:rPr>
          <w:rFonts w:ascii="BrowalliaUPC" w:hAnsi="BrowalliaUPC" w:cs="BrowalliaUPC" w:hint="cs"/>
          <w:sz w:val="28"/>
          <w:cs/>
        </w:rPr>
        <w:t>ของ</w:t>
      </w:r>
      <w:r w:rsidRPr="00A03096">
        <w:rPr>
          <w:rFonts w:ascii="BrowalliaUPC" w:hAnsi="BrowalliaUPC" w:cs="BrowalliaUPC"/>
          <w:sz w:val="28"/>
          <w:cs/>
        </w:rPr>
        <w:t>บริษัทฯ</w:t>
      </w:r>
      <w:r w:rsidRPr="00A03096">
        <w:rPr>
          <w:rFonts w:ascii="BrowalliaUPC" w:hAnsi="BrowalliaUPC" w:cs="BrowalliaUPC" w:hint="cs"/>
          <w:sz w:val="28"/>
          <w:cs/>
        </w:rPr>
        <w:t>ได้</w:t>
      </w:r>
      <w:r w:rsidRPr="00A03096">
        <w:rPr>
          <w:rFonts w:ascii="BrowalliaUPC" w:hAnsi="BrowalliaUPC" w:cs="BrowalliaUPC"/>
          <w:sz w:val="28"/>
          <w:cs/>
        </w:rPr>
        <w:t xml:space="preserve">สิ้นสุดในเดือนตุลาคม </w:t>
      </w:r>
      <w:r w:rsidRPr="00A03096">
        <w:rPr>
          <w:rFonts w:ascii="BrowalliaUPC" w:hAnsi="BrowalliaUPC" w:cs="BrowalliaUPC"/>
          <w:sz w:val="28"/>
        </w:rPr>
        <w:t xml:space="preserve">2562   </w:t>
      </w:r>
      <w:r w:rsidRPr="00A03096">
        <w:rPr>
          <w:rFonts w:ascii="BrowalliaUPC" w:hAnsi="BrowalliaUPC" w:cs="BrowalliaUPC" w:hint="cs"/>
          <w:sz w:val="28"/>
          <w:cs/>
        </w:rPr>
        <w:t xml:space="preserve">             ดังนั้นในปี </w:t>
      </w:r>
      <w:r w:rsidRPr="00A03096">
        <w:rPr>
          <w:rFonts w:ascii="BrowalliaUPC" w:hAnsi="BrowalliaUPC" w:cs="BrowalliaUPC"/>
          <w:sz w:val="28"/>
        </w:rPr>
        <w:t xml:space="preserve">2562 </w:t>
      </w:r>
      <w:r w:rsidRPr="00A03096">
        <w:rPr>
          <w:rFonts w:ascii="BrowalliaUPC" w:hAnsi="BrowalliaUPC" w:cs="BrowalliaUPC"/>
          <w:sz w:val="28"/>
          <w:cs/>
        </w:rPr>
        <w:t>บริษัทฯ ได้ดำเนินการจัด</w:t>
      </w:r>
      <w:r w:rsidRPr="00A03096">
        <w:rPr>
          <w:rFonts w:ascii="BrowalliaUPC" w:hAnsi="BrowalliaUPC" w:cs="BrowalliaUPC" w:hint="cs"/>
          <w:sz w:val="28"/>
          <w:cs/>
        </w:rPr>
        <w:t>ทำ</w:t>
      </w:r>
      <w:r w:rsidRPr="00A03096">
        <w:rPr>
          <w:rFonts w:ascii="BrowalliaUPC" w:hAnsi="BrowalliaUPC" w:cs="BrowalliaUPC"/>
          <w:sz w:val="28"/>
          <w:cs/>
        </w:rPr>
        <w:t>แบบประเมินตนเองและรวบรว</w:t>
      </w:r>
      <w:r w:rsidRPr="00A03096">
        <w:rPr>
          <w:rFonts w:ascii="BrowalliaUPC" w:hAnsi="BrowalliaUPC" w:cs="BrowalliaUPC" w:hint="cs"/>
          <w:sz w:val="28"/>
          <w:cs/>
        </w:rPr>
        <w:t>มข้อมูล</w:t>
      </w:r>
      <w:r w:rsidRPr="00A03096">
        <w:rPr>
          <w:rFonts w:ascii="BrowalliaUPC" w:hAnsi="BrowalliaUPC" w:cs="BrowalliaUPC"/>
          <w:sz w:val="28"/>
          <w:cs/>
        </w:rPr>
        <w:t xml:space="preserve">ประกอบต่างๆ เกี่ยวกับนโยบายในการดำเนินธุรกิจ มาตรการ ขั้นตอนการปฏิบัติงาน ตลอดจนระบบควบคุมภายใน </w:t>
      </w:r>
      <w:r w:rsidRPr="00A03096">
        <w:rPr>
          <w:rFonts w:ascii="BrowalliaUPC" w:hAnsi="BrowalliaUPC" w:cs="BrowalliaUPC" w:hint="cs"/>
          <w:sz w:val="28"/>
          <w:cs/>
        </w:rPr>
        <w:t xml:space="preserve">                     ซึ่ง</w:t>
      </w:r>
      <w:r w:rsidRPr="00A03096">
        <w:rPr>
          <w:rFonts w:ascii="BrowalliaUPC" w:hAnsi="BrowalliaUPC" w:cs="BrowalliaUPC"/>
          <w:sz w:val="28"/>
          <w:cs/>
        </w:rPr>
        <w:t>ได้ผ่าน</w:t>
      </w:r>
      <w:r w:rsidRPr="00A03096">
        <w:rPr>
          <w:rFonts w:ascii="BrowalliaUPC" w:hAnsi="BrowalliaUPC" w:cs="BrowalliaUPC" w:hint="cs"/>
          <w:sz w:val="28"/>
          <w:cs/>
        </w:rPr>
        <w:t>การพิจารณาและสอบทานจาก</w:t>
      </w:r>
      <w:r w:rsidRPr="00A03096">
        <w:rPr>
          <w:rFonts w:ascii="BrowalliaUPC" w:hAnsi="BrowalliaUPC" w:cs="BrowalliaUPC"/>
          <w:sz w:val="28"/>
          <w:cs/>
        </w:rPr>
        <w:t xml:space="preserve">คณะกรรมการตรวจสอบ </w:t>
      </w:r>
      <w:r w:rsidRPr="00A03096">
        <w:rPr>
          <w:rFonts w:ascii="BrowalliaUPC" w:hAnsi="BrowalliaUPC" w:cs="BrowalliaUPC" w:hint="cs"/>
          <w:sz w:val="28"/>
          <w:cs/>
        </w:rPr>
        <w:t>และ</w:t>
      </w:r>
      <w:r w:rsidRPr="00A03096">
        <w:rPr>
          <w:rFonts w:ascii="BrowalliaUPC" w:hAnsi="BrowalliaUPC" w:cs="BrowalliaUPC"/>
          <w:sz w:val="28"/>
          <w:cs/>
        </w:rPr>
        <w:t>เสนอต่อคณะกรรมการบริษัทเพื่อ</w:t>
      </w:r>
      <w:r w:rsidRPr="00A03096">
        <w:rPr>
          <w:rFonts w:ascii="BrowalliaUPC" w:hAnsi="BrowalliaUPC" w:cs="BrowalliaUPC" w:hint="cs"/>
          <w:sz w:val="28"/>
          <w:cs/>
        </w:rPr>
        <w:t xml:space="preserve">รับทราบ เมื่อวันที่ </w:t>
      </w:r>
      <w:r w:rsidRPr="00A03096">
        <w:rPr>
          <w:rFonts w:ascii="BrowalliaUPC" w:hAnsi="BrowalliaUPC" w:cs="BrowalliaUPC"/>
          <w:sz w:val="28"/>
        </w:rPr>
        <w:t xml:space="preserve">15 </w:t>
      </w:r>
      <w:r w:rsidRPr="00A03096">
        <w:rPr>
          <w:rFonts w:ascii="BrowalliaUPC" w:hAnsi="BrowalliaUPC" w:cs="BrowalliaUPC" w:hint="cs"/>
          <w:sz w:val="28"/>
          <w:cs/>
        </w:rPr>
        <w:t xml:space="preserve">สิงหาคม </w:t>
      </w:r>
      <w:r w:rsidRPr="00A03096">
        <w:rPr>
          <w:rFonts w:ascii="BrowalliaUPC" w:hAnsi="BrowalliaUPC" w:cs="BrowalliaUPC"/>
          <w:sz w:val="28"/>
        </w:rPr>
        <w:t xml:space="preserve">2562  </w:t>
      </w:r>
      <w:r w:rsidRPr="00A03096">
        <w:rPr>
          <w:rFonts w:ascii="BrowalliaUPC" w:hAnsi="BrowalliaUPC" w:cs="BrowalliaUPC" w:hint="cs"/>
          <w:sz w:val="28"/>
          <w:cs/>
        </w:rPr>
        <w:t>ทั้งนี้บริษัท ฯ ได้ผ่านการรับรองเข้าเป็นสมาชิกของโครงการ</w:t>
      </w:r>
      <w:r w:rsidRPr="00A03096">
        <w:rPr>
          <w:rFonts w:ascii="BrowalliaUPC" w:hAnsi="BrowalliaUPC" w:cs="BrowalliaUPC"/>
          <w:sz w:val="28"/>
          <w:cs/>
        </w:rPr>
        <w:t>แนวร่วมปฏิบัติของภาคเอกชนไทยในการต่อต้านทุจริต (</w:t>
      </w:r>
      <w:r w:rsidRPr="00A03096">
        <w:rPr>
          <w:rFonts w:ascii="BrowalliaUPC" w:hAnsi="BrowalliaUPC" w:cs="BrowalliaUPC"/>
          <w:sz w:val="28"/>
        </w:rPr>
        <w:t xml:space="preserve">Collective Action Coalition Against Corruption </w:t>
      </w:r>
      <w:r w:rsidRPr="00A03096">
        <w:rPr>
          <w:rFonts w:ascii="BrowalliaUPC" w:hAnsi="BrowalliaUPC" w:cs="BrowalliaUPC"/>
          <w:sz w:val="28"/>
          <w:cs/>
        </w:rPr>
        <w:t xml:space="preserve">หรือ </w:t>
      </w:r>
      <w:r w:rsidRPr="00A03096">
        <w:rPr>
          <w:rFonts w:ascii="BrowalliaUPC" w:hAnsi="BrowalliaUPC" w:cs="BrowalliaUPC"/>
          <w:sz w:val="28"/>
        </w:rPr>
        <w:t>CAC)</w:t>
      </w:r>
      <w:r w:rsidRPr="00A03096">
        <w:rPr>
          <w:rFonts w:ascii="BrowalliaUPC" w:hAnsi="BrowalliaUPC" w:cs="BrowalliaUPC" w:hint="cs"/>
          <w:sz w:val="28"/>
          <w:cs/>
        </w:rPr>
        <w:t xml:space="preserve"> ต่อเนื่องเป็นวาระที่ </w:t>
      </w:r>
      <w:r w:rsidRPr="00A03096">
        <w:rPr>
          <w:rFonts w:ascii="BrowalliaUPC" w:hAnsi="BrowalliaUPC" w:cs="BrowalliaUPC"/>
          <w:sz w:val="28"/>
        </w:rPr>
        <w:t>2</w:t>
      </w:r>
      <w:r w:rsidRPr="00A03096">
        <w:rPr>
          <w:rFonts w:ascii="BrowalliaUPC" w:hAnsi="BrowalliaUPC" w:cs="BrowalliaUPC" w:hint="cs"/>
          <w:sz w:val="28"/>
          <w:cs/>
        </w:rPr>
        <w:t xml:space="preserve"> ในไตรมาสที่ </w:t>
      </w:r>
      <w:r w:rsidRPr="00A03096">
        <w:rPr>
          <w:rFonts w:ascii="BrowalliaUPC" w:hAnsi="BrowalliaUPC" w:cs="BrowalliaUPC"/>
          <w:sz w:val="28"/>
        </w:rPr>
        <w:t>4 /2562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</w:rPr>
      </w:pPr>
    </w:p>
    <w:p w:rsidR="008E40BB" w:rsidRPr="00A03096" w:rsidRDefault="008E40BB" w:rsidP="008E40BB">
      <w:pPr>
        <w:tabs>
          <w:tab w:val="left" w:pos="540"/>
        </w:tabs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</w:rPr>
        <w:t xml:space="preserve">7) </w:t>
      </w:r>
      <w:r w:rsidRPr="00A03096">
        <w:rPr>
          <w:rFonts w:ascii="BrowalliaUPC" w:hAnsi="BrowalliaUPC" w:cs="BrowalliaUPC" w:hint="cs"/>
          <w:sz w:val="28"/>
          <w:cs/>
        </w:rPr>
        <w:t xml:space="preserve">   กรรมการที่ถูกเสนอชื่อและได้รับการแต่งตั้งเป็นกรรมการใหม่ การตรวจสอบคุณสมบัติของกรรมการเบื้องต้น เพื่อให้เป็นตามประกาศคณะกรรมการกำกับหลักทรัพย์และตลาดหลักทรัพย์ที่ กจ. </w:t>
      </w:r>
      <w:r w:rsidRPr="00A03096">
        <w:rPr>
          <w:rFonts w:ascii="BrowalliaUPC" w:hAnsi="BrowalliaUPC" w:cs="BrowalliaUPC"/>
          <w:sz w:val="28"/>
        </w:rPr>
        <w:t>3/2560</w:t>
      </w:r>
      <w:r w:rsidRPr="00A03096">
        <w:rPr>
          <w:rFonts w:ascii="BrowalliaUPC" w:hAnsi="BrowalliaUPC" w:cs="BrowalliaUPC" w:hint="cs"/>
          <w:sz w:val="28"/>
          <w:cs/>
        </w:rPr>
        <w:t xml:space="preserve">          เรื่อง การกำหนดลักษณะขาดความน่าไว้วางใจของกรรมการและผู้บริหารของบริษัท และผ่านการพิจารณาคัดเลือกโดยคณะกรรมการสรรหาและพิจารณาค่าตอบแทน เพื่อนำเสนอให้คณะกรรมการบริษัทพิจารณาแต่งตั้งเป็นกรรมการบริษัท</w:t>
      </w:r>
    </w:p>
    <w:p w:rsidR="008E40BB" w:rsidRPr="00A03096" w:rsidRDefault="008E40BB" w:rsidP="008E40BB">
      <w:pPr>
        <w:spacing w:after="0" w:line="240" w:lineRule="auto"/>
        <w:jc w:val="thaiDistribute"/>
        <w:rPr>
          <w:rFonts w:ascii="BrowalliaUPC" w:hAnsi="BrowalliaUPC" w:cs="BrowalliaUPC"/>
          <w:sz w:val="28"/>
          <w:u w:val="single"/>
          <w:cs/>
        </w:rPr>
      </w:pPr>
    </w:p>
    <w:p w:rsidR="008E40BB" w:rsidRPr="00A03096" w:rsidRDefault="008E40BB" w:rsidP="008E40BB">
      <w:pPr>
        <w:spacing w:line="240" w:lineRule="auto"/>
        <w:jc w:val="thaiDistribute"/>
        <w:rPr>
          <w:rFonts w:cs="BrowalliaUPC"/>
          <w:b/>
          <w:bCs/>
          <w:sz w:val="28"/>
          <w:u w:val="single"/>
          <w:cs/>
        </w:rPr>
      </w:pPr>
      <w:r w:rsidRPr="00A03096">
        <w:rPr>
          <w:rFonts w:cs="BrowalliaUPC" w:hint="cs"/>
          <w:b/>
          <w:bCs/>
          <w:sz w:val="28"/>
          <w:u w:val="single"/>
          <w:cs/>
        </w:rPr>
        <w:t>การกำกับดูแลกิจการที่ดีในเรื่องอื่นๆ</w:t>
      </w:r>
      <w:r w:rsidRPr="00A03096">
        <w:rPr>
          <w:rFonts w:cs="BrowalliaUPC"/>
          <w:b/>
          <w:bCs/>
          <w:sz w:val="28"/>
          <w:u w:val="single"/>
        </w:rPr>
        <w:t xml:space="preserve"> </w:t>
      </w:r>
      <w:r w:rsidRPr="00A03096">
        <w:rPr>
          <w:rFonts w:cs="BrowalliaUPC" w:hint="cs"/>
          <w:b/>
          <w:bCs/>
          <w:sz w:val="28"/>
          <w:u w:val="single"/>
          <w:cs/>
        </w:rPr>
        <w:t>ที่อยู่ในระหว่าง</w:t>
      </w:r>
      <w:r w:rsidRPr="00A03096">
        <w:rPr>
          <w:rFonts w:ascii="BrowalliaUPC" w:hAnsi="BrowalliaUPC" w:cs="BrowalliaUPC" w:hint="cs"/>
          <w:b/>
          <w:bCs/>
          <w:sz w:val="28"/>
          <w:u w:val="single"/>
          <w:cs/>
        </w:rPr>
        <w:t xml:space="preserve">ดำเนินการในปี </w:t>
      </w:r>
      <w:r w:rsidRPr="00A03096">
        <w:rPr>
          <w:rFonts w:ascii="BrowalliaUPC" w:hAnsi="BrowalliaUPC" w:cs="BrowalliaUPC"/>
          <w:b/>
          <w:bCs/>
          <w:sz w:val="28"/>
          <w:u w:val="single"/>
        </w:rPr>
        <w:t>2562</w:t>
      </w:r>
      <w:r w:rsidRPr="00A03096">
        <w:rPr>
          <w:rFonts w:ascii="BrowalliaUPC" w:hAnsi="BrowalliaUPC" w:cs="BrowalliaUPC" w:hint="cs"/>
          <w:b/>
          <w:bCs/>
          <w:sz w:val="28"/>
          <w:u w:val="single"/>
          <w:cs/>
        </w:rPr>
        <w:t xml:space="preserve"> ดังนี้</w:t>
      </w:r>
    </w:p>
    <w:p w:rsidR="008E40BB" w:rsidRPr="00A03096" w:rsidRDefault="008E40BB" w:rsidP="008E40BB">
      <w:pPr>
        <w:pStyle w:val="ListParagraph"/>
        <w:tabs>
          <w:tab w:val="left" w:pos="0"/>
          <w:tab w:val="left" w:pos="540"/>
        </w:tabs>
        <w:spacing w:after="0" w:line="240" w:lineRule="auto"/>
        <w:ind w:left="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 w:hint="cs"/>
          <w:sz w:val="28"/>
          <w:cs/>
        </w:rPr>
        <w:t xml:space="preserve">       หลักการกำกับดูแลกิจการที่ดีสำหรับบริษัทจดทะเบียนปี </w:t>
      </w:r>
      <w:r w:rsidRPr="00A03096">
        <w:rPr>
          <w:rFonts w:ascii="Browallia New" w:hAnsi="Browallia New" w:cs="Browallia New"/>
          <w:sz w:val="28"/>
        </w:rPr>
        <w:t>2560</w:t>
      </w:r>
      <w:r w:rsidRPr="00A03096">
        <w:rPr>
          <w:rFonts w:ascii="Browallia New" w:hAnsi="Browallia New" w:cs="Browallia New" w:hint="cs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</w:rPr>
        <w:t>(Corporate Governance Code:</w:t>
      </w:r>
      <w:r w:rsidRPr="00A03096">
        <w:rPr>
          <w:rFonts w:ascii="Browallia New" w:hAnsi="Browallia New" w:cs="Browallia New" w:hint="cs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</w:rPr>
        <w:t xml:space="preserve">CG     </w:t>
      </w:r>
    </w:p>
    <w:p w:rsidR="008E40BB" w:rsidRPr="00E30A51" w:rsidRDefault="008E40BB" w:rsidP="008E40BB">
      <w:pPr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</w:rPr>
        <w:t xml:space="preserve">Code)  </w:t>
      </w:r>
      <w:r w:rsidRPr="00A03096">
        <w:rPr>
          <w:rFonts w:ascii="Browallia New" w:hAnsi="Browallia New" w:cs="Browallia New" w:hint="cs"/>
          <w:sz w:val="28"/>
          <w:cs/>
        </w:rPr>
        <w:t xml:space="preserve">ในปี </w:t>
      </w:r>
      <w:r w:rsidRPr="00A03096">
        <w:rPr>
          <w:rFonts w:ascii="Browallia New" w:hAnsi="Browallia New" w:cs="Browallia New"/>
          <w:sz w:val="28"/>
        </w:rPr>
        <w:t xml:space="preserve">2562 </w:t>
      </w:r>
      <w:r w:rsidRPr="00A03096">
        <w:rPr>
          <w:rFonts w:ascii="Browallia New" w:hAnsi="Browallia New" w:cs="Browallia New"/>
          <w:sz w:val="28"/>
          <w:cs/>
        </w:rPr>
        <w:t>บริษัทฯ อยู่ในระหว่าง</w:t>
      </w:r>
      <w:r w:rsidRPr="00A03096">
        <w:rPr>
          <w:rFonts w:ascii="Browallia New" w:hAnsi="Browallia New" w:cs="Browallia New" w:hint="cs"/>
          <w:sz w:val="28"/>
          <w:cs/>
        </w:rPr>
        <w:t>การดำเนิน</w:t>
      </w:r>
      <w:r w:rsidRPr="00A03096">
        <w:rPr>
          <w:rFonts w:ascii="Browallia New" w:hAnsi="Browallia New" w:cs="Browallia New"/>
          <w:sz w:val="28"/>
          <w:cs/>
        </w:rPr>
        <w:t>การทบทวนกฎบัตรคณะกรรม</w:t>
      </w:r>
      <w:r w:rsidRPr="00A03096">
        <w:rPr>
          <w:rFonts w:ascii="Browallia New" w:hAnsi="Browallia New" w:cs="Browallia New" w:hint="cs"/>
          <w:sz w:val="28"/>
          <w:cs/>
        </w:rPr>
        <w:t>การ</w:t>
      </w:r>
      <w:r w:rsidRPr="00A03096">
        <w:rPr>
          <w:rFonts w:ascii="Browallia New" w:hAnsi="Browallia New" w:cs="Browallia New"/>
          <w:sz w:val="28"/>
          <w:cs/>
        </w:rPr>
        <w:t xml:space="preserve">บริษัท </w:t>
      </w:r>
      <w:r w:rsidRPr="00A03096">
        <w:rPr>
          <w:rFonts w:ascii="Browallia New" w:hAnsi="Browallia New" w:cs="Browallia New" w:hint="cs"/>
          <w:sz w:val="28"/>
          <w:cs/>
        </w:rPr>
        <w:t>และนโยบายด้านต่างๆ  เ</w:t>
      </w:r>
      <w:r w:rsidRPr="00A03096">
        <w:rPr>
          <w:rFonts w:ascii="Browallia New" w:hAnsi="Browallia New" w:cs="Browallia New"/>
          <w:sz w:val="28"/>
          <w:cs/>
        </w:rPr>
        <w:t>พื่อให้สอดคล้อง</w:t>
      </w:r>
      <w:r w:rsidRPr="00A03096">
        <w:rPr>
          <w:rFonts w:ascii="Browallia New" w:hAnsi="Browallia New" w:cs="Browallia New" w:hint="cs"/>
          <w:sz w:val="28"/>
          <w:cs/>
        </w:rPr>
        <w:t>และเตรียมความพร้อมในการดำเนินขั้นตอนสำหรับนำ</w:t>
      </w:r>
      <w:r w:rsidRPr="00A03096">
        <w:rPr>
          <w:rFonts w:ascii="Browallia New" w:hAnsi="Browallia New" w:cs="Browallia New"/>
          <w:sz w:val="28"/>
          <w:cs/>
        </w:rPr>
        <w:t>หลักการกำกับดูแลกิจการที่ดี (</w:t>
      </w:r>
      <w:r w:rsidRPr="00A03096">
        <w:rPr>
          <w:rFonts w:ascii="Browallia New" w:hAnsi="Browallia New" w:cs="Browallia New"/>
          <w:sz w:val="28"/>
        </w:rPr>
        <w:t>CG Code</w:t>
      </w:r>
      <w:r w:rsidRPr="00A03096">
        <w:rPr>
          <w:rFonts w:ascii="Browallia New" w:hAnsi="Browallia New" w:cs="Browallia New" w:hint="cs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</w:rPr>
        <w:t>2560</w:t>
      </w:r>
      <w:r w:rsidRPr="00A03096">
        <w:rPr>
          <w:rFonts w:ascii="Browallia New" w:hAnsi="Browallia New" w:cs="Browallia New" w:hint="cs"/>
          <w:sz w:val="28"/>
          <w:cs/>
        </w:rPr>
        <w:t>)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 w:hint="cs"/>
          <w:sz w:val="28"/>
          <w:cs/>
        </w:rPr>
        <w:t>ไปปรับใช้ให้เหมาะกับบริบทของบริษัท</w:t>
      </w:r>
    </w:p>
    <w:p w:rsidR="0098219E" w:rsidRDefault="0098219E" w:rsidP="00F127AF">
      <w:pPr>
        <w:jc w:val="thaiDistribute"/>
        <w:rPr>
          <w:rFonts w:ascii="Browallia New" w:eastAsia="Calibri" w:hAnsi="Browallia New" w:cs="Browallia New"/>
          <w:b/>
          <w:bCs/>
          <w:sz w:val="28"/>
        </w:rPr>
      </w:pPr>
    </w:p>
    <w:p w:rsidR="00F127AF" w:rsidRPr="0098219E" w:rsidRDefault="00F127AF" w:rsidP="00F127AF">
      <w:pPr>
        <w:jc w:val="thaiDistribute"/>
        <w:rPr>
          <w:rFonts w:ascii="Browallia New" w:eastAsia="Calibri" w:hAnsi="Browallia New" w:cs="Browallia New"/>
          <w:b/>
          <w:bCs/>
          <w:sz w:val="28"/>
          <w:highlight w:val="yellow"/>
        </w:rPr>
      </w:pPr>
      <w:r w:rsidRPr="0098219E">
        <w:rPr>
          <w:rFonts w:ascii="Browallia New" w:eastAsia="Calibri" w:hAnsi="Browallia New" w:cs="Browallia New" w:hint="cs"/>
          <w:b/>
          <w:bCs/>
          <w:sz w:val="28"/>
          <w:cs/>
        </w:rPr>
        <w:t>9.2 ค่าตอบแทนของผู้สอบบัญชี</w:t>
      </w:r>
    </w:p>
    <w:p w:rsidR="0098219E" w:rsidRPr="0098219E" w:rsidRDefault="0098219E" w:rsidP="0098219E">
      <w:pPr>
        <w:jc w:val="thaiDistribute"/>
        <w:rPr>
          <w:rFonts w:ascii="Browallia New" w:hAnsi="Browallia New" w:cs="Browallia New"/>
          <w:b/>
          <w:bCs/>
          <w:sz w:val="28"/>
          <w:cs/>
        </w:rPr>
      </w:pPr>
      <w:r w:rsidRPr="0098219E">
        <w:rPr>
          <w:rFonts w:ascii="Browallia New" w:hAnsi="Browallia New" w:cs="Browallia New" w:hint="cs"/>
          <w:b/>
          <w:bCs/>
          <w:sz w:val="28"/>
          <w:cs/>
        </w:rPr>
        <w:t xml:space="preserve">ค่าสอบบัญชี </w:t>
      </w:r>
      <w:r w:rsidRPr="0098219E">
        <w:rPr>
          <w:rFonts w:ascii="Browallia New" w:hAnsi="Browallia New" w:cs="Browallia New"/>
          <w:b/>
          <w:bCs/>
          <w:sz w:val="28"/>
        </w:rPr>
        <w:t>(Audit fee)</w:t>
      </w:r>
    </w:p>
    <w:p w:rsidR="0098219E" w:rsidRPr="0098219E" w:rsidRDefault="0098219E" w:rsidP="0098219E">
      <w:pPr>
        <w:ind w:firstLine="540"/>
        <w:jc w:val="thaiDistribute"/>
        <w:rPr>
          <w:rFonts w:ascii="Browallia New" w:hAnsi="Browallia New" w:cs="Browallia New"/>
          <w:sz w:val="28"/>
        </w:rPr>
      </w:pPr>
      <w:r w:rsidRPr="0098219E">
        <w:rPr>
          <w:rFonts w:ascii="Browallia New" w:hAnsi="Browallia New" w:cs="Browallia New" w:hint="cs"/>
          <w:sz w:val="28"/>
          <w:cs/>
        </w:rPr>
        <w:t xml:space="preserve">บริษัท และบริษัทย่อยจ่ายค่าสอบบัญชีให้แก่สำนักงานสอบบัญชีในรอบปีที่ผ่านมาเป็นจำนวน </w:t>
      </w:r>
      <w:r w:rsidRPr="0098219E">
        <w:rPr>
          <w:rFonts w:ascii="Browallia New" w:hAnsi="Browallia New" w:cs="Browallia New"/>
          <w:sz w:val="28"/>
        </w:rPr>
        <w:t>10,548,993.00</w:t>
      </w:r>
      <w:r w:rsidRPr="0098219E">
        <w:rPr>
          <w:rFonts w:ascii="Browallia New" w:hAnsi="Browallia New" w:cs="Browallia New" w:hint="cs"/>
          <w:sz w:val="28"/>
          <w:cs/>
        </w:rPr>
        <w:t xml:space="preserve"> บาท ประกอบด้วย</w:t>
      </w:r>
    </w:p>
    <w:p w:rsidR="0098219E" w:rsidRPr="0098219E" w:rsidRDefault="0098219E" w:rsidP="0098219E">
      <w:pPr>
        <w:numPr>
          <w:ilvl w:val="0"/>
          <w:numId w:val="141"/>
        </w:numPr>
        <w:spacing w:after="0" w:line="240" w:lineRule="auto"/>
        <w:ind w:left="720" w:hanging="180"/>
        <w:jc w:val="thaiDistribute"/>
        <w:rPr>
          <w:rFonts w:ascii="Browallia New" w:hAnsi="Browallia New" w:cs="Browallia New"/>
          <w:sz w:val="28"/>
        </w:rPr>
      </w:pPr>
      <w:r w:rsidRPr="0098219E">
        <w:rPr>
          <w:rFonts w:ascii="Browallia New" w:hAnsi="Browallia New" w:cs="Browallia New" w:hint="cs"/>
          <w:sz w:val="28"/>
          <w:cs/>
        </w:rPr>
        <w:t xml:space="preserve">ค่าสอบบัญชีบริษัท จำนวน </w:t>
      </w:r>
      <w:r w:rsidRPr="0098219E">
        <w:rPr>
          <w:rFonts w:ascii="Browallia New" w:hAnsi="Browallia New" w:cs="Browallia New"/>
          <w:sz w:val="28"/>
        </w:rPr>
        <w:t xml:space="preserve">4,000,000.00 </w:t>
      </w:r>
      <w:r w:rsidRPr="0098219E">
        <w:rPr>
          <w:rFonts w:ascii="Browallia New" w:hAnsi="Browallia New" w:cs="Browallia New" w:hint="cs"/>
          <w:sz w:val="28"/>
          <w:cs/>
        </w:rPr>
        <w:t>บาท</w:t>
      </w:r>
    </w:p>
    <w:p w:rsidR="0098219E" w:rsidRPr="0098219E" w:rsidRDefault="0098219E" w:rsidP="0098219E">
      <w:pPr>
        <w:numPr>
          <w:ilvl w:val="0"/>
          <w:numId w:val="141"/>
        </w:numPr>
        <w:spacing w:after="0" w:line="240" w:lineRule="auto"/>
        <w:ind w:left="720" w:hanging="180"/>
        <w:jc w:val="thaiDistribute"/>
        <w:rPr>
          <w:rFonts w:ascii="Browallia New" w:hAnsi="Browallia New" w:cs="Browallia New"/>
          <w:sz w:val="28"/>
        </w:rPr>
      </w:pPr>
      <w:r w:rsidRPr="0098219E">
        <w:rPr>
          <w:rFonts w:ascii="Browallia New" w:hAnsi="Browallia New" w:cs="Browallia New" w:hint="cs"/>
          <w:sz w:val="28"/>
          <w:cs/>
        </w:rPr>
        <w:t xml:space="preserve">ค่าสอบบัญชีของสาขาและบริษัทย่อย จำนวน </w:t>
      </w:r>
      <w:r w:rsidRPr="0098219E">
        <w:rPr>
          <w:rFonts w:ascii="Browallia New" w:hAnsi="Browallia New" w:cs="Browallia New"/>
          <w:sz w:val="28"/>
        </w:rPr>
        <w:t>6,548,99</w:t>
      </w:r>
      <w:r w:rsidRPr="0098219E">
        <w:rPr>
          <w:rFonts w:ascii="Browallia New" w:hAnsi="Browallia New" w:cs="Browallia New" w:hint="cs"/>
          <w:sz w:val="28"/>
          <w:cs/>
        </w:rPr>
        <w:t>3</w:t>
      </w:r>
      <w:r w:rsidRPr="0098219E">
        <w:rPr>
          <w:rFonts w:ascii="Browallia New" w:hAnsi="Browallia New" w:cs="Browallia New"/>
          <w:sz w:val="28"/>
        </w:rPr>
        <w:t xml:space="preserve">.00 </w:t>
      </w:r>
      <w:r w:rsidRPr="0098219E">
        <w:rPr>
          <w:rFonts w:ascii="Browallia New" w:hAnsi="Browallia New" w:cs="Browallia New" w:hint="cs"/>
          <w:sz w:val="28"/>
          <w:cs/>
        </w:rPr>
        <w:t>บาท</w:t>
      </w:r>
    </w:p>
    <w:p w:rsidR="0098219E" w:rsidRPr="0098219E" w:rsidRDefault="0098219E" w:rsidP="0098219E">
      <w:pPr>
        <w:jc w:val="thaiDistribute"/>
        <w:rPr>
          <w:rFonts w:ascii="Browallia New" w:hAnsi="Browallia New" w:cs="Browallia New"/>
          <w:sz w:val="28"/>
        </w:rPr>
      </w:pPr>
    </w:p>
    <w:p w:rsidR="0098219E" w:rsidRPr="0098219E" w:rsidRDefault="0098219E" w:rsidP="0098219E">
      <w:pPr>
        <w:jc w:val="thaiDistribute"/>
        <w:rPr>
          <w:rFonts w:ascii="Browallia New" w:hAnsi="Browallia New" w:cs="Browallia New"/>
          <w:b/>
          <w:bCs/>
          <w:sz w:val="28"/>
        </w:rPr>
      </w:pPr>
      <w:r w:rsidRPr="0098219E">
        <w:rPr>
          <w:rFonts w:ascii="Browallia New" w:hAnsi="Browallia New" w:cs="Browallia New" w:hint="cs"/>
          <w:b/>
          <w:bCs/>
          <w:sz w:val="28"/>
          <w:cs/>
        </w:rPr>
        <w:t xml:space="preserve">ค่าบริการอื่น </w:t>
      </w:r>
      <w:r w:rsidRPr="0098219E">
        <w:rPr>
          <w:rFonts w:ascii="Browallia New" w:hAnsi="Browallia New" w:cs="Browallia New"/>
          <w:b/>
          <w:bCs/>
          <w:sz w:val="28"/>
        </w:rPr>
        <w:t>(Non Audit Fee)</w:t>
      </w:r>
    </w:p>
    <w:p w:rsidR="0098219E" w:rsidRPr="0098219E" w:rsidRDefault="0098219E" w:rsidP="0098219E">
      <w:pPr>
        <w:jc w:val="thaiDistribute"/>
        <w:rPr>
          <w:rFonts w:ascii="Browallia New" w:hAnsi="Browallia New" w:cs="Browallia New"/>
          <w:sz w:val="28"/>
          <w:cs/>
        </w:rPr>
      </w:pPr>
      <w:r w:rsidRPr="0098219E">
        <w:rPr>
          <w:rFonts w:ascii="Browallia New" w:hAnsi="Browallia New" w:cs="Browallia New"/>
          <w:sz w:val="28"/>
        </w:rPr>
        <w:tab/>
      </w:r>
      <w:r w:rsidRPr="0098219E">
        <w:rPr>
          <w:rFonts w:ascii="Browallia New" w:hAnsi="Browallia New" w:cs="Browallia New" w:hint="cs"/>
          <w:sz w:val="28"/>
          <w:cs/>
        </w:rPr>
        <w:t xml:space="preserve">บริษัท และบริษัทย่อยจ่ายค่าตอบแทนการให้คำปรึกษาทางด้านภาษีอากร ให้แก่สำนักงานสอบบัญชี เป็นจำนวน </w:t>
      </w:r>
      <w:r w:rsidRPr="0098219E">
        <w:rPr>
          <w:rFonts w:ascii="Browallia New" w:hAnsi="Browallia New" w:cs="Browallia New"/>
          <w:sz w:val="28"/>
        </w:rPr>
        <w:t xml:space="preserve">6,291,654.00 </w:t>
      </w:r>
      <w:r w:rsidRPr="0098219E">
        <w:rPr>
          <w:rFonts w:ascii="Browallia New" w:hAnsi="Browallia New" w:cs="Browallia New" w:hint="cs"/>
          <w:sz w:val="28"/>
          <w:cs/>
        </w:rPr>
        <w:t>บาท</w:t>
      </w:r>
    </w:p>
    <w:p w:rsidR="00562835" w:rsidRDefault="00562835" w:rsidP="00F127AF">
      <w:pPr>
        <w:jc w:val="thaiDistribute"/>
        <w:rPr>
          <w:rFonts w:ascii="Browallia New" w:eastAsia="Calibri" w:hAnsi="Browallia New" w:cs="Browallia New"/>
          <w:color w:val="FF0000"/>
          <w:sz w:val="28"/>
        </w:rPr>
      </w:pPr>
    </w:p>
    <w:p w:rsidR="00445805" w:rsidRPr="00A03096" w:rsidRDefault="00F127AF" w:rsidP="00445805">
      <w:pPr>
        <w:spacing w:line="240" w:lineRule="auto"/>
        <w:rPr>
          <w:rFonts w:ascii="BrowalliaUPC" w:eastAsia="Times New Roman" w:hAnsi="BrowalliaUPC" w:cs="BrowalliaUPC"/>
          <w:b/>
          <w:bCs/>
          <w:sz w:val="28"/>
        </w:rPr>
      </w:pPr>
      <w:r w:rsidRPr="00A03096">
        <w:rPr>
          <w:rFonts w:ascii="BrowalliaUPC" w:eastAsia="Times New Roman" w:hAnsi="BrowalliaUPC" w:cs="BrowalliaUPC"/>
          <w:b/>
          <w:bCs/>
          <w:sz w:val="28"/>
        </w:rPr>
        <w:lastRenderedPageBreak/>
        <w:t>10.</w:t>
      </w:r>
      <w:r w:rsidR="00445805" w:rsidRPr="00A03096">
        <w:rPr>
          <w:rFonts w:ascii="BrowalliaUPC" w:eastAsia="Times New Roman" w:hAnsi="BrowalliaUPC" w:cs="BrowalliaUPC" w:hint="cs"/>
          <w:b/>
          <w:bCs/>
          <w:sz w:val="28"/>
          <w:cs/>
        </w:rPr>
        <w:t>ความรับผิดชอบต่อสังคมและการพัฒนาที่</w:t>
      </w:r>
      <w:r w:rsidR="00445805" w:rsidRPr="00A03096">
        <w:rPr>
          <w:rFonts w:ascii="BrowalliaUPC" w:eastAsia="Times New Roman" w:hAnsi="BrowalliaUPC" w:cs="BrowalliaUPC"/>
          <w:b/>
          <w:bCs/>
          <w:sz w:val="28"/>
          <w:cs/>
        </w:rPr>
        <w:t>ยั่งยืน</w:t>
      </w:r>
    </w:p>
    <w:p w:rsidR="008E40BB" w:rsidRPr="00A03096" w:rsidRDefault="008E40BB" w:rsidP="00445805">
      <w:pPr>
        <w:spacing w:line="240" w:lineRule="auto"/>
        <w:rPr>
          <w:rFonts w:ascii="BrowalliaUPC" w:eastAsia="Times New Roman" w:hAnsi="BrowalliaUPC" w:cs="BrowalliaUPC"/>
          <w:b/>
          <w:bCs/>
          <w:sz w:val="28"/>
        </w:rPr>
      </w:pP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</w:rPr>
        <w:t>บริษัท ทีทีซีแอล จำกัด (มหาชน) มีนโยบายดำเนินธุรกิจด้วยความรับผิดชอบต่อสังคม</w:t>
      </w:r>
      <w:r w:rsidRPr="00A03096">
        <w:rPr>
          <w:rFonts w:ascii="Browallia New" w:hAnsi="Browallia New" w:cs="Browallia New"/>
          <w:sz w:val="28"/>
          <w:lang w:val="en-GB"/>
        </w:rPr>
        <w:t xml:space="preserve"> (Corporate Social Responsibility</w:t>
      </w:r>
      <w:r w:rsidRPr="00A03096">
        <w:rPr>
          <w:rFonts w:ascii="Browallia New" w:hAnsi="Browallia New" w:cs="Browallia New"/>
          <w:sz w:val="28"/>
          <w:cs/>
          <w:lang w:val="en-GB"/>
        </w:rPr>
        <w:t xml:space="preserve"> </w:t>
      </w:r>
      <w:r w:rsidRPr="00A03096">
        <w:rPr>
          <w:rFonts w:ascii="Browallia New" w:hAnsi="Browallia New" w:cs="Browallia New"/>
          <w:sz w:val="28"/>
          <w:lang w:val="en-GB"/>
        </w:rPr>
        <w:t>: CSR)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ด้วยเจตนารมณ์ที่จะทำงานร่วมกับผู้ที่มีส่วนเกี่ยวข้อง รวมทั้งสนับสนุนการดำเนินกิจกรรมเพื่อสังคมอย่างต่อเนื่อง เพื่อให้เกิดการพัฒนาอย่างยั่งยืนและมีแนวทางปฏิบัติที่ชัดเจน บริษัทได้ปรับปรุงและจัดทำเป็นนโยบาย</w:t>
      </w:r>
      <w:r w:rsidRPr="00A03096">
        <w:rPr>
          <w:rFonts w:ascii="Browallia New" w:eastAsia="Times New Roman" w:hAnsi="Browallia New" w:cs="Browallia New"/>
          <w:sz w:val="28"/>
          <w:cs/>
        </w:rPr>
        <w:t>ความรับผิดชอบต่อสังคมและการพัฒนาที่ยั่งยืน</w:t>
      </w:r>
      <w:r w:rsidRPr="00A03096">
        <w:rPr>
          <w:rFonts w:ascii="Browallia New" w:eastAsia="Times New Roman" w:hAnsi="Browallia New" w:cs="Browallia New"/>
          <w:b/>
          <w:bCs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  <w:lang w:val="en-GB"/>
        </w:rPr>
        <w:t xml:space="preserve">(Corporate Social Responsibility and Sustainable Development Policy) </w:t>
      </w:r>
      <w:r w:rsidRPr="00A03096">
        <w:rPr>
          <w:rFonts w:ascii="Browallia New" w:hAnsi="Browallia New" w:cs="Browallia New"/>
          <w:sz w:val="28"/>
          <w:cs/>
        </w:rPr>
        <w:t>เพื่อให้ครอบคลุมประเด็นด้านความยั่งยืนที่ดำเนินธุรกิจของ</w:t>
      </w:r>
      <w:r w:rsidRPr="00A03096">
        <w:rPr>
          <w:rFonts w:ascii="Browallia New" w:eastAsia="Times New Roman" w:hAnsi="Browallia New" w:cs="Browallia New"/>
          <w:sz w:val="28"/>
          <w:cs/>
        </w:rPr>
        <w:t>บริษัทฯ และบริษัทย่อย</w:t>
      </w:r>
    </w:p>
    <w:p w:rsidR="008E40BB" w:rsidRPr="00A03096" w:rsidRDefault="008E40BB" w:rsidP="008E40BB">
      <w:pPr>
        <w:pStyle w:val="Body"/>
        <w:spacing w:after="0" w:line="240" w:lineRule="auto"/>
        <w:rPr>
          <w:rFonts w:ascii="BrowalliaUPC" w:eastAsia="Times New Roman" w:hAnsi="BrowalliaUPC" w:cs="BrowalliaUPC"/>
          <w:b/>
          <w:bCs/>
          <w:sz w:val="28"/>
          <w:szCs w:val="28"/>
        </w:rPr>
      </w:pPr>
      <w:r w:rsidRPr="00A03096">
        <w:rPr>
          <w:rFonts w:ascii="Browallia New" w:hAnsi="Browallia New" w:cs="Browallia New"/>
          <w:b/>
          <w:bCs/>
          <w:sz w:val="28"/>
          <w:szCs w:val="28"/>
          <w:cs/>
        </w:rPr>
        <w:t>ความมุ่งมั่น</w:t>
      </w:r>
    </w:p>
    <w:p w:rsidR="008E40BB" w:rsidRPr="00A03096" w:rsidRDefault="008E40BB" w:rsidP="008E40BB">
      <w:pPr>
        <w:spacing w:line="240" w:lineRule="auto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บริษัทมุ่งมั่นสร้างสรรค์และพัฒนาคุณภาพชีวิต สังคม และสิ่งแวดล้อม เพื่อสังคมที่ยั่งยืน ด้วยการสร้างความน่าเชื่อถือสำหรับผู้มีส่วนได้เสียด้วยความรับผิดชอบต่อสังคมและสิ่งแวดล้อม ควบคู่กับความสำเร็จในการดำเนินธุรกิจ </w:t>
      </w:r>
    </w:p>
    <w:p w:rsidR="008E40BB" w:rsidRPr="00A03096" w:rsidRDefault="008E40BB" w:rsidP="008E40BB">
      <w:pPr>
        <w:spacing w:line="240" w:lineRule="auto"/>
        <w:jc w:val="thaiDistribute"/>
        <w:rPr>
          <w:rFonts w:ascii="Browallia New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>เป้าหมาย</w:t>
      </w:r>
    </w:p>
    <w:p w:rsidR="008E40BB" w:rsidRPr="00A03096" w:rsidRDefault="008E40BB" w:rsidP="008E40BB">
      <w:pPr>
        <w:spacing w:line="240" w:lineRule="auto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บริษัทมีเป้าหมายในการจัดตั้งและดำเนินโครงการในด้านความรับผิดชอบต่อสังคมสร้างคุณค่าร่วมกันระหว่างบริษัท ชุมชนและสังคม โดยเริ่มจากการต่อยอดโครงการความรับผิดชอบต่อสังคมของบริษัทที่ดำเนินการอยู่ เพื่อพัฒนาโครงการฯ ให้บรรลุคุณค่าสูงสุดต่อสังคมและธุรกิจ</w:t>
      </w:r>
    </w:p>
    <w:p w:rsidR="008E40BB" w:rsidRPr="00A03096" w:rsidRDefault="008E40BB" w:rsidP="008E40BB">
      <w:pPr>
        <w:spacing w:line="240" w:lineRule="auto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b/>
          <w:bCs/>
          <w:sz w:val="28"/>
          <w:cs/>
        </w:rPr>
        <w:t>ความท้าทายและโอกาสทางธุรกิจ</w:t>
      </w:r>
    </w:p>
    <w:p w:rsidR="008E40BB" w:rsidRPr="00A03096" w:rsidRDefault="008E40BB" w:rsidP="008E40BB">
      <w:pPr>
        <w:spacing w:line="240" w:lineRule="auto"/>
        <w:jc w:val="thaiDistribute"/>
        <w:rPr>
          <w:rFonts w:ascii="Browallia New" w:hAnsi="Browallia New" w:cs="Browallia New"/>
          <w:sz w:val="28"/>
          <w:cs/>
        </w:rPr>
      </w:pPr>
      <w:r w:rsidRPr="00A03096">
        <w:rPr>
          <w:rFonts w:ascii="Browallia New" w:hAnsi="Browallia New" w:cs="Browallia New"/>
          <w:sz w:val="28"/>
          <w:cs/>
        </w:rPr>
        <w:t xml:space="preserve">การแสดงความรับผิดชอบต่อสังคมของบริษัทผ่านกิจกรรมทางธุรกิจและการมีส่วนร่วมกับผู้มีส่วนได้เสียเป็นแนวทางในการสร้างคุณค่าร่วมกันระหว่างบริษัทชุมชนและสังคม ช่วยเพิ่มความสามารถในการแข่งขันของธุรกิจควบคู่กับการส่งเสริมด้านเศรษฐกิจ สังคมและสิ่งแวดล้อม และกิจกรรมเพื่อความยั่งยืนของสังคมและมีความเติบโตก้าวหน้าไปด้วยกัน อันจะนำไปสู่การพัฒนาและยกระดับเศรษฐกิจให้ดีขึ้น ซึ่งสอดคล้องกับแนวทางการกำหนดเป้าหมายการพัฒนาอย่างยั่งยืนของสหประชาชาติ เช่น การพัฒนาศักยภาพพนักงานที่ดีขึ้น ส่งเสริมสุขภาพและความเป็นอยู่ที่ดีของชุมชนรอบๆ โครงการส่งเสริมการศึกษาอย่างต่อเนื่อง เป็นต้น </w:t>
      </w:r>
    </w:p>
    <w:p w:rsidR="008E40BB" w:rsidRPr="00A03096" w:rsidRDefault="008E40BB" w:rsidP="008E40BB">
      <w:pPr>
        <w:spacing w:line="240" w:lineRule="auto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ในปี </w:t>
      </w:r>
      <w:r w:rsidRPr="00A03096">
        <w:rPr>
          <w:rFonts w:ascii="Browallia New" w:hAnsi="Browallia New" w:cs="Browallia New"/>
          <w:sz w:val="28"/>
        </w:rPr>
        <w:t xml:space="preserve">2562 </w:t>
      </w:r>
      <w:r w:rsidRPr="00A03096">
        <w:rPr>
          <w:rFonts w:ascii="Browallia New" w:hAnsi="Browallia New" w:cs="Browallia New"/>
          <w:sz w:val="28"/>
          <w:cs/>
        </w:rPr>
        <w:t xml:space="preserve">ทีทีซีแอลได้ดำเนินการเพื่อให้ครอบคลุมภายใต้แนวทางด้านความรับผิดชอบต่อสังคม ซึ่งประกอบด้วย </w:t>
      </w:r>
      <w:r w:rsidRPr="00A03096">
        <w:rPr>
          <w:rFonts w:ascii="Browallia New" w:hAnsi="Browallia New" w:cs="Browallia New"/>
          <w:sz w:val="28"/>
        </w:rPr>
        <w:t xml:space="preserve">3 </w:t>
      </w:r>
      <w:r w:rsidRPr="00A03096">
        <w:rPr>
          <w:rFonts w:ascii="Browallia New" w:hAnsi="Browallia New" w:cs="Browallia New"/>
          <w:sz w:val="28"/>
          <w:cs/>
        </w:rPr>
        <w:t>ประเด็นหลัก ได้แก่ เศรษฐกิจ สังคม และสิ่งแวดล้อม ดังนี้</w:t>
      </w:r>
    </w:p>
    <w:p w:rsidR="008E40BB" w:rsidRPr="00A03096" w:rsidRDefault="009C1EA0" w:rsidP="009C1EA0">
      <w:pPr>
        <w:spacing w:line="240" w:lineRule="auto"/>
        <w:jc w:val="center"/>
        <w:rPr>
          <w:rFonts w:ascii="Browallia New" w:hAnsi="Browallia New" w:cs="Browallia New"/>
          <w:sz w:val="28"/>
        </w:rPr>
      </w:pPr>
      <w:r w:rsidRPr="00A03096">
        <w:rPr>
          <w:noProof/>
        </w:rPr>
        <w:drawing>
          <wp:inline distT="0" distB="0" distL="0" distR="0">
            <wp:extent cx="3495675" cy="3162454"/>
            <wp:effectExtent l="1905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2928" cy="3169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EA0" w:rsidRPr="00A03096" w:rsidRDefault="009C1EA0" w:rsidP="009C1EA0">
      <w:pPr>
        <w:spacing w:line="240" w:lineRule="auto"/>
        <w:rPr>
          <w:rFonts w:ascii="Browallia New" w:hAnsi="Browallia New" w:cs="Browallia New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>ด้านเศรษฐกิจ</w:t>
      </w:r>
    </w:p>
    <w:p w:rsidR="009C1EA0" w:rsidRPr="00A03096" w:rsidRDefault="009C1EA0" w:rsidP="009C1EA0">
      <w:pPr>
        <w:spacing w:line="240" w:lineRule="auto"/>
        <w:jc w:val="thaiDistribute"/>
        <w:rPr>
          <w:rFonts w:ascii="Browallia New" w:hAnsi="Browallia New" w:cs="Browallia New"/>
          <w:sz w:val="28"/>
          <w:cs/>
        </w:rPr>
      </w:pPr>
      <w:r w:rsidRPr="00A03096">
        <w:rPr>
          <w:rFonts w:ascii="Browallia New" w:hAnsi="Browallia New" w:cs="Browallia New"/>
          <w:sz w:val="28"/>
          <w:cs/>
        </w:rPr>
        <w:t xml:space="preserve">บริษัทเป็นผู้ให้บริการรายแรกและรายเดียวในประเทศไทยที่ให้บริการ </w:t>
      </w:r>
      <w:r w:rsidRPr="00A03096">
        <w:rPr>
          <w:rFonts w:ascii="Browallia New" w:hAnsi="Browallia New" w:cs="Browallia New"/>
          <w:sz w:val="28"/>
        </w:rPr>
        <w:t xml:space="preserve">Integrated EPC </w:t>
      </w:r>
      <w:r w:rsidRPr="00A03096">
        <w:rPr>
          <w:rFonts w:ascii="Browallia New" w:hAnsi="Browallia New" w:cs="Browallia New"/>
          <w:sz w:val="28"/>
          <w:cs/>
        </w:rPr>
        <w:t>แบบครบวงจร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โดยเน้นการให้บริการแก่ผู้ประกอบการขนาดใหญ่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ในอุตสาหกรรมปิโตรเคมี เคมีภัณฑ์ และธุรกิจพลังงาน รวมถึงอุตสาหกรรมใกล้เคียง ดำเนินการขยายสาขาอย่างต่อเนื่องทั้งในและต่างประเทศ เพื่อให้ธุรกิจเติบโตอย่างยั่งยืน</w:t>
      </w:r>
    </w:p>
    <w:p w:rsidR="009C1EA0" w:rsidRPr="00A03096" w:rsidRDefault="009C1EA0" w:rsidP="009C1EA0">
      <w:pPr>
        <w:spacing w:line="240" w:lineRule="auto"/>
        <w:rPr>
          <w:rFonts w:ascii="Browallia New" w:hAnsi="Browallia New" w:cs="Browallia New"/>
          <w:b/>
          <w:bCs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sz w:val="32"/>
          <w:szCs w:val="32"/>
          <w:cs/>
        </w:rPr>
        <w:t>ด้านสังคม</w:t>
      </w:r>
    </w:p>
    <w:p w:rsidR="009C1EA0" w:rsidRPr="00A03096" w:rsidRDefault="009C1EA0" w:rsidP="009C1EA0">
      <w:pPr>
        <w:spacing w:line="240" w:lineRule="auto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บริษัทให้ความสำคัญและดูแลเอาใจใส่เพื่อสร้างบุคลากรคุณภาพในการพัฒนาองค์กรและการเติบโตของธุรกิจ โดยให้มีคุณภาพชีวิตที่ดีทั้งในองค์กรและครอบครัว แม้กระทั่งบริษัทฯ ยังให้ความสำคัญกับชุมชนและสังคมรอบๆ โครงการก่อสร้างที่บริษัทได้ดำเนินการอยู่เสมอ </w:t>
      </w:r>
    </w:p>
    <w:p w:rsidR="009C1EA0" w:rsidRPr="00A03096" w:rsidRDefault="009C1EA0" w:rsidP="009C1EA0">
      <w:pPr>
        <w:spacing w:line="240" w:lineRule="auto"/>
        <w:jc w:val="thaiDistribute"/>
        <w:rPr>
          <w:rFonts w:ascii="Browallia New" w:hAnsi="Browallia New" w:cs="Browallia New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sz w:val="32"/>
          <w:szCs w:val="32"/>
          <w:cs/>
        </w:rPr>
        <w:t>ด้านสิ่งแวดล้อม</w:t>
      </w:r>
    </w:p>
    <w:p w:rsidR="009C1EA0" w:rsidRPr="00A03096" w:rsidRDefault="009C1EA0" w:rsidP="009C1EA0">
      <w:pPr>
        <w:spacing w:line="240" w:lineRule="auto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บริษัทได้จัดทำแผนควบคุมและบริหารจัดการด้านสิ่งแวดล้อม เพื่อใช้ป้องกันและลดผลกระทบต่อสิ่งแวดล้อมโดยแผนงานจะต้องสอดคล้องกับรายงานการศึกษาผลกระทบต่อสิ่งแวดล้อมของโครงการ</w:t>
      </w:r>
      <w:r w:rsidRPr="00A03096">
        <w:rPr>
          <w:rFonts w:ascii="Browallia New" w:hAnsi="Browallia New" w:cs="Browallia New"/>
          <w:sz w:val="28"/>
        </w:rPr>
        <w:t xml:space="preserve"> (Environmental Impact Assessment</w:t>
      </w:r>
      <w:r w:rsidRPr="00A03096">
        <w:rPr>
          <w:rFonts w:ascii="Browallia New" w:hAnsi="Browallia New" w:cs="Browallia New" w:hint="cs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</w:rPr>
        <w:t xml:space="preserve">: EIA) </w:t>
      </w:r>
      <w:r w:rsidRPr="00A03096">
        <w:rPr>
          <w:rFonts w:ascii="Browallia New" w:hAnsi="Browallia New" w:cs="Browallia New"/>
          <w:sz w:val="28"/>
          <w:cs/>
        </w:rPr>
        <w:t xml:space="preserve">และกำหนดให้มีการติดตามตรวจสอบผลการปฏิบัติตามมาตรการที่ระบุในแผน เป็นประจำพร้อมทั้งรายงานผลการดำเนินงานให้ผู้ที่มีส่วนเกี่ยวข้องทราบอย่างต่อเนื่อง การจัดการแบ่งเป็น </w:t>
      </w:r>
      <w:r w:rsidRPr="00A03096">
        <w:rPr>
          <w:rFonts w:ascii="Browallia New" w:hAnsi="Browallia New" w:cs="Browallia New"/>
          <w:sz w:val="28"/>
        </w:rPr>
        <w:t>3</w:t>
      </w:r>
      <w:r w:rsidRPr="00A03096">
        <w:rPr>
          <w:rFonts w:ascii="Browallia New" w:hAnsi="Browallia New" w:cs="Browallia New"/>
          <w:sz w:val="28"/>
          <w:cs/>
        </w:rPr>
        <w:t xml:space="preserve"> ข้อ การจัดการมลภาวะทางอากาศ การจัดการมลภาวะทางเสียง และการจัดการขยะและของเสียอันตราย</w:t>
      </w:r>
    </w:p>
    <w:p w:rsidR="009C1EA0" w:rsidRPr="00A03096" w:rsidRDefault="009C1EA0" w:rsidP="009C1EA0">
      <w:pPr>
        <w:spacing w:line="240" w:lineRule="auto"/>
        <w:jc w:val="thaiDistribute"/>
        <w:rPr>
          <w:rFonts w:ascii="Browallia New" w:eastAsia="Times New Roman" w:hAnsi="Browallia New" w:cs="Browallia New"/>
          <w:b/>
          <w:bCs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บริษัทได้มุ่งมั่นการดำเนินงานเพื่อให้ธุรกิจได้เติบโตอย่างมั่นคงทั้งภายในและภายนอกประเทศ เพื่อสร้างความน่าเชื่อถือสำหรับผู้มีส่วนได้เสียด้วยความรับผิดชอบต่อสังคมที่เกี่ยวโยงทั้งด้านเศรษฐกิจ สังคม และสิ่งแวดล้อม พร้อมทั้งคณะผู้บริหารได้มีการพิจารณาการดำเนินงานด้านความรับผิดชอบต่อสังคมที่ทางบริษัทได้ดำเนินงานและพัฒนามาอย่างต่อเนื่องเรื่อยมา คณะผู้บริหารจึงเล็งเห็นและได้ปรับการดำเนินงานด้านความรับผิดชอบต่อสังคมเพื่อให้เกิดความยั่งยืนยิ่งขึ้น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จึงได้จัดทำนโยบาย</w:t>
      </w:r>
      <w:r w:rsidRPr="00A03096">
        <w:rPr>
          <w:rFonts w:ascii="Browallia New" w:eastAsia="Times New Roman" w:hAnsi="Browallia New" w:cs="Browallia New"/>
          <w:sz w:val="28"/>
          <w:cs/>
        </w:rPr>
        <w:t>ความรับผิดชอบต่อสังคมและการพัฒนาที่ยั่งยืน</w:t>
      </w:r>
      <w:r w:rsidRPr="00A03096">
        <w:rPr>
          <w:rFonts w:ascii="Browallia New" w:hAnsi="Browallia New" w:cs="Browallia New"/>
          <w:sz w:val="28"/>
          <w:cs/>
        </w:rPr>
        <w:t xml:space="preserve">ขึ้นที่เกี่ยวข้องกับประเด็นด้านเศรษฐกิจ สังคม และสิ่งแวดล้อม เพื่อให้สอดคล้องกับเป้าหมายการพัฒนาที่ยั่งยืนตามกรอบของ </w:t>
      </w:r>
      <w:r w:rsidRPr="00A03096">
        <w:rPr>
          <w:rFonts w:ascii="Browallia New" w:hAnsi="Browallia New" w:cs="Browallia New"/>
          <w:sz w:val="28"/>
        </w:rPr>
        <w:t>Sustainable Development Goals</w:t>
      </w:r>
      <w:r w:rsidRPr="00A03096">
        <w:rPr>
          <w:rFonts w:ascii="Browallia New" w:hAnsi="Browallia New" w:cs="Browallia New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</w:rPr>
        <w:t xml:space="preserve">(SDGs) </w:t>
      </w:r>
      <w:r w:rsidRPr="00A03096">
        <w:rPr>
          <w:rFonts w:ascii="Browallia New" w:hAnsi="Browallia New" w:cs="Browallia New"/>
          <w:sz w:val="28"/>
          <w:cs/>
        </w:rPr>
        <w:t xml:space="preserve">และ </w:t>
      </w:r>
      <w:r w:rsidRPr="00A03096">
        <w:rPr>
          <w:rFonts w:ascii="Browallia New" w:hAnsi="Browallia New" w:cs="Browallia New"/>
          <w:sz w:val="28"/>
        </w:rPr>
        <w:t>Global Reporting Initiative</w:t>
      </w:r>
      <w:r w:rsidRPr="00A03096">
        <w:rPr>
          <w:rFonts w:ascii="Browallia New" w:hAnsi="Browallia New" w:cs="Browallia New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</w:rPr>
        <w:t>Standards</w:t>
      </w:r>
      <w:r w:rsidRPr="00A03096">
        <w:rPr>
          <w:rFonts w:ascii="Browallia New" w:hAnsi="Browallia New" w:cs="Browallia New"/>
          <w:sz w:val="28"/>
          <w:cs/>
        </w:rPr>
        <w:t xml:space="preserve"> (</w:t>
      </w:r>
      <w:r w:rsidRPr="00A03096">
        <w:rPr>
          <w:rFonts w:ascii="Browallia New" w:hAnsi="Browallia New" w:cs="Browallia New"/>
          <w:sz w:val="28"/>
        </w:rPr>
        <w:t>GRI).</w:t>
      </w:r>
    </w:p>
    <w:p w:rsidR="009C1EA0" w:rsidRPr="00A03096" w:rsidRDefault="009C1EA0" w:rsidP="009C1EA0">
      <w:pPr>
        <w:spacing w:after="0" w:line="240" w:lineRule="atLeast"/>
        <w:jc w:val="thaiDistribute"/>
        <w:rPr>
          <w:rFonts w:ascii="BrowalliaUPC" w:hAnsi="BrowalliaUPC" w:cs="BrowalliaUPC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sz w:val="32"/>
          <w:szCs w:val="32"/>
          <w:cs/>
        </w:rPr>
        <w:t>ธุรกิจหลัก</w:t>
      </w:r>
      <w:r w:rsidRPr="00A03096">
        <w:rPr>
          <w:rFonts w:ascii="Browallia New" w:hAnsi="Browallia New" w:cs="Browallia New"/>
          <w:b/>
          <w:bCs/>
          <w:sz w:val="32"/>
          <w:szCs w:val="32"/>
        </w:rPr>
        <w:t xml:space="preserve"> :</w:t>
      </w:r>
      <w:r w:rsidRPr="00A03096">
        <w:rPr>
          <w:rFonts w:ascii="BrowalliaUPC" w:hAnsi="BrowalliaUPC" w:cs="BrowalliaUPC"/>
          <w:b/>
          <w:bCs/>
          <w:sz w:val="32"/>
          <w:szCs w:val="32"/>
        </w:rPr>
        <w:t xml:space="preserve">  </w:t>
      </w:r>
      <w:r w:rsidRPr="00A03096">
        <w:rPr>
          <w:rFonts w:ascii="Browallia New" w:hAnsi="Browallia New" w:cs="Browallia New"/>
          <w:sz w:val="28"/>
          <w:cs/>
        </w:rPr>
        <w:t>ดำเนินธุรกิจการให้บริการด้านการออกแบบวิศวกรรม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การจัดหาเครื่องจักรและอุปกรณ์ และการก่อสร้างโรงงานแบบครบวงจร</w:t>
      </w:r>
      <w:r w:rsidRPr="00A03096">
        <w:rPr>
          <w:rFonts w:ascii="Browallia New" w:hAnsi="Browallia New" w:cs="Browallia New"/>
          <w:sz w:val="28"/>
        </w:rPr>
        <w:t xml:space="preserve"> (EPC) </w:t>
      </w:r>
      <w:r w:rsidRPr="00A03096">
        <w:rPr>
          <w:rFonts w:ascii="Browallia New" w:hAnsi="Browallia New" w:cs="Browallia New"/>
          <w:sz w:val="28"/>
          <w:cs/>
        </w:rPr>
        <w:t>ธุรกิจของบริษัทสามารถแบ่งออกเป็น</w:t>
      </w:r>
      <w:r w:rsidRPr="00A03096">
        <w:rPr>
          <w:rFonts w:ascii="Browallia New" w:hAnsi="Browallia New" w:cs="Browallia New"/>
          <w:sz w:val="28"/>
        </w:rPr>
        <w:t xml:space="preserve"> 2</w:t>
      </w:r>
      <w:r w:rsidRPr="00A03096">
        <w:rPr>
          <w:rFonts w:ascii="Browallia New" w:hAnsi="Browallia New" w:cs="Browallia New"/>
          <w:sz w:val="28"/>
          <w:cs/>
        </w:rPr>
        <w:t xml:space="preserve"> ส่วนหลัก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 xml:space="preserve">ได้แก่ </w:t>
      </w:r>
      <w:r w:rsidRPr="00A03096">
        <w:rPr>
          <w:rFonts w:ascii="Browallia New" w:hAnsi="Browallia New" w:cs="Browallia New"/>
          <w:sz w:val="28"/>
        </w:rPr>
        <w:t>1</w:t>
      </w:r>
      <w:r w:rsidRPr="00A03096">
        <w:rPr>
          <w:rFonts w:ascii="Browallia New" w:hAnsi="Browallia New" w:cs="Browallia New"/>
          <w:sz w:val="28"/>
          <w:cs/>
        </w:rPr>
        <w:t xml:space="preserve">) ธุรกิจก่อสร้างและให้บริการ และ </w:t>
      </w:r>
      <w:r w:rsidRPr="00A03096">
        <w:rPr>
          <w:rFonts w:ascii="Browallia New" w:hAnsi="Browallia New" w:cs="Browallia New"/>
          <w:sz w:val="28"/>
        </w:rPr>
        <w:t>2</w:t>
      </w:r>
      <w:r w:rsidRPr="00A03096">
        <w:rPr>
          <w:rFonts w:ascii="Browallia New" w:hAnsi="Browallia New" w:cs="Browallia New"/>
          <w:sz w:val="28"/>
          <w:cs/>
        </w:rPr>
        <w:t>) ธุรกิจผลิตไฟฟ้าและพลังงาน</w:t>
      </w:r>
    </w:p>
    <w:p w:rsidR="009C1EA0" w:rsidRPr="00A03096" w:rsidRDefault="009C1EA0" w:rsidP="009C1EA0">
      <w:pPr>
        <w:spacing w:after="0" w:line="240" w:lineRule="atLeast"/>
        <w:jc w:val="thaiDistribute"/>
        <w:rPr>
          <w:rFonts w:ascii="BrowalliaUPC" w:hAnsi="BrowalliaUPC" w:cs="BrowalliaUPC"/>
          <w:sz w:val="4"/>
          <w:szCs w:val="4"/>
        </w:rPr>
      </w:pPr>
    </w:p>
    <w:p w:rsidR="009C1EA0" w:rsidRPr="00A03096" w:rsidRDefault="009C1EA0" w:rsidP="009C1EA0">
      <w:pPr>
        <w:spacing w:line="240" w:lineRule="auto"/>
        <w:jc w:val="thaiDistribute"/>
        <w:rPr>
          <w:rFonts w:ascii="Browallia New" w:hAnsi="Browallia New" w:cs="Browallia New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sz w:val="32"/>
          <w:szCs w:val="32"/>
          <w:cs/>
        </w:rPr>
        <w:t>กลยุทธ์การดำเนินธุรกิจอย่างยั่งยืน</w:t>
      </w:r>
      <w:r w:rsidRPr="00A03096">
        <w:rPr>
          <w:rFonts w:ascii="Browallia New" w:hAnsi="Browallia New" w:cs="Browallia New"/>
          <w:sz w:val="32"/>
          <w:szCs w:val="32"/>
          <w:cs/>
        </w:rPr>
        <w:t xml:space="preserve">                                                                                                    </w:t>
      </w:r>
    </w:p>
    <w:p w:rsidR="00B02B18" w:rsidRPr="00A03096" w:rsidRDefault="009C1EA0" w:rsidP="009C1EA0">
      <w:pPr>
        <w:spacing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บริษัทให้ความสำคัญในการดำเนินธุรกิจอย่างมีความรับผิดชอบต่อสังคม โดยคำนึงถึงผลกระทบจากการดำเนินธุรกิจที่มีต่อชุมชน สังคม และสิ่งแวดล้อม ไปพร้อมกับการขับเคลื่อนองค์กรให้บรรลุเป้าหมายอย่างยั่งยืน และส่งเสริมให้ผู้บริหารและพนักงานในองค์กรตระหนักและรับผิดชอบต่อผู้มีส่วนได้เสียที่เกี่ยวข้อง เพื่อให้เกิดความร่วมมือและนำมาซึ่งประโยชน์ร่วมกัน บริษัทได้ดำเนินการภายใต้แนวทางด้านความรับผิดชอบต่อสังคม ซึ่งประกอบด้วย </w:t>
      </w:r>
      <w:r w:rsidRPr="00A03096">
        <w:rPr>
          <w:rFonts w:ascii="Browallia New" w:hAnsi="Browallia New" w:cs="Browallia New"/>
          <w:sz w:val="28"/>
        </w:rPr>
        <w:t>3</w:t>
      </w:r>
      <w:r w:rsidRPr="00A03096">
        <w:rPr>
          <w:rFonts w:ascii="Browallia New" w:hAnsi="Browallia New" w:cs="Browallia New"/>
          <w:sz w:val="28"/>
          <w:cs/>
        </w:rPr>
        <w:t xml:space="preserve"> ประเด็นหลัก ดังนี้  </w:t>
      </w:r>
      <w:r w:rsidRPr="00A03096">
        <w:rPr>
          <w:rFonts w:ascii="Browallia New" w:hAnsi="Browallia New" w:cs="Browallia New"/>
          <w:b/>
          <w:bCs/>
          <w:sz w:val="28"/>
        </w:rPr>
        <w:t>1)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b/>
          <w:bCs/>
          <w:sz w:val="28"/>
          <w:cs/>
        </w:rPr>
        <w:t>มิติเศรษฐกิจ</w:t>
      </w:r>
      <w:r w:rsidRPr="00A03096">
        <w:rPr>
          <w:rFonts w:ascii="Browallia New" w:hAnsi="Browallia New" w:cs="Browallia New"/>
          <w:sz w:val="28"/>
          <w:cs/>
        </w:rPr>
        <w:t xml:space="preserve"> </w:t>
      </w:r>
      <w:r w:rsidRPr="00A03096">
        <w:rPr>
          <w:rFonts w:ascii="Browallia New" w:hAnsi="Browallia New" w:cs="Browallia New"/>
          <w:b/>
          <w:bCs/>
          <w:sz w:val="28"/>
          <w:cs/>
        </w:rPr>
        <w:t xml:space="preserve">(รวมบรรษัทภิบาล) </w:t>
      </w:r>
      <w:r w:rsidRPr="00A03096">
        <w:rPr>
          <w:rFonts w:ascii="Browallia New" w:hAnsi="Browallia New" w:cs="Browallia New"/>
          <w:b/>
          <w:bCs/>
          <w:sz w:val="28"/>
        </w:rPr>
        <w:t>: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 xml:space="preserve">รักษาความเป็นผู้นำในการให้บริการ </w:t>
      </w:r>
      <w:r w:rsidRPr="00A03096">
        <w:rPr>
          <w:rFonts w:ascii="Browallia New" w:hAnsi="Browallia New" w:cs="Browallia New"/>
          <w:sz w:val="28"/>
        </w:rPr>
        <w:t xml:space="preserve">Integrated EPC </w:t>
      </w:r>
      <w:r w:rsidRPr="00A03096">
        <w:rPr>
          <w:rFonts w:ascii="Browallia New" w:hAnsi="Browallia New" w:cs="Browallia New"/>
          <w:sz w:val="28"/>
          <w:cs/>
        </w:rPr>
        <w:t xml:space="preserve">แบบครบวงจร และดำเนินการขยายสาขาอย่างต่อเนื่องทั้งในและต่างประเทศ เพื่อให้ธุรกิจเติบโตต่อเนื่อง  </w:t>
      </w:r>
      <w:r w:rsidRPr="00A03096">
        <w:rPr>
          <w:rFonts w:ascii="Browallia New" w:hAnsi="Browallia New" w:cs="Browallia New"/>
          <w:b/>
          <w:bCs/>
          <w:sz w:val="28"/>
        </w:rPr>
        <w:t>2)</w:t>
      </w:r>
      <w:r w:rsidRPr="00A03096">
        <w:rPr>
          <w:rFonts w:ascii="Browallia New" w:hAnsi="Browallia New" w:cs="Browallia New"/>
          <w:b/>
          <w:bCs/>
          <w:sz w:val="28"/>
          <w:cs/>
        </w:rPr>
        <w:t xml:space="preserve">  มิติสังคม</w:t>
      </w:r>
      <w:r w:rsidRPr="00A03096">
        <w:rPr>
          <w:rFonts w:ascii="Browallia New" w:hAnsi="Browallia New" w:cs="Browallia New"/>
          <w:b/>
          <w:bCs/>
          <w:sz w:val="28"/>
        </w:rPr>
        <w:t xml:space="preserve"> :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มุ่งสร้างบุคลากรคุณภาพในการพัฒนาองค์กรและยึดมั่นในนโยบาย</w:t>
      </w:r>
      <w:r w:rsidRPr="00A03096">
        <w:rPr>
          <w:rFonts w:ascii="Browallia New" w:eastAsia="Times New Roman" w:hAnsi="Browallia New" w:cs="Browallia New"/>
          <w:sz w:val="28"/>
          <w:cs/>
        </w:rPr>
        <w:t>ความรับผิดชอบต่อสังคมและการพัฒนาที่ยั่งยืน</w:t>
      </w:r>
      <w:r w:rsidRPr="00A03096">
        <w:rPr>
          <w:rFonts w:ascii="Browallia New" w:eastAsia="Times New Roman" w:hAnsi="Browallia New" w:cs="Browallia New"/>
          <w:b/>
          <w:bCs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 xml:space="preserve">โดยให้ความสำคัญกับชุมชนและสังคมรอบๆ โครงการก่อสร้างที่บริษัทได้ดำเนินการอยู่เสมอ  </w:t>
      </w:r>
      <w:r w:rsidRPr="00A03096">
        <w:rPr>
          <w:rFonts w:ascii="Browallia New" w:hAnsi="Browallia New" w:cs="Browallia New"/>
          <w:b/>
          <w:bCs/>
          <w:sz w:val="28"/>
        </w:rPr>
        <w:t>3)</w:t>
      </w:r>
      <w:r w:rsidRPr="00A03096">
        <w:rPr>
          <w:rFonts w:ascii="Browallia New" w:hAnsi="Browallia New" w:cs="Browallia New"/>
          <w:b/>
          <w:bCs/>
          <w:sz w:val="28"/>
          <w:cs/>
        </w:rPr>
        <w:t xml:space="preserve">  มิติสิ่งแวดล้อม </w:t>
      </w:r>
      <w:r w:rsidRPr="00A03096">
        <w:rPr>
          <w:rFonts w:ascii="Browallia New" w:hAnsi="Browallia New" w:cs="Browallia New"/>
          <w:b/>
          <w:bCs/>
          <w:sz w:val="28"/>
        </w:rPr>
        <w:t>:</w:t>
      </w:r>
      <w:r w:rsidRPr="00A03096">
        <w:rPr>
          <w:rFonts w:ascii="Browallia New" w:hAnsi="Browallia New" w:cs="Browallia New"/>
          <w:sz w:val="28"/>
          <w:cs/>
        </w:rPr>
        <w:t xml:space="preserve"> ให้ความสำคัญกับการบริหารจัดการด้านสิ่งแวดล้อมตามมาตรฐานแบบคุณภาพการจัดการสิ่งแวดล้อม (</w:t>
      </w:r>
      <w:r w:rsidRPr="00A03096">
        <w:rPr>
          <w:rFonts w:ascii="Browallia New" w:hAnsi="Browallia New" w:cs="Browallia New"/>
          <w:sz w:val="28"/>
        </w:rPr>
        <w:t>ISO</w:t>
      </w:r>
      <w:r w:rsidRPr="00A03096">
        <w:rPr>
          <w:rFonts w:ascii="Browallia New" w:hAnsi="Browallia New" w:cs="Browallia New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</w:rPr>
        <w:t xml:space="preserve">14001) </w:t>
      </w:r>
      <w:r w:rsidRPr="00A03096">
        <w:rPr>
          <w:rFonts w:ascii="Browallia New" w:hAnsi="Browallia New" w:cs="Browallia New"/>
          <w:sz w:val="28"/>
          <w:cs/>
        </w:rPr>
        <w:t>เพื่อให้การดำเนินงานด้านสิ่งแวดล้อมของบริษัทเป็นไปอย่างมีประสิทธิภาพและสอดคล้องกับกฎหมาย</w:t>
      </w:r>
    </w:p>
    <w:p w:rsidR="00D970BF" w:rsidRPr="00A03096" w:rsidRDefault="00960D99" w:rsidP="00960D99">
      <w:pPr>
        <w:spacing w:after="0" w:line="240" w:lineRule="atLeast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noProof/>
          <w:sz w:val="28"/>
        </w:rPr>
        <w:lastRenderedPageBreak/>
        <w:drawing>
          <wp:inline distT="0" distB="0" distL="0" distR="0">
            <wp:extent cx="6334760" cy="4070330"/>
            <wp:effectExtent l="19050" t="0" r="889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760" cy="4070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D99" w:rsidRPr="00A03096" w:rsidRDefault="00960D99" w:rsidP="0080689B">
      <w:pPr>
        <w:spacing w:line="240" w:lineRule="auto"/>
        <w:ind w:right="-54"/>
        <w:jc w:val="thaiDistribute"/>
        <w:rPr>
          <w:rFonts w:ascii="Browallia New" w:hAnsi="Browallia New" w:cs="Browallia New"/>
          <w:sz w:val="28"/>
        </w:rPr>
      </w:pPr>
    </w:p>
    <w:p w:rsidR="00960D99" w:rsidRPr="00A03096" w:rsidRDefault="00960D99" w:rsidP="0080689B">
      <w:pPr>
        <w:spacing w:line="240" w:lineRule="auto"/>
        <w:ind w:right="-54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 w:hint="cs"/>
          <w:noProof/>
          <w:sz w:val="28"/>
        </w:rPr>
        <w:drawing>
          <wp:inline distT="0" distB="0" distL="0" distR="0">
            <wp:extent cx="6334760" cy="2335430"/>
            <wp:effectExtent l="19050" t="0" r="889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760" cy="233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D99" w:rsidRPr="00A03096" w:rsidRDefault="00960D99" w:rsidP="0080689B">
      <w:pPr>
        <w:spacing w:line="240" w:lineRule="auto"/>
        <w:ind w:right="-54"/>
        <w:jc w:val="thaiDistribute"/>
        <w:rPr>
          <w:rFonts w:ascii="Browallia New" w:hAnsi="Browallia New" w:cs="Browallia New"/>
          <w:sz w:val="28"/>
        </w:rPr>
      </w:pPr>
    </w:p>
    <w:p w:rsidR="00960D99" w:rsidRPr="00A03096" w:rsidRDefault="0080689B" w:rsidP="0080689B">
      <w:pPr>
        <w:spacing w:line="240" w:lineRule="auto"/>
        <w:ind w:right="-54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บริษัทมีแนวปฏิบัติเพื่อให้เป็นไปตามนโยบายการกำกับดูแลกิจการที่ดี ตามหลักการการเปิดเผยข้อมูลและความโปร่งใส มีการกำหนดนโยบายการดำเนินงานในส่วนงานต่างๆ เพื่อเสริมสร้างความรู้ความเข้าใจในการดำเนินธุรกิจของบริษัทให้ผู้มีส่วนได้เสีย พร้อมทั้งกรรมการ ผู้บริหาร และพนักงานทุกระดับเข้าใจในจรรยาบรรณบริษัทและจริยธรรมธุรกิจรวมถึงปฏิบัติตามนโยบายที่บริษัทกำหนดไว้ โดยจรรยาบรรณบริษัทและจริยธรรมธุรกิจและนโยบายของบริษัทฯ แบ่งออกเป็นเรื่องต่างๆ ดังนี้</w:t>
      </w:r>
    </w:p>
    <w:p w:rsidR="00960D99" w:rsidRPr="00A03096" w:rsidRDefault="00960D99" w:rsidP="0080689B">
      <w:pPr>
        <w:spacing w:line="240" w:lineRule="auto"/>
        <w:ind w:right="-54"/>
        <w:jc w:val="thaiDistribute"/>
        <w:rPr>
          <w:rFonts w:ascii="Browallia New" w:hAnsi="Browallia New" w:cs="Browallia New"/>
          <w:sz w:val="28"/>
        </w:rPr>
      </w:pPr>
    </w:p>
    <w:tbl>
      <w:tblPr>
        <w:tblStyle w:val="TableGrid"/>
        <w:tblW w:w="10638" w:type="dxa"/>
        <w:tblInd w:w="288" w:type="dxa"/>
        <w:tblLayout w:type="fixed"/>
        <w:tblLook w:val="04A0"/>
      </w:tblPr>
      <w:tblGrid>
        <w:gridCol w:w="1620"/>
        <w:gridCol w:w="4945"/>
        <w:gridCol w:w="3353"/>
        <w:gridCol w:w="720"/>
      </w:tblGrid>
      <w:tr w:rsidR="0080689B" w:rsidRPr="00A03096" w:rsidTr="00960D99">
        <w:trPr>
          <w:trHeight w:val="161"/>
          <w:tblHeader/>
        </w:trPr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b/>
                <w:bCs/>
                <w:sz w:val="20"/>
                <w:szCs w:val="20"/>
                <w:cs/>
              </w:rPr>
              <w:lastRenderedPageBreak/>
              <w:t>นโยบาย</w:t>
            </w:r>
          </w:p>
        </w:tc>
        <w:tc>
          <w:tcPr>
            <w:tcW w:w="8298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0689B" w:rsidRPr="00A03096" w:rsidRDefault="0080689B" w:rsidP="001F177B">
            <w:pPr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b/>
                <w:bCs/>
                <w:sz w:val="20"/>
                <w:szCs w:val="20"/>
                <w:cs/>
              </w:rPr>
              <w:t>หลักการสำคัญ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0689B" w:rsidRPr="00A03096" w:rsidRDefault="0080689B" w:rsidP="001F177B">
            <w:pPr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b/>
                <w:bCs/>
                <w:sz w:val="20"/>
                <w:szCs w:val="20"/>
                <w:cs/>
              </w:rPr>
              <w:t>เป้าหมาย</w:t>
            </w:r>
            <w:r w:rsidRPr="00A03096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 xml:space="preserve"> (SDGs)</w:t>
            </w:r>
          </w:p>
        </w:tc>
      </w:tr>
      <w:tr w:rsidR="0080689B" w:rsidRPr="00A03096" w:rsidTr="00960D99"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left="-90" w:right="-54" w:firstLine="90"/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1.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จรรยาบรรณบริษัท</w:t>
            </w:r>
          </w:p>
          <w:p w:rsidR="0080689B" w:rsidRPr="00A03096" w:rsidRDefault="0080689B" w:rsidP="001F177B">
            <w:pPr>
              <w:ind w:right="-54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สร้างความไว้วางใจให้ลูกค้า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ปฏิบัติตามกฎหมายและกฎระเบียบข้อบังคับ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ปฏิบัติตามนโยบายการดำเนินงานและข้อบังคับของบริษัท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เคารพในสิทธิมนุษยชน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ให้ความสำคัญต่อสุขอนามัย ความปลอดภัย สิ่งแวดล้อม และสุขภาพ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>8 , 16</w:t>
            </w:r>
          </w:p>
        </w:tc>
      </w:tr>
      <w:tr w:rsidR="0080689B" w:rsidRPr="00A03096" w:rsidTr="00960D99"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2.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จริยธรรมทางธุรกิจ</w:t>
            </w:r>
          </w:p>
          <w:p w:rsidR="0080689B" w:rsidRPr="00A03096" w:rsidRDefault="0080689B" w:rsidP="001F177B">
            <w:pPr>
              <w:ind w:right="-102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 xml:space="preserve">แนวทางการปฏิบัติตามกฎจรรยาบรรณ          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tabs>
                <w:tab w:val="left" w:pos="162"/>
              </w:tabs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 xml:space="preserve"> แนวทางการประกอบธุรกิจ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tabs>
                <w:tab w:val="left" w:pos="162"/>
              </w:tabs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ความสัมพันธ์กับผู้จัดจำหน่ายและผู้รับเหมา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 xml:space="preserve">สุขอนามัยในสถานที่ทำงาน    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 xml:space="preserve">ความขัดแย้งในด้านผลประโยชน์  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 xml:space="preserve">การรักษาความปลอดภัยในทรัพย์สินของบริษัทฯ       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 xml:space="preserve">การให้สิ่งตอบแทนและกิจกรรมเพื่อความบันเทิง          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 xml:space="preserve">ระบบคอมพิวเตอร์     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 xml:space="preserve">ความรับผิดชอบต่อผู้ถือหุ้น 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 xml:space="preserve">ความรับผิดชอบต่อสิ่งแวดล้อม                                                                                                           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>8 , 16</w:t>
            </w:r>
          </w:p>
        </w:tc>
      </w:tr>
      <w:tr w:rsidR="0080689B" w:rsidRPr="00A03096" w:rsidTr="00960D99">
        <w:trPr>
          <w:trHeight w:val="701"/>
        </w:trPr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89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3.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นโยบายการกำกับดูแลกิจการที่ดี</w:t>
            </w:r>
          </w:p>
          <w:p w:rsidR="0080689B" w:rsidRPr="00A03096" w:rsidRDefault="0080689B" w:rsidP="001F177B">
            <w:pPr>
              <w:ind w:right="-102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สิทธิของผู้ถือหุ้น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การปฏิบัติต่อผู้ถือหุ้นอย่างเท่าเทียมกัน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การคำนึงถึงบทบาทของผู้มีส่วนได้เสีย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การเปิดเผยข้อมูลและความโปร่งใส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ความรับผิดชอบของคณะกรรมการ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>8</w:t>
            </w:r>
          </w:p>
        </w:tc>
      </w:tr>
      <w:tr w:rsidR="0080689B" w:rsidRPr="00A03096" w:rsidTr="00960D99">
        <w:trPr>
          <w:trHeight w:val="773"/>
        </w:trPr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4.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นโยบายการต่อต้านทุจริตคอร์รัปชั่น</w:t>
            </w:r>
          </w:p>
          <w:p w:rsidR="0080689B" w:rsidRPr="00A03096" w:rsidRDefault="0080689B" w:rsidP="001F177B">
            <w:pPr>
              <w:ind w:right="-102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คำนิยามตามนโยบายต่อต้านคอร์ปอเรชั่น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นโยบายต่อต้านคอร์รัปชั่น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บทบาทหน้าที่และความรับผิดชอบ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แนวทางการปฏิบัติ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มาตรการ / แนวทางดำเนินงาน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>8</w:t>
            </w:r>
          </w:p>
        </w:tc>
      </w:tr>
      <w:tr w:rsidR="0080689B" w:rsidRPr="00A03096" w:rsidTr="00960D99">
        <w:trPr>
          <w:trHeight w:val="710"/>
        </w:trPr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5. </w:t>
            </w:r>
            <w:r w:rsidRPr="00A03096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 xml:space="preserve">นโยบายความรับผิดชอบต่อสังคมและการพัฒนาที่ยั่งยืน                                                   </w:t>
            </w:r>
          </w:p>
          <w:p w:rsidR="0080689B" w:rsidRPr="00A03096" w:rsidRDefault="0080689B" w:rsidP="001F177B">
            <w:pPr>
              <w:ind w:right="-102"/>
              <w:jc w:val="thaiDistribute"/>
              <w:rPr>
                <w:rFonts w:ascii="Browallia New" w:hAnsi="Browallia New" w:cs="Browallia New"/>
                <w:color w:val="FF0000"/>
                <w:sz w:val="20"/>
                <w:szCs w:val="20"/>
              </w:rPr>
            </w:pP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การดำเนินธุรกิจโดยยึดถือจรรยาบรรณและจริยธรรมทางธุรกิจ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การเคารพสิทธิมนุษยชนและการปฏิบัติต่อแรงงานอย่างเป็นธรรม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color w:val="FF0000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ความรับผิดชอบต่อผู้มีส่วนได้เสีย และผู้มีส่วนเกี่ยวข้องอื่นๆ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 xml:space="preserve">การดำเนินกิจกรรมเพื่อสังคมในด้านต่างๆ 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ความรับผิดชอบต่อสิ่งแวดล้อมและมาตรฐานความปลอดภัย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right="-108" w:hanging="180"/>
              <w:rPr>
                <w:rFonts w:ascii="Browallia New" w:hAnsi="Browallia New" w:cs="Browallia New"/>
                <w:color w:val="FF0000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นวัตกรรมของบริษัทที่คำนึงถึงความรับผิดชอบต่อสังคม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>3, 4, 9, 16</w:t>
            </w:r>
          </w:p>
        </w:tc>
      </w:tr>
      <w:tr w:rsidR="0080689B" w:rsidRPr="00A03096" w:rsidTr="00960D99"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rPr>
                <w:rFonts w:ascii="Browallia New" w:hAnsi="Browallia New" w:cs="Browallia New"/>
                <w:sz w:val="20"/>
                <w:szCs w:val="20"/>
                <w:cs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6.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นโยบายด้านอาชีวอนามัย ความปลอดภัย และสิ่งแวดล้อม</w:t>
            </w:r>
          </w:p>
          <w:p w:rsidR="0080689B" w:rsidRPr="00A03096" w:rsidRDefault="0080689B" w:rsidP="001F177B">
            <w:pPr>
              <w:ind w:right="-102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การดำเนินงานของบริษัทฯ ต้องสอดคล้องกับกฎหมายและข้อกำหนดในด้านอาชีวอนามัย ความปลอดภัย</w:t>
            </w: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และสภาพแวดล้อม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ข้อมูล ข่าวสาร ต้องถูกสื่อสารไปยังผู้มีส่วนได้เสียอย่างถูกต้อง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ติดตามประสิทธิผลของการดำเนินงาน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ปฏิบัติตามกฎระเบียบ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ทรัพยากรที่สำคัญจะได้รับการสนับสนุนเพียงพอต่อการดำเนินงาน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ทบทวนการดำเนินงาน ปรับปรุง และพัฒนาระบบการบริหารจัดการ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>11</w:t>
            </w:r>
          </w:p>
        </w:tc>
      </w:tr>
      <w:tr w:rsidR="0080689B" w:rsidRPr="00A03096" w:rsidTr="00960D99"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7.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นโยบายหน่วยงานนักลงทุนสัมพันธ์</w:t>
            </w: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 </w:t>
            </w:r>
          </w:p>
          <w:p w:rsidR="0080689B" w:rsidRPr="00A03096" w:rsidRDefault="0080689B" w:rsidP="001F177B">
            <w:pPr>
              <w:ind w:right="-102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การเปิดเผยข้อมูลที่สำคัญและจำเป็นอย่างถูกต้อง เพียงพอและทันเวลา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การดูแลและรักษาข้อมูลภายใน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การเปิดเผยข้อมูล อย่างเท่าเทียมและเป็นธรรม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การปฏิบัติหน้าที่ด้วยความซื่อสัตย์สุจริต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>8, 16</w:t>
            </w:r>
          </w:p>
        </w:tc>
      </w:tr>
      <w:tr w:rsidR="0080689B" w:rsidRPr="00A03096" w:rsidTr="00960D99"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8.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นโยบายการจ่ายเงินปันผลของบริษัท</w:t>
            </w:r>
          </w:p>
          <w:p w:rsidR="0080689B" w:rsidRPr="00A03096" w:rsidRDefault="0080689B" w:rsidP="001F177B">
            <w:pPr>
              <w:ind w:right="-102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</w:p>
        </w:tc>
        <w:tc>
          <w:tcPr>
            <w:tcW w:w="8298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  <w:cs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จ่ายเงินปันผลในอัตราไม่ต่ำกว่าร้อยละ</w:t>
            </w: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 50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 xml:space="preserve"> ของกำไรสุทธิหลังจากหักภาษีและเงินสำรองตามกฎหมาย ทั้งนี้คณะกรรมการของบริษัทมีอำนาจในการพิจารณายกเว้นไม่ดำเนินการตามนโยบายดังกล่าวหรือเปลี่ยนแปลงนโยบายดังกล่าวได้เป็นครั้งคราว โดยอยู่ภายใต้เงื่อนไขที่การดำเนินการดังกล่าวจะต้องก่อให้เกิดประโยชน์สูงสุดต่อผู้ถือหุ้น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noProof/>
                <w:color w:val="FF0000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noProof/>
                <w:sz w:val="20"/>
                <w:szCs w:val="20"/>
              </w:rPr>
              <w:t>16</w:t>
            </w:r>
          </w:p>
        </w:tc>
      </w:tr>
      <w:tr w:rsidR="0080689B" w:rsidRPr="00A03096" w:rsidTr="00960D99">
        <w:trPr>
          <w:trHeight w:val="413"/>
        </w:trPr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tabs>
                <w:tab w:val="left" w:pos="132"/>
              </w:tabs>
              <w:ind w:left="-18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9.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นโยบายการจ่ายเงินปันผลของบริษัทย่อย</w:t>
            </w: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พิจารณาจากกระแสเงินสดคงเหลือเทียบกับงบลงทุนของบริษัทย่อย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  <w:cs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มิได้กำหนดอัตราการจ่ายเงินปันผลที่แน่นอน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62" w:hanging="162"/>
              <w:rPr>
                <w:rFonts w:ascii="Browallia New" w:hAnsi="Browallia New" w:cs="Browallia New"/>
                <w:sz w:val="20"/>
                <w:szCs w:val="20"/>
                <w:cs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เมื่อกระแสเงินสดคงเหลือมีเพียงพอและได้ตั้งสำรองตามกฎหมายจะพิจารณาจ่ายเงินปันผลเป็นกรณีไป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noProof/>
                <w:color w:val="FF0000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noProof/>
                <w:sz w:val="20"/>
                <w:szCs w:val="20"/>
              </w:rPr>
              <w:t>8</w:t>
            </w:r>
          </w:p>
        </w:tc>
      </w:tr>
      <w:tr w:rsidR="0080689B" w:rsidRPr="00A03096" w:rsidTr="00960D99">
        <w:trPr>
          <w:trHeight w:val="458"/>
        </w:trPr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10.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นโยบายการจ่ายค่าตอบแทนกรรมการและผู้บริหาร</w:t>
            </w: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พิจารณาจากหน้าที่ความรับผิดชอบของกรรมการ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  <w:cs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ผลการดำเนินงานโดยรวมของบริษัทฯ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spacing w:line="240" w:lineRule="atLeast"/>
              <w:ind w:left="162" w:hanging="162"/>
              <w:jc w:val="thaiDistribute"/>
              <w:rPr>
                <w:rFonts w:ascii="Browallia New" w:hAnsi="Browallia New" w:cs="Browallia New"/>
                <w:b/>
                <w:bCs/>
                <w:color w:val="FF0000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การจ่ายค่าตอบแทนฯ เทียบเคียงกับบริษัทจดทะเบียนที่อยู่ในอุตสาหกรรมและธุรกิจที่มีขนาดใกล้เคียงกัน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noProof/>
                <w:color w:val="FF0000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noProof/>
                <w:sz w:val="20"/>
                <w:szCs w:val="20"/>
              </w:rPr>
              <w:t>16</w:t>
            </w:r>
          </w:p>
        </w:tc>
      </w:tr>
      <w:tr w:rsidR="0080689B" w:rsidRPr="00A03096" w:rsidTr="00960D99"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rPr>
                <w:rFonts w:ascii="Browallia New" w:hAnsi="Browallia New" w:cs="Browallia New"/>
                <w:sz w:val="20"/>
                <w:szCs w:val="20"/>
                <w:cs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11.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การบริหารและจัดการความเสี่ยง</w:t>
            </w:r>
          </w:p>
          <w:p w:rsidR="0080689B" w:rsidRPr="00A03096" w:rsidRDefault="0080689B" w:rsidP="001F177B">
            <w:pPr>
              <w:rPr>
                <w:rFonts w:ascii="Browallia New" w:hAnsi="Browallia New" w:cs="Browallia New"/>
                <w:sz w:val="20"/>
                <w:szCs w:val="20"/>
              </w:rPr>
            </w:pPr>
          </w:p>
          <w:p w:rsidR="0080689B" w:rsidRPr="00A03096" w:rsidRDefault="0080689B" w:rsidP="001F177B">
            <w:pPr>
              <w:rPr>
                <w:rFonts w:ascii="Browallia New" w:hAnsi="Browallia New" w:cs="Browallia New"/>
                <w:sz w:val="20"/>
                <w:szCs w:val="20"/>
              </w:rPr>
            </w:pP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ปัจจัยที่จะช่วยส่งเสริมให้บริษัทฯ บรรลุถึงวัตถุประสงค์และเป้าหมายที่กำหนดไว้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  <w:cs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นำไปสู่การสร้างมูลค่าเพิ่มให้กับบริษัทฯและผู้มีส่วนได้เสีย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ติดตามประเมินความเสี่ยงประเภทต่างๆ ที่สำคัญ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  <w:cs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ติดตามและประเมินผลเพื่อให้มีประสิทธิภาพและประสิทธิผล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noProof/>
                <w:color w:val="FF0000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noProof/>
                <w:sz w:val="20"/>
                <w:szCs w:val="20"/>
              </w:rPr>
              <w:t>8</w:t>
            </w:r>
          </w:p>
        </w:tc>
      </w:tr>
      <w:tr w:rsidR="0080689B" w:rsidRPr="00A03096" w:rsidTr="00960D99"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102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t xml:space="preserve">12.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นโยบายบริหารงานด้านคุณภาพ</w:t>
            </w: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จะต้องเข้าใจและตอบสนองความต้องการของลูกค้า ตลอดจนสร้างความพึงพอใจให้กับลูกค้า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จะรักษาความสัมพันธ์ที่ดีกับคู่ค้าและผู้ให้บริการ รวมทั้งจะสร้างสรรค์ความสามารถในการสร้างมูลค่าเพิ่มเพื่อประโยชน์ร่วมกัน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ผู้บริหารของบริษัทฯ จะต้องตระหนักอยู่เสมอว่า บุคลากรเป็นส่วนสำคัญที่สุดขององค์กรและจะต้องสนับสนุนให้ทุกคนมีส่วนร่วมอย่างเต็มที่ในการใช้ความสามารถเพื่อประโยชน์ให้แก่องค์กร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ผู้บริหารของบริษัทฯ จะต้องบริหารทุกกิจกรรมและทรัพยากรอย่างเป็นกระบวนการเพื่อให้บรรลุจุดประสงค์ทางด้านคุณภาพที่กำหนดไว้</w:t>
            </w:r>
          </w:p>
          <w:p w:rsidR="0080689B" w:rsidRPr="00A03096" w:rsidRDefault="0080689B" w:rsidP="00A2105F">
            <w:pPr>
              <w:pStyle w:val="ListParagraph"/>
              <w:numPr>
                <w:ilvl w:val="0"/>
                <w:numId w:val="1"/>
              </w:numPr>
              <w:ind w:left="180" w:hanging="180"/>
              <w:rPr>
                <w:rFonts w:ascii="Browallia New" w:hAnsi="Browallia New" w:cs="Browallia New"/>
                <w:sz w:val="20"/>
                <w:szCs w:val="20"/>
                <w:cs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จะดำเนินการในด้านระบบบริหารงานด้านคุณภาพและจะต้องพัฒนาอย่างต่อเนื่องบนพื้นฐานของวงจร   “วางแผน – ดำเนินการ – ตรวจสอบ – ปรับปรุงแก้ไข”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noProof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noProof/>
                <w:sz w:val="20"/>
                <w:szCs w:val="20"/>
              </w:rPr>
              <w:t>16</w:t>
            </w:r>
          </w:p>
        </w:tc>
      </w:tr>
      <w:tr w:rsidR="0080689B" w:rsidRPr="00A03096" w:rsidTr="00960D99">
        <w:trPr>
          <w:trHeight w:val="2951"/>
        </w:trPr>
        <w:tc>
          <w:tcPr>
            <w:tcW w:w="16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102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sz w:val="20"/>
                <w:szCs w:val="20"/>
              </w:rPr>
              <w:lastRenderedPageBreak/>
              <w:t xml:space="preserve">13. </w:t>
            </w:r>
            <w:r w:rsidRPr="00A03096">
              <w:rPr>
                <w:rFonts w:ascii="Browallia New" w:hAnsi="Browallia New" w:cs="Browallia New"/>
                <w:sz w:val="20"/>
                <w:szCs w:val="20"/>
                <w:cs/>
              </w:rPr>
              <w:t>นโยบายบริหารความเสี่ยง</w:t>
            </w:r>
          </w:p>
        </w:tc>
        <w:tc>
          <w:tcPr>
            <w:tcW w:w="4945" w:type="dxa"/>
            <w:tcBorders>
              <w:right w:val="nil"/>
            </w:tcBorders>
            <w:shd w:val="clear" w:color="auto" w:fill="auto"/>
          </w:tcPr>
          <w:p w:rsidR="0080689B" w:rsidRPr="00A03096" w:rsidRDefault="0080689B" w:rsidP="00A2105F">
            <w:pPr>
              <w:pStyle w:val="Default"/>
              <w:numPr>
                <w:ilvl w:val="0"/>
                <w:numId w:val="157"/>
              </w:numPr>
              <w:spacing w:after="56"/>
              <w:ind w:left="162" w:hanging="162"/>
              <w:rPr>
                <w:color w:val="auto"/>
                <w:sz w:val="20"/>
                <w:szCs w:val="20"/>
              </w:rPr>
            </w:pPr>
            <w:r w:rsidRPr="00A03096">
              <w:rPr>
                <w:color w:val="auto"/>
                <w:sz w:val="20"/>
                <w:szCs w:val="20"/>
                <w:cs/>
              </w:rPr>
              <w:t xml:space="preserve">ให้มีกระบวนการและแนวทางในการบริหารความเสี่ยงที่ครอบคลุมความเสี่ยงด้านกลยุทธ์ ความเสี่ยงด้านการดำเนินงาน ความเสี่ยงด้านการเงิน ความเสี่ยงด้านการปฎิบัติตามกฎระเบียบที่เกี่ยวข้องและความเสี่ยงด้านคอร์รัปชั่น เพื่อให้สามารถนำไปประยุกต์ใช้ได้ในทุกระดับขององค์กร </w:t>
            </w:r>
          </w:p>
          <w:p w:rsidR="0080689B" w:rsidRPr="00A03096" w:rsidRDefault="0080689B" w:rsidP="00A2105F">
            <w:pPr>
              <w:pStyle w:val="Default"/>
              <w:numPr>
                <w:ilvl w:val="0"/>
                <w:numId w:val="157"/>
              </w:numPr>
              <w:spacing w:after="56"/>
              <w:ind w:left="162" w:hanging="162"/>
              <w:rPr>
                <w:color w:val="auto"/>
                <w:sz w:val="20"/>
                <w:szCs w:val="20"/>
                <w:cs/>
              </w:rPr>
            </w:pPr>
            <w:r w:rsidRPr="00A03096">
              <w:rPr>
                <w:rFonts w:eastAsia="Times New Roman"/>
                <w:color w:val="auto"/>
                <w:sz w:val="20"/>
                <w:szCs w:val="20"/>
                <w:cs/>
              </w:rPr>
              <w:t xml:space="preserve">กระบวนการบริหารความเสี่ยงจะต้องพิจารณาทั้งปัจจัยภายในและปัจจัยภายนอกที่อาจส่งผลกระทบต่อการดำเนินงานของบริษัทฯ โดยมีการระบุ วิเคราะห์ ประเมินความเสี่ยง และกำหนดมาตรการที่จำเป็น เพื่อควบคุมความเสี่ยงให้อยู่ในระดับที่บริษัทฯ ยอมรับได้ </w:t>
            </w:r>
            <w:r w:rsidRPr="00A03096">
              <w:rPr>
                <w:rFonts w:eastAsia="Times New Roman"/>
                <w:color w:val="auto"/>
                <w:sz w:val="20"/>
                <w:szCs w:val="20"/>
              </w:rPr>
              <w:t xml:space="preserve"> </w:t>
            </w:r>
            <w:r w:rsidRPr="00A03096">
              <w:rPr>
                <w:rFonts w:eastAsia="Times New Roman"/>
                <w:color w:val="auto"/>
                <w:sz w:val="20"/>
                <w:szCs w:val="20"/>
                <w:cs/>
              </w:rPr>
              <w:t xml:space="preserve">ทั้งนี้จะต้องติดตาม  ทบทวน และประเมินความเสี่ยงอย่างต่อเนื่องตามสภาพแวดล้อมที่เปลี่ยนไป หรือเมื่อมีการเปลี่ยนแปลงที่มีนัยสำคัญ </w:t>
            </w:r>
          </w:p>
        </w:tc>
        <w:tc>
          <w:tcPr>
            <w:tcW w:w="3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89B" w:rsidRPr="00A03096" w:rsidRDefault="0080689B" w:rsidP="00A2105F">
            <w:pPr>
              <w:pStyle w:val="Default"/>
              <w:numPr>
                <w:ilvl w:val="0"/>
                <w:numId w:val="157"/>
              </w:numPr>
              <w:spacing w:after="56"/>
              <w:ind w:left="162" w:hanging="162"/>
              <w:jc w:val="thaiDistribute"/>
              <w:rPr>
                <w:color w:val="auto"/>
                <w:sz w:val="20"/>
                <w:szCs w:val="20"/>
              </w:rPr>
            </w:pPr>
            <w:r w:rsidRPr="00A03096">
              <w:rPr>
                <w:color w:val="auto"/>
                <w:sz w:val="20"/>
                <w:szCs w:val="20"/>
                <w:cs/>
              </w:rPr>
              <w:t>พนักงานและผู้บริหารทุกระดับมีหน้าที่ในการสนับสนุนและปฎิบัติตามนโยบายบริหารความเสี่ยงที่บริษัทกำหนด และเสนอแนะแนวทางในการปรับปรุงกระบวนการบริหารความเสี่ยงให้มีประสิทธิผลยิ่งขึ้น</w:t>
            </w:r>
          </w:p>
          <w:p w:rsidR="0080689B" w:rsidRPr="00A03096" w:rsidRDefault="0080689B" w:rsidP="00A2105F">
            <w:pPr>
              <w:pStyle w:val="Default"/>
              <w:numPr>
                <w:ilvl w:val="0"/>
                <w:numId w:val="157"/>
              </w:numPr>
              <w:spacing w:after="56"/>
              <w:ind w:left="162" w:hanging="162"/>
              <w:jc w:val="thaiDistribute"/>
              <w:rPr>
                <w:color w:val="auto"/>
                <w:sz w:val="20"/>
                <w:szCs w:val="20"/>
              </w:rPr>
            </w:pPr>
            <w:r w:rsidRPr="00A03096">
              <w:rPr>
                <w:rFonts w:eastAsia="Times New Roman"/>
                <w:color w:val="auto"/>
                <w:sz w:val="20"/>
                <w:szCs w:val="20"/>
                <w:cs/>
              </w:rPr>
              <w:t>ส่งเสริมให้การบริหารความเสี่ยงเป็นส่วนหนึ่งของวัฒนธรรมองค์กร ที่จะนำพาองค์กรไปสู่การพัฒนาธุรกิจอย่างยั่งยืน</w:t>
            </w:r>
          </w:p>
          <w:p w:rsidR="0080689B" w:rsidRPr="00A03096" w:rsidRDefault="0080689B" w:rsidP="001F177B">
            <w:pPr>
              <w:pStyle w:val="ListParagraph"/>
              <w:ind w:left="180"/>
              <w:rPr>
                <w:rFonts w:ascii="Browallia New" w:hAnsi="Browallia New" w:cs="Browallia New"/>
                <w:sz w:val="20"/>
                <w:szCs w:val="20"/>
                <w:cs/>
              </w:rPr>
            </w:pP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auto"/>
          </w:tcPr>
          <w:p w:rsidR="0080689B" w:rsidRPr="00A03096" w:rsidRDefault="0080689B" w:rsidP="001F177B">
            <w:pPr>
              <w:ind w:right="-54"/>
              <w:jc w:val="center"/>
              <w:rPr>
                <w:rFonts w:ascii="Browallia New" w:hAnsi="Browallia New" w:cs="Browallia New"/>
                <w:noProof/>
                <w:sz w:val="20"/>
                <w:szCs w:val="20"/>
              </w:rPr>
            </w:pPr>
            <w:r w:rsidRPr="00A03096">
              <w:rPr>
                <w:rFonts w:ascii="Browallia New" w:hAnsi="Browallia New" w:cs="Browallia New"/>
                <w:noProof/>
                <w:sz w:val="20"/>
                <w:szCs w:val="20"/>
              </w:rPr>
              <w:t>8</w:t>
            </w:r>
          </w:p>
        </w:tc>
      </w:tr>
    </w:tbl>
    <w:p w:rsidR="00C324CE" w:rsidRPr="00A03096" w:rsidRDefault="00C324CE" w:rsidP="00622875">
      <w:pPr>
        <w:spacing w:after="0" w:line="240" w:lineRule="atLeast"/>
        <w:jc w:val="thaiDistribute"/>
        <w:rPr>
          <w:rFonts w:ascii="Browallia New" w:hAnsi="Browallia New" w:cs="Browallia New"/>
          <w:b/>
          <w:bCs/>
          <w:color w:val="FF0000"/>
          <w:sz w:val="28"/>
        </w:rPr>
      </w:pPr>
    </w:p>
    <w:p w:rsidR="00622875" w:rsidRPr="00A03096" w:rsidRDefault="00622875" w:rsidP="00622875">
      <w:pPr>
        <w:pStyle w:val="Body"/>
        <w:spacing w:after="0" w:line="240" w:lineRule="auto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A03096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การจัดลำดับการดำเนินงาน</w:t>
      </w:r>
      <w:r w:rsidRPr="00A03096">
        <w:rPr>
          <w:rFonts w:ascii="Browallia New" w:eastAsia="Times New Roman" w:hAnsi="Browallia New" w:cs="Browallia New" w:hint="cs"/>
          <w:b/>
          <w:bCs/>
          <w:sz w:val="32"/>
          <w:szCs w:val="32"/>
          <w:cs/>
        </w:rPr>
        <w:t>ด้าน</w:t>
      </w:r>
      <w:r w:rsidRPr="00A03096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ความรับผิดชอบต่อสังคมและการพัฒนาที่ยั่งยืน</w:t>
      </w:r>
    </w:p>
    <w:p w:rsidR="00622875" w:rsidRPr="00A03096" w:rsidRDefault="00E808D7" w:rsidP="00622875">
      <w:pPr>
        <w:pStyle w:val="Body"/>
        <w:spacing w:after="0" w:line="240" w:lineRule="auto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E808D7">
        <w:rPr>
          <w:noProof/>
        </w:rPr>
        <w:pict>
          <v:group id="Group 1122" o:spid="_x0000_s1528" style="position:absolute;left:0;text-align:left;margin-left:.65pt;margin-top:5.65pt;width:534.1pt;height:151.3pt;z-index:251745792;mso-width-relative:margin" coordsize="67834,19218" o:gfxdata="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">
            <v:group id="Group 1123" o:spid="_x0000_s1529" style="position:absolute;left:862;width:66972;height:16195" coordsize="66972,16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yk6c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GQ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hyk6cQAAADdAAAA&#10;DwAAAAAAAAAAAAAAAACqAgAAZHJzL2Rvd25yZXYueG1sUEsFBgAAAAAEAAQA+gAAAJsD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530" type="#_x0000_t202" style="position:absolute;left:29083;top:6604;width:647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Yy1cEA&#10;AADdAAAADwAAAGRycy9kb3ducmV2LnhtbERPTYvCMBC9C/sfwix400RR2e0aRRTBk6LuCt6GZmzL&#10;NpPSRFv/vREEb/N4nzOdt7YUN6p94VjDoK9AEKfOFJxp+D2ue18gfEA2WDomDXfyMJ99dKaYGNfw&#10;nm6HkIkYwj5BDXkIVSKlT3Oy6PuuIo7cxdUWQ4R1Jk2NTQy3pRwqNZEWC44NOVa0zCn9P1ythr/t&#10;5XwaqV22suOqca2SbL+l1t3PdvEDIlAb3uKXe2Pi/MFwBM9v4gly9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GMtXBAAAA3QAAAA8AAAAAAAAAAAAAAAAAmAIAAGRycy9kb3du&#10;cmV2LnhtbFBLBQYAAAAABAAEAPUAAACGAwAAAAA=&#10;" filled="f" stroked="f">
                <v:textbox>
                  <w:txbxContent>
                    <w:p w:rsidR="00970D3D" w:rsidRPr="00D2288B" w:rsidRDefault="00970D3D" w:rsidP="00622875">
                      <w:pPr>
                        <w:jc w:val="center"/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</w:pPr>
                      <w:r w:rsidRPr="00D2288B"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 xml:space="preserve">ลำดับ </w:t>
                      </w:r>
                      <w:r w:rsidRPr="00D2288B"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shape>
              <v:shape id="_x0000_s1531" type="#_x0000_t202" style="position:absolute;left:55626;width:647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qXTsMA&#10;AADdAAAADwAAAGRycy9kb3ducmV2LnhtbERPTWvCQBC9C/0PyxS86W7ESJu6BlEETy2mreBtyI5J&#10;aHY2ZFeT/vtuodDbPN7nrPPRtuJOvW8ca0jmCgRx6UzDlYaP98PsCYQPyAZbx6Thmzzkm4fJGjPj&#10;Bj7RvQiViCHsM9RQh9BlUvqyJot+7jriyF1dbzFE2FfS9DjEcNvKhVIrabHh2FBjR7uayq/iZjV8&#10;vl4v56V6q/Y27QY3Ksn2WWo9fRy3LyACjeFf/Oc+mjg/WaTw+008QW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qXTsMAAADdAAAADwAAAAAAAAAAAAAAAACYAgAAZHJzL2Rv&#10;d25yZXYueG1sUEsFBgAAAAAEAAQA9QAAAIgDAAAAAA==&#10;" filled="f" stroked="f">
                <v:textbox>
                  <w:txbxContent>
                    <w:p w:rsidR="00970D3D" w:rsidRPr="00D2288B" w:rsidRDefault="00970D3D" w:rsidP="00622875">
                      <w:pPr>
                        <w:jc w:val="center"/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</w:pPr>
                      <w:r w:rsidRPr="00D2288B"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 xml:space="preserve">ลำดับ </w:t>
                      </w:r>
                      <w:r w:rsidRPr="00D2288B"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shape>
              <v:shape id="_x0000_s1532" type="#_x0000_t202" style="position:absolute;left:42418;top:3302;width:647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edS8MA&#10;AADdAAAADwAAAGRycy9kb3ducmV2LnhtbERPTWvCQBC9C/0PyxR6M7tKlSa6CaVF8GRR24K3ITsm&#10;odnZkF1N/PfdQsHbPN7nrIvRtuJKvW8ca5glCgRx6UzDlYbP42b6AsIHZIOtY9JwIw9F/jBZY2bc&#10;wHu6HkIlYgj7DDXUIXSZlL6syaJPXEccubPrLYYI+0qaHocYbls5V2opLTYcG2rs6K2m8udwsRq+&#10;dufT97P6qN7tohvcqCTbVGr99Di+rkAEGsNd/O/emjh/Nk/h75t4gs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edS8MAAADdAAAADwAAAAAAAAAAAAAAAACYAgAAZHJzL2Rv&#10;d25yZXYueG1sUEsFBgAAAAAEAAQA9QAAAIgDAAAAAA==&#10;" filled="f" stroked="f">
                <v:textbox>
                  <w:txbxContent>
                    <w:p w:rsidR="00970D3D" w:rsidRPr="00D2288B" w:rsidRDefault="00970D3D" w:rsidP="00622875">
                      <w:pPr>
                        <w:jc w:val="center"/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</w:pPr>
                      <w:r w:rsidRPr="00D2288B"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 xml:space="preserve">ลำดับ </w:t>
                      </w:r>
                      <w:r w:rsidRPr="00D2288B"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shape>
              <v:shape id="_x0000_s1533" type="#_x0000_t202" style="position:absolute;left:2349;top:8445;width:647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MBk8MA&#10;AADdAAAADwAAAGRycy9kb3ducmV2LnhtbERPS2vCQBC+F/wPywi91V1rLRqzEakIniz1Bd6G7JgE&#10;s7MhuzXpv3cLhd7m43tOuuxtLe7U+sqxhvFIgSDOnam40HA8bF5mIHxANlg7Jg0/5GGZDZ5STIzr&#10;+Ivu+1CIGMI+QQ1lCE0ipc9LsuhHriGO3NW1FkOEbSFNi10Mt7V8VepdWqw4NpTY0EdJ+W3/bTWc&#10;dtfL+U19Fms7bTrXK8l2LrV+HvarBYhAffgX/7m3Js4fT6bw+008QW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MBk8MAAADdAAAADwAAAAAAAAAAAAAAAACYAgAAZHJzL2Rv&#10;d25yZXYueG1sUEsFBgAAAAAEAAQA9QAAAIgDAAAAAA==&#10;" filled="f" stroked="f">
                <v:textbox>
                  <w:txbxContent>
                    <w:p w:rsidR="00970D3D" w:rsidRPr="00D2288B" w:rsidRDefault="00970D3D" w:rsidP="00622875">
                      <w:pPr>
                        <w:jc w:val="center"/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</w:pPr>
                      <w:r w:rsidRPr="00D2288B"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 xml:space="preserve">ลำดับ </w:t>
                      </w:r>
                      <w:r w:rsidRPr="00D2288B"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shape>
              <v:shape id="_x0000_s1534" type="#_x0000_t202" style="position:absolute;left:15748;top:7493;width:647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Gf5MMA&#10;AADdAAAADwAAAGRycy9kb3ducmV2LnhtbERPS2vCQBC+F/wPywi91V1rKxqzEakIniz1Bd6G7JgE&#10;s7MhuzXpv3cLhd7m43tOuuxtLe7U+sqxhvFIgSDOnam40HA8bF5mIHxANlg7Jg0/5GGZDZ5STIzr&#10;+Ivu+1CIGMI+QQ1lCE0ipc9LsuhHriGO3NW1FkOEbSFNi10Mt7V8VWoqLVYcG0ps6KOk/Lb/thpO&#10;u+vl/KY+i7V9bzrXK8l2LrV+HvarBYhAffgX/7m3Js4fT6bw+008QW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AGf5MMAAADdAAAADwAAAAAAAAAAAAAAAACYAgAAZHJzL2Rv&#10;d25yZXYueG1sUEsFBgAAAAAEAAQA9QAAAIgDAAAAAA==&#10;" filled="f" stroked="f">
                <v:textbox>
                  <w:txbxContent>
                    <w:p w:rsidR="00970D3D" w:rsidRPr="00D2288B" w:rsidRDefault="00970D3D" w:rsidP="00622875">
                      <w:pPr>
                        <w:jc w:val="center"/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</w:pPr>
                      <w:r w:rsidRPr="00D2288B"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 xml:space="preserve">ลำดับ </w:t>
                      </w:r>
                      <w:r w:rsidRPr="00D2288B"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shape>
              <v:shape id="_x0000_s1535" type="#_x0000_t202" style="position:absolute;left:40132;top:6794;width:11430;height:62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06f8MA&#10;AADdAAAADwAAAGRycy9kb3ducmV2LnhtbERPS2sCMRC+C/6HMIK3mqi11XWjiKXQU0ttFbwNm9kH&#10;bibLJnW3/74RCt7m43tOuu1tLa7U+sqxhulEgSDOnKm40PD99fqwBOEDssHaMWn4JQ/bzXCQYmJc&#10;x590PYRCxBD2CWooQ2gSKX1WkkU/cQ1x5HLXWgwRtoU0LXYx3NZyptSTtFhxbCixoX1J2eXwYzUc&#10;3/Pz6VF9FC920XSuV5LtSmo9HvW7NYhAfbiL/91vJs6fzp/h9k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006f8MAAADdAAAADwAAAAAAAAAAAAAAAACYAgAAZHJzL2Rv&#10;d25yZXYueG1sUEsFBgAAAAAEAAQA9QAAAIgDAAAAAA==&#10;" filled="f" stroked="f">
                <v:textbox>
                  <w:txbxContent>
                    <w:p w:rsidR="00970D3D" w:rsidRPr="002B4EF6" w:rsidRDefault="00970D3D" w:rsidP="00622875">
                      <w:pPr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BrowalliaUPC" w:eastAsia="Times New Roman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>นโยบายความรับผิดชอบ</w:t>
                      </w:r>
                      <w:r>
                        <w:rPr>
                          <w:rFonts w:ascii="BrowalliaUPC" w:eastAsia="Times New Roman" w:hAnsi="BrowalliaUPC" w:cs="BrowalliaUPC" w:hint="cs"/>
                          <w:b/>
                          <w:bCs/>
                          <w:sz w:val="20"/>
                          <w:szCs w:val="20"/>
                          <w:cs/>
                        </w:rPr>
                        <w:t xml:space="preserve">  </w:t>
                      </w:r>
                      <w:r>
                        <w:rPr>
                          <w:rFonts w:ascii="BrowalliaUPC" w:eastAsia="Times New Roman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>ต่</w:t>
                      </w:r>
                      <w:r>
                        <w:rPr>
                          <w:rFonts w:ascii="BrowalliaUPC" w:eastAsia="Times New Roman" w:hAnsi="BrowalliaUPC" w:cs="BrowalliaUPC" w:hint="cs"/>
                          <w:b/>
                          <w:bCs/>
                          <w:sz w:val="20"/>
                          <w:szCs w:val="20"/>
                          <w:cs/>
                        </w:rPr>
                        <w:t>อ</w:t>
                      </w:r>
                      <w:r w:rsidRPr="002B4EF6">
                        <w:rPr>
                          <w:rFonts w:ascii="BrowalliaUPC" w:eastAsia="Times New Roman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>สังคมและการพัฒนาที่ยั่งยืน</w:t>
                      </w:r>
                    </w:p>
                    <w:p w:rsidR="00970D3D" w:rsidRDefault="00970D3D" w:rsidP="00622875"/>
                  </w:txbxContent>
                </v:textbox>
              </v:shape>
              <v:shape id="_x0000_s1536" type="#_x0000_t202" style="position:absolute;left:53530;top:3492;width:13442;height:43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KuDcUA&#10;AADdAAAADwAAAGRycy9kb3ducmV2LnhtbESPT2vCQBDF70K/wzIFb7qrVmlTVymK4Kmi/QO9Ddkx&#10;Cc3Ohuxq0m/fOQjeZnhv3vvNct37Wl2pjVVgC5OxAUWcB1dxYeHzYzd6BhUTssM6MFn4owjr1cNg&#10;iZkLHR/pekqFkhCOGVooU2oyrWNeksc4Dg2xaOfQekyytoV2LXYS7ms9NWahPVYsDSU2tCkp/z1d&#10;vIWv9/PP95M5FFs/b7rQG83+RVs7fOzfXkEl6tPdfLveO8GfzARXvpER9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0q4NxQAAAN0AAAAPAAAAAAAAAAAAAAAAAJgCAABkcnMv&#10;ZG93bnJldi54bWxQSwUGAAAAAAQABAD1AAAAigMAAAAA&#10;" filled="f" stroked="f">
                <v:textbox>
                  <w:txbxContent>
                    <w:p w:rsidR="00970D3D" w:rsidRPr="002B4EF6" w:rsidRDefault="00970D3D" w:rsidP="00622875">
                      <w:pPr>
                        <w:rPr>
                          <w:rFonts w:ascii="BrowalliaUPC" w:hAnsi="BrowalliaUPC" w:cs="BrowalliaUPC"/>
                          <w:b/>
                          <w:bCs/>
                          <w:sz w:val="20"/>
                          <w:szCs w:val="20"/>
                        </w:rPr>
                      </w:pPr>
                      <w:r w:rsidRPr="002B4EF6">
                        <w:rPr>
                          <w:rFonts w:ascii="BrowalliaUPC" w:eastAsia="Times New Roman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>การดำเนินธุรกิจอย่างยั่งยืน</w:t>
                      </w:r>
                    </w:p>
                    <w:p w:rsidR="00970D3D" w:rsidRDefault="00970D3D" w:rsidP="00622875"/>
                  </w:txbxContent>
                </v:textbox>
              </v:shape>
              <v:shape id="_x0000_s1537" type="#_x0000_t202" style="position:absolute;top:11872;width:11816;height:43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4LlsIA&#10;AADdAAAADwAAAGRycy9kb3ducmV2LnhtbERPTWvCQBC9C/6HZQRvumutotFVSkuhp4ppFbwN2TEJ&#10;ZmdDdmviv3cLgrd5vM9ZbztbiSs1vnSsYTJWIIgzZ0rONfz+fI4WIHxANlg5Jg038rDd9HtrTIxr&#10;eU/XNOQihrBPUEMRQp1I6bOCLPqxq4kjd3aNxRBhk0vTYBvDbSVflJpLiyXHhgJrei8ou6R/VsPh&#10;+3w6vqpd/mFndes6JdkupdbDQfe2AhGoC0/xw/1l4vzJdAn/38QT5O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nguWwgAAAN0AAAAPAAAAAAAAAAAAAAAAAJgCAABkcnMvZG93&#10;bnJldi54bWxQSwUGAAAAAAQABAD1AAAAhwMAAAAA&#10;" filled="f" stroked="f">
                <v:textbox>
                  <w:txbxContent>
                    <w:p w:rsidR="00970D3D" w:rsidRPr="009D546C" w:rsidRDefault="00970D3D" w:rsidP="00622875">
                      <w:pPr>
                        <w:rPr>
                          <w:rFonts w:ascii="BrowalliaUPC" w:eastAsia="Times New Roman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</w:pPr>
                      <w:r>
                        <w:rPr>
                          <w:rFonts w:ascii="BrowalliaUPC" w:eastAsia="Times New Roman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>กา</w:t>
                      </w:r>
                      <w:r>
                        <w:rPr>
                          <w:rFonts w:ascii="BrowalliaUPC" w:eastAsia="Times New Roman" w:hAnsi="BrowalliaUPC" w:cs="BrowalliaUPC" w:hint="cs"/>
                          <w:b/>
                          <w:bCs/>
                          <w:sz w:val="20"/>
                          <w:szCs w:val="20"/>
                          <w:cs/>
                        </w:rPr>
                        <w:t>รดำเนินโครงการและกิจกรรมต่างๆ เพื่อสังคม</w:t>
                      </w:r>
                    </w:p>
                    <w:p w:rsidR="00970D3D" w:rsidRDefault="00970D3D" w:rsidP="00622875"/>
                  </w:txbxContent>
                </v:textbox>
              </v:shape>
              <v:shape id="_x0000_s1538" type="#_x0000_t202" style="position:absolute;left:13335;top:10922;width:11430;height:4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507cIA&#10;AADdAAAADwAAAGRycy9kb3ducmV2LnhtbERPTYvCMBC9C/6HMAt706TiilajiMuCpxV1V/A2NGNb&#10;tpmUJmvrvzeC4G0e73MWq85W4kqNLx1rSIYKBHHmTMm5hp/j12AKwgdkg5Vj0nAjD6tlv7fA1LiW&#10;93Q9hFzEEPYpaihCqFMpfVaQRT90NXHkLq6xGCJscmkabGO4reRIqYm0WHJsKLCmTUHZ3+Hfavj9&#10;vpxPY7XLP+1H3bpOSbYzqfX7W7eegwjUhZf46d6aOD8ZJ/D4Jp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7nTtwgAAAN0AAAAPAAAAAAAAAAAAAAAAAJgCAABkcnMvZG93&#10;bnJldi54bWxQSwUGAAAAAAQABAD1AAAAhwMAAAAA&#10;" filled="f" stroked="f">
                <v:textbox>
                  <w:txbxContent>
                    <w:p w:rsidR="00970D3D" w:rsidRPr="007B67F4" w:rsidRDefault="00970D3D" w:rsidP="00622875">
                      <w:pPr>
                        <w:rPr>
                          <w:rFonts w:ascii="BrowalliaUPC" w:eastAsia="Times New Roman" w:hAnsi="BrowalliaUPC" w:cs="BrowalliaUPC"/>
                          <w:b/>
                          <w:bCs/>
                          <w:sz w:val="20"/>
                          <w:szCs w:val="20"/>
                        </w:rPr>
                      </w:pPr>
                      <w:r w:rsidRPr="007B67F4">
                        <w:rPr>
                          <w:rFonts w:ascii="BrowalliaUPC" w:eastAsia="Times New Roman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>นโยบายความรับผิดชอบต่อสังคม</w:t>
                      </w:r>
                    </w:p>
                    <w:p w:rsidR="00970D3D" w:rsidRDefault="00970D3D" w:rsidP="00622875"/>
                  </w:txbxContent>
                </v:textbox>
              </v:shape>
              <v:shape id="_x0000_s1539" type="#_x0000_t202" style="position:absolute;left:26860;top:10096;width:9462;height:44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zqmsEA&#10;AADdAAAADwAAAGRycy9kb3ducmV2LnhtbERPTYvCMBC9C/sfwix400RR2e0aRRTBk6LuCt6GZmzL&#10;NpPSRFv/vREEb/N4nzOdt7YUN6p94VjDoK9AEKfOFJxp+D2ue18gfEA2WDomDXfyMJ99dKaYGNfw&#10;nm6HkIkYwj5BDXkIVSKlT3Oy6PuuIo7cxdUWQ4R1Jk2NTQy3pRwqNZEWC44NOVa0zCn9P1ythr/t&#10;5XwaqV22suOqca2SbL+l1t3PdvEDIlAb3uKXe2Pi/MFoCM9v4gly9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886prBAAAA3QAAAA8AAAAAAAAAAAAAAAAAmAIAAGRycy9kb3du&#10;cmV2LnhtbFBLBQYAAAAABAAEAPUAAACGAwAAAAA=&#10;" filled="f" stroked="f">
                <v:textbox>
                  <w:txbxContent>
                    <w:p w:rsidR="00970D3D" w:rsidRPr="007B67F4" w:rsidRDefault="00970D3D" w:rsidP="00622875">
                      <w:pPr>
                        <w:rPr>
                          <w:rFonts w:ascii="BrowalliaUPC" w:eastAsia="Times New Roman" w:hAnsi="BrowalliaUPC" w:cs="BrowalliaUPC"/>
                          <w:b/>
                          <w:bCs/>
                          <w:sz w:val="20"/>
                          <w:szCs w:val="20"/>
                        </w:rPr>
                      </w:pPr>
                      <w:r w:rsidRPr="007B67F4">
                        <w:rPr>
                          <w:rFonts w:ascii="BrowalliaUPC" w:eastAsia="Times New Roman" w:hAnsi="BrowalliaUPC" w:cs="BrowalliaUPC"/>
                          <w:b/>
                          <w:bCs/>
                          <w:sz w:val="20"/>
                          <w:szCs w:val="20"/>
                          <w:cs/>
                        </w:rPr>
                        <w:t>ความรับผิดชอบต่อสังคมของธุรกิจ</w:t>
                      </w:r>
                    </w:p>
                    <w:p w:rsidR="00970D3D" w:rsidRDefault="00970D3D" w:rsidP="00622875"/>
                  </w:txbxContent>
                </v:textbox>
              </v:shape>
            </v:group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iagram 1143" o:spid="_x0000_s1540" type="#_x0000_t75" style="position:absolute;left:-121;top:2012;width:65963;height:1615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">
              <v:imagedata r:id="rId28" o:title=""/>
              <o:lock v:ext="edit" aspectratio="f"/>
            </v:shape>
          </v:group>
        </w:pict>
      </w:r>
    </w:p>
    <w:p w:rsidR="00622875" w:rsidRPr="00A03096" w:rsidRDefault="00622875" w:rsidP="00622875">
      <w:pPr>
        <w:pStyle w:val="Body"/>
        <w:spacing w:after="0" w:line="240" w:lineRule="auto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622875" w:rsidRPr="00A03096" w:rsidRDefault="00622875" w:rsidP="00622875">
      <w:pPr>
        <w:pStyle w:val="Body"/>
        <w:spacing w:after="0" w:line="240" w:lineRule="auto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622875" w:rsidRPr="00A03096" w:rsidRDefault="00622875" w:rsidP="00622875">
      <w:pPr>
        <w:spacing w:after="0" w:line="240" w:lineRule="atLeast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622875" w:rsidRPr="00A03096" w:rsidRDefault="00622875" w:rsidP="00622875">
      <w:pPr>
        <w:spacing w:after="0" w:line="240" w:lineRule="atLeast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622875" w:rsidRPr="00A03096" w:rsidRDefault="00622875" w:rsidP="00622875">
      <w:pPr>
        <w:spacing w:after="0" w:line="240" w:lineRule="atLeast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622875" w:rsidRPr="00A03096" w:rsidRDefault="00622875" w:rsidP="00622875">
      <w:pPr>
        <w:spacing w:after="0" w:line="240" w:lineRule="atLeast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1F177B" w:rsidRPr="00A03096" w:rsidRDefault="001F177B" w:rsidP="00622875">
      <w:pPr>
        <w:spacing w:after="0" w:line="240" w:lineRule="atLeast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622875" w:rsidRPr="00A03096" w:rsidRDefault="00622875" w:rsidP="00622875">
      <w:pPr>
        <w:spacing w:after="0" w:line="240" w:lineRule="atLeast"/>
        <w:jc w:val="thaiDistribute"/>
        <w:rPr>
          <w:rFonts w:ascii="BrowalliaUPC" w:hAnsi="BrowalliaUPC" w:cs="BrowalliaUPC"/>
          <w:b/>
          <w:bCs/>
          <w:sz w:val="32"/>
          <w:szCs w:val="32"/>
          <w:cs/>
        </w:rPr>
      </w:pPr>
      <w:r w:rsidRPr="00A03096">
        <w:rPr>
          <w:rFonts w:ascii="BrowalliaUPC" w:hAnsi="BrowalliaUPC" w:cs="BrowalliaUPC"/>
          <w:b/>
          <w:bCs/>
          <w:sz w:val="32"/>
          <w:szCs w:val="32"/>
          <w:cs/>
        </w:rPr>
        <w:t>คุณค่าขององค์กรที่จะส่งมอบให้ลูกค้า</w:t>
      </w:r>
    </w:p>
    <w:p w:rsidR="00622875" w:rsidRPr="00A03096" w:rsidRDefault="00E808D7" w:rsidP="00622875">
      <w:pPr>
        <w:spacing w:after="0" w:line="240" w:lineRule="atLeast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E808D7">
        <w:rPr>
          <w:noProof/>
        </w:rPr>
        <w:pict>
          <v:shape id="_x0000_s1527" type="#_x0000_t202" style="position:absolute;left:0;text-align:left;margin-left:131.2pt;margin-top:1.8pt;width:255.85pt;height:32.2pt;z-index:25174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" filled="f" stroked="f">
            <v:textbox>
              <w:txbxContent>
                <w:p w:rsidR="00970D3D" w:rsidRPr="00736D75" w:rsidRDefault="00970D3D" w:rsidP="00622875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736D75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ดำเนินธุรกิจการให้บริการด้านการออกแบบวิศวกรรม</w:t>
                  </w:r>
                  <w:r w:rsidRPr="00736D75">
                    <w:rPr>
                      <w:rFonts w:ascii="Browallia New" w:hAnsi="Browallia New" w:cs="Browallia New"/>
                      <w:sz w:val="20"/>
                      <w:szCs w:val="20"/>
                    </w:rPr>
                    <w:t xml:space="preserve"> </w:t>
                  </w:r>
                  <w:r w:rsidRPr="00736D75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การจัดหาเครื่องจักรและอุปกรณ์           และการก่อสร้างโรงงานแบบครบวงจร</w:t>
                  </w:r>
                  <w:r w:rsidRPr="00736D75">
                    <w:rPr>
                      <w:rFonts w:ascii="Browallia New" w:hAnsi="Browallia New" w:cs="Browallia New"/>
                      <w:sz w:val="20"/>
                      <w:szCs w:val="20"/>
                    </w:rPr>
                    <w:t xml:space="preserve"> (EPC)</w:t>
                  </w:r>
                </w:p>
              </w:txbxContent>
            </v:textbox>
          </v:shape>
        </w:pict>
      </w:r>
    </w:p>
    <w:p w:rsidR="00622875" w:rsidRPr="00A03096" w:rsidRDefault="00E808D7" w:rsidP="00622875">
      <w:pPr>
        <w:spacing w:after="0" w:line="240" w:lineRule="atLeast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E808D7">
        <w:rPr>
          <w:noProof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Flowchart: Connector 1058" o:spid="_x0000_s1526" type="#_x0000_t120" style="position:absolute;left:0;text-align:left;margin-left:233.4pt;margin-top:17.75pt;width:43.2pt;height:43.2pt;z-index: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" strokecolor="black [3213]" strokeweight="1.5pt">
            <v:fill r:id="rId29" o:title="" recolor="t" rotate="t" type="frame"/>
          </v:shape>
        </w:pict>
      </w:r>
    </w:p>
    <w:p w:rsidR="00622875" w:rsidRPr="00A03096" w:rsidRDefault="00622875" w:rsidP="00622875">
      <w:pPr>
        <w:spacing w:after="0" w:line="240" w:lineRule="atLeast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622875" w:rsidRPr="00A03096" w:rsidRDefault="00E808D7" w:rsidP="00622875">
      <w:pPr>
        <w:spacing w:after="0" w:line="240" w:lineRule="atLeast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E808D7">
        <w:rPr>
          <w:noProof/>
        </w:rPr>
        <w:pict>
          <v:shapetype id="_x0000_t70" coordsize="21600,21600" o:spt="70" adj="5400,4320" path="m10800,l21600@0@3@0@3@2,21600@2,10800,21600,0@2@1@2@1@0,0@0xe">
            <v:stroke joinstyle="miter"/>
            <v:formulas>
              <v:f eqn="val #1"/>
              <v:f eqn="val #0"/>
              <v:f eqn="sum 21600 0 #1"/>
              <v:f eqn="sum 21600 0 #0"/>
              <v:f eqn="prod #1 #0 10800"/>
              <v:f eqn="sum #1 0 @4"/>
              <v:f eqn="sum 21600 0 @5"/>
            </v:formulas>
            <v:path o:connecttype="custom" o:connectlocs="10800,0;0,@0;@1,10800;0,@2;10800,21600;21600,@2;@3,10800;21600,@0" o:connectangles="270,180,180,180,90,0,0,0" textboxrect="@1,@5,@3,@6"/>
            <v:handles>
              <v:h position="#0,#1" xrange="0,10800" yrange="0,10800"/>
            </v:handles>
          </v:shapetype>
          <v:shape id="Up-Down Arrow 1062" o:spid="_x0000_s1525" type="#_x0000_t70" style="position:absolute;left:0;text-align:left;margin-left:297.9pt;margin-top:4.15pt;width:21.5pt;height:79.75pt;rotation:-1883101fd;z-index:25173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" adj=",2913" fillcolor="gray [1629]" strokecolor="black [3213]">
            <v:shadow on="t" color="black" opacity="24903f" origin=",.5" offset="0,.55556mm"/>
          </v:shape>
        </w:pict>
      </w:r>
      <w:r w:rsidRPr="00E808D7">
        <w:rPr>
          <w:noProof/>
        </w:rPr>
        <w:pict>
          <v:shape id="Up-Down Arrow 1064" o:spid="_x0000_s1524" type="#_x0000_t70" style="position:absolute;left:0;text-align:left;margin-left:192.55pt;margin-top:4.15pt;width:21.5pt;height:78.55pt;rotation:2167575fd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" adj=",2957" fillcolor="gray [1629]" strokecolor="black [3213]">
            <v:shadow on="t" color="black" opacity="24903f" origin=",.5" offset="0,.55556mm"/>
          </v:shape>
        </w:pict>
      </w:r>
      <w:r w:rsidRPr="00E808D7">
        <w:rPr>
          <w:noProof/>
        </w:rPr>
        <w:pict>
          <v:shape id="_x0000_s1523" type="#_x0000_t202" style="position:absolute;left:0;text-align:left;margin-left:340.6pt;margin-top:18pt;width:219.2pt;height:115.7pt;z-index:25174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" filled="f" stroked="f">
            <v:textbox>
              <w:txbxContent>
                <w:tbl>
                  <w:tblPr>
                    <w:tblStyle w:val="TableGrid"/>
                    <w:tblW w:w="423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/>
                  </w:tblPr>
                  <w:tblGrid>
                    <w:gridCol w:w="2178"/>
                    <w:gridCol w:w="2052"/>
                  </w:tblGrid>
                  <w:tr w:rsidR="00970D3D" w:rsidRPr="00582C99" w:rsidTr="001F177B">
                    <w:trPr>
                      <w:trHeight w:val="260"/>
                    </w:trPr>
                    <w:tc>
                      <w:tcPr>
                        <w:tcW w:w="4230" w:type="dxa"/>
                        <w:gridSpan w:val="2"/>
                      </w:tcPr>
                      <w:p w:rsidR="00970D3D" w:rsidRPr="00736D75" w:rsidRDefault="00970D3D" w:rsidP="00C324CE">
                        <w:pPr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ความต้องการจากลูกค้า</w:t>
                        </w:r>
                      </w:p>
                    </w:tc>
                  </w:tr>
                  <w:tr w:rsidR="00970D3D" w:rsidRPr="00582C99" w:rsidTr="001F177B">
                    <w:trPr>
                      <w:trHeight w:val="1901"/>
                    </w:trPr>
                    <w:tc>
                      <w:tcPr>
                        <w:tcW w:w="2178" w:type="dxa"/>
                      </w:tcPr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ความพึงพอใจของลูกค้า</w:t>
                        </w: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 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คุณภาพที่ดี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right="-288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โครงการเสร็จตามกำหนดเวลา</w:t>
                        </w:r>
                        <w:r w:rsidRPr="00736D75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</w:rPr>
                          <w:t xml:space="preserve">   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right="-108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ได้รับความวางใจต่อเนื่อง                      </w:t>
                        </w:r>
                        <w:r w:rsidRPr="00736D75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</w:rPr>
                          <w:t xml:space="preserve">    </w:t>
                        </w: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</w:t>
                        </w: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   </w:t>
                        </w: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2052" w:type="dxa"/>
                      </w:tcPr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สัญญาตามมาตร</w:t>
                        </w: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ฐาน      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การควบคุมต้นทุนการออกแบบ จัดซื้อและก่อสร้างให้มีประสิทธิภาพ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ลดของเสียที่เกิดขึ้นจากการก่อสร้างและกระบวนการผลิต</w:t>
                        </w:r>
                      </w:p>
                    </w:tc>
                  </w:tr>
                </w:tbl>
                <w:p w:rsidR="00970D3D" w:rsidRPr="00331267" w:rsidRDefault="00970D3D" w:rsidP="00622875">
                  <w:pPr>
                    <w:rPr>
                      <w:rFonts w:asciiTheme="majorBidi" w:hAnsiTheme="majorBidi" w:cstheme="majorBidi"/>
                    </w:rPr>
                  </w:pPr>
                </w:p>
              </w:txbxContent>
            </v:textbox>
          </v:shape>
        </w:pict>
      </w:r>
    </w:p>
    <w:p w:rsidR="00622875" w:rsidRPr="00A03096" w:rsidRDefault="00622875" w:rsidP="00622875">
      <w:pPr>
        <w:spacing w:after="0" w:line="240" w:lineRule="atLeast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A03096">
        <w:rPr>
          <w:rFonts w:ascii="BrowalliaUPC" w:hAnsi="BrowalliaUPC" w:cs="BrowalliaUPC"/>
          <w:noProof/>
          <w:sz w:val="32"/>
          <w:szCs w:val="32"/>
        </w:rPr>
        <w:drawing>
          <wp:anchor distT="0" distB="0" distL="114300" distR="114300" simplePos="0" relativeHeight="251548160" behindDoc="0" locked="0" layoutInCell="1" allowOverlap="1">
            <wp:simplePos x="0" y="0"/>
            <wp:positionH relativeFrom="column">
              <wp:posOffset>3005129</wp:posOffset>
            </wp:positionH>
            <wp:positionV relativeFrom="paragraph">
              <wp:posOffset>212753</wp:posOffset>
            </wp:positionV>
            <wp:extent cx="491319" cy="689212"/>
            <wp:effectExtent l="0" t="0" r="4445" b="0"/>
            <wp:wrapNone/>
            <wp:docPr id="1061" name="Picture 2" descr="logottclfi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" name="Picture 2" descr="logottclfinal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19" cy="689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E808D7" w:rsidRPr="00E808D7">
        <w:rPr>
          <w:noProof/>
        </w:rPr>
        <w:pict>
          <v:shape id="_x0000_s1522" type="#_x0000_t202" style="position:absolute;left:0;text-align:left;margin-left:19.75pt;margin-top:7.2pt;width:153.1pt;height:110.05pt;z-index:25174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" filled="f" stroked="f">
            <v:textbox>
              <w:txbxContent>
                <w:tbl>
                  <w:tblPr>
                    <w:tblStyle w:val="TableGrid"/>
                    <w:tblW w:w="0" w:type="auto"/>
                    <w:tblInd w:w="-27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/>
                  </w:tblPr>
                  <w:tblGrid>
                    <w:gridCol w:w="1547"/>
                    <w:gridCol w:w="1483"/>
                  </w:tblGrid>
                  <w:tr w:rsidR="00970D3D" w:rsidRPr="00582C99" w:rsidTr="001F177B">
                    <w:trPr>
                      <w:trHeight w:val="260"/>
                    </w:trPr>
                    <w:tc>
                      <w:tcPr>
                        <w:tcW w:w="3030" w:type="dxa"/>
                        <w:gridSpan w:val="2"/>
                      </w:tcPr>
                      <w:p w:rsidR="00970D3D" w:rsidRPr="00736D75" w:rsidRDefault="00970D3D" w:rsidP="001F177B">
                        <w:pPr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ผู้มีส่วนได้เสียของทีทีซีแอล</w:t>
                        </w:r>
                      </w:p>
                    </w:tc>
                  </w:tr>
                  <w:tr w:rsidR="00970D3D" w:rsidRPr="00582C99" w:rsidTr="001F177B">
                    <w:trPr>
                      <w:trHeight w:val="1631"/>
                    </w:trPr>
                    <w:tc>
                      <w:tcPr>
                        <w:tcW w:w="1547" w:type="dxa"/>
                      </w:tcPr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ผู้ถือหุ้น          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นักลงทุนสัมพันธ์ 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พนักงาน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ลูกค้า 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คู่ค้า 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คู่ธุรกิจ </w:t>
                        </w:r>
                      </w:p>
                    </w:tc>
                    <w:tc>
                      <w:tcPr>
                        <w:tcW w:w="1483" w:type="dxa"/>
                      </w:tcPr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คู่แข่งทางการค้า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เจ้าหนี้ 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ชุมชนและสังคม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หน่วยงานราชการ 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สื่อมวลชน </w:t>
                        </w:r>
                      </w:p>
                      <w:p w:rsidR="00970D3D" w:rsidRPr="00736D75" w:rsidRDefault="00970D3D" w:rsidP="00A2105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left="180" w:hanging="180"/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</w:pPr>
                        <w:r w:rsidRPr="00736D75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 xml:space="preserve">ผู้ร่วมลงทุน </w:t>
                        </w:r>
                      </w:p>
                    </w:tc>
                  </w:tr>
                </w:tbl>
                <w:p w:rsidR="00970D3D" w:rsidRPr="00331267" w:rsidRDefault="00970D3D" w:rsidP="00622875">
                  <w:pPr>
                    <w:rPr>
                      <w:rFonts w:asciiTheme="majorBidi" w:hAnsiTheme="majorBidi" w:cstheme="majorBidi"/>
                    </w:rPr>
                  </w:pPr>
                </w:p>
              </w:txbxContent>
            </v:textbox>
          </v:shape>
        </w:pict>
      </w:r>
    </w:p>
    <w:p w:rsidR="00622875" w:rsidRPr="00A03096" w:rsidRDefault="00E808D7" w:rsidP="00622875">
      <w:pPr>
        <w:spacing w:after="0" w:line="240" w:lineRule="atLeast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E808D7">
        <w:rPr>
          <w:noProof/>
        </w:rPr>
        <w:pict>
          <v:shape id="Up-Down Arrow 1065" o:spid="_x0000_s1521" type="#_x0000_t70" style="position:absolute;left:0;text-align:left;margin-left:244.95pt;margin-top:18.7pt;width:20.55pt;height:108.5pt;rotation:-90;z-index:25174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" adj=",2046" fillcolor="gray [1629]" strokecolor="black [3213]">
            <v:shadow on="t" color="black" opacity="24903f" origin=",.5" offset="0,.55556mm"/>
          </v:shape>
        </w:pict>
      </w:r>
    </w:p>
    <w:p w:rsidR="00622875" w:rsidRPr="00A03096" w:rsidRDefault="00622875" w:rsidP="00622875">
      <w:pPr>
        <w:spacing w:after="0" w:line="240" w:lineRule="atLeast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622875" w:rsidRPr="00A03096" w:rsidRDefault="00E808D7" w:rsidP="00622875">
      <w:pPr>
        <w:spacing w:line="240" w:lineRule="auto"/>
        <w:jc w:val="thaiDistribute"/>
        <w:rPr>
          <w:rFonts w:ascii="BrowalliaUPC" w:hAnsi="BrowalliaUPC" w:cs="BrowalliaUPC"/>
          <w:sz w:val="32"/>
          <w:szCs w:val="32"/>
        </w:rPr>
      </w:pPr>
      <w:r w:rsidRPr="00E808D7">
        <w:rPr>
          <w:noProof/>
        </w:rPr>
        <w:pict>
          <v:shape id="Flowchart: Connector 1059" o:spid="_x0000_s1520" type="#_x0000_t120" style="position:absolute;left:0;text-align:left;margin-left:314.55pt;margin-top:3.15pt;width:43.2pt;height:43.1pt;z-index:2517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" strokecolor="black [3213]" strokeweight="1.5pt">
            <v:fill r:id="rId31" o:title="" recolor="t" rotate="t" type="frame"/>
          </v:shape>
        </w:pict>
      </w:r>
      <w:r w:rsidRPr="00E808D7">
        <w:rPr>
          <w:noProof/>
        </w:rPr>
        <w:pict>
          <v:shape id="Flowchart: Connector 1060" o:spid="_x0000_s1519" type="#_x0000_t120" style="position:absolute;left:0;text-align:left;margin-left:156.05pt;margin-top:3.15pt;width:43.2pt;height:43.1pt;z-index:25174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" strokecolor="black [3213]" strokeweight="1.5pt">
            <v:fill r:id="rId32" o:title="" recolor="t" rotate="t" type="frame"/>
          </v:shape>
        </w:pict>
      </w:r>
    </w:p>
    <w:p w:rsidR="00622875" w:rsidRPr="00A03096" w:rsidRDefault="00622875" w:rsidP="00622875">
      <w:pPr>
        <w:spacing w:line="240" w:lineRule="auto"/>
        <w:jc w:val="thaiDistribute"/>
        <w:rPr>
          <w:rFonts w:ascii="BrowalliaUPC" w:hAnsi="BrowalliaUPC" w:cs="BrowalliaUPC"/>
          <w:sz w:val="32"/>
          <w:szCs w:val="32"/>
        </w:rPr>
      </w:pPr>
    </w:p>
    <w:p w:rsidR="00622875" w:rsidRPr="00736D75" w:rsidRDefault="00622875" w:rsidP="00622875">
      <w:pPr>
        <w:spacing w:line="240" w:lineRule="auto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 xml:space="preserve">บริษัทเป็นผู้ให้บริการรายแรกและรายเดียวในประเทศไทยที่ให้บริการ </w:t>
      </w:r>
      <w:r w:rsidRPr="00A03096">
        <w:rPr>
          <w:rFonts w:ascii="Browallia New" w:hAnsi="Browallia New" w:cs="Browallia New"/>
          <w:sz w:val="28"/>
        </w:rPr>
        <w:t xml:space="preserve">Integrated EPC </w:t>
      </w:r>
      <w:r w:rsidRPr="00A03096">
        <w:rPr>
          <w:rFonts w:ascii="Browallia New" w:hAnsi="Browallia New" w:cs="Browallia New"/>
          <w:sz w:val="28"/>
          <w:cs/>
        </w:rPr>
        <w:t>แบบครบวงจร โดยเน้นการให้บริการแก่ผู้ประกอบการขนาดใหญ่ ในอุตสาหกรรมปิโตรเคมี เคมีภัณฑ์ และธุรกิจพลังงาน รวมถึงอุตสาหกรรมใกล้เคียง ดำเนินการขยายสาขาอย่างต่อเนื่องทั้งในและต่างประเทศ เพื่อให้ธุรกิจเติบโตอย่างยั่งยืน</w:t>
      </w:r>
    </w:p>
    <w:p w:rsidR="00C324CE" w:rsidRPr="00B02B18" w:rsidRDefault="00C324CE" w:rsidP="00C324CE">
      <w:pPr>
        <w:spacing w:line="240" w:lineRule="auto"/>
        <w:ind w:right="-102"/>
        <w:rPr>
          <w:rFonts w:ascii="BrowalliaUPC" w:hAnsi="BrowalliaUPC" w:cs="BrowalliaUPC"/>
          <w:sz w:val="28"/>
          <w:cs/>
        </w:rPr>
        <w:sectPr w:rsidR="00C324CE" w:rsidRPr="00B02B18" w:rsidSect="00C96ECF">
          <w:headerReference w:type="default" r:id="rId33"/>
          <w:footerReference w:type="default" r:id="rId34"/>
          <w:headerReference w:type="first" r:id="rId35"/>
          <w:footerReference w:type="first" r:id="rId36"/>
          <w:pgSz w:w="11906" w:h="16838"/>
          <w:pgMar w:top="1138" w:right="965" w:bottom="270" w:left="965" w:header="288" w:footer="0" w:gutter="0"/>
          <w:cols w:space="720"/>
          <w:docGrid w:linePitch="360"/>
        </w:sectPr>
      </w:pPr>
    </w:p>
    <w:p w:rsidR="00C324CE" w:rsidRPr="00B02B18" w:rsidRDefault="00E808D7" w:rsidP="00C324CE">
      <w:pPr>
        <w:spacing w:line="240" w:lineRule="auto"/>
        <w:ind w:right="-102"/>
        <w:rPr>
          <w:rFonts w:ascii="BrowalliaUPC" w:hAnsi="BrowalliaUPC" w:cs="BrowalliaUPC"/>
          <w:sz w:val="28"/>
          <w:cs/>
        </w:rPr>
      </w:pPr>
      <w:r w:rsidRPr="00E808D7">
        <w:rPr>
          <w:noProof/>
          <w:sz w:val="28"/>
        </w:rPr>
        <w:lastRenderedPageBreak/>
        <w:pict>
          <v:shape id="_x0000_s1158" type="#_x0000_t202" style="position:absolute;margin-left:258.05pt;margin-top:2.25pt;width:195.1pt;height:33.65pt;z-index:2515819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" filled="f" stroked="f">
            <v:textbox style="mso-next-textbox:#_x0000_s1158">
              <w:txbxContent>
                <w:p w:rsidR="00970D3D" w:rsidRPr="002A7639" w:rsidRDefault="00970D3D" w:rsidP="00C324CE">
                  <w:pPr>
                    <w:jc w:val="center"/>
                    <w:rPr>
                      <w:rFonts w:ascii="Times New Roman" w:hAnsi="Times New Roman" w:cs="Angsana New"/>
                      <w:b/>
                      <w:bCs/>
                      <w:color w:val="000000" w:themeColor="text1"/>
                      <w:sz w:val="24"/>
                      <w:szCs w:val="32"/>
                    </w:rPr>
                  </w:pPr>
                  <w:r>
                    <w:rPr>
                      <w:rFonts w:ascii="Times New Roman" w:hAnsi="Times New Roman" w:cs="Angsana New" w:hint="cs"/>
                      <w:b/>
                      <w:bCs/>
                      <w:color w:val="000000" w:themeColor="text1"/>
                      <w:sz w:val="24"/>
                      <w:szCs w:val="32"/>
                      <w:cs/>
                    </w:rPr>
                    <w:t>โครงสร้างรูปแบบธุรกิจของทีทีซีแอล</w:t>
                  </w:r>
                </w:p>
              </w:txbxContent>
            </v:textbox>
          </v:shape>
        </w:pict>
      </w:r>
      <w:r w:rsidRPr="00E808D7">
        <w:rPr>
          <w:noProof/>
          <w:sz w:val="28"/>
        </w:rPr>
        <w:pict>
          <v:shape id="_x0000_s1159" type="#_x0000_t202" style="position:absolute;margin-left:253.35pt;margin-top:31.45pt;width:203.95pt;height:52.8pt;z-index:25161369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" filled="f" stroked="f">
            <v:textbox style="mso-next-textbox:#_x0000_s1159">
              <w:txbxContent>
                <w:p w:rsidR="00970D3D" w:rsidRPr="00D14260" w:rsidRDefault="00970D3D" w:rsidP="00C324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18"/>
                      <w:szCs w:val="22"/>
                    </w:rPr>
                  </w:pPr>
                  <w:r w:rsidRPr="00D14260">
                    <w:rPr>
                      <w:rFonts w:ascii="Times New Roman" w:hAnsi="Times New Roman" w:cs="Times New Roman"/>
                      <w:sz w:val="18"/>
                      <w:szCs w:val="22"/>
                    </w:rPr>
                    <w:t>Joy of Engineering and Achievement</w:t>
                  </w:r>
                </w:p>
                <w:p w:rsidR="00970D3D" w:rsidRPr="00D14260" w:rsidRDefault="00970D3D" w:rsidP="00C324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18"/>
                      <w:szCs w:val="22"/>
                    </w:rPr>
                  </w:pPr>
                  <w:r w:rsidRPr="00D14260">
                    <w:rPr>
                      <w:rFonts w:ascii="Times New Roman" w:hAnsi="Times New Roman" w:cs="Times New Roman"/>
                      <w:sz w:val="18"/>
                      <w:szCs w:val="22"/>
                    </w:rPr>
                    <w:t>TTCL aims to be a company where everybody works with joy of engineering and achievement</w:t>
                  </w:r>
                </w:p>
                <w:p w:rsidR="00970D3D" w:rsidRDefault="00970D3D" w:rsidP="00C324CE"/>
              </w:txbxContent>
            </v:textbox>
          </v:shape>
        </w:pict>
      </w:r>
      <w:r>
        <w:rPr>
          <w:rFonts w:ascii="BrowalliaUPC" w:hAnsi="BrowalliaUPC" w:cs="BrowalliaUPC"/>
          <w:noProof/>
          <w:sz w:val="28"/>
        </w:rPr>
        <w:pict>
          <v:shape id="_x0000_s1160" type="#_x0000_t202" style="position:absolute;margin-left:559.6pt;margin-top:-40.45pt;width:121.3pt;height:225.55pt;z-index:251618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" filled="f" stroked="f">
            <v:textbox style="mso-next-textbox:#_x0000_s1160">
              <w:txbxContent>
                <w:p w:rsidR="00970D3D" w:rsidRPr="0006604B" w:rsidRDefault="00970D3D" w:rsidP="00C324CE">
                  <w:pPr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  <w:cs/>
                    </w:rPr>
                    <w:t>บุคคลที่เกี่ยวข้อง</w:t>
                  </w:r>
                </w:p>
                <w:p w:rsidR="00970D3D" w:rsidRPr="0006604B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spacing w:line="240" w:lineRule="auto"/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บริษัท</w:t>
                  </w:r>
                </w:p>
                <w:p w:rsidR="00970D3D" w:rsidRPr="0006604B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spacing w:line="240" w:lineRule="auto"/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พนักงาน</w:t>
                  </w:r>
                </w:p>
                <w:p w:rsidR="00970D3D" w:rsidRPr="0006604B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spacing w:line="240" w:lineRule="auto"/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ลูกค้า</w:t>
                  </w:r>
                </w:p>
                <w:p w:rsidR="00970D3D" w:rsidRPr="0006604B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ผู้รับเหมารายย่อย</w:t>
                  </w:r>
                </w:p>
                <w:p w:rsidR="00970D3D" w:rsidRPr="0006604B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spacing w:line="240" w:lineRule="auto"/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คู่ค้า</w:t>
                  </w:r>
                </w:p>
                <w:p w:rsidR="00970D3D" w:rsidRPr="0006604B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ผู้ออกใบอนุญาต</w:t>
                  </w:r>
                </w:p>
                <w:p w:rsidR="00970D3D" w:rsidRPr="0006604B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สิ่งแวดล้อม </w:t>
                  </w: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/</w:t>
                  </w: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สุขภาพ</w:t>
                  </w: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/ </w:t>
                  </w: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ความปลอดภัย</w:t>
                  </w:r>
                </w:p>
                <w:p w:rsidR="00970D3D" w:rsidRPr="00DC2BCF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spacing w:line="240" w:lineRule="auto"/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สังคม</w:t>
                  </w:r>
                </w:p>
                <w:p w:rsidR="00970D3D" w:rsidRPr="0006604B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spacing w:line="240" w:lineRule="auto"/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เครื่องมือด้านวิศวกรรม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/ เทคโนโลยี</w:t>
                  </w:r>
                </w:p>
                <w:p w:rsidR="00970D3D" w:rsidRPr="0006604B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spacing w:line="240" w:lineRule="auto"/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เครื่องมือและอุปกรณ์</w:t>
                  </w:r>
                </w:p>
                <w:p w:rsidR="00970D3D" w:rsidRPr="0006604B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กฎหมายและกฎระเบียบที่เกี่ยวข้อง</w:t>
                  </w:r>
                </w:p>
                <w:p w:rsidR="00970D3D" w:rsidRPr="0006604B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spacing w:line="240" w:lineRule="auto"/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06604B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แผนกตรวจสอบและประกันคุณภาพ</w:t>
                  </w:r>
                </w:p>
                <w:p w:rsidR="00970D3D" w:rsidRPr="00760BC3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spacing w:line="240" w:lineRule="auto"/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760BC3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นโยบาย</w:t>
                  </w:r>
                </w:p>
                <w:p w:rsidR="00970D3D" w:rsidRPr="00760BC3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spacing w:line="240" w:lineRule="auto"/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760BC3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การเงิน</w:t>
                  </w:r>
                </w:p>
                <w:p w:rsidR="00970D3D" w:rsidRPr="00FC7333" w:rsidRDefault="00970D3D" w:rsidP="00C324CE">
                  <w:pPr>
                    <w:pStyle w:val="ListParagraph"/>
                    <w:ind w:left="180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</w:p>
                <w:p w:rsidR="00970D3D" w:rsidRPr="00FC7333" w:rsidRDefault="00970D3D" w:rsidP="00C324CE">
                  <w:pPr>
                    <w:rPr>
                      <w:rFonts w:ascii="Times New Roman" w:hAnsi="Times New Roman" w:cs="Times New Roman"/>
                      <w:sz w:val="18"/>
                      <w:szCs w:val="22"/>
                    </w:rPr>
                  </w:pPr>
                </w:p>
                <w:p w:rsidR="00970D3D" w:rsidRPr="00124324" w:rsidRDefault="00970D3D" w:rsidP="00C324CE">
                  <w:pPr>
                    <w:rPr>
                      <w:rFonts w:ascii="Times New Roman" w:hAnsi="Times New Roman" w:cs="Times New Roman"/>
                      <w:sz w:val="18"/>
                      <w:szCs w:val="22"/>
                    </w:rPr>
                  </w:pPr>
                </w:p>
              </w:txbxContent>
            </v:textbox>
          </v:shape>
        </w:pict>
      </w:r>
      <w:r>
        <w:rPr>
          <w:rFonts w:ascii="BrowalliaUPC" w:hAnsi="BrowalliaUPC" w:cs="BrowalliaUPC"/>
          <w:noProof/>
          <w:sz w:val="28"/>
        </w:rPr>
        <w:pict>
          <v:shape id="_x0000_s1161" type="#_x0000_t202" style="position:absolute;margin-left:181.45pt;margin-top:401pt;width:217.55pt;height:132.7pt;z-index:251616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" filled="f" stroked="f">
            <v:textbox style="mso-next-textbox:#_x0000_s1161">
              <w:txbxContent>
                <w:p w:rsidR="00970D3D" w:rsidRPr="00794A02" w:rsidRDefault="00970D3D" w:rsidP="00C324CE">
                  <w:pPr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BrowalliaUPC" w:hAnsi="BrowalliaUPC" w:cs="BrowalliaUPC" w:hint="cs"/>
                      <w:b/>
                      <w:bCs/>
                      <w:sz w:val="18"/>
                      <w:szCs w:val="18"/>
                      <w:cs/>
                    </w:rPr>
                    <w:t>บุคคลที่เกี่ยวข้อง</w:t>
                  </w:r>
                </w:p>
                <w:p w:rsidR="00970D3D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บริษัท           </w:t>
                  </w:r>
                  <w:r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           </w:t>
                  </w:r>
                  <w:r w:rsidRPr="00794A02">
                    <w:rPr>
                      <w:rFonts w:ascii="BrowalliaUPC" w:hAnsi="BrowalliaUPC" w:cs="BrowalliaUPC"/>
                      <w:sz w:val="16"/>
                      <w:szCs w:val="16"/>
                    </w:rPr>
                    <w:sym w:font="Wingdings 2" w:char="F097"/>
                  </w:r>
                  <w:r>
                    <w:rPr>
                      <w:rFonts w:ascii="BrowalliaUPC" w:hAnsi="BrowalliaUPC" w:cs="BrowalliaUPC" w:hint="cs"/>
                      <w:sz w:val="16"/>
                      <w:szCs w:val="16"/>
                      <w:cs/>
                    </w:rPr>
                    <w:t xml:space="preserve">  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สิ่งแวดล้อม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/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สุขภาพ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/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ความปลอดภัย</w:t>
                  </w:r>
                  <w:r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</w:t>
                  </w:r>
                </w:p>
                <w:p w:rsidR="00970D3D" w:rsidRPr="00794A02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คู่ค้าทางธุรกิจ</w:t>
                  </w:r>
                  <w:r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       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</w:t>
                  </w:r>
                  <w:r w:rsidRPr="00794A02">
                    <w:rPr>
                      <w:rFonts w:ascii="BrowalliaUPC" w:hAnsi="BrowalliaUPC" w:cs="BrowalliaUPC"/>
                      <w:sz w:val="16"/>
                      <w:szCs w:val="16"/>
                    </w:rPr>
                    <w:sym w:font="Wingdings 2" w:char="F097"/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กฎหมายและกฎระเบียบที่เกี่ยวข้อง</w:t>
                  </w:r>
                </w:p>
                <w:p w:rsidR="00970D3D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ลูกค้า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                    </w:t>
                  </w:r>
                  <w:r w:rsidRPr="00794A02">
                    <w:rPr>
                      <w:rFonts w:ascii="BrowalliaUPC" w:hAnsi="BrowalliaUPC" w:cs="BrowalliaUPC"/>
                      <w:sz w:val="16"/>
                      <w:szCs w:val="16"/>
                    </w:rPr>
                    <w:sym w:font="Wingdings 2" w:char="F097"/>
                  </w:r>
                  <w:r>
                    <w:rPr>
                      <w:rFonts w:ascii="BrowalliaUPC" w:hAnsi="BrowalliaUPC" w:cs="BrowalliaUPC" w:hint="cs"/>
                      <w:sz w:val="16"/>
                      <w:szCs w:val="16"/>
                      <w:cs/>
                    </w:rPr>
                    <w:t xml:space="preserve">  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ที่ปรึกษา (ที่ปรึกษาการบริหารจัดการโครงการ)</w:t>
                  </w:r>
                </w:p>
                <w:p w:rsidR="00970D3D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หน่วยงานภาครัฐ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      </w:t>
                  </w:r>
                  <w:r w:rsidRPr="00794A02">
                    <w:rPr>
                      <w:rFonts w:ascii="BrowalliaUPC" w:hAnsi="BrowalliaUPC" w:cs="BrowalliaUPC"/>
                      <w:sz w:val="16"/>
                      <w:szCs w:val="16"/>
                    </w:rPr>
                    <w:sym w:font="Wingdings 2" w:char="F097"/>
                  </w:r>
                  <w:r>
                    <w:rPr>
                      <w:rFonts w:ascii="BrowalliaUPC" w:hAnsi="BrowalliaUPC" w:cs="BrowalliaUPC" w:hint="cs"/>
                      <w:sz w:val="16"/>
                      <w:szCs w:val="16"/>
                      <w:cs/>
                    </w:rPr>
                    <w:t xml:space="preserve">  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รหัสและมาตรฐาน</w:t>
                  </w:r>
                </w:p>
                <w:p w:rsidR="00970D3D" w:rsidRPr="00AA2705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AA2705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พนักงาน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                </w:t>
                  </w:r>
                  <w:r w:rsidRPr="00794A02">
                    <w:rPr>
                      <w:rFonts w:ascii="BrowalliaUPC" w:hAnsi="BrowalliaUPC" w:cs="BrowalliaUPC"/>
                      <w:sz w:val="16"/>
                      <w:szCs w:val="16"/>
                    </w:rPr>
                    <w:sym w:font="Wingdings 2" w:char="F097"/>
                  </w:r>
                  <w:r>
                    <w:rPr>
                      <w:rFonts w:ascii="BrowalliaUPC" w:hAnsi="BrowalliaUPC" w:cs="BrowalliaUPC" w:hint="cs"/>
                      <w:sz w:val="16"/>
                      <w:szCs w:val="16"/>
                      <w:cs/>
                    </w:rPr>
                    <w:t xml:space="preserve">  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ผู้รับเหมารายย่อย                               </w:t>
                  </w:r>
                  <w:r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   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</w:t>
                  </w:r>
                  <w:r w:rsidRPr="00AA2705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                                </w:t>
                  </w:r>
                  <w:r w:rsidRPr="00AA2705"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</w:t>
                  </w:r>
                  <w:r w:rsidRPr="00AA2705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  </w:t>
                  </w:r>
                </w:p>
                <w:p w:rsidR="00970D3D" w:rsidRPr="00AA2705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ราคา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                 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 </w:t>
                  </w:r>
                  <w:r w:rsidRPr="00794A02">
                    <w:rPr>
                      <w:rFonts w:ascii="BrowalliaUPC" w:hAnsi="BrowalliaUPC" w:cs="BrowalliaUPC"/>
                      <w:sz w:val="16"/>
                      <w:szCs w:val="16"/>
                    </w:rPr>
                    <w:sym w:font="Wingdings 2" w:char="F097"/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ผู้ออกใบอนุญาต</w:t>
                  </w:r>
                  <w:r w:rsidRPr="00AA2705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                </w:t>
                  </w:r>
                  <w:r w:rsidRPr="00AA2705"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</w:t>
                  </w:r>
                  <w:r w:rsidRPr="00AA2705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</w:t>
                  </w:r>
                </w:p>
                <w:p w:rsidR="00970D3D" w:rsidRPr="00794A02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คู่ค้า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         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         </w:t>
                  </w:r>
                  <w:r w:rsidRPr="00794A02">
                    <w:rPr>
                      <w:rFonts w:ascii="BrowalliaUPC" w:hAnsi="BrowalliaUPC" w:cs="BrowalliaUPC"/>
                      <w:sz w:val="16"/>
                      <w:szCs w:val="16"/>
                    </w:rPr>
                    <w:sym w:font="Wingdings 2" w:char="F097"/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</w:t>
                  </w:r>
                  <w:r w:rsidRPr="00794A0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สังคม                                     </w:t>
                  </w:r>
                </w:p>
                <w:p w:rsidR="00970D3D" w:rsidRDefault="00970D3D" w:rsidP="00C324CE">
                  <w:pPr>
                    <w:pStyle w:val="ListParagraph"/>
                    <w:ind w:left="180"/>
                  </w:pPr>
                </w:p>
              </w:txbxContent>
            </v:textbox>
          </v:shape>
        </w:pict>
      </w:r>
      <w:r w:rsidRPr="00E808D7">
        <w:rPr>
          <w:noProof/>
          <w:sz w:val="28"/>
        </w:rPr>
        <w:pict>
          <v:line id="Straight Connector 1210" o:spid="_x0000_s1462" style="position:absolute;flip:y;z-index:251588096;visibility:visible;mso-width-relative:margin;mso-height-relative:margin" from="152pt,225.15pt" to="238.4pt,24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" strokecolor="black [3040]" strokeweight="2.25pt"/>
        </w:pict>
      </w:r>
      <w:r w:rsidRPr="00E808D7">
        <w:rPr>
          <w:rFonts w:ascii="Times New Roman" w:hAnsi="Times New Roman" w:cs="Times New Roman"/>
          <w:noProof/>
          <w:sz w:val="28"/>
        </w:rPr>
        <w:pict>
          <v:shape id="Flowchart: Connector 1085" o:spid="_x0000_s1461" type="#_x0000_t120" style="position:absolute;margin-left:424.1pt;margin-top:237.4pt;width:32.25pt;height:30.7pt;z-index:251630080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" strokecolor="black [3213]" strokeweight="1.5pt">
            <v:fill r:id="rId37" o:title="" recolor="t" rotate="t" type="frame"/>
          </v:shape>
        </w:pict>
      </w:r>
      <w:r w:rsidRPr="00E808D7">
        <w:rPr>
          <w:noProof/>
          <w:sz w:val="28"/>
        </w:rPr>
        <w:pict>
          <v:shape id="_x0000_s1162" type="#_x0000_t202" style="position:absolute;margin-left:235.9pt;margin-top:203.2pt;width:73.75pt;height:29.75pt;z-index:251600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" filled="f" stroked="f">
            <v:textbox style="mso-next-textbox:#_x0000_s1162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Times New Roman" w:hAnsi="Times New Roman" w:cs="Angsana New"/>
                      <w:sz w:val="18"/>
                      <w:szCs w:val="18"/>
                      <w:cs/>
                    </w:rPr>
                  </w:pPr>
                  <w:r w:rsidRPr="00265D52">
                    <w:rPr>
                      <w:rFonts w:ascii="Times New Roman" w:hAnsi="Times New Roman" w:cs="Angsana New" w:hint="cs"/>
                      <w:sz w:val="18"/>
                      <w:szCs w:val="18"/>
                      <w:cs/>
                    </w:rPr>
                    <w:t>สัญญา</w:t>
                  </w:r>
                  <w:r>
                    <w:rPr>
                      <w:rFonts w:ascii="Times New Roman" w:hAnsi="Times New Roman" w:cs="Angsana New" w:hint="cs"/>
                      <w:sz w:val="18"/>
                      <w:szCs w:val="18"/>
                      <w:cs/>
                    </w:rPr>
                    <w:t xml:space="preserve"> / ข้อกำหนด</w:t>
                  </w:r>
                  <w:r w:rsidRPr="00265D52">
                    <w:rPr>
                      <w:rFonts w:ascii="Times New Roman" w:hAnsi="Times New Roman" w:cs="Angsana New" w:hint="cs"/>
                      <w:sz w:val="18"/>
                      <w:szCs w:val="18"/>
                      <w:cs/>
                    </w:rPr>
                    <w:t xml:space="preserve">      </w:t>
                  </w:r>
                  <w:r>
                    <w:rPr>
                      <w:rFonts w:ascii="Times New Roman" w:hAnsi="Times New Roman" w:cs="Angsana New" w:hint="cs"/>
                      <w:sz w:val="18"/>
                      <w:szCs w:val="18"/>
                      <w:cs/>
                    </w:rPr>
                    <w:t xml:space="preserve">    </w:t>
                  </w:r>
                  <w:r w:rsidRPr="00265D52">
                    <w:rPr>
                      <w:rFonts w:ascii="Times New Roman" w:hAnsi="Times New Roman" w:cs="Angsana New" w:hint="cs"/>
                      <w:sz w:val="18"/>
                      <w:szCs w:val="18"/>
                      <w:cs/>
                    </w:rPr>
                    <w:t>โครงการ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noProof/>
          <w:sz w:val="28"/>
        </w:rPr>
        <w:pict>
          <v:line id="Straight Connector 1206" o:spid="_x0000_s1460" style="position:absolute;z-index:251585024;visibility:visible;mso-width-relative:margin;mso-height-relative:margin" from="393pt,258.7pt" to="464.25pt,39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" strokecolor="black [3040]" strokeweight="2.25pt"/>
        </w:pict>
      </w:r>
      <w:r w:rsidRPr="00E808D7">
        <w:rPr>
          <w:noProof/>
          <w:sz w:val="28"/>
        </w:rPr>
        <w:pict>
          <v:line id="Straight Connector 1213" o:spid="_x0000_s1459" style="position:absolute;flip:y;z-index:251591168;visibility:visible;mso-width-relative:margin;mso-height-relative:margin" from="190.5pt,254.2pt" to="276pt,3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" strokecolor="black [3040]" strokeweight="2.25pt"/>
        </w:pict>
      </w:r>
      <w:r w:rsidRPr="00E808D7">
        <w:rPr>
          <w:noProof/>
          <w:sz w:val="28"/>
        </w:rPr>
        <w:pict>
          <v:line id="Straight Connector 1205" o:spid="_x0000_s1458" style="position:absolute;z-index:251584000;visibility:visible;mso-width-relative:margin;mso-height-relative:margin" from="165pt,143.2pt" to="270pt,1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" strokecolor="black [3040]" strokeweight="2.25pt"/>
        </w:pict>
      </w:r>
      <w:r w:rsidRPr="00E808D7">
        <w:rPr>
          <w:noProof/>
          <w:sz w:val="28"/>
        </w:rPr>
        <w:pict>
          <v:shape id="_x0000_s1163" type="#_x0000_t202" style="position:absolute;margin-left:229pt;margin-top:319.75pt;width:60.55pt;height:25.65pt;rotation:-3683601fd;z-index:251597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" filled="f" stroked="f">
            <v:textbox style="mso-next-textbox:#_x0000_s1163">
              <w:txbxContent>
                <w:p w:rsidR="00970D3D" w:rsidRPr="00971F86" w:rsidRDefault="00970D3D" w:rsidP="00C324CE">
                  <w:pPr>
                    <w:spacing w:line="240" w:lineRule="auto"/>
                    <w:jc w:val="center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971F8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การทำสัญญา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noProof/>
          <w:sz w:val="28"/>
        </w:rPr>
        <w:pict>
          <v:shape id="Arc 1269" o:spid="_x0000_s1457" style="position:absolute;margin-left:314.2pt;margin-top:237.8pt;width:99.1pt;height:93.1pt;rotation:180;z-index:251598336;visibility:visible;mso-width-relative:margin;mso-height-relative:margin;v-text-anchor:middle" coordsize="1258570,11823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" adj="0,,0" path="m14813,463667nsc78852,191318,336797,-1933,633679,14v297302,1950,552587,199108,612138,472756l629285,591185,14813,463667xem14813,463667nfc78852,191318,336797,-1933,633679,14v297302,1950,552587,199108,612138,472756e" filled="f" strokecolor="black [3213]" strokeweight="2.25pt">
            <v:stroke joinstyle="round"/>
            <v:formulas/>
            <v:path arrowok="t" o:connecttype="custom" o:connectlocs="14813,463667;633679,14;1245817,472770" o:connectangles="0,0,0"/>
          </v:shape>
        </w:pict>
      </w:r>
      <w:r w:rsidRPr="00E808D7">
        <w:rPr>
          <w:noProof/>
          <w:sz w:val="28"/>
        </w:rPr>
        <w:pict>
          <v:shape id="Arc 1270" o:spid="_x0000_s1456" style="position:absolute;margin-left:292.25pt;margin-top:283.9pt;width:143.4pt;height:93.1pt;rotation:-11620861fd;z-index:251599360;visibility:visible;mso-width-relative:margin;mso-height-relative:margin;v-text-anchor:middle" coordsize="1821180,11823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" adj="0,,0" path="m9591,505606nsc73199,223335,438214,10816,877325,395v406867,-9656,774165,157210,899577,408685l910590,591185,9591,505606xem9591,505606nfc73199,223335,438214,10816,877325,395v406867,-9656,774165,157210,899577,408685e" filled="f" strokecolor="black [3213]" strokeweight="2.25pt">
            <v:stroke joinstyle="round"/>
            <v:formulas/>
            <v:path arrowok="t" o:connecttype="custom" o:connectlocs="9591,505606;877325,395;1776902,409080" o:connectangles="0,0,0"/>
          </v:shape>
        </w:pict>
      </w:r>
      <w:r w:rsidRPr="00E808D7">
        <w:rPr>
          <w:noProof/>
          <w:sz w:val="28"/>
        </w:rPr>
        <w:pict>
          <v:shape id="Flowchart: Connector 1209" o:spid="_x0000_s1455" type="#_x0000_t120" style="position:absolute;margin-left:398.85pt;margin-top:175.55pt;width:81.2pt;height:74.2pt;z-index:251587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" fillcolor="white [3201]" strokecolor="black [3200]" strokeweight="2pt">
            <w10:wrap type="topAndBottom"/>
          </v:shape>
        </w:pict>
      </w:r>
      <w:r w:rsidRPr="00E808D7">
        <w:rPr>
          <w:noProof/>
          <w:color w:val="000000" w:themeColor="text1"/>
          <w:sz w:val="28"/>
        </w:rPr>
        <w:pict>
          <v:line id="Straight Connector 1214" o:spid="_x0000_s1454" style="position:absolute;flip:y;z-index:251592192;visibility:visible;mso-width-relative:margin;mso-height-relative:margin" from="472pt,150.25pt" to="551.3pt,18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" strokecolor="black [3040]" strokeweight="2.25pt"/>
        </w:pict>
      </w:r>
      <w:r w:rsidRPr="00E808D7">
        <w:rPr>
          <w:noProof/>
          <w:sz w:val="28"/>
        </w:rPr>
        <w:pict>
          <v:shape id="_x0000_s1164" type="#_x0000_t202" style="position:absolute;margin-left:177.15pt;margin-top:114.35pt;width:86.05pt;height:29.7pt;rotation:2429103fd;z-index:251594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" filled="f" stroked="f">
            <v:textbox style="mso-next-textbox:#_x0000_s1164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สรร</w:t>
                  </w:r>
                  <w:r w:rsidRPr="00265D5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หาโครงการ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noProof/>
          <w:sz w:val="28"/>
        </w:rPr>
        <w:pict>
          <v:shape id="_x0000_s1165" type="#_x0000_t202" style="position:absolute;margin-left:175.05pt;margin-top:262.3pt;width:67.5pt;height:25.65pt;rotation:-2033446fd;z-index:251596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" filled="f" stroked="f">
            <v:textbox style="mso-next-textbox:#_x0000_s1165">
              <w:txbxContent>
                <w:p w:rsidR="00970D3D" w:rsidRPr="00281ECE" w:rsidRDefault="00970D3D" w:rsidP="00C324CE">
                  <w:pPr>
                    <w:spacing w:line="240" w:lineRule="auto"/>
                    <w:jc w:val="center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281EC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การประ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มูล</w:t>
                  </w:r>
                  <w:r w:rsidRPr="00281EC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ราคา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noProof/>
          <w:sz w:val="28"/>
        </w:rPr>
        <w:pict>
          <v:shape id="_x0000_s1166" type="#_x0000_t202" style="position:absolute;margin-left:446.5pt;margin-top:120.95pt;width:75.8pt;height:19pt;rotation:-3085644fd;z-index:251601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" filled="f" stroked="f">
            <v:textbox style="mso-next-textbox:#_x0000_s1166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การออกแบบวิศวกรรม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noProof/>
          <w:sz w:val="28"/>
        </w:rPr>
        <w:pict>
          <v:shape id="_x0000_s1167" type="#_x0000_t202" style="position:absolute;margin-left:442.45pt;margin-top:299.9pt;width:66.25pt;height:34.3pt;rotation:3310814fd;z-index:251603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" filled="f" stroked="f">
            <v:textbox style="mso-next-textbox:#_x0000_s1167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การก่อสร้างโรงงานอุตสาหกรรม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rFonts w:ascii="Times New Roman" w:hAnsi="Times New Roman" w:cs="Times New Roman"/>
          <w:noProof/>
          <w:sz w:val="28"/>
        </w:rPr>
        <w:pict>
          <v:group id="Group 1190" o:spid="_x0000_s1453" style="position:absolute;margin-left:335.4pt;margin-top:97.55pt;width:42.65pt;height:98.75pt;rotation:-7280846fd;z-index:251609600" coordorigin="5369,5734" coordsize="774,17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">
            <v:shape id="Freeform 3" o:spid="_x0000_s1027" style="position:absolute;left:5474;top:5734;width:669;height:1684;visibility:visible;mso-wrap-style:square;v-text-anchor:top" coordsize="669,16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5rv8UA&#10;AADdAAAADwAAAGRycy9kb3ducmV2LnhtbERP22rCQBB9L/Qflin4VjeJIpq6Sil4gULBGNrXITtN&#10;QrOzaXY1yd93C4JvczjXWW8H04grda62rCCeRiCIC6trLhXk593zEoTzyBoby6RgJAfbzePDGlNt&#10;ez7RNfOlCCHsUlRQed+mUrqiIoNualviwH3bzqAPsCul7rAP4aaRSRQtpMGaQ0OFLb1VVPxkF6Mg&#10;m6/ek362H/Ovj36UyWH4/cxPSk2ehtcXEJ4Gfxff3Ecd5serGP6/CSf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Dmu/xQAAAN0AAAAPAAAAAAAAAAAAAAAAAJgCAABkcnMv&#10;ZG93bnJldi54bWxQSwUGAAAAAAQABAD1AAAAigMAAAAA&#10;" path="m521,v11,21,41,72,60,120c600,168,620,231,634,285v14,54,25,110,30,161c669,497,668,543,667,592v-1,49,-2,103,-7,147c655,783,648,819,639,857v-9,38,-18,63,-35,110c587,1014,561,1091,536,1142v-25,51,-52,87,-82,130c424,1315,389,1366,357,1403v-32,37,-61,61,-98,93c222,1528,178,1566,135,1597,92,1628,28,1666,,1684e" filled="f" strokecolor="red" strokeweight="1.5pt">
              <v:path arrowok="t" o:connecttype="custom" o:connectlocs="521,0;581,120;634,285;664,446;667,592;660,739;639,857;604,967;536,1142;454,1272;357,1403;259,1496;135,1597;0,1684" o:connectangles="0,0,0,0,0,0,0,0,0,0,0,0,0,0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4" o:spid="_x0000_s1028" type="#_x0000_t32" style="position:absolute;left:5369;top:7418;width:105;height:77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OpYsQAAADdAAAADwAAAGRycy9kb3ducmV2LnhtbERPTWsCMRC9C/0PYQpepGbXQ7Vbo4hQ&#10;EUTBbS+9DZtxs7iZLEmq679vBMHbPN7nzJe9bcWFfGgcK8jHGQjiyumGawU/319vMxAhImtsHZOC&#10;GwVYLl4Gcyy0u/KRLmWsRQrhUKACE2NXSBkqQxbD2HXEiTs5bzEm6GupPV5TuG3lJMvepcWGU4PB&#10;jtaGqnP5ZxVsbvut33XZb34a0dk0o+muPkyVGr72q08Qkfr4FD/cW53m5x8TuH+TTpCL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Q6lixAAAAN0AAAAPAAAAAAAAAAAA&#10;AAAAAKECAABkcnMvZG93bnJldi54bWxQSwUGAAAAAAQABAD5AAAAkgMAAAAA&#10;" strokecolor="red" strokeweight="1.5pt">
              <v:stroke endarrow="block"/>
            </v:shape>
          </v:group>
        </w:pict>
      </w:r>
      <w:r w:rsidRPr="00E808D7">
        <w:rPr>
          <w:noProof/>
          <w:sz w:val="28"/>
        </w:rPr>
        <w:pict>
          <v:shape id="_x0000_s1168" type="#_x0000_t202" style="position:absolute;margin-left:278.6pt;margin-top:86.35pt;width:31.85pt;height:20.55pt;z-index:251611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" filled="f" stroked="f">
            <v:textbox style="mso-next-textbox:#_x0000_s1168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Times New Roman" w:hAnsi="Times New Roman" w:cs="Angsana New"/>
                      <w:sz w:val="18"/>
                      <w:szCs w:val="18"/>
                      <w:cs/>
                    </w:rPr>
                  </w:pPr>
                  <w:r>
                    <w:rPr>
                      <w:rFonts w:ascii="Times New Roman" w:hAnsi="Times New Roman" w:cs="Angsana New" w:hint="cs"/>
                      <w:sz w:val="18"/>
                      <w:szCs w:val="18"/>
                      <w:cs/>
                    </w:rPr>
                    <w:t>ลูกค้า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rFonts w:ascii="Times New Roman" w:hAnsi="Times New Roman" w:cs="Times New Roman"/>
          <w:noProof/>
          <w:sz w:val="28"/>
        </w:rPr>
        <w:pict>
          <v:shape id="Straight Arrow Connector 1193" o:spid="_x0000_s1452" type="#_x0000_t32" style="position:absolute;margin-left:309pt;margin-top:96.65pt;width:95.35pt;height:0;z-index:2516106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" strokecolor="#009" strokeweight="1.5pt">
            <v:stroke startarrow="open" endarrow="open"/>
          </v:shape>
        </w:pict>
      </w:r>
      <w:r w:rsidRPr="00E808D7">
        <w:rPr>
          <w:noProof/>
          <w:sz w:val="28"/>
        </w:rPr>
        <w:pict>
          <v:shape id="_x0000_s1169" type="#_x0000_t202" style="position:absolute;margin-left:401.95pt;margin-top:86.25pt;width:40.65pt;height:20.1pt;z-index:251612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" filled="f" stroked="f">
            <v:textbox style="mso-next-textbox:#_x0000_s1169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Times New Roman" w:hAnsi="Times New Roman" w:cs="Angsana New"/>
                      <w:sz w:val="18"/>
                      <w:szCs w:val="18"/>
                      <w:cs/>
                    </w:rPr>
                  </w:pPr>
                  <w:r>
                    <w:rPr>
                      <w:rFonts w:ascii="Times New Roman" w:hAnsi="Times New Roman" w:cs="Angsana New" w:hint="cs"/>
                      <w:sz w:val="18"/>
                      <w:szCs w:val="18"/>
                      <w:cs/>
                    </w:rPr>
                    <w:t>กิจกรรม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noProof/>
          <w:color w:val="000000" w:themeColor="text1"/>
          <w:sz w:val="28"/>
        </w:rPr>
        <w:pict>
          <v:line id="Straight Connector 1215" o:spid="_x0000_s1451" style="position:absolute;z-index:251593216;visibility:visible;mso-width-relative:margin;mso-height-relative:margin" from="455.05pt,246.8pt" to="548.15pt,2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" strokecolor="black [3040]" strokeweight="2.25pt"/>
        </w:pict>
      </w:r>
      <w:r w:rsidRPr="00E808D7">
        <w:rPr>
          <w:rFonts w:ascii="Times New Roman" w:hAnsi="Times New Roman" w:cs="Times New Roman"/>
          <w:noProof/>
          <w:sz w:val="28"/>
        </w:rPr>
        <w:pict>
          <v:shape id="Flowchart: Connector 1260" o:spid="_x0000_s1450" type="#_x0000_t120" style="position:absolute;margin-left:261.9pt;margin-top:157.45pt;width:32.25pt;height:30.7pt;z-index:251622912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" strokecolor="black [3213]" strokeweight="1.5pt">
            <v:fill r:id="rId31" o:title="" recolor="t" rotate="t" type="frame"/>
          </v:shape>
        </w:pict>
      </w:r>
      <w:r w:rsidRPr="00E808D7">
        <w:rPr>
          <w:rFonts w:ascii="Times New Roman" w:hAnsi="Times New Roman" w:cs="Times New Roman"/>
          <w:noProof/>
          <w:sz w:val="28"/>
        </w:rPr>
        <w:pict>
          <v:shape id="Flowchart: Connector 1079" o:spid="_x0000_s1449" type="#_x0000_t120" style="position:absolute;margin-left:216.4pt;margin-top:209.25pt;width:32.25pt;height:30.7pt;z-index:251623936;visibility:visible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" strokecolor="black [3213]" strokeweight="1.5pt">
            <v:fill r:id="rId38" o:title="" recolor="t" rotate="t" type="frame"/>
          </v:shape>
        </w:pict>
      </w:r>
      <w:r w:rsidRPr="00E808D7">
        <w:rPr>
          <w:rFonts w:ascii="Times New Roman" w:hAnsi="Times New Roman" w:cs="Times New Roman"/>
          <w:noProof/>
          <w:sz w:val="28"/>
        </w:rPr>
        <w:pict>
          <v:shape id="Flowchart: Connector 1080" o:spid="_x0000_s1448" type="#_x0000_t120" style="position:absolute;margin-left:269.4pt;margin-top:242.35pt;width:32.25pt;height:30.7pt;z-index:251624960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" strokecolor="black [3213]" strokeweight="1.5pt">
            <v:fill r:id="rId32" o:title="" recolor="t" rotate="t" type="frame"/>
          </v:shape>
        </w:pict>
      </w:r>
      <w:r w:rsidRPr="00E808D7">
        <w:rPr>
          <w:noProof/>
          <w:sz w:val="28"/>
        </w:rPr>
        <w:pict>
          <v:shape id="_x0000_s1170" type="#_x0000_t202" style="position:absolute;margin-left:338.25pt;margin-top:299.2pt;width:49.5pt;height:21.95pt;z-index:251606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" filled="f" stroked="f">
            <v:textbox style="mso-next-textbox:#_x0000_s1170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Times New Roman" w:hAnsi="Times New Roman" w:cs="Angsana New"/>
                      <w:sz w:val="18"/>
                      <w:szCs w:val="18"/>
                      <w:cs/>
                    </w:rPr>
                  </w:pPr>
                  <w:r>
                    <w:rPr>
                      <w:rFonts w:ascii="Times New Roman" w:hAnsi="Times New Roman" w:cs="Angsana New" w:hint="cs"/>
                      <w:sz w:val="18"/>
                      <w:szCs w:val="18"/>
                      <w:cs/>
                    </w:rPr>
                    <w:t>ทีมงานว่าจ้าง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rFonts w:ascii="Times New Roman" w:hAnsi="Times New Roman" w:cs="Times New Roman"/>
          <w:noProof/>
          <w:sz w:val="28"/>
        </w:rPr>
        <w:pict>
          <v:rect id="Rectangle 1081" o:spid="_x0000_s1447" style="position:absolute;margin-left:351.75pt;margin-top:273.65pt;width:19.5pt;height:18.05pt;z-index:251625984;visibility:visibl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" stroked="f" strokeweight="1.5pt">
            <v:fill r:id="rId39" o:title="" recolor="t" rotate="t" type="frame"/>
          </v:rect>
        </w:pict>
      </w:r>
      <w:r w:rsidRPr="00E808D7">
        <w:rPr>
          <w:noProof/>
          <w:sz w:val="28"/>
        </w:rPr>
        <w:pict>
          <v:rect id="Rectangle 1082" o:spid="_x0000_s1446" style="position:absolute;margin-left:355.45pt;margin-top:382.85pt;width:21pt;height:16.05pt;z-index:251627008;visibility:visibl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" stroked="f" strokeweight="1.5pt">
            <v:fill r:id="rId40" o:title="" recolor="t" rotate="t" type="frame"/>
          </v:rect>
        </w:pict>
      </w:r>
      <w:r w:rsidRPr="00E808D7">
        <w:rPr>
          <w:noProof/>
          <w:sz w:val="28"/>
        </w:rPr>
        <w:pict>
          <v:shape id="Pie 1194" o:spid="_x0000_s1445" style="position:absolute;margin-left:151.5pt;margin-top:12.7pt;width:411.1pt;height:413.5pt;rotation:-2778969fd;z-index:2515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220970,5251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" path="m5173831,2128991c5385636,3234787,4872815,4353304,3899146,4909217,2917980,5469410,1690049,5332214,855024,4569099,27409,3812756,-229371,2610225,216490,1578769,665294,540505,1725195,-91498,2846182,10724l2610485,2625725,5173831,2128991xe" fillcolor="#b7d4ff" strokecolor="black [3200]" strokeweight="2pt">
            <v:path arrowok="t" o:connecttype="custom" o:connectlocs="5173831,2128991;3899146,4909217;855024,4569099;216490,1578769;2846182,10724;2610485,2625725;5173831,2128991" o:connectangles="0,0,0,0,0,0,0"/>
          </v:shape>
        </w:pict>
      </w:r>
      <w:r w:rsidRPr="00E808D7">
        <w:rPr>
          <w:rFonts w:ascii="Times New Roman" w:hAnsi="Times New Roman" w:cs="Times New Roman"/>
          <w:noProof/>
          <w:sz w:val="28"/>
        </w:rPr>
        <w:pict>
          <v:shape id="Flowchart: Connector 1083" o:spid="_x0000_s1444" type="#_x0000_t120" style="position:absolute;margin-left:427.25pt;margin-top:156.15pt;width:32.25pt;height:30.7pt;z-index:251628032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" strokecolor="black [3213]" strokeweight="1.5pt">
            <v:fill r:id="rId29" o:title="" recolor="t" rotate="t" type="frame"/>
          </v:shape>
        </w:pict>
      </w:r>
      <w:r w:rsidRPr="00E808D7">
        <w:rPr>
          <w:rFonts w:ascii="Times New Roman" w:hAnsi="Times New Roman" w:cs="Times New Roman"/>
          <w:noProof/>
          <w:sz w:val="28"/>
        </w:rPr>
        <w:pict>
          <v:shape id="Flowchart: Connector 1084" o:spid="_x0000_s1443" type="#_x0000_t120" style="position:absolute;margin-left:465.15pt;margin-top:204.7pt;width:32.25pt;height:30.7pt;z-index:251629056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" strokecolor="black [3213]" strokeweight="1.5pt">
            <v:fill r:id="rId41" o:title="" recolor="t" rotate="t" type="frame"/>
          </v:shape>
        </w:pict>
      </w:r>
      <w:r w:rsidRPr="00E808D7">
        <w:rPr>
          <w:noProof/>
          <w:sz w:val="28"/>
        </w:rPr>
        <w:pict>
          <v:shape id="_x0000_s1171" type="#_x0000_t202" style="position:absolute;margin-left:414.75pt;margin-top:204.7pt;width:54.75pt;height:19.85pt;z-index:251605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" filled="f" stroked="f">
            <v:textbox style="mso-next-textbox:#_x0000_s1171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Times New Roman" w:hAnsi="Times New Roman" w:cs="Angsana New"/>
                      <w:sz w:val="18"/>
                      <w:szCs w:val="18"/>
                      <w:cs/>
                    </w:rPr>
                  </w:pPr>
                  <w:r>
                    <w:rPr>
                      <w:rFonts w:ascii="Times New Roman" w:hAnsi="Times New Roman" w:cs="Angsana New" w:hint="cs"/>
                      <w:sz w:val="18"/>
                      <w:szCs w:val="18"/>
                      <w:cs/>
                    </w:rPr>
                    <w:t>การปฏิบัติงาน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noProof/>
          <w:sz w:val="28"/>
        </w:rPr>
        <w:pict>
          <v:shape id="_x0000_s1172" type="#_x0000_t202" style="position:absolute;margin-left:495.55pt;margin-top:211.55pt;width:67.65pt;height:34.3pt;rotation:889947fd;z-index:251602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" filled="f" stroked="f">
            <v:textbox style="mso-next-textbox:#_x0000_s1172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การจัดหาเครื่องจักร   และอุปกรณ์</w:t>
                  </w:r>
                </w:p>
                <w:p w:rsidR="00970D3D" w:rsidRDefault="00970D3D" w:rsidP="00C324CE"/>
              </w:txbxContent>
            </v:textbox>
          </v:shape>
        </w:pict>
      </w:r>
      <w:r>
        <w:rPr>
          <w:rFonts w:ascii="BrowalliaUPC" w:hAnsi="BrowalliaUPC" w:cs="BrowalliaUPC"/>
          <w:noProof/>
          <w:sz w:val="28"/>
        </w:rPr>
        <w:pict>
          <v:shape id="_x0000_s1173" type="#_x0000_t202" style="position:absolute;margin-left:10.25pt;margin-top:23.45pt;width:141.45pt;height:255.4pt;z-index:251614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" filled="f" stroked="f">
            <v:textbox style="mso-next-textbox:#_x0000_s1173">
              <w:txbxContent>
                <w:p w:rsidR="00970D3D" w:rsidRPr="00F125EA" w:rsidRDefault="00970D3D" w:rsidP="00C324CE">
                  <w:pPr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</w:pPr>
                  <w:r w:rsidRPr="00F125EA">
                    <w:rPr>
                      <w:rFonts w:ascii="BrowalliaUPC" w:hAnsi="BrowalliaUPC" w:cs="BrowalliaUPC" w:hint="cs"/>
                      <w:b/>
                      <w:bCs/>
                      <w:sz w:val="18"/>
                      <w:szCs w:val="18"/>
                      <w:cs/>
                    </w:rPr>
                    <w:t>บุคคลที่เกี่ยวข้อง</w:t>
                  </w:r>
                </w:p>
                <w:p w:rsidR="00970D3D" w:rsidRPr="00CA0C26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บริษัท</w:t>
                  </w:r>
                </w:p>
                <w:p w:rsidR="00970D3D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ลูกค้า</w:t>
                  </w:r>
                </w:p>
                <w:p w:rsidR="00970D3D" w:rsidRPr="00C855C2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855C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พันธมิตรทางธุรกิจ                                                                            </w:t>
                  </w:r>
                </w:p>
                <w:p w:rsidR="00970D3D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พนักงาน</w:t>
                  </w:r>
                </w:p>
                <w:p w:rsidR="00970D3D" w:rsidRPr="00C855C2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ผู้ออกใบอนุญาต</w:t>
                  </w:r>
                </w:p>
                <w:p w:rsidR="00970D3D" w:rsidRPr="00CA0C26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หน่วยงานภาครัฐ</w:t>
                  </w:r>
                </w:p>
                <w:p w:rsidR="00970D3D" w:rsidRPr="00CA0C26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คู่แข่งทางการค้า</w:t>
                  </w:r>
                </w:p>
                <w:p w:rsidR="00970D3D" w:rsidRPr="00593233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การเงิน</w:t>
                  </w:r>
                </w:p>
                <w:p w:rsidR="00970D3D" w:rsidRPr="00CA0C26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กฎหมายและกฎระเบียบที่เกี่ยวข้อง</w:t>
                  </w:r>
                </w:p>
                <w:p w:rsidR="00970D3D" w:rsidRPr="00CA0C26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รหัสและมาตรฐาน</w:t>
                  </w:r>
                </w:p>
                <w:p w:rsidR="00970D3D" w:rsidRPr="00CA0C26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ผู้รับเหมารายย่อย</w:t>
                  </w:r>
                </w:p>
                <w:p w:rsidR="00970D3D" w:rsidRPr="00CA0C26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คู่ค้า</w:t>
                  </w:r>
                </w:p>
                <w:p w:rsidR="00970D3D" w:rsidRPr="00CA0C26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ที่ปรึกษา (ที่ปรึกษาการบริหารจัดการโครงการ)</w:t>
                  </w:r>
                </w:p>
                <w:p w:rsidR="00970D3D" w:rsidRPr="00CA0C26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สิ่งแวดล้อม </w:t>
                  </w: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/</w:t>
                  </w: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สุขภาพ</w:t>
                  </w: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/ </w:t>
                  </w: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ความปลอดภัย</w:t>
                  </w:r>
                </w:p>
                <w:p w:rsidR="00970D3D" w:rsidRPr="00C855C2" w:rsidRDefault="00970D3D" w:rsidP="00A2105F">
                  <w:pPr>
                    <w:pStyle w:val="ListParagraph"/>
                    <w:numPr>
                      <w:ilvl w:val="0"/>
                      <w:numId w:val="2"/>
                    </w:numPr>
                    <w:tabs>
                      <w:tab w:val="left" w:pos="180"/>
                    </w:tabs>
                    <w:ind w:hanging="72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สังคม</w:t>
                  </w:r>
                  <w:r w:rsidRPr="00C855C2">
                    <w:rPr>
                      <w:rFonts w:ascii="BrowalliaUPC" w:hAnsi="BrowalliaUPC" w:cs="BrowalliaUPC"/>
                      <w:sz w:val="14"/>
                      <w:szCs w:val="18"/>
                      <w:cs/>
                    </w:rPr>
                    <w:t xml:space="preserve"> </w:t>
                  </w:r>
                </w:p>
              </w:txbxContent>
            </v:textbox>
          </v:shape>
        </w:pict>
      </w:r>
      <w:r w:rsidRPr="00E808D7">
        <w:rPr>
          <w:noProof/>
          <w:sz w:val="28"/>
        </w:rPr>
        <w:pict>
          <v:shape id="_x0000_s1174" type="#_x0000_t202" style="position:absolute;margin-left:345.3pt;margin-top:400.55pt;width:43.9pt;height:21.95pt;z-index:251608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" filled="f" stroked="f">
            <v:textbox style="mso-next-textbox:#_x0000_s1174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Times New Roman" w:hAnsi="Times New Roman" w:cs="Angsana New"/>
                      <w:sz w:val="18"/>
                      <w:szCs w:val="18"/>
                      <w:cs/>
                    </w:rPr>
                  </w:pPr>
                  <w:r>
                    <w:rPr>
                      <w:rFonts w:ascii="Times New Roman" w:hAnsi="Times New Roman" w:cs="Angsana New" w:hint="cs"/>
                      <w:sz w:val="18"/>
                      <w:szCs w:val="18"/>
                      <w:cs/>
                    </w:rPr>
                    <w:t>ลูกค้า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noProof/>
          <w:sz w:val="28"/>
        </w:rPr>
        <w:pict>
          <v:shape id="Flowchart: Connector 1208" o:spid="_x0000_s1440" type="#_x0000_t120" style="position:absolute;margin-left:238.2pt;margin-top:176.85pt;width:80.55pt;height:77.7pt;z-index:25158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" fillcolor="white [3201]" strokecolor="black [3200]" strokeweight="2pt"/>
        </w:pict>
      </w:r>
      <w:r w:rsidRPr="00E808D7">
        <w:rPr>
          <w:noProof/>
          <w:sz w:val="28"/>
        </w:rPr>
        <w:pict>
          <v:shape id="_x0000_s1175" type="#_x0000_t202" style="position:absolute;margin-left:156.35pt;margin-top:188.7pt;width:86.05pt;height:18.75pt;rotation:777282fd;z-index:251595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" filled="f" stroked="f">
            <v:textbox style="mso-next-textbox:#_x0000_s1175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265D52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เลือกคุณสมบัติ</w:t>
                  </w:r>
                </w:p>
                <w:p w:rsidR="00970D3D" w:rsidRDefault="00970D3D" w:rsidP="00C324CE"/>
              </w:txbxContent>
            </v:textbox>
          </v:shape>
        </w:pict>
      </w:r>
      <w:r w:rsidRPr="00E808D7">
        <w:rPr>
          <w:noProof/>
          <w:sz w:val="28"/>
        </w:rPr>
        <w:pict>
          <v:shape id="Flowchart: Connector 1212" o:spid="_x0000_s1439" type="#_x0000_t120" style="position:absolute;margin-left:298.5pt;margin-top:149.25pt;width:121.5pt;height:118.5pt;z-index:2515901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" fillcolor="#ffff9b" strokecolor="black [3200]" strokeweight="2pt"/>
        </w:pict>
      </w:r>
      <w:r w:rsidRPr="00E808D7">
        <w:rPr>
          <w:noProof/>
          <w:sz w:val="28"/>
        </w:rPr>
        <w:pict>
          <v:line id="Straight Connector 1211" o:spid="_x0000_s1438" style="position:absolute;flip:x;z-index:251589120;visibility:visible;mso-width-relative:margin;mso-height-relative:margin" from="269.25pt,261pt" to="329.25pt,4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" strokecolor="black [3040]" strokeweight="2.25pt"/>
        </w:pict>
      </w:r>
    </w:p>
    <w:p w:rsidR="00C324CE" w:rsidRPr="00B02B18" w:rsidRDefault="00C324CE" w:rsidP="00C324CE">
      <w:pPr>
        <w:spacing w:line="240" w:lineRule="auto"/>
        <w:rPr>
          <w:rFonts w:ascii="BrowalliaUPC" w:hAnsi="BrowalliaUPC" w:cs="BrowalliaUPC"/>
          <w:sz w:val="28"/>
          <w:cs/>
        </w:rPr>
      </w:pPr>
    </w:p>
    <w:p w:rsidR="00C324CE" w:rsidRPr="00B02B18" w:rsidRDefault="00C324CE" w:rsidP="00C324CE">
      <w:pPr>
        <w:spacing w:line="240" w:lineRule="auto"/>
        <w:rPr>
          <w:rFonts w:ascii="BrowalliaUPC" w:hAnsi="BrowalliaUPC" w:cs="BrowalliaUPC"/>
          <w:sz w:val="28"/>
          <w:cs/>
        </w:rPr>
      </w:pPr>
    </w:p>
    <w:p w:rsidR="00C324CE" w:rsidRPr="00B02B18" w:rsidRDefault="00C324CE" w:rsidP="00C324CE">
      <w:pPr>
        <w:spacing w:line="240" w:lineRule="auto"/>
        <w:rPr>
          <w:rFonts w:ascii="BrowalliaUPC" w:hAnsi="BrowalliaUPC" w:cs="BrowalliaUPC"/>
          <w:sz w:val="28"/>
          <w:cs/>
        </w:rPr>
      </w:pPr>
    </w:p>
    <w:p w:rsidR="00C324CE" w:rsidRPr="00B02B18" w:rsidRDefault="00E808D7" w:rsidP="00C324CE">
      <w:pPr>
        <w:spacing w:line="240" w:lineRule="auto"/>
        <w:rPr>
          <w:rFonts w:ascii="BrowalliaUPC" w:hAnsi="BrowalliaUPC" w:cs="BrowalliaUPC"/>
          <w:sz w:val="28"/>
          <w:cs/>
        </w:rPr>
      </w:pPr>
      <w:r w:rsidRPr="00E808D7">
        <w:rPr>
          <w:noProof/>
          <w:sz w:val="28"/>
        </w:rPr>
        <w:pict>
          <v:shape id="_x0000_s1176" type="#_x0000_t202" style="position:absolute;margin-left:295.7pt;margin-top:40.4pt;width:128.95pt;height:99pt;z-index:25160448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" filled="f" stroked="f">
            <v:textbox style="mso-next-textbox:#_x0000_s1176">
              <w:txbxContent>
                <w:p w:rsidR="00970D3D" w:rsidRDefault="00970D3D" w:rsidP="00C324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Vision</w:t>
                  </w:r>
                </w:p>
                <w:p w:rsidR="00970D3D" w:rsidRPr="00DA1385" w:rsidRDefault="00970D3D" w:rsidP="00C324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TTCL i</w:t>
                  </w:r>
                  <w:r w:rsidRPr="00DA1385"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>s to be “First Class International Engineering Company” with “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>Build up warmth and trust</w:t>
                  </w:r>
                  <w:r w:rsidRPr="00DA1385"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>”….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 xml:space="preserve">              </w:t>
                  </w:r>
                  <w:r w:rsidRPr="00DA1385"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>“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>Stay young</w:t>
                  </w:r>
                  <w:r w:rsidRPr="00DA1385"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 xml:space="preserve">”…. 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 xml:space="preserve">                     </w:t>
                  </w:r>
                  <w:r w:rsidRPr="00DA1385"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>“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>Unite in Harmony</w:t>
                  </w:r>
                  <w:r w:rsidRPr="00DA1385"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>”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  <w:t>….        “Speak our mind”</w:t>
                  </w:r>
                </w:p>
                <w:p w:rsidR="00970D3D" w:rsidRPr="00693192" w:rsidRDefault="00970D3D" w:rsidP="00C324CE"/>
              </w:txbxContent>
            </v:textbox>
          </v:shape>
        </w:pict>
      </w:r>
      <w:r>
        <w:rPr>
          <w:rFonts w:ascii="BrowalliaUPC" w:hAnsi="BrowalliaUPC" w:cs="BrowalliaUPC"/>
          <w:noProof/>
          <w:sz w:val="28"/>
        </w:rPr>
        <w:pict>
          <v:shape id="_x0000_s1177" type="#_x0000_t202" style="position:absolute;margin-left:561.05pt;margin-top:57.85pt;width:178.15pt;height:186.95pt;z-index:251619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" filled="f" stroked="f">
            <v:textbox style="mso-next-textbox:#_x0000_s1177">
              <w:txbxContent>
                <w:p w:rsidR="00970D3D" w:rsidRPr="00593C7E" w:rsidRDefault="00970D3D" w:rsidP="00C324CE">
                  <w:pPr>
                    <w:spacing w:line="240" w:lineRule="auto"/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</w:pPr>
                  <w:r w:rsidRPr="00593C7E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  <w:cs/>
                    </w:rPr>
                    <w:t>ผลลัพธ์ที่ได้</w:t>
                  </w:r>
                </w:p>
                <w:p w:rsidR="00970D3D" w:rsidRPr="00593C7E" w:rsidRDefault="00970D3D" w:rsidP="00C324CE">
                  <w:pPr>
                    <w:spacing w:line="240" w:lineRule="auto"/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</w:pPr>
                  <w:r w:rsidRPr="00593C7E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  <w:cs/>
                    </w:rPr>
                    <w:t>พนักงาน</w:t>
                  </w:r>
                  <w:r w:rsidRPr="00593C7E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  <w:t xml:space="preserve">                                                              </w:t>
                  </w:r>
                  <w:r w:rsidRPr="00593C7E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  <w:cs/>
                    </w:rPr>
                    <w:t xml:space="preserve">   </w:t>
                  </w:r>
                  <w:r>
                    <w:rPr>
                      <w:rFonts w:ascii="BrowalliaUPC" w:hAnsi="BrowalliaUPC" w:cs="BrowalliaUPC" w:hint="cs"/>
                      <w:b/>
                      <w:bCs/>
                      <w:sz w:val="18"/>
                      <w:szCs w:val="18"/>
                      <w:cs/>
                    </w:rPr>
                    <w:t xml:space="preserve">                         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ฝึกอบรม</w:t>
                  </w:r>
                  <w:r w:rsidRPr="00593C7E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  <w:t xml:space="preserve">                  </w:t>
                  </w:r>
                  <w:r>
                    <w:rPr>
                      <w:rFonts w:ascii="BrowalliaUPC" w:hAnsi="BrowalliaUPC" w:cs="BrowalliaUPC" w:hint="cs"/>
                      <w:b/>
                      <w:bCs/>
                      <w:sz w:val="18"/>
                      <w:szCs w:val="18"/>
                      <w:cs/>
                    </w:rPr>
                    <w:t xml:space="preserve">             </w:t>
                  </w:r>
                  <w:r w:rsidRPr="00593C7E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  <w:t xml:space="preserve">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ขั้นตอนการทำงาน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        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การต่อรอง</w:t>
                  </w:r>
                  <w:r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ราค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า   </w:t>
                  </w:r>
                  <w:r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      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การจัดการตารางเวลา        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มูลค่าด้านการออกแบบ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+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การยินยอมการทำสัญญา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   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  แนะนำข้อมูลการออกแบบให้กับลูกค้าได้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             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     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  สามารถตอบสนองความต้องการของลูกค้า</w:t>
                  </w:r>
                  <w:r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 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              </w:t>
                  </w:r>
                  <w:r w:rsidRPr="00593C7E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  <w:cs/>
                    </w:rPr>
                    <w:t>ลูกค้า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</w:t>
                  </w:r>
                  <w:r w:rsidRPr="00593C7E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  <w:t xml:space="preserve">                                                              </w:t>
                  </w:r>
                  <w:r w:rsidRPr="00593C7E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  <w:cs/>
                    </w:rPr>
                    <w:t xml:space="preserve">  </w:t>
                  </w:r>
                  <w:r>
                    <w:rPr>
                      <w:rFonts w:ascii="BrowalliaUPC" w:hAnsi="BrowalliaUPC" w:cs="BrowalliaUPC" w:hint="cs"/>
                      <w:b/>
                      <w:bCs/>
                      <w:sz w:val="18"/>
                      <w:szCs w:val="18"/>
                      <w:cs/>
                    </w:rPr>
                    <w:t xml:space="preserve">                       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+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ความสัมพันธ์กับลูกค้า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       +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ความเชื่อใจ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                    +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ความสัมพันธ์ด้านธุรกิจ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+  </w:t>
                  </w:r>
                  <w:r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ผลลัพธ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์การเจรจาต่อรอง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              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</w:t>
                  </w:r>
                  <w:r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+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ความพอใจของลูกค้า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         +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สั่งซื้อซ้ำ     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  </w:t>
                  </w:r>
                  <w:r w:rsidRPr="00593C7E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  <w:cs/>
                    </w:rPr>
                    <w:t xml:space="preserve">พันธมิตรทางธุรกิจ                                                                        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+ 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การแลกเปลี่ยนข้อมูล</w:t>
                  </w:r>
                  <w:r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  <w:t xml:space="preserve">                    </w:t>
                  </w:r>
                  <w:r w:rsidRPr="00593C7E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  <w:t xml:space="preserve">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+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ความเชื่อใจ                          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+ 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ความร่วมมือ</w:t>
                  </w:r>
                  <w:r w:rsidRPr="00593C7E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                        +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การพัฒนาธุรกิจ</w:t>
                  </w:r>
                </w:p>
                <w:p w:rsidR="00970D3D" w:rsidRPr="00DF4672" w:rsidRDefault="00970D3D" w:rsidP="00C324CE">
                  <w:pPr>
                    <w:pStyle w:val="ListParagraph"/>
                    <w:ind w:left="180"/>
                    <w:rPr>
                      <w:rFonts w:ascii="Times New Roman" w:hAnsi="Times New Roman" w:cs="Angsana New"/>
                      <w:sz w:val="18"/>
                      <w:szCs w:val="22"/>
                    </w:rPr>
                  </w:pPr>
                </w:p>
                <w:p w:rsidR="00970D3D" w:rsidRPr="00BC1845" w:rsidRDefault="00970D3D" w:rsidP="00C324CE">
                  <w:pPr>
                    <w:rPr>
                      <w:rFonts w:ascii="Times New Roman" w:hAnsi="Times New Roman" w:cs="Angsana New"/>
                      <w:sz w:val="18"/>
                      <w:szCs w:val="22"/>
                      <w:cs/>
                    </w:rPr>
                  </w:pPr>
                </w:p>
                <w:p w:rsidR="00970D3D" w:rsidRPr="00FC7333" w:rsidRDefault="00970D3D" w:rsidP="00C324CE">
                  <w:pPr>
                    <w:rPr>
                      <w:rFonts w:ascii="Times New Roman" w:hAnsi="Times New Roman" w:cs="Times New Roman"/>
                      <w:sz w:val="18"/>
                      <w:szCs w:val="22"/>
                    </w:rPr>
                  </w:pPr>
                </w:p>
                <w:p w:rsidR="00970D3D" w:rsidRPr="00124324" w:rsidRDefault="00970D3D" w:rsidP="00C324CE">
                  <w:pPr>
                    <w:rPr>
                      <w:rFonts w:ascii="Times New Roman" w:hAnsi="Times New Roman" w:cs="Times New Roman"/>
                      <w:sz w:val="18"/>
                      <w:szCs w:val="22"/>
                    </w:rPr>
                  </w:pPr>
                </w:p>
              </w:txbxContent>
            </v:textbox>
          </v:shape>
        </w:pict>
      </w:r>
    </w:p>
    <w:p w:rsidR="00C324CE" w:rsidRPr="00B02B18" w:rsidRDefault="00E808D7" w:rsidP="00C324CE">
      <w:pPr>
        <w:spacing w:line="240" w:lineRule="auto"/>
        <w:rPr>
          <w:rFonts w:ascii="BrowalliaUPC" w:hAnsi="BrowalliaUPC" w:cs="BrowalliaUPC"/>
          <w:sz w:val="28"/>
          <w:cs/>
        </w:rPr>
      </w:pPr>
      <w:r>
        <w:rPr>
          <w:rFonts w:ascii="BrowalliaUPC" w:hAnsi="BrowalliaUPC" w:cs="BrowalliaUPC"/>
          <w:noProof/>
          <w:sz w:val="28"/>
        </w:rPr>
        <w:pict>
          <v:shape id="_x0000_s1178" type="#_x0000_t202" style="position:absolute;margin-left:21.2pt;margin-top:113.55pt;width:156.65pt;height:151.55pt;z-index:251615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" filled="f" stroked="f">
            <v:textbox style="mso-next-textbox:#_x0000_s1178">
              <w:txbxContent>
                <w:p w:rsidR="00970D3D" w:rsidRPr="00CA0C26" w:rsidRDefault="00970D3D" w:rsidP="00C324CE">
                  <w:pPr>
                    <w:spacing w:line="240" w:lineRule="auto"/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  <w:cs/>
                    </w:rPr>
                    <w:t>ผลลัพธ์ที่ได้</w:t>
                  </w:r>
                </w:p>
                <w:p w:rsidR="00970D3D" w:rsidRPr="00CA0C26" w:rsidRDefault="00970D3D" w:rsidP="00C324CE">
                  <w:pPr>
                    <w:spacing w:line="240" w:lineRule="auto"/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  การเสนอราคาให้แข่งขันได้และเป็นธรรม</w:t>
                  </w:r>
                </w:p>
                <w:p w:rsidR="00970D3D" w:rsidRPr="0022154C" w:rsidRDefault="00970D3D" w:rsidP="00C324CE">
                  <w:pPr>
                    <w:spacing w:line="240" w:lineRule="auto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  การเสนอระยะเวลาการก่อสร้างที่สั้นเพื่อลดค่าใช้จ่าย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</w:t>
                  </w: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และเป็นผลประโยชน์แก่ลูกค้า</w:t>
                  </w:r>
                </w:p>
                <w:p w:rsidR="00970D3D" w:rsidRPr="00CA0C26" w:rsidRDefault="00970D3D" w:rsidP="00C324CE">
                  <w:pPr>
                    <w:spacing w:line="240" w:lineRule="auto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  การควบคุมต้นทุนการ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ออกแบบ จัดซื้อและ</w:t>
                  </w: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ก่อสร้างให้มีประสิทธิภาพ</w:t>
                  </w:r>
                </w:p>
                <w:p w:rsidR="00970D3D" w:rsidRPr="00CA0C26" w:rsidRDefault="00970D3D" w:rsidP="00C324CE">
                  <w:pPr>
                    <w:tabs>
                      <w:tab w:val="left" w:pos="180"/>
                    </w:tabs>
                    <w:spacing w:line="240" w:lineRule="auto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-   </w:t>
                  </w: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ทำให้บริษัทมีความสามารถในการทำกำไรต่ำ</w:t>
                  </w:r>
                </w:p>
                <w:p w:rsidR="00970D3D" w:rsidRPr="00CA0C26" w:rsidRDefault="00970D3D" w:rsidP="00A2105F">
                  <w:pPr>
                    <w:pStyle w:val="ListParagraph"/>
                    <w:numPr>
                      <w:ilvl w:val="0"/>
                      <w:numId w:val="3"/>
                    </w:numPr>
                    <w:spacing w:line="240" w:lineRule="auto"/>
                    <w:ind w:left="180" w:hanging="18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CA0C2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มีความเสี่ยงในการที่จะถูกปรับหากส่งมอบงานล่าช้า</w:t>
                  </w:r>
                </w:p>
              </w:txbxContent>
            </v:textbox>
          </v:shape>
        </w:pict>
      </w:r>
      <w:r w:rsidRPr="00E808D7">
        <w:rPr>
          <w:rFonts w:ascii="Times New Roman" w:hAnsi="Times New Roman" w:cs="Times New Roman"/>
          <w:noProof/>
          <w:sz w:val="28"/>
        </w:rPr>
        <w:pict>
          <v:group id="Group 1253" o:spid="_x0000_s1433" style="position:absolute;margin-left:399.4pt;margin-top:78.85pt;width:11.7pt;height:50.1pt;rotation:1671453fd;z-index:251621888" coordorigin="5645,5982" coordsize="655,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">
            <v:shape id="Freeform 3" o:spid="_x0000_s1435" style="position:absolute;left:5742;top:5982;width:558;height:1370;visibility:visible;mso-wrap-style:square;v-text-anchor:top" coordsize="669,16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UTwcQA&#10;AADdAAAADwAAAGRycy9kb3ducmV2LnhtbERP22rCQBB9L/QflhH6Vjemtmh0lSL0AoJgDPo6ZMck&#10;mJ2N2a1J/r4rFPo2h3Od5bo3tbhR6yrLCibjCARxbnXFhYLs8PE8A+E8ssbaMikYyMF69fiwxETb&#10;jvd0S30hQgi7BBWU3jeJlC4vyaAb24Y4cGfbGvQBtoXULXYh3NQyjqI3abDi0FBiQ5uS8kv6YxSk&#10;0/k27l4+h+y06wYZf/XXY7ZX6mnUvy9AeOr9v/jP/a3D/Ph1Cvdvw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lE8HEAAAA3QAAAA8AAAAAAAAAAAAAAAAAmAIAAGRycy9k&#10;b3ducmV2LnhtbFBLBQYAAAAABAAEAPUAAACJAwAAAAA=&#10;" path="m521,v11,21,41,72,60,120c600,168,620,231,634,285v14,54,25,110,30,161c669,497,668,543,667,592v-1,49,-2,103,-7,147c655,783,648,819,639,857v-9,38,-18,63,-35,110c587,1014,561,1091,536,1142v-25,51,-52,87,-82,130c424,1315,389,1366,357,1403v-32,37,-61,61,-98,93c222,1528,178,1566,135,1597,92,1628,28,1666,,1684e" filled="f" strokecolor="red" strokeweight="1.5pt">
              <v:path arrowok="t" o:connecttype="custom" o:connectlocs="435,0;485,98;529,232;554,363;556,482;550,601;533,697;504,787;447,929;379,1035;298,1141;216,1217;113,1299;0,1370" o:connectangles="0,0,0,0,0,0,0,0,0,0,0,0,0,0"/>
            </v:shape>
            <v:shape id="AutoShape 4" o:spid="_x0000_s1434" type="#_x0000_t32" style="position:absolute;left:5645;top:7345;width:105;height:77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R0h8MAAADdAAAADwAAAGRycy9kb3ducmV2LnhtbERPS4vCMBC+C/sfwix4EU0VfNA1yrKg&#10;CKLg47K3oRmbYjMpSdT6742wsLf5+J4zX7a2FnfyoXKsYDjIQBAXTldcKjifVv0ZiBCRNdaOScGT&#10;AiwXH5055to9+ED3YyxFCuGQowITY5NLGQpDFsPANcSJuzhvMSboS6k9PlK4reUoyybSYsWpwWBD&#10;P4aK6/FmFayfu43fNtnv8NKjq6l60225nyrV/Wy/v0BEauO/+M+90Wn+aDyB9zfpBLl4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LkdIfDAAAA3QAAAA8AAAAAAAAAAAAA&#10;AAAAoQIAAGRycy9kb3ducmV2LnhtbFBLBQYAAAAABAAEAPkAAACRAwAAAAA=&#10;" strokecolor="red" strokeweight="1.5pt">
              <v:stroke endarrow="block"/>
            </v:shape>
          </v:group>
        </w:pict>
      </w:r>
    </w:p>
    <w:p w:rsidR="00C324CE" w:rsidRPr="00B02B18" w:rsidRDefault="00C324CE" w:rsidP="00C324CE">
      <w:pPr>
        <w:spacing w:line="240" w:lineRule="auto"/>
        <w:rPr>
          <w:rFonts w:ascii="BrowalliaUPC" w:hAnsi="BrowalliaUPC" w:cs="BrowalliaUPC"/>
          <w:sz w:val="28"/>
          <w:cs/>
        </w:rPr>
      </w:pPr>
    </w:p>
    <w:p w:rsidR="00C324CE" w:rsidRPr="00B02B18" w:rsidRDefault="00E808D7" w:rsidP="00C324CE">
      <w:pPr>
        <w:spacing w:line="240" w:lineRule="auto"/>
        <w:rPr>
          <w:rFonts w:ascii="BrowalliaUPC" w:hAnsi="BrowalliaUPC" w:cs="BrowalliaUPC"/>
          <w:sz w:val="28"/>
          <w:cs/>
        </w:rPr>
      </w:pPr>
      <w:r w:rsidRPr="00E808D7">
        <w:rPr>
          <w:noProof/>
          <w:sz w:val="28"/>
        </w:rPr>
        <w:pict>
          <v:shape id="_x0000_s1179" type="#_x0000_t202" style="position:absolute;margin-left:329.1pt;margin-top:25.3pt;width:73.75pt;height:18.05pt;z-index:251607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" filled="f" stroked="f">
            <v:textbox style="mso-next-textbox:#_x0000_s1179">
              <w:txbxContent>
                <w:p w:rsidR="00970D3D" w:rsidRPr="00265D52" w:rsidRDefault="00970D3D" w:rsidP="00C324CE">
                  <w:pPr>
                    <w:spacing w:line="240" w:lineRule="auto"/>
                    <w:jc w:val="center"/>
                    <w:rPr>
                      <w:rFonts w:ascii="Times New Roman" w:hAnsi="Times New Roman" w:cs="Angsana New"/>
                      <w:sz w:val="18"/>
                      <w:szCs w:val="18"/>
                      <w:cs/>
                    </w:rPr>
                  </w:pPr>
                  <w:r>
                    <w:rPr>
                      <w:rFonts w:ascii="Times New Roman" w:hAnsi="Times New Roman" w:cs="Angsana New" w:hint="cs"/>
                      <w:sz w:val="18"/>
                      <w:szCs w:val="18"/>
                      <w:cs/>
                    </w:rPr>
                    <w:t>การส่งมอบโครงการ</w:t>
                  </w:r>
                </w:p>
                <w:p w:rsidR="00970D3D" w:rsidRDefault="00970D3D" w:rsidP="00C324CE"/>
              </w:txbxContent>
            </v:textbox>
          </v:shape>
        </w:pict>
      </w:r>
    </w:p>
    <w:p w:rsidR="00C324CE" w:rsidRPr="00B02B18" w:rsidRDefault="00C324CE" w:rsidP="00C324CE">
      <w:pPr>
        <w:spacing w:line="240" w:lineRule="auto"/>
        <w:rPr>
          <w:rFonts w:ascii="BrowalliaUPC" w:hAnsi="BrowalliaUPC" w:cs="BrowalliaUPC"/>
          <w:sz w:val="28"/>
          <w:cs/>
        </w:rPr>
      </w:pPr>
    </w:p>
    <w:p w:rsidR="00C324CE" w:rsidRPr="00B02B18" w:rsidRDefault="00E808D7" w:rsidP="00C324CE">
      <w:pPr>
        <w:tabs>
          <w:tab w:val="left" w:pos="10629"/>
          <w:tab w:val="right" w:pos="14112"/>
        </w:tabs>
        <w:spacing w:line="240" w:lineRule="auto"/>
        <w:rPr>
          <w:rFonts w:ascii="BrowalliaUPC" w:hAnsi="BrowalliaUPC" w:cs="BrowalliaUPC"/>
          <w:color w:val="FF00FF"/>
          <w:sz w:val="28"/>
        </w:rPr>
      </w:pPr>
      <w:r w:rsidRPr="00E808D7">
        <w:rPr>
          <w:rFonts w:ascii="BrowalliaUPC" w:hAnsi="BrowalliaUPC" w:cs="BrowalliaUPC"/>
          <w:noProof/>
          <w:sz w:val="28"/>
        </w:rPr>
        <w:pict>
          <v:shape id="_x0000_s1180" type="#_x0000_t202" style="position:absolute;margin-left:649.15pt;margin-top:5.15pt;width:126.2pt;height:74.55pt;z-index:251631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" filled="f" stroked="f">
            <v:textbox style="mso-next-textbox:#_x0000_s1180">
              <w:txbxContent>
                <w:p w:rsidR="00970D3D" w:rsidRPr="00593405" w:rsidRDefault="00970D3D" w:rsidP="00C324CE">
                  <w:pPr>
                    <w:pStyle w:val="ListParagraph"/>
                    <w:ind w:left="0"/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BrowalliaUPC" w:hAnsi="BrowalliaUPC" w:cs="BrowalliaUPC" w:hint="cs"/>
                      <w:b/>
                      <w:bCs/>
                      <w:sz w:val="18"/>
                      <w:szCs w:val="18"/>
                      <w:cs/>
                    </w:rPr>
                    <w:t>สังคม</w:t>
                  </w:r>
                </w:p>
                <w:p w:rsidR="00970D3D" w:rsidRDefault="00970D3D" w:rsidP="00C324CE">
                  <w:pPr>
                    <w:pStyle w:val="ListParagraph"/>
                    <w:spacing w:line="240" w:lineRule="auto"/>
                    <w:ind w:left="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593405">
                    <w:rPr>
                      <w:rFonts w:ascii="BrowalliaUPC" w:hAnsi="BrowalliaUPC" w:cs="BrowalliaUPC"/>
                      <w:sz w:val="18"/>
                      <w:szCs w:val="18"/>
                    </w:rPr>
                    <w:t>+</w:t>
                  </w:r>
                  <w:r w:rsidRPr="00593405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ความปลอดภัยในการทำงานต่อสิ่งแวดล้อม</w:t>
                  </w:r>
                </w:p>
                <w:p w:rsidR="00970D3D" w:rsidRPr="00593405" w:rsidRDefault="00970D3D" w:rsidP="00C324CE">
                  <w:pPr>
                    <w:pStyle w:val="ListParagraph"/>
                    <w:spacing w:line="240" w:lineRule="auto"/>
                    <w:ind w:left="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593405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 เกิดการจ้างงานในพื้นที่</w:t>
                  </w:r>
                </w:p>
                <w:p w:rsidR="00970D3D" w:rsidRPr="00593405" w:rsidRDefault="00970D3D" w:rsidP="00C324CE">
                  <w:pPr>
                    <w:pStyle w:val="ListParagraph"/>
                    <w:spacing w:line="240" w:lineRule="auto"/>
                    <w:ind w:left="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593405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 ช่วยคุณภาพชีวิตให้ดีขึ้น</w:t>
                  </w:r>
                </w:p>
                <w:p w:rsidR="00970D3D" w:rsidRPr="00593405" w:rsidRDefault="00970D3D" w:rsidP="00C324CE">
                  <w:pPr>
                    <w:pStyle w:val="ListParagraph"/>
                    <w:spacing w:line="240" w:lineRule="auto"/>
                    <w:ind w:left="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593405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  เกิดการพัฒนาในชุมชน</w:t>
                  </w:r>
                </w:p>
                <w:p w:rsidR="00970D3D" w:rsidRPr="00593405" w:rsidRDefault="00970D3D" w:rsidP="00C324CE">
                  <w:pPr>
                    <w:pStyle w:val="ListParagraph"/>
                    <w:spacing w:line="240" w:lineRule="auto"/>
                    <w:ind w:left="0"/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</w:pPr>
                  <w:r w:rsidRPr="00593405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  ช่วยพัฒนาเทคโนโลยี</w:t>
                  </w:r>
                </w:p>
                <w:p w:rsidR="00970D3D" w:rsidRDefault="00970D3D" w:rsidP="00C324CE"/>
              </w:txbxContent>
            </v:textbox>
          </v:shape>
        </w:pict>
      </w:r>
    </w:p>
    <w:p w:rsidR="00C324CE" w:rsidRPr="00B02B18" w:rsidRDefault="00E808D7" w:rsidP="00C324CE">
      <w:pPr>
        <w:spacing w:line="240" w:lineRule="auto"/>
        <w:ind w:right="-102"/>
        <w:rPr>
          <w:rFonts w:ascii="BrowalliaUPC" w:hAnsi="BrowalliaUPC" w:cs="BrowalliaUPC"/>
          <w:sz w:val="28"/>
        </w:rPr>
      </w:pPr>
      <w:r>
        <w:rPr>
          <w:rFonts w:ascii="BrowalliaUPC" w:hAnsi="BrowalliaUPC" w:cs="BrowalliaUPC"/>
          <w:noProof/>
          <w:sz w:val="28"/>
        </w:rPr>
        <w:pict>
          <v:shape id="_x0000_s1181" type="#_x0000_t202" style="position:absolute;margin-left:510.45pt;margin-top:6.7pt;width:169.6pt;height:53.9pt;z-index:251620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" filled="f" stroked="f">
            <v:textbox style="mso-next-textbox:#_x0000_s1181">
              <w:txbxContent>
                <w:p w:rsidR="00970D3D" w:rsidRPr="00E8205D" w:rsidRDefault="00970D3D" w:rsidP="00C324CE">
                  <w:pPr>
                    <w:pStyle w:val="ListParagraph"/>
                    <w:ind w:left="0"/>
                    <w:rPr>
                      <w:rFonts w:ascii="BrowalliaUPC" w:hAnsi="BrowalliaUPC" w:cs="BrowalliaUPC"/>
                      <w:b/>
                      <w:bCs/>
                      <w:sz w:val="14"/>
                      <w:szCs w:val="18"/>
                    </w:rPr>
                  </w:pPr>
                  <w:r w:rsidRPr="00E8205D">
                    <w:rPr>
                      <w:rFonts w:ascii="BrowalliaUPC" w:hAnsi="BrowalliaUPC" w:cs="BrowalliaUPC"/>
                      <w:b/>
                      <w:bCs/>
                      <w:sz w:val="14"/>
                      <w:szCs w:val="18"/>
                      <w:cs/>
                    </w:rPr>
                    <w:t>สิ่งแวดล้อม</w:t>
                  </w:r>
                </w:p>
                <w:p w:rsidR="00970D3D" w:rsidRPr="00E8205D" w:rsidRDefault="00970D3D" w:rsidP="00C324CE">
                  <w:pPr>
                    <w:pStyle w:val="ListParagraph"/>
                    <w:spacing w:line="240" w:lineRule="auto"/>
                    <w:ind w:left="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E8205D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+  </w:t>
                  </w:r>
                  <w:r w:rsidRPr="00E8205D"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อนุรักษ์และ</w:t>
                  </w:r>
                  <w:r w:rsidRPr="00E8205D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ประหยัดพลังงาน</w:t>
                  </w:r>
                </w:p>
                <w:p w:rsidR="00970D3D" w:rsidRPr="00E8205D" w:rsidRDefault="00970D3D" w:rsidP="00C324CE">
                  <w:pPr>
                    <w:pStyle w:val="ListParagraph"/>
                    <w:spacing w:line="240" w:lineRule="auto"/>
                    <w:ind w:left="0"/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E8205D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  ลดการใช้ทรัพยาก</w:t>
                  </w:r>
                  <w:r w:rsidRPr="00E8205D"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ร</w:t>
                  </w:r>
                  <w:r w:rsidRPr="00E8205D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และผลกระทบต่อสิ่งแวดล้อม</w:t>
                  </w:r>
                </w:p>
                <w:p w:rsidR="00970D3D" w:rsidRPr="00E8205D" w:rsidRDefault="00970D3D" w:rsidP="00C324CE">
                  <w:pPr>
                    <w:pStyle w:val="ListParagraph"/>
                    <w:spacing w:line="240" w:lineRule="auto"/>
                    <w:ind w:left="0"/>
                    <w:rPr>
                      <w:sz w:val="18"/>
                      <w:szCs w:val="22"/>
                    </w:rPr>
                  </w:pPr>
                  <w:r w:rsidRPr="00E8205D"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+  ลดของเสียที่เกิดขึ้นจากการก่อสร้างและกระบวนการผลิต</w:t>
                  </w:r>
                </w:p>
              </w:txbxContent>
            </v:textbox>
          </v:shape>
        </w:pict>
      </w:r>
      <w:r>
        <w:rPr>
          <w:rFonts w:ascii="BrowalliaUPC" w:hAnsi="BrowalliaUPC" w:cs="BrowalliaUPC"/>
          <w:noProof/>
          <w:sz w:val="28"/>
        </w:rPr>
        <w:pict>
          <v:shape id="_x0000_s1182" type="#_x0000_t202" style="position:absolute;margin-left:421.15pt;margin-top:70.55pt;width:135.3pt;height:68.35pt;z-index:251617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" filled="f" stroked="f">
            <v:textbox style="mso-next-textbox:#_x0000_s1182">
              <w:txbxContent>
                <w:p w:rsidR="00970D3D" w:rsidRPr="00D22546" w:rsidRDefault="00970D3D" w:rsidP="00C324CE">
                  <w:pPr>
                    <w:spacing w:line="240" w:lineRule="auto"/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</w:pPr>
                  <w:r w:rsidRPr="00D22546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  <w:cs/>
                    </w:rPr>
                    <w:t>ผลลัพธ์ที่ได้</w:t>
                  </w:r>
                </w:p>
                <w:p w:rsidR="00970D3D" w:rsidRDefault="00970D3D" w:rsidP="00C324CE">
                  <w:pPr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 w:rsidRPr="00D2254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 โครงการเสร็จสมบูรณ์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>ตามกำหนดเวลา</w:t>
                  </w:r>
                  <w:r w:rsidRPr="00D22546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  <w:t xml:space="preserve">       </w:t>
                  </w:r>
                  <w:r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  <w:br/>
                  </w:r>
                  <w:r w:rsidRPr="00D22546">
                    <w:rPr>
                      <w:rFonts w:ascii="BrowalliaUPC" w:hAnsi="BrowalliaUPC" w:cs="BrowalliaUPC"/>
                      <w:sz w:val="18"/>
                      <w:szCs w:val="18"/>
                    </w:rPr>
                    <w:t>+</w:t>
                  </w:r>
                  <w:r w:rsidRPr="00D22546">
                    <w:rPr>
                      <w:rFonts w:ascii="BrowalliaUPC" w:hAnsi="BrowalliaUPC" w:cs="BrowalliaUPC"/>
                      <w:b/>
                      <w:bCs/>
                      <w:sz w:val="18"/>
                      <w:szCs w:val="18"/>
                    </w:rPr>
                    <w:t xml:space="preserve"> </w:t>
                  </w:r>
                  <w:r w:rsidRPr="00D2254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ความพึงพอใจของลูกค้า</w:t>
                  </w:r>
                  <w:r w:rsidRPr="00D22546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 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</w:t>
                  </w:r>
                  <w:r w:rsidRPr="00D22546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+ </w:t>
                  </w:r>
                  <w:r w:rsidRPr="00D2254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คุณภาพ                   </w:t>
                  </w:r>
                  <w:r w:rsidRPr="00D22546">
                    <w:rPr>
                      <w:rFonts w:ascii="BrowalliaUPC" w:hAnsi="BrowalliaUPC" w:cs="BrowalliaUPC"/>
                      <w:sz w:val="18"/>
                      <w:szCs w:val="18"/>
                    </w:rPr>
                    <w:t xml:space="preserve"> </w:t>
                  </w:r>
                  <w:r w:rsidRPr="00D2254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               </w:t>
                  </w:r>
                  <w:r w:rsidRPr="00D2254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 xml:space="preserve">  + สัญญาตามมาตราฐาน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   </w:t>
                  </w:r>
                  <w:r w:rsidRPr="00D2254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ได้รับความวางใจต่อเนื่อง                      </w:t>
                  </w:r>
                  <w:r w:rsidRPr="00D22546">
                    <w:rPr>
                      <w:rFonts w:ascii="BrowalliaUPC" w:hAnsi="BrowalliaUPC" w:cs="BrowalliaUPC"/>
                      <w:sz w:val="18"/>
                      <w:szCs w:val="18"/>
                      <w:cs/>
                    </w:rPr>
                    <w:t>+</w:t>
                  </w: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แนะนำให้ลูกค้ารายอื่น</w:t>
                  </w:r>
                </w:p>
                <w:p w:rsidR="00970D3D" w:rsidRDefault="00970D3D" w:rsidP="00C324CE">
                  <w:pPr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</w:p>
                <w:p w:rsidR="00970D3D" w:rsidRPr="00D22546" w:rsidRDefault="00970D3D" w:rsidP="00C324CE">
                  <w:pPr>
                    <w:rPr>
                      <w:rFonts w:ascii="BrowalliaUPC" w:hAnsi="BrowalliaUPC" w:cs="BrowalliaUPC"/>
                      <w:sz w:val="18"/>
                      <w:szCs w:val="18"/>
                    </w:rPr>
                  </w:pPr>
                  <w:r>
                    <w:rPr>
                      <w:rFonts w:ascii="BrowalliaUPC" w:hAnsi="BrowalliaUPC" w:cs="BrowalliaUPC" w:hint="cs"/>
                      <w:sz w:val="18"/>
                      <w:szCs w:val="18"/>
                      <w:cs/>
                    </w:rPr>
                    <w:t xml:space="preserve">            </w:t>
                  </w:r>
                </w:p>
              </w:txbxContent>
            </v:textbox>
          </v:shape>
        </w:pict>
      </w:r>
    </w:p>
    <w:p w:rsidR="00C324CE" w:rsidRPr="00B02B18" w:rsidRDefault="00C324CE" w:rsidP="00C324CE">
      <w:pPr>
        <w:spacing w:line="240" w:lineRule="auto"/>
        <w:ind w:right="-102"/>
        <w:rPr>
          <w:rFonts w:ascii="BrowalliaUPC" w:hAnsi="BrowalliaUPC" w:cs="BrowalliaUPC"/>
          <w:sz w:val="28"/>
          <w:cs/>
        </w:rPr>
        <w:sectPr w:rsidR="00C324CE" w:rsidRPr="00B02B18" w:rsidSect="00553403">
          <w:pgSz w:w="16838" w:h="11906" w:orient="landscape"/>
          <w:pgMar w:top="965" w:right="1138" w:bottom="965" w:left="965" w:header="0" w:footer="0" w:gutter="0"/>
          <w:cols w:space="720"/>
          <w:docGrid w:linePitch="360"/>
        </w:sectPr>
      </w:pPr>
    </w:p>
    <w:p w:rsidR="00AD7F51" w:rsidRPr="00A03096" w:rsidRDefault="00AD7F51" w:rsidP="0084333F">
      <w:pPr>
        <w:spacing w:line="240" w:lineRule="auto"/>
        <w:ind w:firstLine="72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lastRenderedPageBreak/>
        <w:t xml:space="preserve">บริษัทโดยมติที่ประชุมคณะกรรมการบริษัทครั้งที่ </w:t>
      </w:r>
      <w:r w:rsidRPr="00A03096">
        <w:rPr>
          <w:rFonts w:ascii="BrowalliaUPC" w:hAnsi="BrowalliaUPC" w:cs="BrowalliaUPC"/>
          <w:sz w:val="28"/>
        </w:rPr>
        <w:t xml:space="preserve">6/2561 </w:t>
      </w:r>
      <w:r w:rsidRPr="00A03096">
        <w:rPr>
          <w:rFonts w:ascii="BrowalliaUPC" w:hAnsi="BrowalliaUPC" w:cs="BrowalliaUPC"/>
          <w:sz w:val="28"/>
          <w:cs/>
        </w:rPr>
        <w:t xml:space="preserve">เมื่อวันที่ </w:t>
      </w:r>
      <w:r w:rsidRPr="00A03096">
        <w:rPr>
          <w:rFonts w:ascii="BrowalliaUPC" w:hAnsi="BrowalliaUPC" w:cs="BrowalliaUPC"/>
          <w:sz w:val="28"/>
        </w:rPr>
        <w:t xml:space="preserve">22 </w:t>
      </w:r>
      <w:r w:rsidRPr="00A03096">
        <w:rPr>
          <w:rFonts w:ascii="BrowalliaUPC" w:hAnsi="BrowalliaUPC" w:cs="BrowalliaUPC"/>
          <w:sz w:val="28"/>
          <w:cs/>
        </w:rPr>
        <w:t>มิถุนายน</w:t>
      </w:r>
      <w:r w:rsidRPr="00A03096">
        <w:rPr>
          <w:rFonts w:ascii="BrowalliaUPC" w:hAnsi="BrowalliaUPC" w:cs="BrowalliaUPC"/>
          <w:sz w:val="28"/>
        </w:rPr>
        <w:t xml:space="preserve"> 2561 </w:t>
      </w:r>
      <w:r w:rsidRPr="00A03096">
        <w:rPr>
          <w:rFonts w:ascii="BrowalliaUPC" w:hAnsi="BrowalliaUPC" w:cs="BrowalliaUPC"/>
          <w:sz w:val="28"/>
          <w:cs/>
        </w:rPr>
        <w:t xml:space="preserve">ได้มอบหมายให้คณะกรรมการบริหาร </w:t>
      </w:r>
      <w:r w:rsidRPr="00A03096">
        <w:rPr>
          <w:rFonts w:ascii="BrowalliaUPC" w:hAnsi="BrowalliaUPC" w:cs="BrowalliaUPC"/>
          <w:sz w:val="28"/>
        </w:rPr>
        <w:t xml:space="preserve">(Board of Management) </w:t>
      </w:r>
      <w:r w:rsidRPr="00A03096">
        <w:rPr>
          <w:rFonts w:ascii="BrowalliaUPC" w:hAnsi="BrowalliaUPC" w:cs="BrowalliaUPC"/>
          <w:sz w:val="28"/>
          <w:cs/>
        </w:rPr>
        <w:t>ซึ่งประกอบด้วย</w:t>
      </w:r>
    </w:p>
    <w:tbl>
      <w:tblPr>
        <w:tblStyle w:val="TableGrid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40"/>
        <w:gridCol w:w="1800"/>
        <w:gridCol w:w="1771"/>
        <w:gridCol w:w="6095"/>
      </w:tblGrid>
      <w:tr w:rsidR="00073804" w:rsidRPr="001F177B" w:rsidTr="00E93E98">
        <w:tc>
          <w:tcPr>
            <w:tcW w:w="540" w:type="dxa"/>
          </w:tcPr>
          <w:p w:rsidR="00073804" w:rsidRPr="001F177B" w:rsidRDefault="00E808D7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  <w:r w:rsidRPr="00E808D7">
              <w:rPr>
                <w:noProof/>
                <w:highlight w:val="cyan"/>
              </w:rPr>
              <w:pict>
                <v:group id="Group 1149" o:spid="_x0000_s1542" style="position:absolute;left:0;text-align:left;margin-left:-5.4pt;margin-top:0;width:515.65pt;height:146.7pt;z-index:251746816" coordsize="65489,18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">
                  <v:line id="Straight Connector 1150" o:spid="_x0000_s1543" style="position:absolute;visibility:visible;mso-wrap-style:square" from="46038,5088" to="46101,151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VwvMQAAADdAAAADwAAAGRycy9kb3ducmV2LnhtbESPQW/CMAyF75P2HyJP2m2kIG2aOgIC&#10;JGDXFThwsxqvqWicKklp9+/nw6TdbL3n9z4v15Pv1J1iagMbmM8KUMR1sC03Bs6n/cs7qJSRLXaB&#10;ycAPJVivHh+WWNow8hfdq9woCeFUogGXc19qnWpHHtMs9MSifYfoMcsaG20jjhLuO70oijftsWVp&#10;cNjTzlF9qwZv4Dpsczye9Gaspt3BLfZdPYSLMc9P0+YDVKYp/5v/rj+t4M9fhV++kRH06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JXC8xAAAAN0AAAAPAAAAAAAAAAAA&#10;AAAAAKECAABkcnMvZG93bnJldi54bWxQSwUGAAAAAAQABAD5AAAAkgMAAAAA&#10;" strokecolor="black [3213]" strokeweight="1.5pt"/>
                  <v:line id="Straight Connector 1151" o:spid="_x0000_s1544" style="position:absolute;flip:x;visibility:visible;mso-wrap-style:square" from="57169,5247" to="57188,7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JZaKsMAAADdAAAADwAAAGRycy9kb3ducmV2LnhtbERPS2sCMRC+F/wPYQq91WxEi2zNLlW0&#10;SA+lPnofNtPs0s1k2URd/30jCL3Nx/ecRTm4VpypD41nDWqcgSCuvGnYajgeNs9zECEiG2w9k4Yr&#10;BSiL0cMCc+MvvKPzPlqRQjjkqKGOsculDFVNDsPYd8SJ+/G9w5hgb6Xp8ZLCXSsnWfYiHTacGmrs&#10;aFVT9bs/OQ1rNO/T3cdsbQ6fX9ZOB5Utv5XWT4/D2yuISEP8F9/dW5Pmq5mC2zfpBF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SWWirDAAAA3QAAAA8AAAAAAAAAAAAA&#10;AAAAoQIAAGRycy9kb3ducmV2LnhtbFBLBQYAAAAABAAEAPkAAACRAwAAAAA=&#10;" strokecolor="black [3213]" strokeweight="1.5pt"/>
                  <v:shape id="_x0000_s1545" type="#_x0000_t202" style="position:absolute;left:27193;top:7474;width:16783;height:54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JbzsEA&#10;AADcAAAADwAAAGRycy9kb3ducmV2LnhtbERPz2uDMBS+F/Y/hDfYrcYNV8SZljGY7Fhtx65v5tVI&#10;zYuYzNr/vjkMevz4fpe7xQ5ipsn3jhU8JykI4tbpnjsFx8PnOgfhA7LGwTEpuJKH3fZhVWKh3YVr&#10;mpvQiRjCvkAFJoSxkNK3hiz6xI3EkTu5yWKIcOqknvASw+0gX9J0Iy32HBsMjvRhqD03f1bBq//Z&#10;Z/P1tzdd/l3JarF1dqiUenpc3t9ABFrCXfzv/tIKsiyujWfiEZDb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2SW87BAAAA3AAAAA8AAAAAAAAAAAAAAAAAmAIAAGRycy9kb3du&#10;cmV2LnhtbFBLBQYAAAAABAAEAPUAAACGAwAAAAA=&#10;" strokeweight="1.5pt">
                    <v:textbox>
                      <w:txbxContent>
                        <w:p w:rsidR="00970D3D" w:rsidRPr="007861C5" w:rsidRDefault="00970D3D" w:rsidP="00622875">
                          <w:pPr>
                            <w:jc w:val="center"/>
                            <w:rPr>
                              <w:rFonts w:ascii="Browallia New" w:hAnsi="Browallia New" w:cs="Browallia New"/>
                              <w:sz w:val="24"/>
                              <w:szCs w:val="24"/>
                            </w:rPr>
                          </w:pPr>
                          <w:r w:rsidRPr="007861C5">
                            <w:rPr>
                              <w:rFonts w:ascii="Browallia New" w:hAnsi="Browallia New" w:cs="Browallia New"/>
                              <w:sz w:val="24"/>
                              <w:szCs w:val="24"/>
                              <w:cs/>
                            </w:rPr>
                            <w:t>รองประธานเจ้าหน้าที่บริหารอาวุโส</w:t>
                          </w:r>
                          <w:r w:rsidRPr="007861C5">
                            <w:rPr>
                              <w:rFonts w:ascii="Browallia New" w:hAnsi="Browallia New" w:cs="Browallia New"/>
                              <w:sz w:val="24"/>
                              <w:szCs w:val="24"/>
                            </w:rPr>
                            <w:t xml:space="preserve">  </w:t>
                          </w:r>
                          <w:r w:rsidRPr="007861C5">
                            <w:rPr>
                              <w:rFonts w:ascii="Browallia New" w:hAnsi="Browallia New" w:cs="Browallia New"/>
                              <w:sz w:val="24"/>
                              <w:szCs w:val="24"/>
                              <w:cs/>
                            </w:rPr>
                            <w:t xml:space="preserve">          ฝ่ายบริหารงานทั่วไป</w:t>
                          </w:r>
                          <w:r w:rsidRPr="007861C5">
                            <w:rPr>
                              <w:rFonts w:ascii="Browallia New" w:hAnsi="Browallia New" w:cs="Browallia New"/>
                              <w:color w:val="000000" w:themeColor="text1"/>
                              <w:kern w:val="24"/>
                              <w:sz w:val="24"/>
                              <w:szCs w:val="24"/>
                              <w:cs/>
                            </w:rPr>
                            <w:t>และการเงิน</w:t>
                          </w:r>
                        </w:p>
                      </w:txbxContent>
                    </v:textbox>
                  </v:shape>
                  <v:line id="Straight Connector 449" o:spid="_x0000_s1546" style="position:absolute;visibility:visible;mso-wrap-style:square" from="34349,3101" to="34349,5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FMucMAAADcAAAADwAAAGRycy9kb3ducmV2LnhtbESPQWsCMRSE74L/ITyhN80qUurWKCpY&#10;e3XVQ2+Pzetm6eZlSbLu+u+bgtDjMDPfMOvtYBtxJx9qxwrmswwEcel0zZWC6+U4fQMRIrLGxjEp&#10;eFCA7WY8WmOuXc9nuhexEgnCIUcFJsY2lzKUhiyGmWuJk/ftvMWYpK+k9tgnuG3kIstepcWa04LB&#10;lg6Gyp+iswq+un30p4vc9cVw+DCLY1N27qbUy2TYvYOINMT/8LP9qRUslyv4O5OOgNz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ghTLnDAAAA3AAAAA8AAAAAAAAAAAAA&#10;AAAAoQIAAGRycy9kb3ducmV2LnhtbFBLBQYAAAAABAAEAPkAAACRAwAAAAA=&#10;" strokecolor="black [3213]" strokeweight="1.5pt"/>
                  <v:line id="Straight Connector 450" o:spid="_x0000_s1547" style="position:absolute;visibility:visible;mso-wrap-style:square" from="24887,5247" to="24951,152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Jz+cAAAADcAAAADwAAAGRycy9kb3ducmV2LnhtbERPz2vCMBS+D/wfwhO8zVTZhlSjqODc&#10;dVUP3h7Nsyk2LyVJbf3vzWGw48f3e7UZbCMe5EPtWMFsmoEgLp2uuVJwPh3eFyBCRNbYOCYFTwqw&#10;WY/eVphr1/MvPYpYiRTCIUcFJsY2lzKUhiyGqWuJE3dz3mJM0FdSe+xTuG3kPMu+pMWaU4PBlvaG&#10;ynvRWQXXbhf98SS3fTHsv8380JSduyg1GQ/bJYhIQ/wX/7l/tIKPzzQ/nUlHQK5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zCc/nAAAAA3AAAAA8AAAAAAAAAAAAAAAAA&#10;oQIAAGRycy9kb3ducmV2LnhtbFBLBQYAAAAABAAEAPkAAACOAwAAAAA=&#10;" strokecolor="black [3213]" strokeweight="1.5pt"/>
                  <v:shape id="_x0000_s1548" type="#_x0000_t202" style="position:absolute;top:7553;width:22671;height:53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FkjsIA&#10;AADcAAAADwAAAGRycy9kb3ducmV2LnhtbESPT4vCMBTE74LfITzBm6ZKXaRrlEWweFz/4fXZvG3K&#10;Ni+libV++40g7HGYmd8wq01va9FR6yvHCmbTBARx4XTFpYLzaTdZgvABWWPtmBQ8ycNmPRysMNPu&#10;wQfqjqEUEcI+QwUmhCaT0heGLPqpa4ij9+NaiyHKtpS6xUeE21rOk+RDWqw4LhhsaGuo+D3erYKF&#10;v36n3fNWmXJ5yWXe20N6ypUaj/qvTxCB+vAffrf3WkG6mMHrTDwCc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cWSOwgAAANwAAAAPAAAAAAAAAAAAAAAAAJgCAABkcnMvZG93&#10;bnJldi54bWxQSwUGAAAAAAQABAD1AAAAhwMAAAAA&#10;" strokeweight="1.5pt">
                    <v:textbox>
                      <w:txbxContent>
                        <w:p w:rsidR="00970D3D" w:rsidRPr="007861C5" w:rsidRDefault="00970D3D" w:rsidP="00622875">
                          <w:pPr>
                            <w:jc w:val="center"/>
                            <w:rPr>
                              <w:rFonts w:ascii="Browallia New" w:hAnsi="Browallia New" w:cs="Browallia New"/>
                              <w:sz w:val="24"/>
                              <w:szCs w:val="24"/>
                            </w:rPr>
                          </w:pPr>
                          <w:r w:rsidRPr="007861C5">
                            <w:rPr>
                              <w:rFonts w:ascii="Browallia New" w:hAnsi="Browallia New" w:cs="Browallia New"/>
                              <w:sz w:val="24"/>
                              <w:szCs w:val="24"/>
                              <w:cs/>
                            </w:rPr>
                            <w:t>รองประธานเจ้าหน้าที่บริหารอาวุโส                            ฝ่ายโครงการ ฝ่ายประมูลงานและฝ่ายวิศวกรรม</w:t>
                          </w:r>
                        </w:p>
                        <w:p w:rsidR="00970D3D" w:rsidRPr="007861C5" w:rsidRDefault="00970D3D" w:rsidP="00622875">
                          <w:pPr>
                            <w:jc w:val="center"/>
                            <w:rPr>
                              <w:rFonts w:ascii="Browallia New" w:hAnsi="Browallia New" w:cs="Browallia New"/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shape>
                  <v:shape id="_x0000_s1549" type="#_x0000_t202" style="position:absolute;left:22501;width:24870;height:3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P6+cIA&#10;AADcAAAADwAAAGRycy9kb3ducmV2LnhtbESPT4vCMBTE78J+h/AW9qbpShWpRpEFyx79y17fNs+m&#10;2LyUJtb67Y0geBxm5jfMYtXbWnTU+sqxgu9RAoK4cLriUsHxsBnOQPiArLF2TAru5GG1/BgsMNPu&#10;xjvq9qEUEcI+QwUmhCaT0heGLPqRa4ijd3atxRBlW0rd4i3CbS3HSTKVFiuOCwYb+jFUXPZXq2Di&#10;/7Zpd/+vTDk75TLv7S495Ep9ffbrOYhAfXiHX+1frSCdjOF5Jh4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o/r5wgAAANwAAAAPAAAAAAAAAAAAAAAAAJgCAABkcnMvZG93&#10;bnJldi54bWxQSwUGAAAAAAQABAD1AAAAhwMAAAAA&#10;" strokeweight="1.5pt">
                    <v:textbox>
                      <w:txbxContent>
                        <w:p w:rsidR="00970D3D" w:rsidRPr="007861C5" w:rsidRDefault="00970D3D" w:rsidP="00622875">
                          <w:pPr>
                            <w:jc w:val="center"/>
                            <w:rPr>
                              <w:rFonts w:ascii="Browallia New" w:hAnsi="Browallia New" w:cs="Browallia New"/>
                              <w:sz w:val="24"/>
                              <w:szCs w:val="24"/>
                            </w:rPr>
                          </w:pPr>
                          <w:r w:rsidRPr="007861C5">
                            <w:rPr>
                              <w:rFonts w:ascii="Browallia New" w:hAnsi="Browallia New" w:cs="Browallia New"/>
                              <w:sz w:val="24"/>
                              <w:szCs w:val="24"/>
                              <w:cs/>
                            </w:rPr>
                            <w:t>ประธานเจ้าหน้าที่บริหารและกรรมการผู้จัดการใหญ่</w:t>
                          </w:r>
                        </w:p>
                      </w:txbxContent>
                    </v:textbox>
                  </v:shape>
                  <v:line id="Straight Connector 453" o:spid="_x0000_s1550" style="position:absolute;flip:y;visibility:visible;mso-wrap-style:square" from="12006,5168" to="57317,5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x4bMUAAADcAAAADwAAAGRycy9kb3ducmV2LnhtbESPQWvCQBSE74X+h+UVvOkmGktJs5FW&#10;VIoHqdreH9nXTWj2bciuGv99VxB6HGbmG6ZYDLYVZ+p941hBOklAEFdON2wUfB3X4xcQPiBrbB2T&#10;git5WJSPDwXm2l14T+dDMCJC2OeooA6hy6X0VU0W/cR1xNH7cb3FEGVvpO7xEuG2ldMkeZYWG44L&#10;NXa0rKn6PZysghXqTbbfzlf6uPs0JhvS5P07VWr0NLy9ggg0hP/wvf2hFWTzGdzOxCMgy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kx4bMUAAADcAAAADwAAAAAAAAAA&#10;AAAAAAChAgAAZHJzL2Rvd25yZXYueG1sUEsFBgAAAAAEAAQA+QAAAJMDAAAAAA==&#10;" strokecolor="black [3213]" strokeweight="1.5pt"/>
                  <v:line id="Straight Connector 454" o:spid="_x0000_s1551" style="position:absolute;visibility:visible;mso-wrap-style:square" from="12085,5247" to="12085,7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l1+sMAAADcAAAADwAAAGRycy9kb3ducmV2LnhtbESPQWsCMRSE74L/ITyhN80qtsjWKCpY&#10;e3XVQ2+Pzetm6eZlSbLu+u+bgtDjMDPfMOvtYBtxJx9qxwrmswwEcel0zZWC6+U4XYEIEVlj45gU&#10;PCjAdjMerTHXrucz3YtYiQThkKMCE2ObSxlKQxbDzLXEyft23mJM0ldSe+wT3DZykWVv0mLNacFg&#10;SwdD5U/RWQVf3T7600Xu+mI4fJjFsSk7d1PqZTLs3kFEGuJ/+Nn+1AqWr0v4O5OOgNz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P5dfrDAAAA3AAAAA8AAAAAAAAAAAAA&#10;AAAAoQIAAGRycy9kb3ducmV2LnhtbFBLBQYAAAAABAAEAPkAAACRAwAAAAA=&#10;" strokecolor="black [3213]" strokeweight="1.5pt"/>
                  <v:line id="Straight Connector 455" o:spid="_x0000_s1552" style="position:absolute;visibility:visible;mso-wrap-style:square" from="35701,5247" to="35701,7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XQYcMAAADcAAAADwAAAGRycy9kb3ducmV2LnhtbESPQWsCMRSE74L/ITzBm2aVWmRrFBVs&#10;vXbVQ2+Pzetm6eZlSbLu+u8bodDjMDPfMJvdYBtxJx9qxwoW8wwEcel0zZWC6+U0W4MIEVlj45gU&#10;PCjAbjsebTDXrudPuhexEgnCIUcFJsY2lzKUhiyGuWuJk/ftvMWYpK+k9tgnuG3kMstepcWa04LB&#10;lo6Gyp+iswq+ukP0Hxe574vh+G6Wp6bs3E2p6WTYv4GINMT/8F/7rBW8rFbwPJOOgNz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y10GHDAAAA3AAAAA8AAAAAAAAAAAAA&#10;AAAAoQIAAGRycy9kb3ducmV2LnhtbFBLBQYAAAAABAAEAPkAAACRAwAAAAA=&#10;" strokecolor="black [3213]" strokeweight="1.5pt"/>
                  <v:shape id="_x0000_s1553" type="#_x0000_t202" style="position:absolute;left:48502;top:7394;width:16987;height:55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j8+sIA&#10;AADcAAAADwAAAGRycy9kb3ducmV2LnhtbESPT4vCMBTE78J+h/AWvGm6UkWqUWTB4tG/7PVt82yK&#10;zUtpYq3f3ggLexxm5jfMct3bWnTU+sqxgq9xAoK4cLriUsH5tB3NQfiArLF2TAqe5GG9+hgsMdPu&#10;wQfqjqEUEcI+QwUmhCaT0heGLPqxa4ijd3WtxRBlW0rd4iPCbS0nSTKTFiuOCwYb+jZU3I53q2Dq&#10;f/Zp9/ytTDm/5DLv7SE95UoNP/vNAkSgPvyH/9o7rSCdzuB9Jh4B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mPz6wgAAANwAAAAPAAAAAAAAAAAAAAAAAJgCAABkcnMvZG93&#10;bnJldi54bWxQSwUGAAAAAAQABAD1AAAAhwMAAAAA&#10;" strokeweight="1.5pt">
                    <v:textbox>
                      <w:txbxContent>
                        <w:p w:rsidR="00970D3D" w:rsidRPr="007861C5" w:rsidRDefault="00970D3D" w:rsidP="00622875">
                          <w:pPr>
                            <w:jc w:val="center"/>
                            <w:rPr>
                              <w:rFonts w:ascii="Browallia New" w:hAnsi="Browallia New" w:cs="Browallia New"/>
                              <w:sz w:val="24"/>
                              <w:szCs w:val="24"/>
                            </w:rPr>
                          </w:pPr>
                          <w:r w:rsidRPr="007861C5">
                            <w:rPr>
                              <w:rFonts w:ascii="Browallia New" w:hAnsi="Browallia New" w:cs="Browallia New"/>
                              <w:sz w:val="24"/>
                              <w:szCs w:val="24"/>
                              <w:cs/>
                            </w:rPr>
                            <w:t>รองประธานเจ้าหน้าที่บริหารอาวุโส          ที่ปรึกษางานพัฒนาธุรกิจในพม่า</w:t>
                          </w:r>
                        </w:p>
                      </w:txbxContent>
                    </v:textbox>
                  </v:shape>
                  <v:shape id="_x0000_s1554" type="#_x0000_t202" style="position:absolute;left:38404;top:14868;width:15818;height:3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RZYcQA&#10;AADcAAAADwAAAGRycy9kb3ducmV2LnhtbESPS2vDMBCE74X+B7GF3Bq5xXngWA6lUJNj8yi9bqyN&#10;ZWKtjKU6zr+vAoEch5n5hsnXo23FQL1vHCt4myYgiCunG64VHPZfr0sQPiBrbB2Tgit5WBfPTzlm&#10;2l14S8Mu1CJC2GeowITQZVL6ypBFP3UdcfROrrcYouxrqXu8RLht5XuSzKXFhuOCwY4+DVXn3Z9V&#10;MPO/3+lwPTamXv6UshztNt2XSk1exo8ViEBjeITv7Y1WkM4WcDsTj4As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UWWHEAAAA3AAAAA8AAAAAAAAAAAAAAAAAmAIAAGRycy9k&#10;b3ducmV2LnhtbFBLBQYAAAAABAAEAPUAAACJAwAAAAA=&#10;" strokeweight="1.5pt">
                    <v:textbox>
                      <w:txbxContent>
                        <w:p w:rsidR="00970D3D" w:rsidRPr="007861C5" w:rsidRDefault="00970D3D" w:rsidP="00622875">
                          <w:pPr>
                            <w:jc w:val="center"/>
                            <w:rPr>
                              <w:rFonts w:ascii="Browallia New" w:hAnsi="Browallia New" w:cs="Browallia New"/>
                              <w:sz w:val="24"/>
                              <w:szCs w:val="24"/>
                            </w:rPr>
                          </w:pPr>
                          <w:r w:rsidRPr="007861C5">
                            <w:rPr>
                              <w:rFonts w:ascii="Browallia New" w:hAnsi="Browallia New" w:cs="Browallia New"/>
                              <w:sz w:val="24"/>
                              <w:szCs w:val="24"/>
                              <w:cs/>
                            </w:rPr>
                            <w:t>ผู้บริหาร</w:t>
                          </w:r>
                          <w:r w:rsidRPr="007861C5">
                            <w:rPr>
                              <w:rFonts w:ascii="Browallia New" w:hAnsi="Browallia New" w:cs="Browallia New"/>
                              <w:kern w:val="24"/>
                              <w:sz w:val="24"/>
                              <w:szCs w:val="24"/>
                              <w:cs/>
                            </w:rPr>
                            <w:t>สายงานวางแผนองค์กร</w:t>
                          </w:r>
                        </w:p>
                      </w:txbxContent>
                    </v:textbox>
                  </v:shape>
                  <v:shape id="_x0000_s1555" type="#_x0000_t202" style="position:absolute;left:17333;top:14868;width:15419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E78A&#10;AADcAAAADwAAAGRycy9kb3ducmV2LnhtbERPy4rCMBTdC/5DuII7TR3qINUoIkxx6RO31+baFJub&#10;0sRa/36yGJjl4bxXm97WoqPWV44VzKYJCOLC6YpLBZfzz2QBwgdkjbVjUvAhD5v1cLDCTLs3H6k7&#10;hVLEEPYZKjAhNJmUvjBk0U9dQxy5h2sthgjbUuoW3zHc1vIrSb6lxYpjg8GGdoaK5+llFcz97ZB2&#10;n3tlysU1l3lvj+k5V2o86rdLEIH68C/+c++1gnQe18Yz8QjI9S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4S80TvwAAANwAAAAPAAAAAAAAAAAAAAAAAJgCAABkcnMvZG93bnJl&#10;di54bWxQSwUGAAAAAAQABAD1AAAAhAMAAAAA&#10;" strokeweight="1.5pt">
                    <v:textbox>
                      <w:txbxContent>
                        <w:p w:rsidR="00970D3D" w:rsidRPr="007861C5" w:rsidRDefault="00970D3D" w:rsidP="00622875">
                          <w:pPr>
                            <w:jc w:val="center"/>
                            <w:rPr>
                              <w:rFonts w:ascii="Browallia New" w:hAnsi="Browallia New" w:cs="Browallia New"/>
                              <w:sz w:val="24"/>
                              <w:szCs w:val="24"/>
                            </w:rPr>
                          </w:pPr>
                          <w:r w:rsidRPr="007861C5">
                            <w:rPr>
                              <w:rFonts w:ascii="Browallia New" w:hAnsi="Browallia New" w:cs="Browallia New"/>
                              <w:sz w:val="24"/>
                              <w:szCs w:val="24"/>
                              <w:cs/>
                            </w:rPr>
                            <w:t>ผู้บริหาร</w:t>
                          </w:r>
                          <w:r w:rsidRPr="007861C5">
                            <w:rPr>
                              <w:rFonts w:ascii="Browallia New" w:hAnsi="Browallia New" w:cs="Browallia New"/>
                              <w:kern w:val="24"/>
                              <w:sz w:val="24"/>
                              <w:szCs w:val="24"/>
                              <w:cs/>
                            </w:rPr>
                            <w:t>สายงานควบคุมองค์กร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  <w:tc>
          <w:tcPr>
            <w:tcW w:w="1800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1771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6095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</w:tr>
      <w:tr w:rsidR="00073804" w:rsidRPr="001F177B" w:rsidTr="00E93E98">
        <w:tc>
          <w:tcPr>
            <w:tcW w:w="540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1800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1771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6095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</w:tr>
      <w:tr w:rsidR="00073804" w:rsidRPr="001F177B" w:rsidTr="00E93E98">
        <w:trPr>
          <w:trHeight w:val="360"/>
        </w:trPr>
        <w:tc>
          <w:tcPr>
            <w:tcW w:w="540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1800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1771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6095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</w:tr>
      <w:tr w:rsidR="00073804" w:rsidRPr="001F177B" w:rsidTr="00E93E98">
        <w:trPr>
          <w:trHeight w:val="390"/>
        </w:trPr>
        <w:tc>
          <w:tcPr>
            <w:tcW w:w="540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1800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1771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6095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</w:tr>
      <w:tr w:rsidR="00073804" w:rsidRPr="001F177B" w:rsidTr="00E93E98">
        <w:trPr>
          <w:trHeight w:val="345"/>
        </w:trPr>
        <w:tc>
          <w:tcPr>
            <w:tcW w:w="540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1800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1771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6095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</w:tr>
      <w:tr w:rsidR="00073804" w:rsidRPr="001F177B" w:rsidTr="00E93E98">
        <w:trPr>
          <w:trHeight w:val="369"/>
        </w:trPr>
        <w:tc>
          <w:tcPr>
            <w:tcW w:w="540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1800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1771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</w:rPr>
            </w:pPr>
          </w:p>
        </w:tc>
        <w:tc>
          <w:tcPr>
            <w:tcW w:w="6095" w:type="dxa"/>
          </w:tcPr>
          <w:p w:rsidR="00073804" w:rsidRPr="001F177B" w:rsidRDefault="00073804" w:rsidP="00E93E98">
            <w:pPr>
              <w:jc w:val="thaiDistribute"/>
              <w:rPr>
                <w:rFonts w:ascii="BrowalliaUPC" w:hAnsi="BrowalliaUPC" w:cs="BrowalliaUPC"/>
                <w:sz w:val="28"/>
                <w:highlight w:val="cyan"/>
                <w:cs/>
              </w:rPr>
            </w:pPr>
          </w:p>
        </w:tc>
      </w:tr>
    </w:tbl>
    <w:p w:rsidR="00F977E2" w:rsidRPr="001F177B" w:rsidRDefault="00F977E2" w:rsidP="00AD7F51">
      <w:pPr>
        <w:spacing w:line="240" w:lineRule="auto"/>
        <w:jc w:val="thaiDistribute"/>
        <w:rPr>
          <w:rFonts w:ascii="BrowalliaUPC" w:hAnsi="BrowalliaUPC" w:cs="BrowalliaUPC"/>
          <w:color w:val="FF0000"/>
          <w:sz w:val="28"/>
          <w:highlight w:val="cyan"/>
        </w:rPr>
      </w:pPr>
    </w:p>
    <w:p w:rsidR="00622875" w:rsidRPr="001F177B" w:rsidRDefault="00622875" w:rsidP="00AD7F51">
      <w:pPr>
        <w:spacing w:line="240" w:lineRule="auto"/>
        <w:jc w:val="thaiDistribute"/>
        <w:rPr>
          <w:rFonts w:ascii="BrowalliaUPC" w:hAnsi="BrowalliaUPC" w:cs="BrowalliaUPC"/>
          <w:color w:val="FF0000"/>
          <w:sz w:val="28"/>
          <w:highlight w:val="cyan"/>
        </w:rPr>
      </w:pPr>
    </w:p>
    <w:p w:rsidR="00AD7F51" w:rsidRPr="00A03096" w:rsidRDefault="00AD7F51" w:rsidP="00AD7F51">
      <w:pPr>
        <w:spacing w:line="240" w:lineRule="auto"/>
        <w:jc w:val="thaiDistribute"/>
        <w:rPr>
          <w:rFonts w:ascii="BrowalliaUPC" w:eastAsia="Times New Roman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sz w:val="28"/>
          <w:cs/>
        </w:rPr>
        <w:t>เป็นผู้ดำเนินการ</w:t>
      </w:r>
      <w:r w:rsidRPr="00A03096">
        <w:rPr>
          <w:rFonts w:ascii="BrowalliaUPC" w:hAnsi="BrowalliaUPC" w:cs="BrowalliaUPC" w:hint="cs"/>
          <w:sz w:val="28"/>
          <w:cs/>
        </w:rPr>
        <w:t>ด้าน</w:t>
      </w:r>
      <w:r w:rsidRPr="00A03096">
        <w:rPr>
          <w:rFonts w:ascii="BrowalliaUPC" w:eastAsia="Times New Roman" w:hAnsi="BrowalliaUPC" w:cs="BrowalliaUPC" w:hint="cs"/>
          <w:sz w:val="28"/>
          <w:cs/>
        </w:rPr>
        <w:t>ความรับผิดชอบต่อสังคมและการพัฒนาที่</w:t>
      </w:r>
      <w:r w:rsidRPr="00A03096">
        <w:rPr>
          <w:rFonts w:ascii="BrowalliaUPC" w:eastAsia="Times New Roman" w:hAnsi="BrowalliaUPC" w:cs="BrowalliaUPC"/>
          <w:sz w:val="28"/>
          <w:cs/>
        </w:rPr>
        <w:t>ยั่งยืน</w:t>
      </w:r>
      <w:r w:rsidRPr="00A03096">
        <w:rPr>
          <w:rFonts w:ascii="BrowalliaUPC" w:hAnsi="BrowalliaUPC" w:cs="BrowalliaUPC"/>
          <w:sz w:val="28"/>
          <w:cs/>
        </w:rPr>
        <w:t>ของบริษัทให้เป็นไปอย่างมีประสิทธิภาพและเกิดประโยชน์สูงสุดต่อองค์กร คณะกรรมการบริหารมีหน้าที่ด้าน</w:t>
      </w:r>
      <w:r w:rsidRPr="00A03096">
        <w:rPr>
          <w:rFonts w:ascii="BrowalliaUPC" w:eastAsia="Times New Roman" w:hAnsi="BrowalliaUPC" w:cs="BrowalliaUPC" w:hint="cs"/>
          <w:sz w:val="28"/>
          <w:cs/>
        </w:rPr>
        <w:t>ความรับผิดชอบต่อสังคมและการพัฒนาที่</w:t>
      </w:r>
      <w:r w:rsidRPr="00A03096">
        <w:rPr>
          <w:rFonts w:ascii="BrowalliaUPC" w:eastAsia="Times New Roman" w:hAnsi="BrowalliaUPC" w:cs="BrowalliaUPC"/>
          <w:sz w:val="28"/>
          <w:cs/>
        </w:rPr>
        <w:t>ยั่งยืน</w:t>
      </w:r>
      <w:r w:rsidRPr="00A03096">
        <w:rPr>
          <w:rFonts w:ascii="BrowalliaUPC" w:hAnsi="BrowalliaUPC" w:cs="BrowalliaUPC"/>
          <w:sz w:val="28"/>
          <w:cs/>
        </w:rPr>
        <w:t>ดังนี้</w:t>
      </w:r>
    </w:p>
    <w:p w:rsidR="00AD7F51" w:rsidRPr="00A03096" w:rsidRDefault="00AD7F51" w:rsidP="00A2105F">
      <w:pPr>
        <w:pStyle w:val="ListParagraph"/>
        <w:numPr>
          <w:ilvl w:val="0"/>
          <w:numId w:val="80"/>
        </w:numPr>
        <w:spacing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กำหนดนโยบาย</w:t>
      </w:r>
      <w:r w:rsidRPr="00A03096">
        <w:rPr>
          <w:rFonts w:ascii="BrowalliaUPC" w:hAnsi="BrowalliaUPC" w:cs="BrowalliaUPC"/>
          <w:sz w:val="28"/>
          <w:cs/>
        </w:rPr>
        <w:t>ด้าน</w:t>
      </w:r>
      <w:r w:rsidR="001A2048" w:rsidRPr="00A03096">
        <w:rPr>
          <w:rFonts w:ascii="BrowalliaUPC" w:eastAsia="Times New Roman" w:hAnsi="BrowalliaUPC" w:cs="BrowalliaUPC" w:hint="cs"/>
          <w:sz w:val="28"/>
          <w:cs/>
        </w:rPr>
        <w:t>ความรับผิดชอบต่อสังคมและการพัฒนาที่</w:t>
      </w:r>
      <w:r w:rsidR="001A2048" w:rsidRPr="00A03096">
        <w:rPr>
          <w:rFonts w:ascii="BrowalliaUPC" w:eastAsia="Times New Roman" w:hAnsi="BrowalliaUPC" w:cs="BrowalliaUPC"/>
          <w:sz w:val="28"/>
          <w:cs/>
        </w:rPr>
        <w:t>ยั่งยืน</w:t>
      </w:r>
    </w:p>
    <w:p w:rsidR="00AD7F51" w:rsidRPr="00A03096" w:rsidRDefault="00AD7F51" w:rsidP="00A2105F">
      <w:pPr>
        <w:pStyle w:val="ListParagraph"/>
        <w:numPr>
          <w:ilvl w:val="0"/>
          <w:numId w:val="80"/>
        </w:numPr>
        <w:spacing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เสนอรายชื่อคณะทำงานเพื่อดำเนินการสื่อสารให้พนักงานทุกระดับ คู่ค้า และผู้ที่เกี่ยวข้องทุกคนรู้ เข้าใจ และตระหนักใน</w:t>
      </w:r>
      <w:r w:rsidRPr="00A03096">
        <w:rPr>
          <w:rFonts w:ascii="BrowalliaUPC" w:hAnsi="BrowalliaUPC" w:cs="BrowalliaUPC"/>
          <w:sz w:val="28"/>
          <w:cs/>
        </w:rPr>
        <w:t>ด้าน</w:t>
      </w:r>
      <w:r w:rsidR="0085422B" w:rsidRPr="00A03096">
        <w:rPr>
          <w:rFonts w:ascii="BrowalliaUPC" w:eastAsia="Times New Roman" w:hAnsi="BrowalliaUPC" w:cs="BrowalliaUPC" w:hint="cs"/>
          <w:sz w:val="28"/>
          <w:cs/>
        </w:rPr>
        <w:t>ความรับผิดชอบต่อสังคมและการพัฒนาที่</w:t>
      </w:r>
      <w:r w:rsidR="0085422B" w:rsidRPr="00A03096">
        <w:rPr>
          <w:rFonts w:ascii="BrowalliaUPC" w:eastAsia="Times New Roman" w:hAnsi="BrowalliaUPC" w:cs="BrowalliaUPC"/>
          <w:sz w:val="28"/>
          <w:cs/>
        </w:rPr>
        <w:t>ยั่งยืน</w:t>
      </w:r>
    </w:p>
    <w:p w:rsidR="00AD7F51" w:rsidRPr="00A03096" w:rsidRDefault="00AD7F51" w:rsidP="00A2105F">
      <w:pPr>
        <w:pStyle w:val="ListParagraph"/>
        <w:numPr>
          <w:ilvl w:val="0"/>
          <w:numId w:val="80"/>
        </w:numPr>
        <w:spacing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กำหนดแผนงานที่เหมาะสมให้สอดคล้องกับนโยบายในการดำเนินธุรกิจของบริษัท</w:t>
      </w:r>
    </w:p>
    <w:p w:rsidR="00AD7F51" w:rsidRPr="00A03096" w:rsidRDefault="00AD7F51" w:rsidP="00A2105F">
      <w:pPr>
        <w:pStyle w:val="ListParagraph"/>
        <w:numPr>
          <w:ilvl w:val="0"/>
          <w:numId w:val="80"/>
        </w:numPr>
        <w:spacing w:line="240" w:lineRule="auto"/>
        <w:ind w:right="-14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จัดทำงบประมาณที่เหมาะสม ติดตามและประเมินผลงานพร้อมทบทวนแผนงานเพื่อให้เป็นไปตาม</w:t>
      </w:r>
      <w:r w:rsidR="00D53CB3" w:rsidRPr="00A03096">
        <w:rPr>
          <w:rFonts w:ascii="BrowalliaUPC" w:hAnsi="BrowalliaUPC" w:cs="BrowalliaUPC" w:hint="cs"/>
          <w:sz w:val="28"/>
          <w:cs/>
        </w:rPr>
        <w:t xml:space="preserve">       </w:t>
      </w:r>
      <w:r w:rsidRPr="00A03096">
        <w:rPr>
          <w:rFonts w:ascii="BrowalliaUPC" w:hAnsi="BrowalliaUPC" w:cs="BrowalliaUPC" w:hint="cs"/>
          <w:sz w:val="28"/>
          <w:cs/>
        </w:rPr>
        <w:t>นโยบายที่วางไว้</w:t>
      </w:r>
    </w:p>
    <w:p w:rsidR="00AD7F51" w:rsidRPr="00A03096" w:rsidRDefault="00AD7F51" w:rsidP="00A2105F">
      <w:pPr>
        <w:pStyle w:val="ListParagraph"/>
        <w:numPr>
          <w:ilvl w:val="0"/>
          <w:numId w:val="80"/>
        </w:numPr>
        <w:spacing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สนับสนุนให้เกิดการแลกเปลี่ยนความรู้ ความสำเร็จ และประสบการณ์ด้าน</w:t>
      </w:r>
      <w:r w:rsidR="005839E2" w:rsidRPr="00A03096">
        <w:rPr>
          <w:rFonts w:ascii="BrowalliaUPC" w:eastAsia="Times New Roman" w:hAnsi="BrowalliaUPC" w:cs="BrowalliaUPC" w:hint="cs"/>
          <w:sz w:val="28"/>
          <w:cs/>
        </w:rPr>
        <w:t>ความรับผิดชอบต่อสังคมและการพัฒนาที่</w:t>
      </w:r>
      <w:r w:rsidR="005839E2" w:rsidRPr="00A03096">
        <w:rPr>
          <w:rFonts w:ascii="BrowalliaUPC" w:eastAsia="Times New Roman" w:hAnsi="BrowalliaUPC" w:cs="BrowalliaUPC"/>
          <w:sz w:val="28"/>
          <w:cs/>
        </w:rPr>
        <w:t>ยั่งยืน</w:t>
      </w:r>
      <w:r w:rsidR="005839E2" w:rsidRPr="00A03096">
        <w:rPr>
          <w:rFonts w:ascii="BrowalliaUPC" w:eastAsia="Times New Roman" w:hAnsi="BrowalliaUPC" w:cs="BrowalliaUPC" w:hint="cs"/>
          <w:sz w:val="28"/>
          <w:cs/>
        </w:rPr>
        <w:t xml:space="preserve"> </w:t>
      </w:r>
      <w:r w:rsidRPr="00A03096">
        <w:rPr>
          <w:rFonts w:ascii="BrowalliaUPC" w:hAnsi="BrowalliaUPC" w:cs="BrowalliaUPC" w:hint="cs"/>
          <w:sz w:val="28"/>
          <w:cs/>
        </w:rPr>
        <w:t>ระหว่างหน่วยงานของบริษัทและหน่วยงานภายนอก</w:t>
      </w:r>
    </w:p>
    <w:p w:rsidR="00256EBB" w:rsidRPr="00A03096" w:rsidRDefault="00AD7F51" w:rsidP="00A2105F">
      <w:pPr>
        <w:pStyle w:val="ListParagraph"/>
        <w:numPr>
          <w:ilvl w:val="0"/>
          <w:numId w:val="80"/>
        </w:numPr>
        <w:spacing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รายงานผลการดำเนินงาน</w:t>
      </w:r>
      <w:r w:rsidRPr="00A03096">
        <w:rPr>
          <w:rFonts w:ascii="BrowalliaUPC" w:hAnsi="BrowalliaUPC" w:cs="BrowalliaUPC"/>
          <w:sz w:val="28"/>
          <w:cs/>
        </w:rPr>
        <w:t>ด้าน</w:t>
      </w:r>
      <w:r w:rsidR="00CB5E55" w:rsidRPr="00A03096">
        <w:rPr>
          <w:rFonts w:ascii="BrowalliaUPC" w:eastAsia="Times New Roman" w:hAnsi="BrowalliaUPC" w:cs="BrowalliaUPC" w:hint="cs"/>
          <w:sz w:val="28"/>
          <w:cs/>
        </w:rPr>
        <w:t>ความรับผิดชอบต่อสังคมและการพัฒนาที่</w:t>
      </w:r>
      <w:r w:rsidR="00CB5E55" w:rsidRPr="00A03096">
        <w:rPr>
          <w:rFonts w:ascii="BrowalliaUPC" w:eastAsia="Times New Roman" w:hAnsi="BrowalliaUPC" w:cs="BrowalliaUPC"/>
          <w:sz w:val="28"/>
          <w:cs/>
        </w:rPr>
        <w:t>ยั่งยืน</w:t>
      </w:r>
      <w:r w:rsidRPr="00A03096">
        <w:rPr>
          <w:rFonts w:ascii="BrowalliaUPC" w:hAnsi="BrowalliaUPC" w:cs="BrowalliaUPC" w:hint="cs"/>
          <w:sz w:val="28"/>
          <w:cs/>
        </w:rPr>
        <w:t xml:space="preserve">ของบริษัทต่อคณะกรรมการบริษัทอย่างต่อเนื่อง </w:t>
      </w:r>
    </w:p>
    <w:p w:rsidR="0084333F" w:rsidRPr="00A03096" w:rsidRDefault="00AD7F51" w:rsidP="00553403">
      <w:pPr>
        <w:pStyle w:val="ListParagraph"/>
        <w:spacing w:line="240" w:lineRule="auto"/>
        <w:ind w:left="0" w:firstLine="72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>เพื่อให้การดำเนินการดังกล่าวเป็นไปด้วยความเรียบร้อยบรรลุตามวัตถุประสงค์ จึงได้สอบทานการพิจารณาคณะทำงานด้าน</w:t>
      </w:r>
      <w:r w:rsidR="00256EBB" w:rsidRPr="00A03096">
        <w:rPr>
          <w:rFonts w:ascii="BrowalliaUPC" w:eastAsia="Times New Roman" w:hAnsi="BrowalliaUPC" w:cs="BrowalliaUPC" w:hint="cs"/>
          <w:sz w:val="28"/>
          <w:cs/>
        </w:rPr>
        <w:t>ความรับผิดชอบต่อสังคม</w:t>
      </w:r>
      <w:r w:rsidRPr="00A03096">
        <w:rPr>
          <w:rFonts w:ascii="BrowalliaUPC" w:hAnsi="BrowalliaUPC" w:cs="BrowalliaUPC" w:hint="cs"/>
          <w:sz w:val="28"/>
          <w:cs/>
        </w:rPr>
        <w:t>เพื่อดำรงตำแหน่งใน</w:t>
      </w:r>
      <w:r w:rsidRPr="00A03096">
        <w:rPr>
          <w:rFonts w:ascii="BrowalliaUPC" w:hAnsi="BrowalliaUPC" w:cs="BrowalliaUPC"/>
          <w:sz w:val="28"/>
          <w:cs/>
        </w:rPr>
        <w:t>คณะทำงาน</w:t>
      </w:r>
      <w:r w:rsidRPr="00A03096">
        <w:rPr>
          <w:rFonts w:ascii="BrowalliaUPC" w:hAnsi="BrowalliaUPC" w:cs="BrowalliaUPC" w:hint="cs"/>
          <w:sz w:val="28"/>
          <w:cs/>
        </w:rPr>
        <w:t>ด้าน</w:t>
      </w:r>
      <w:r w:rsidR="00DF19D6" w:rsidRPr="00A03096">
        <w:rPr>
          <w:rFonts w:ascii="BrowalliaUPC" w:eastAsia="Times New Roman" w:hAnsi="BrowalliaUPC" w:cs="BrowalliaUPC" w:hint="cs"/>
          <w:sz w:val="28"/>
          <w:cs/>
        </w:rPr>
        <w:t>ความรับผิดชอบต่อสังคมและการพัฒนาที่</w:t>
      </w:r>
      <w:r w:rsidR="00DF19D6" w:rsidRPr="00A03096">
        <w:rPr>
          <w:rFonts w:ascii="BrowalliaUPC" w:eastAsia="Times New Roman" w:hAnsi="BrowalliaUPC" w:cs="BrowalliaUPC"/>
          <w:sz w:val="28"/>
          <w:cs/>
        </w:rPr>
        <w:t>ยั่งยืน</w:t>
      </w:r>
      <w:r w:rsidRPr="00A03096">
        <w:rPr>
          <w:rFonts w:ascii="BrowalliaUPC" w:hAnsi="BrowalliaUPC" w:cs="BrowalliaUPC" w:hint="cs"/>
          <w:sz w:val="28"/>
          <w:cs/>
        </w:rPr>
        <w:t>ต่อไป โดยมีโครงสร้าง ดังนี้</w:t>
      </w:r>
    </w:p>
    <w:p w:rsidR="00AD7F51" w:rsidRPr="00A03096" w:rsidRDefault="00AD7F51" w:rsidP="00AD7F51">
      <w:pPr>
        <w:spacing w:line="240" w:lineRule="auto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คณะทำงาน</w:t>
      </w:r>
      <w:r w:rsidRPr="00A03096">
        <w:rPr>
          <w:rFonts w:ascii="BrowalliaUPC" w:hAnsi="BrowalliaUPC" w:cs="BrowalliaUPC" w:hint="cs"/>
          <w:b/>
          <w:bCs/>
          <w:sz w:val="28"/>
          <w:cs/>
        </w:rPr>
        <w:t>ด้าน</w:t>
      </w:r>
      <w:r w:rsidR="000334F3" w:rsidRPr="00A03096">
        <w:rPr>
          <w:rFonts w:ascii="BrowalliaUPC" w:eastAsia="Times New Roman" w:hAnsi="BrowalliaUPC" w:cs="BrowalliaUPC" w:hint="cs"/>
          <w:b/>
          <w:bCs/>
          <w:sz w:val="28"/>
          <w:cs/>
        </w:rPr>
        <w:t>ความรับผิดชอบต่อสังคมและการพัฒนาที่</w:t>
      </w:r>
      <w:r w:rsidR="000334F3" w:rsidRPr="00A03096">
        <w:rPr>
          <w:rFonts w:ascii="BrowalliaUPC" w:eastAsia="Times New Roman" w:hAnsi="BrowalliaUPC" w:cs="BrowalliaUPC"/>
          <w:b/>
          <w:bCs/>
          <w:sz w:val="28"/>
          <w:cs/>
        </w:rPr>
        <w:t>ยั่งยืน</w:t>
      </w:r>
    </w:p>
    <w:p w:rsidR="00AD7F51" w:rsidRPr="00A03096" w:rsidRDefault="00E808D7" w:rsidP="001F177B">
      <w:pPr>
        <w:spacing w:line="240" w:lineRule="auto"/>
        <w:jc w:val="center"/>
        <w:rPr>
          <w:rFonts w:ascii="BrowalliaUPC" w:hAnsi="BrowalliaUPC" w:cs="BrowalliaUPC"/>
          <w:color w:val="FF0000"/>
          <w:sz w:val="28"/>
        </w:rPr>
      </w:pPr>
      <w:r w:rsidRPr="00E808D7">
        <w:rPr>
          <w:noProof/>
        </w:rPr>
        <w:pict>
          <v:line id="Straight Connector 314" o:spid="_x0000_s1628" style="position:absolute;left:0;text-align:left;flip:x;z-index:25175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2.55pt,634.15pt" to="372.7pt,65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" strokecolor="black [3213]" strokeweight="1.5pt"/>
        </w:pict>
      </w:r>
      <w:r w:rsidRPr="00E808D7">
        <w:rPr>
          <w:noProof/>
        </w:rPr>
        <w:pict>
          <v:line id="Straight Connector 1185" o:spid="_x0000_s1627" style="position:absolute;left:0;text-align:left;z-index:25175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6.6pt,617.75pt" to="306.6pt,63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" strokecolor="black [3213]" strokeweight="1.5pt"/>
        </w:pict>
      </w:r>
      <w:r w:rsidRPr="00E808D7">
        <w:rPr>
          <w:noProof/>
        </w:rPr>
        <w:pict>
          <v:line id="Straight Connector 303" o:spid="_x0000_s1626" style="position:absolute;left:0;text-align:left;z-index:25175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3.1pt,634.15pt" to="469.8pt,63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" strokecolor="black [3213]" strokeweight="1.5pt"/>
        </w:pict>
      </w:r>
      <w:r w:rsidRPr="00E808D7">
        <w:rPr>
          <w:noProof/>
        </w:rPr>
        <w:pict>
          <v:line id="Straight Connector 305" o:spid="_x0000_s1625" style="position:absolute;left:0;text-align:left;z-index:25175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3.8pt,634.5pt" to="113.8pt,6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" strokecolor="black [3213]" strokeweight="1.5pt"/>
        </w:pict>
      </w:r>
      <w:r w:rsidRPr="00E808D7">
        <w:rPr>
          <w:noProof/>
        </w:rPr>
        <w:pict>
          <v:line id="Straight Connector 306" o:spid="_x0000_s1624" style="position:absolute;left:0;text-align:left;z-index:25175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8.95pt,634.15pt" to="198.95pt,65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" strokecolor="black [3213]" strokeweight="1.5pt"/>
        </w:pict>
      </w:r>
      <w:r w:rsidRPr="00E808D7">
        <w:rPr>
          <w:noProof/>
        </w:rPr>
        <w:pict>
          <v:line id="Straight Connector 1075" o:spid="_x0000_s1623" style="position:absolute;left:0;text-align:left;flip:x;z-index:25175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4.15pt,634.5pt" to="284.15pt,6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" strokecolor="black [3213]" strokeweight="1.5pt"/>
        </w:pict>
      </w:r>
      <w:r w:rsidRPr="00E808D7">
        <w:rPr>
          <w:noProof/>
        </w:rPr>
        <w:pict>
          <v:shape id="_x0000_s1622" type="#_x0000_t202" style="position:absolute;left:0;text-align:left;margin-left:157.65pt;margin-top:653pt;width:79.5pt;height:49pt;z-index:25175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" strokeweight="1.5pt">
            <v:textbox>
              <w:txbxContent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คณะทำงาน            </w:t>
                  </w:r>
                  <w:r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                          แผนก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บริหารสำนักงานและเลขานุการ</w:t>
                  </w:r>
                </w:p>
              </w:txbxContent>
            </v:textbox>
          </v:shape>
        </w:pict>
      </w:r>
      <w:r w:rsidRPr="00E808D7">
        <w:rPr>
          <w:noProof/>
        </w:rPr>
        <w:pict>
          <v:shape id="_x0000_s1621" type="#_x0000_t202" style="position:absolute;left:0;text-align:left;margin-left:72.45pt;margin-top:653pt;width:82.05pt;height:48.95pt;z-index:25175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" strokeweight="1.5pt">
            <v:textbox>
              <w:txbxContent>
                <w:p w:rsidR="00970D3D" w:rsidRPr="00E27A76" w:rsidRDefault="00970D3D" w:rsidP="001F177B">
                  <w:pPr>
                    <w:spacing w:line="240" w:lineRule="auto"/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คณะทำงาน                              แผนกทรัพยากรบุคคล</w:t>
                  </w:r>
                </w:p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</w:p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E808D7">
        <w:rPr>
          <w:noProof/>
        </w:rPr>
        <w:pict>
          <v:shape id="_x0000_s1620" type="#_x0000_t202" style="position:absolute;left:0;text-align:left;margin-left:240.3pt;margin-top:653pt;width:80.35pt;height:49pt;z-index:25175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" strokeweight="1.5pt">
            <v:textbox>
              <w:txbxContent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คณะทำงาน                                    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แผนก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บริหารสำนักงานโครงการ        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</w:rPr>
                    <w:t xml:space="preserve">                          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                               </w:t>
                  </w:r>
                </w:p>
              </w:txbxContent>
            </v:textbox>
          </v:shape>
        </w:pict>
      </w:r>
      <w:r w:rsidRPr="00E808D7">
        <w:rPr>
          <w:noProof/>
        </w:rPr>
        <w:pict>
          <v:shape id="_x0000_s1619" type="#_x0000_t202" style="position:absolute;left:0;text-align:left;margin-left:421pt;margin-top:653pt;width:95.5pt;height:48.95pt;z-index:25176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" strokeweight="1.5pt">
            <v:textbox>
              <w:txbxContent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คณะทำงาน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</w:rPr>
                    <w:t xml:space="preserve">                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                                  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แผนก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อาชีวอนามัย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      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ความปลอดภัย สิ่งแวดล้อม</w:t>
                  </w:r>
                </w:p>
              </w:txbxContent>
            </v:textbox>
          </v:shape>
        </w:pict>
      </w:r>
      <w:r w:rsidRPr="00E808D7">
        <w:rPr>
          <w:noProof/>
        </w:rPr>
        <w:pict>
          <v:shape id="_x0000_s1618" type="#_x0000_t202" style="position:absolute;left:0;text-align:left;margin-left:323.7pt;margin-top:653pt;width:93.95pt;height:49pt;z-index:25176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" strokeweight="1.5pt">
            <v:textbox>
              <w:txbxContent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คณะทำงาน                             แผนกตรวจสอบ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และ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ควบคุมคุณภาพ</w:t>
                  </w:r>
                </w:p>
              </w:txbxContent>
            </v:textbox>
          </v:shape>
        </w:pict>
      </w:r>
      <w:r w:rsidRPr="00E808D7">
        <w:rPr>
          <w:noProof/>
        </w:rPr>
        <w:pict>
          <v:group id="Group 1129" o:spid="_x0000_s1604" style="position:absolute;left:0;text-align:left;margin-left:72.45pt;margin-top:581.4pt;width:444.1pt;height:120.65pt;z-index:251749888" coordsize="56399,153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">
            <v:line id="Straight Connector 1130" o:spid="_x0000_s1605" style="position:absolute;flip:x;visibility:visible;mso-wrap-style:square" from="38115,6699" to="38134,9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UaEcYAAADdAAAADwAAAGRycy9kb3ducmV2LnhtbESPT2/CMAzF75P4DpGRuI20g6GpIyCY&#10;2IR2QPzZ7lZj0orGqZoMum+PD5N2s/We3/t5vux9o67UxTqwgXycgSIug63ZGfg6vT++gIoJ2WIT&#10;mAz8UoTlYvAwx8KGGx/oekxOSQjHAg1UKbWF1rGsyGMch5ZYtHPoPCZZO6dthzcJ941+yrKZ9liz&#10;NFTY0ltF5eX44w1s0H5MD5/PG3va7Z2b9nm2/s6NGQ371SuoRH36N/9db63g5xPhl29kBL2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YFGhHGAAAA3QAAAA8AAAAAAAAA&#10;AAAAAAAAoQIAAGRycy9kb3ducmV2LnhtbFBLBQYAAAAABAAEAPkAAACUAwAAAAA=&#10;" strokecolor="black [3213]" strokeweight="1.5pt"/>
            <v:line id="Straight Connector 1131" o:spid="_x0000_s1606" style="position:absolute;visibility:visible;mso-wrap-style:square" from="29740,4617" to="29740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7Ywh8EAAADdAAAADwAAAGRycy9kb3ducmV2LnhtbERPTWvCQBC9F/wPywje6iYWSomuooK2&#10;10Y9eBuyYzaYnQ27GxP/fbdQ6G0e73NWm9G24kE+NI4V5PMMBHHldMO1gvPp8PoBIkRkja1jUvCk&#10;AJv15GWFhXYDf9OjjLVIIRwKVGBi7AopQ2XIYpi7jjhxN+ctxgR9LbXHIYXbVi6y7F1abDg1GOxo&#10;b6i6l71VcO130X+e5HYox/3RLA5t1buLUrPpuF2CiDTGf/Gf+0un+flbDr/fpBPk+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rtjCHwQAAAN0AAAAPAAAAAAAAAAAAAAAA&#10;AKECAABkcnMvZG93bnJldi54bWxQSwUGAAAAAAQABAD5AAAAjwMAAAAA&#10;" strokecolor="black [3213]" strokeweight="1.5pt"/>
            <v:shape id="_x0000_s1607" type="#_x0000_t202" style="position:absolute;left:21501;width:16701;height:45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Myi8EA&#10;AADdAAAADwAAAGRycy9kb3ducmV2LnhtbERPS4vCMBC+C/6HMII3TX0iXaOIsMXj+mKvs81sU2wm&#10;pcnW+u83guBtPr7nrLedrURLjS8dK5iMExDEudMlFwou58/RCoQPyBorx6TgQR62m35vjal2dz5S&#10;ewqFiCHsU1RgQqhTKX1uyKIfu5o4cr+usRgibAqpG7zHcFvJaZIspcWSY4PBmvaG8tvpzypY+O+v&#10;efv4KU2xumYy6+xxfs6UGg663QeIQF14i1/ug47zJ7MZPL+JJ8j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zMovBAAAA3QAAAA8AAAAAAAAAAAAAAAAAmAIAAGRycy9kb3du&#10;cmV2LnhtbFBLBQYAAAAABAAEAPUAAACGAwAAAAA=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หัวหน้าคณะทำงาน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(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บริหารสำนักงาน)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             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ฝ่ายทรัพยากรบุคคลและบริหารสำนักงาน</w:t>
                    </w:r>
                  </w:p>
                </w:txbxContent>
              </v:textbox>
            </v:shape>
            <v:line id="Straight Connector 1134" o:spid="_x0000_s1608" style="position:absolute;visibility:visible;mso-wrap-style:square" from="5160,6699" to="50467,6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8GTH8IAAADdAAAADwAAAGRycy9kb3ducmV2LnhtbERPTWsCMRC9F/wPYQRvNauWIqtRVND2&#10;2lUP3obNuFncTJYk627/fVMo9DaP9znr7WAb8SQfascKZtMMBHHpdM2Vgsv5+LoEESKyxsYxKfim&#10;ANvN6GWNuXY9f9GziJVIIRxyVGBibHMpQ2nIYpi6ljhxd+ctxgR9JbXHPoXbRs6z7F1arDk1GGzp&#10;YKh8FJ1VcOv20X+c5a4vhsPJzI9N2bmrUpPxsFuBiDTEf/Gf+1On+bPFG/x+k06Qm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8GTH8IAAADdAAAADwAAAAAAAAAAAAAA&#10;AAChAgAAZHJzL2Rvd25yZXYueG1sUEsFBgAAAAAEAAQA+QAAAJADAAAAAA==&#10;" strokecolor="black [3213]" strokeweight="1.5pt"/>
            <v:line id="Straight Connector 1135" o:spid="_x0000_s1609" style="position:absolute;visibility:visible;mso-wrap-style:square" from="5251,6744" to="5251,9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02hMIAAADdAAAADwAAAGRycy9kb3ducmV2LnhtbERPTWsCMRC9F/wPYQRvNavSIqtRVND2&#10;2lUP3obNuFncTJYk627/fVMo9DaP9znr7WAb8SQfascKZtMMBHHpdM2Vgsv5+LoEESKyxsYxKfim&#10;ANvN6GWNuXY9f9GziJVIIRxyVGBibHMpQ2nIYpi6ljhxd+ctxgR9JbXHPoXbRs6z7F1arDk1GGzp&#10;YKh8FJ1VcOv20X+c5a4vhsPJzI9N2bmrUpPxsFuBiDTEf/Gf+1On+bPFG/x+k06Qm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I02hMIAAADdAAAADwAAAAAAAAAAAAAA&#10;AAChAgAAZHJzL2Rvd25yZXYueG1sUEsFBgAAAAAEAAQA+QAAAJADAAAAAA==&#10;" strokecolor="black [3213]" strokeweight="1.5pt"/>
            <v:line id="Straight Connector 1136" o:spid="_x0000_s1610" style="position:absolute;visibility:visible;mso-wrap-style:square" from="16069,6699" to="16069,9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F+o88EAAADdAAAADwAAAGRycy9kb3ducmV2LnhtbERPTYvCMBC9C/6HMII3TVUQ6RrFFdS9&#10;Wt3D3oZmtinbTEqS2u6/3ywI3ubxPme7H2wjHuRD7VjBYp6BIC6drrlScL+dZhsQISJrbByTgl8K&#10;sN+NR1vMtev5So8iViKFcMhRgYmxzaUMpSGLYe5a4sR9O28xJugrqT32Kdw2cplla2mx5tRgsKWj&#10;ofKn6KyCr+49+stNHvpiOJ7N8tSUnftUajoZDm8gIg3xJX66P3Sav1it4f+bdILc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kX6jzwQAAAN0AAAAPAAAAAAAAAAAAAAAA&#10;AKECAABkcnMvZG93bnJldi54bWxQSwUGAAAAAAQABAD5AAAAjwMAAAAA&#10;" strokecolor="black [3213]" strokeweight="1.5pt"/>
            <v:line id="Straight Connector 1137" o:spid="_x0000_s1611" style="position:absolute;flip:x;visibility:visible;mso-wrap-style:square" from="26888,6744" to="26888,8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eyCZcQAAADdAAAADwAAAGRycy9kb3ducmV2LnhtbERPS2vCQBC+C/6HZYTe6iatWkmzkbbY&#10;Ih6kPnofsuMmmJ0N2a2m/94VCt7m43tOvuhtI87U+dqxgnScgCAuna7ZKDjsPx/nIHxA1tg4JgV/&#10;5GFRDAc5ZtpdeEvnXTAihrDPUEEVQptJ6cuKLPqxa4kjd3SdxRBhZ6Tu8BLDbSOfkmQmLdYcGyps&#10;6aOi8rT7tQqWqL8m2/V0qfebb2MmfZq8/6RKPYz6t1cQgfpwF/+7VzrOT59f4PZNPEEW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7IJlxAAAAN0AAAAPAAAAAAAAAAAA&#10;AAAAAKECAABkcnMvZG93bnJldi54bWxQSwUGAAAAAAQABAD5AAAAkgMAAAAA&#10;" strokecolor="black [3213]" strokeweight="1.5pt"/>
            <v:line id="Straight Connector 1138" o:spid="_x0000_s1612" style="position:absolute;flip:x;visibility:visible;mso-wrap-style:square" from="50518,6699" to="50537,9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MWF8YAAADdAAAADwAAAGRycy9kb3ducmV2LnhtbESPT2/CMAzF75P4DpGRuI20g6GpIyCY&#10;2IR2QPzZ7lZj0orGqZoMum+PD5N2s/We3/t5vux9o67UxTqwgXycgSIug63ZGfg6vT++gIoJ2WIT&#10;mAz8UoTlYvAwx8KGGx/oekxOSQjHAg1UKbWF1rGsyGMch5ZYtHPoPCZZO6dthzcJ941+yrKZ9liz&#10;NFTY0ltF5eX44w1s0H5MD5/PG3va7Z2b9nm2/s6NGQ371SuoRH36N/9db63g5xPBlW9kBL2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zFhfGAAAA3QAAAA8AAAAAAAAA&#10;AAAAAAAAoQIAAGRycy9kb3ducmV2LnhtbFBLBQYAAAAABAAEAPkAAACUAwAAAAA=&#10;" strokecolor="black [3213]" strokeweight="1.5pt"/>
            <v:shape id="_x0000_s1613" type="#_x0000_t202" style="position:absolute;left:10818;top:9098;width:10097;height:6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sFYcIA&#10;AADdAAAADwAAAGRycy9kb3ducmV2LnhtbERPTWvCQBC9C/0Pywi96UarYlNXKYKhRzWWXqfZaTaY&#10;nQ3ZNcZ/3xUEb/N4n7Pa9LYWHbW+cqxgMk5AEBdOV1wqOOW70RKED8gaa8ek4EYeNuuXwQpT7a58&#10;oO4YShFD2KeowITQpFL6wpBFP3YNceT+XGsxRNiWUrd4jeG2ltMkWUiLFccGgw1tDRXn48UqmPuf&#10;/ay7/VamXH5nMuvtYZZnSr0O+88PEIH68BQ/3F86zp+8vcP9m3iC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mwVhwgAAAN0AAAAPAAAAAAAAAAAAAAAAAJgCAABkcnMvZG93&#10;bnJldi54bWxQSwUGAAAAAAQABAD1AAAAhwMAAAAA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คณะทำงาน            </w:t>
                    </w:r>
                    <w:r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                      แผนก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บริหารสำนักงานและเลขานุการ</w:t>
                    </w:r>
                  </w:p>
                </w:txbxContent>
              </v:textbox>
            </v:shape>
            <v:shape id="_x0000_s1614" type="#_x0000_t202" style="position:absolute;top:9095;width:10420;height:6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ffgcQA&#10;AADdAAAADwAAAGRycy9kb3ducmV2LnhtbESPT2vDMAzF74N9B6PBbqvTkY6S1i1lsLDj+o9e1ViN&#10;Q2M5xF6afvvpUNhN4j2999NyPfpWDdTHJrCB6SQDRVwF23Bt4LD/epuDignZYhuYDNwpwnr1/LTE&#10;woYbb2nYpVpJCMcCDbiUukLrWDnyGCehIxbtEnqPSda+1rbHm4T7Vr9n2Yf22LA0OOzo01F13f16&#10;A7N4+smH+7lx9fxY6nL023xfGvP6Mm4WoBKN6d/8uP62gj/NhV++kRH0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n34HEAAAA3QAAAA8AAAAAAAAAAAAAAAAAmAIAAGRycy9k&#10;b3ducmV2LnhtbFBLBQYAAAAABAAEAPUAAACJAwAAAAA=&#10;" strokeweight="1.5pt">
              <v:textbox>
                <w:txbxContent>
                  <w:p w:rsidR="00970D3D" w:rsidRPr="00E27A76" w:rsidRDefault="00970D3D" w:rsidP="001F177B">
                    <w:pPr>
                      <w:spacing w:line="240" w:lineRule="auto"/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คณะทำงาน                              แผนกทรัพยากรบุคคล</w:t>
                    </w:r>
                  </w:p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</w:p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_x0000_s1615" type="#_x0000_t202" style="position:absolute;left:21320;top:9098;width:10205;height:6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t6GsEA&#10;AADdAAAADwAAAGRycy9kb3ducmV2LnhtbERPS4vCMBC+L/gfwgje1rRLd5FqFBG2ePSJ17EZm2Iz&#10;KU2s9d9vFhb2Nh/fcxarwTaip87XjhWk0wQEcel0zZWC0/H7fQbCB2SNjWNS8CIPq+XobYG5dk/e&#10;U38IlYgh7HNUYEJocyl9aciin7qWOHI311kMEXaV1B0+Y7ht5EeSfEmLNccGgy1tDJX3w8Mq+PSX&#10;Xda/rrWpZudCFoPdZ8dCqcl4WM9BBBrCv/jPvdVxfpql8PtNPEE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rehrBAAAA3QAAAA8AAAAAAAAAAAAAAAAAmAIAAGRycy9kb3du&#10;cmV2LnhtbFBLBQYAAAAABAAEAPUAAACGAwAAAAA=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คณะทำงาน                                     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>แผนก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บริหารสำนักงานโครงการ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             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                           </w:t>
                    </w:r>
                  </w:p>
                </w:txbxContent>
              </v:textbox>
            </v:shape>
            <v:shape id="_x0000_s1616" type="#_x0000_t202" style="position:absolute;left:44271;top:9098;width:12128;height:62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nkbcIA&#10;AADdAAAADwAAAGRycy9kb3ducmV2LnhtbERPyWrDMBC9F/IPYgK5NXKMW4IbJZRATI9x0pLrxJpa&#10;ptbIWKqXv68Khd7m8dbZHSbbioF63zhWsFknIIgrpxuuFbxfT49bED4ga2wdk4KZPBz2i4cd5tqN&#10;XNJwCbWIIexzVGBC6HIpfWXIol+7jjhyn663GCLsa6l7HGO4bWWaJM/SYsOxwWBHR0PV1+XbKnjy&#10;t3M2zPfG1NuPQhaTLbNrodRqOb2+gAg0hX/xn/tNx/mbLIXfb+IJ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OeRtwgAAAN0AAAAPAAAAAAAAAAAAAAAAAJgCAABkcnMvZG93&#10;bnJldi54bWxQSwUGAAAAAAQABAD1AAAAhwMAAAAA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คณะทำงาน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   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                               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>แผนก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อาชีวอนามัย 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 xml:space="preserve">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ความปลอดภัย สิ่งแวดล้อม</w:t>
                    </w:r>
                  </w:p>
                </w:txbxContent>
              </v:textbox>
            </v:shape>
            <v:shape id="_x0000_s1617" type="#_x0000_t202" style="position:absolute;left:31913;top:9098;width:11932;height:6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VB9sMA&#10;AADdAAAADwAAAGRycy9kb3ducmV2LnhtbERPTWvCQBC9C/6HZYTedGNNi6TZiAgNPVZT8TrNTrOh&#10;2dmQXWP8991Cobd5vM/Jd5PtxEiDbx0rWK8SEMS10y03Cj6q1+UWhA/IGjvHpOBOHnbFfJZjpt2N&#10;jzSeQiNiCPsMFZgQ+kxKXxuy6FeuJ47clxsshgiHRuoBbzHcdvIxSZ6lxZZjg8GeDobq79PVKnjy&#10;l/d0vH+2ptmeS1lO9phWpVIPi2n/AiLQFP7Ff+43Heev0w38fhNPk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XVB9sMAAADdAAAADwAAAAAAAAAAAAAAAACYAgAAZHJzL2Rv&#10;d25yZXYueG1sUEsFBgAAAAAEAAQA9QAAAIgDAAAAAA==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คณะทำงาน                             แผนกตรวจสอบ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>และ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ควบคุมคุณภาพ</w:t>
                    </w:r>
                  </w:p>
                </w:txbxContent>
              </v:textbox>
            </v:shape>
          </v:group>
        </w:pict>
      </w:r>
      <w:r w:rsidRPr="00E808D7">
        <w:rPr>
          <w:noProof/>
        </w:rPr>
        <w:pict>
          <v:group id="Group 23" o:spid="_x0000_s1590" style="position:absolute;left:0;text-align:left;margin-left:72.45pt;margin-top:581.4pt;width:444.1pt;height:120.65pt;z-index:251748864" coordsize="56399,153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">
            <v:line id="Straight Connector 24" o:spid="_x0000_s1591" style="position:absolute;flip:x;visibility:visible;mso-wrap-style:square" from="38115,6699" to="38134,9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wX78QAAADbAAAADwAAAGRycy9kb3ducmV2LnhtbESPzWrDMBCE74W+g9hCb43s4JTgWA5t&#10;SUvoocT5uS/WRjaxVsZSE/ftq0Agx2FmvmGK5Wg7cabBt44VpJMEBHHtdMtGwX73+TIH4QOyxs4x&#10;KfgjD8vy8aHAXLsLV3TeBiMihH2OCpoQ+lxKXzdk0U9cTxy9oxsshigHI/WAlwi3nZwmyau02HJc&#10;aLCnj4bq0/bXKlih/sqq79lK7342xmRjmrwfUqWen8a3BYhAY7iHb+21VjDN4Pol/gBZ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HBfvxAAAANsAAAAPAAAAAAAAAAAA&#10;AAAAAKECAABkcnMvZG93bnJldi54bWxQSwUGAAAAAAQABAD5AAAAkgMAAAAA&#10;" strokecolor="black [3213]" strokeweight="1.5pt"/>
            <v:line id="Straight Connector 25" o:spid="_x0000_s1592" style="position:absolute;visibility:visible;mso-wrap-style:square" from="29740,4617" to="29740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6UWcIAAADbAAAADwAAAGRycy9kb3ducmV2LnhtbESPwWrDMBBE74X8g9hCb41cQ0NxI5s0&#10;kDTXOskht8XaWqbWykhy7P59VAj0OMzMG2ZdzbYXV/Khc6zgZZmBIG6c7rhVcDrunt9AhIissXdM&#10;Cn4pQFUuHtZYaDfxF13r2IoE4VCgAhPjUEgZGkMWw9INxMn7dt5iTNK3UnucEtz2Ms+ylbTYcVow&#10;ONDWUPNTj1bBZfyI/vMoN1M9b/cm3/XN6M5KPT3Om3cQkeb4H763D1pB/gp/X9IPkO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86UWcIAAADbAAAADwAAAAAAAAAAAAAA&#10;AAChAgAAZHJzL2Rvd25yZXYueG1sUEsFBgAAAAAEAAQA+QAAAJADAAAAAA==&#10;" strokecolor="black [3213]" strokeweight="1.5pt"/>
            <v:shape id="_x0000_s1593" type="#_x0000_t202" style="position:absolute;left:21501;width:16701;height:45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AH/8MA&#10;AADbAAAADwAAAGRycy9kb3ducmV2LnhtbESPwWrDMBBE74X+g9hCb43c4AbjRAmlENNj7ST0urU2&#10;lqm1Mpbi2H9fFQI5DjPzhtnsJtuJkQbfOlbwukhAENdOt9woOB72LxkIH5A1do5JwUwedtvHhw3m&#10;2l25pLEKjYgQ9jkqMCH0uZS+NmTRL1xPHL2zGyyGKIdG6gGvEW47uUySlbTYclww2NOHofq3ulgF&#10;b/77Kx3nn9Y02amQxWTL9FAo9fw0va9BBJrCPXxrf2oFyxX8f4k/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AH/8MAAADbAAAADwAAAAAAAAAAAAAAAACYAgAAZHJzL2Rv&#10;d25yZXYueG1sUEsFBgAAAAAEAAQA9QAAAIgDAAAAAA==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หัวหน้าคณะทำงาน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(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บริหารสำนักงาน)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             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ฝ่ายทรัพยากรบุคคลและบริหารสำนักงาน</w:t>
                    </w:r>
                  </w:p>
                </w:txbxContent>
              </v:textbox>
            </v:shape>
            <v:line id="Straight Connector 27" o:spid="_x0000_s1594" style="position:absolute;visibility:visible;mso-wrap-style:square" from="5160,6699" to="50467,6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CvtcMAAADbAAAADwAAAGRycy9kb3ducmV2LnhtbESPwWrDMBBE74X8g9hCb41cH5riRjZp&#10;IGmudZJDbou1tUytlZHk2P37qBDocZiZN8y6mm0vruRD51jByzIDQdw43XGr4HTcPb+BCBFZY++Y&#10;FPxSgKpcPKyx0G7iL7rWsRUJwqFABSbGoZAyNIYshqUbiJP37bzFmKRvpfY4JbjtZZ5lr9Jix2nB&#10;4EBbQ81PPVoFl/Ej+s+j3Ez1vN2bfNc3ozsr9fQ4b95BRJrjf/jePmgF+Qr+vqQfIM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hQr7XDAAAA2wAAAA8AAAAAAAAAAAAA&#10;AAAAoQIAAGRycy9kb3ducmV2LnhtbFBLBQYAAAAABAAEAPkAAACRAwAAAAA=&#10;" strokecolor="black [3213]" strokeweight="1.5pt"/>
            <v:line id="Straight Connector 28" o:spid="_x0000_s1595" style="position:absolute;visibility:visible;mso-wrap-style:square" from="5251,6744" to="5251,9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c87x74AAADbAAAADwAAAGRycy9kb3ducmV2LnhtbERPPW/CMBDdK/EfrENiKw4ZUBUwCJCA&#10;roQysJ3iI46Iz5HtkPTf46FSx6f3vd6OthUv8qFxrGAxz0AQV043XCv4uR4/v0CEiKyxdUwKfinA&#10;djP5WGOh3cAXepWxFimEQ4EKTIxdIWWoDFkMc9cRJ+7hvMWYoK+l9jikcNvKPMuW0mLDqcFgRwdD&#10;1bPsrYJ7v4/+fJW7oRwPJ5Mf26p3N6Vm03G3AhFpjP/iP/e3VpCnselL+gFy8wY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5zzvHvgAAANsAAAAPAAAAAAAAAAAAAAAAAKEC&#10;AABkcnMvZG93bnJldi54bWxQSwUGAAAAAAQABAD5AAAAjAMAAAAA&#10;" strokecolor="black [3213]" strokeweight="1.5pt"/>
            <v:line id="Straight Connector 29" o:spid="_x0000_s1596" style="position:absolute;visibility:visible;mso-wrap-style:square" from="16069,6699" to="16069,9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OeXMMAAADbAAAADwAAAGRycy9kb3ducmV2LnhtbESPwWrDMBBE74X8g9hCb41cH0rqRjZp&#10;IGmudZJDbou1tUytlZHk2P37qBDocZiZN8y6mm0vruRD51jByzIDQdw43XGr4HTcPa9AhIissXdM&#10;Cn4pQFUuHtZYaDfxF13r2IoE4VCgAhPjUEgZGkMWw9INxMn7dt5iTNK3UnucEtz2Ms+yV2mx47Rg&#10;cKCtoeanHq2Cy/gR/edRbqZ63u5Nvuub0Z2VenqcN+8gIs3xP3xvH7SC/A3+vqQfIM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aDnlzDAAAA2wAAAA8AAAAAAAAAAAAA&#10;AAAAoQIAAGRycy9kb3ducmV2LnhtbFBLBQYAAAAABAAEAPkAAACRAwAAAAA=&#10;" strokecolor="black [3213]" strokeweight="1.5pt"/>
            <v:line id="Straight Connector 31" o:spid="_x0000_s1597" style="position:absolute;flip:x;visibility:visible;mso-wrap-style:square" from="26888,6744" to="26888,8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IiqsQAAADbAAAADwAAAGRycy9kb3ducmV2LnhtbESPQWvCQBSE74L/YXmF3uomrZYSs4ot&#10;togHMUbvj+xzE5p9G7JbTf99Vyh4HGbmGyZfDrYVF+p941hBOklAEFdON2wUHMvPpzcQPiBrbB2T&#10;gl/ysFyMRzlm2l25oMshGBEh7DNUUIfQZVL6qiaLfuI64uidXW8xRNkbqXu8Rrht5XOSvEqLDceF&#10;Gjv6qKn6PvxYBWvUX9NiO1vrcrc3ZjqkyfspVerxYVjNQQQawj38395oBS8p3L7EHy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siKqxAAAANsAAAAPAAAAAAAAAAAA&#10;AAAAAKECAABkcnMvZG93bnJldi54bWxQSwUGAAAAAAQABAD5AAAAkgMAAAAA&#10;" strokecolor="black [3213]" strokeweight="1.5pt"/>
            <v:line id="Straight Connector 1120" o:spid="_x0000_s1598" style="position:absolute;flip:x;visibility:visible;mso-wrap-style:square" from="50518,6699" to="50537,9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9yMzMUAAADdAAAADwAAAGRycy9kb3ducmV2LnhtbESPT2vCQBDF7wW/wzJCb3UTsUWiq2ix&#10;pXgo/r0P2XETzM6G7FbTb+8cCr3N8N6895v5sveNulEX68AG8lEGirgMtmZn4HT8eJmCignZYhOY&#10;DPxShOVi8DTHwoY77+l2SE5JCMcCDVQptYXWsazIYxyFlli0S+g8Jlk7p22Hdwn3jR5n2Zv2WLM0&#10;VNjSe0Xl9fDjDWzQfk7229eNPX7vnJv0ebY+58Y8D/vVDFSiPv2b/66/rODnY+GXb2QEvXg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9yMzMUAAADdAAAADwAAAAAAAAAA&#10;AAAAAAChAgAAZHJzL2Rvd25yZXYueG1sUEsFBgAAAAAEAAQA+QAAAJMDAAAAAA==&#10;" strokecolor="black [3213]" strokeweight="1.5pt"/>
            <v:shape id="_x0000_s1599" type="#_x0000_t202" style="position:absolute;left:10818;top:9098;width:10097;height:6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SfusEA&#10;AADdAAAADwAAAGRycy9kb3ducmV2LnhtbERPS4vCMBC+L/gfwgje1rSiItUoIlj26GMXr2MzNsVm&#10;Uppsrf/eLCx4m4/vOatNb2vRUesrxwrScQKCuHC64lLB93n/uQDhA7LG2jEpeJKHzXrwscJMuwcf&#10;qTuFUsQQ9hkqMCE0mZS+MGTRj11DHLmbay2GCNtS6hYfMdzWcpIkc2mx4thgsKGdoeJ++rUKZv5y&#10;mHbPa2XKxU8u894ep+dcqdGw3y5BBOrDW/zv/tJxfjpJ4e+beIJ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80n7rBAAAA3QAAAA8AAAAAAAAAAAAAAAAAmAIAAGRycy9kb3du&#10;cmV2LnhtbFBLBQYAAAAABAAEAPUAAACGAwAAAAA=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คณะทำงาน            </w:t>
                    </w:r>
                    <w:r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                      แผนก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บริหารสำนักงานและเลขานุการ</w:t>
                    </w:r>
                  </w:p>
                </w:txbxContent>
              </v:textbox>
            </v:shape>
            <v:shape id="_x0000_s1600" type="#_x0000_t202" style="position:absolute;top:9095;width:10420;height:6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YBzcAA&#10;AADdAAAADwAAAGRycy9kb3ducmV2LnhtbERPS4vCMBC+C/sfwix409Sii1SjyMIWjz7Z62wzNsVm&#10;UppY6783grC3+fies1z3thYdtb5yrGAyTkAQF05XXCo4HX9GcxA+IGusHZOCB3lYrz4GS8y0u/Oe&#10;ukMoRQxhn6ECE0KTSekLQxb92DXEkbu41mKIsC2lbvEew20t0yT5khYrjg0GG/o2VFwPN6tg5n93&#10;0+7xV5lyfs5l3tv99JgrNfzsNwsQgfrwL367tzrOn6QpvL6JJ8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+YBzcAAAADdAAAADwAAAAAAAAAAAAAAAACYAgAAZHJzL2Rvd25y&#10;ZXYueG1sUEsFBgAAAAAEAAQA9QAAAIUDAAAAAA==&#10;" strokeweight="1.5pt">
              <v:textbox>
                <w:txbxContent>
                  <w:p w:rsidR="00970D3D" w:rsidRPr="00E27A76" w:rsidRDefault="00970D3D" w:rsidP="001F177B">
                    <w:pPr>
                      <w:spacing w:line="240" w:lineRule="auto"/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คณะทำงาน                              แผนกทรัพยากรบุคคล</w:t>
                    </w:r>
                  </w:p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</w:p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_x0000_s1601" type="#_x0000_t202" style="position:absolute;left:21320;top:9098;width:10205;height:6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qkVsEA&#10;AADdAAAADwAAAGRycy9kb3ducmV2LnhtbERPS4vCMBC+C/6HMII3TX2sSNcoIlg8ri/2OtvMNsVm&#10;UppY67/fCMLe5uN7zmrT2Uq01PjSsYLJOAFBnDtdcqHgct6PliB8QNZYOSYFT/KwWfd7K0y1e/CR&#10;2lMoRAxhn6ICE0KdSulzQxb92NXEkft1jcUQYVNI3eAjhttKTpNkIS2WHBsM1rQzlN9Od6vgw39/&#10;zdvnT2mK5TWTWWeP83Om1HDQbT9BBOrCv/jtPug4fzKdweubeIJc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qpFbBAAAA3QAAAA8AAAAAAAAAAAAAAAAAmAIAAGRycy9kb3du&#10;cmV2LnhtbFBLBQYAAAAABAAEAPUAAACGAwAAAAA=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คณะทำงาน                                     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>แผนก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บริหารสำนักงานโครงการ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             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                           </w:t>
                    </w:r>
                  </w:p>
                </w:txbxContent>
              </v:textbox>
            </v:shape>
            <v:shape id="_x0000_s1602" type="#_x0000_t202" style="position:absolute;left:44271;top:9098;width:12128;height:62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M8IsIA&#10;AADdAAAADwAAAGRycy9kb3ducmV2LnhtbERPyWrDMBC9F/IPYgK5NXKMW4IbJZRATI9x0pLrxJpa&#10;ptbIWKqXv68Khd7m8dbZHSbbioF63zhWsFknIIgrpxuuFbxfT49bED4ga2wdk4KZPBz2i4cd5tqN&#10;XNJwCbWIIexzVGBC6HIpfWXIol+7jjhyn663GCLsa6l7HGO4bWWaJM/SYsOxwWBHR0PV1+XbKnjy&#10;t3M2zPfG1NuPQhaTLbNrodRqOb2+gAg0hX/xn/tNx/mbNIPfb+IJ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QzwiwgAAAN0AAAAPAAAAAAAAAAAAAAAAAJgCAABkcnMvZG93&#10;bnJldi54bWxQSwUGAAAAAAQABAD1AAAAhwMAAAAA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คณะทำงาน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   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                               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>แผนก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อาชีวอนามัย 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 xml:space="preserve">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ความปลอดภัย สิ่งแวดล้อม</w:t>
                    </w:r>
                  </w:p>
                </w:txbxContent>
              </v:textbox>
            </v:shape>
            <v:shape id="_x0000_s1603" type="#_x0000_t202" style="position:absolute;left:31913;top:9098;width:11932;height:6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+ZucAA&#10;AADdAAAADwAAAGRycy9kb3ducmV2LnhtbERPS4vCMBC+L/gfwgje1lRRkWoUEbZ49InXsRmbYjMp&#10;TbbWf28WFrzNx/ec5bqzlWip8aVjBaNhAoI4d7rkQsH59PM9B+EDssbKMSl4kYf1qve1xFS7Jx+o&#10;PYZCxBD2KSowIdSplD43ZNEPXU0cubtrLIYIm0LqBp8x3FZynCQzabHk2GCwpq2h/HH8tQqm/rqf&#10;tK9baYr5JZNZZw+TU6bUoN9tFiACdeEj/nfvdJw/Gk/h75t4gly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A+ZucAAAADdAAAADwAAAAAAAAAAAAAAAACYAgAAZHJzL2Rvd25y&#10;ZXYueG1sUEsFBgAAAAAEAAQA9QAAAIUDAAAAAA==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คณะทำงาน                             แผนกตรวจสอบ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>และ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ควบคุมคุณภาพ</w:t>
                    </w:r>
                  </w:p>
                </w:txbxContent>
              </v:textbox>
            </v:shape>
          </v:group>
        </w:pict>
      </w:r>
      <w:r w:rsidRPr="00E808D7">
        <w:rPr>
          <w:noProof/>
        </w:rPr>
        <w:pict>
          <v:group id="Group 2" o:spid="_x0000_s1576" style="position:absolute;left:0;text-align:left;margin-left:72.45pt;margin-top:581.4pt;width:444.1pt;height:120.65pt;z-index:251747840" coordsize="56399,153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">
            <v:line id="Straight Connector 6" o:spid="_x0000_s1577" style="position:absolute;flip:x;visibility:visible;mso-wrap-style:square" from="38115,6699" to="38134,9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KG/QsEAAADaAAAADwAAAGRycy9kb3ducmV2LnhtbESPT4vCMBTE74LfITzBm6ZdVKQaRReV&#10;xcOy/rs/mmdabF5KE7X77Y2wsMdhZn7DzJetrcSDGl86VpAOExDEudMlGwXn03YwBeEDssbKMSn4&#10;JQ/LRbczx0y7Jx/ocQxGRAj7DBUUIdSZlD4vyKIfupo4elfXWAxRNkbqBp8Rbiv5kSQTabHkuFBg&#10;TZ8F5bfj3SrYoN6NDvvxRp++f4wZtWmyvqRK9XvtagYiUBv+w3/tL61gAu8r8QbIx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oob9CwQAAANoAAAAPAAAAAAAAAAAAAAAA&#10;AKECAABkcnMvZG93bnJldi54bWxQSwUGAAAAAAQABAD5AAAAjwMAAAAA&#10;" strokecolor="black [3213]" strokeweight="1.5pt"/>
            <v:line id="Straight Connector 11" o:spid="_x0000_s1578" style="position:absolute;visibility:visible;mso-wrap-style:square" from="29740,4617" to="29740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lY578AAADbAAAADwAAAGRycy9kb3ducmV2LnhtbERPTYvCMBC9L+x/CCN4W1M9iFSjqODq&#10;1boevA3NbFO2mZQktfXfG0HY2zze56w2g23EnXyoHSuYTjIQxKXTNVcKfi6HrwWIEJE1No5JwYMC&#10;bNafHyvMtev5TPciViKFcMhRgYmxzaUMpSGLYeJa4sT9Om8xJugrqT32Kdw2cpZlc2mx5tRgsKW9&#10;ofKv6KyCW7eL/niR274Y9t9mdmjKzl2VGo+G7RJEpCH+i9/uk07zp/D6JR0g10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plY578AAADbAAAADwAAAAAAAAAAAAAAAACh&#10;AgAAZHJzL2Rvd25yZXYueG1sUEsFBgAAAAAEAAQA+QAAAI0DAAAAAA==&#10;" strokecolor="black [3213]" strokeweight="1.5pt"/>
            <v:shape id="_x0000_s1579" type="#_x0000_t202" style="position:absolute;left:21501;width:16701;height:45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fLQb8A&#10;AADbAAAADwAAAGRycy9kb3ducmV2LnhtbERPS4vCMBC+C/sfwix403RFl1KNsixs8egTr2MzNsVm&#10;UppY6783grC3+fies1j1thYdtb5yrOBrnIAgLpyuuFRw2P+NUhA+IGusHZOCB3lYLT8GC8y0u/OW&#10;ul0oRQxhn6ECE0KTSekLQxb92DXEkbu41mKIsC2lbvEew20tJ0nyLS1WHBsMNvRrqLjublbBzJ82&#10;0+5xrkyZHnOZ93Y73edKDT/7nzmIQH34F7/dax3nT+D1SzxALp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XZ8tBvwAAANsAAAAPAAAAAAAAAAAAAAAAAJgCAABkcnMvZG93bnJl&#10;di54bWxQSwUGAAAAAAQABAD1AAAAhAMAAAAA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หัวหน้าคณะทำงาน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(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บริหารสำนักงาน)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             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ฝ่ายทรัพยากรบุคคลและบริหารสำนักงาน</w:t>
                    </w:r>
                  </w:p>
                </w:txbxContent>
              </v:textbox>
            </v:shape>
            <v:line id="Straight Connector 13" o:spid="_x0000_s1580" style="position:absolute;visibility:visible;mso-wrap-style:square" from="5160,6699" to="50467,6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djC78AAADbAAAADwAAAGRycy9kb3ducmV2LnhtbERPTYvCMBC9L/gfwgje1lQXlqUaRQVd&#10;r1v14G1oxqbYTEqS2vrvzcLC3ubxPme5HmwjHuRD7VjBbJqBIC6drrlScD7t379AhIissXFMCp4U&#10;YL0avS0x167nH3oUsRIphEOOCkyMbS5lKA1ZDFPXEifu5rzFmKCvpPbYp3DbyHmWfUqLNacGgy3t&#10;DJX3orMKrt02+u+T3PTFsDuY+b4pO3dRajIeNgsQkYb4L/5zH3Wa/wG/v6QD5Oo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QdjC78AAADbAAAADwAAAAAAAAAAAAAAAACh&#10;AgAAZHJzL2Rvd25yZXYueG1sUEsFBgAAAAAEAAQA+QAAAI0DAAAAAA==&#10;" strokecolor="black [3213]" strokeweight="1.5pt"/>
            <v:line id="Straight Connector 14" o:spid="_x0000_s1581" style="position:absolute;visibility:visible;mso-wrap-style:square" from="5251,6744" to="5251,9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77f78AAADbAAAADwAAAGRycy9kb3ducmV2LnhtbERPTYvCMBC9L/gfwgje1lRZlqUaRQVd&#10;r1v14G1oxqbYTEqS2vrvzcLC3ubxPme5HmwjHuRD7VjBbJqBIC6drrlScD7t379AhIissXFMCp4U&#10;YL0avS0x167nH3oUsRIphEOOCkyMbS5lKA1ZDFPXEifu5rzFmKCvpPbYp3DbyHmWfUqLNacGgy3t&#10;DJX3orMKrt02+u+T3PTFsDuY+b4pO3dRajIeNgsQkYb4L/5zH3Wa/wG/v6QD5Oo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tu77f78AAADbAAAADwAAAAAAAAAAAAAAAACh&#10;AgAAZHJzL2Rvd25yZXYueG1sUEsFBgAAAAAEAAQA+QAAAI0DAAAAAA==&#10;" strokecolor="black [3213]" strokeweight="1.5pt"/>
            <v:line id="Straight Connector 15" o:spid="_x0000_s1582" style="position:absolute;visibility:visible;mso-wrap-style:square" from="16069,6699" to="16069,9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aJe5L8AAADbAAAADwAAAGRycy9kb3ducmV2LnhtbERPTYvCMBC9L/gfwgje1lRhl6UaRQVd&#10;r1v14G1oxqbYTEqS2vrvzcLC3ubxPme5HmwjHuRD7VjBbJqBIC6drrlScD7t379AhIissXFMCp4U&#10;YL0avS0x167nH3oUsRIphEOOCkyMbS5lKA1ZDFPXEifu5rzFmKCvpPbYp3DbyHmWfUqLNacGgy3t&#10;DJX3orMKrt02+u+T3PTFsDuY+b4pO3dRajIeNgsQkYb4L/5zH3Wa/wG/v6QD5Oo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2aJe5L8AAADbAAAADwAAAAAAAAAAAAAAAACh&#10;AgAAZHJzL2Rvd25yZXYueG1sUEsFBgAAAAAEAAQA+QAAAI0DAAAAAA==&#10;" strokecolor="black [3213]" strokeweight="1.5pt"/>
            <v:line id="Straight Connector 16" o:spid="_x0000_s1583" style="position:absolute;flip:x;visibility:visible;mso-wrap-style:square" from="26888,6744" to="26888,8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7mvsAAAADbAAAADwAAAGRycy9kb3ducmV2LnhtbERPS4vCMBC+C/6HMII3TbuoSDWKLiqL&#10;h2V93YdmTIvNpDRRu//eCAt7m4/vOfNlayvxoMaXjhWkwwQEce50yUbB+bQdTEH4gKyxckwKfsnD&#10;ctHtzDHT7skHehyDETGEfYYKihDqTEqfF2TRD11NHLmrayyGCBsjdYPPGG4r+ZEkE2mx5NhQYE2f&#10;BeW3490q2KDejQ778Uafvn+MGbVpsr6kSvV77WoGIlAb/sV/7i8d50/g/Us8QC5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Du5r7AAAAA2wAAAA8AAAAAAAAAAAAAAAAA&#10;oQIAAGRycy9kb3ducmV2LnhtbFBLBQYAAAAABAAEAPkAAACOAwAAAAA=&#10;" strokecolor="black [3213]" strokeweight="1.5pt"/>
            <v:line id="Straight Connector 17" o:spid="_x0000_s1584" style="position:absolute;flip:x;visibility:visible;mso-wrap-style:square" from="50518,6699" to="50537,9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JDJcEAAADbAAAADwAAAGRycy9kb3ducmV2LnhtbERPTWvCQBC9C/6HZQRvukmxKmlWsaKl&#10;eCjVtPchO90Es7Mhu2r677sFwds83ufk69424kqdrx0rSKcJCOLS6ZqNgq9iP1mC8AFZY+OYFPyS&#10;h/VqOMgx0+7GR7qeghExhH2GCqoQ2kxKX1Zk0U9dSxy5H9dZDBF2RuoObzHcNvIpSebSYs2xocKW&#10;thWV59PFKtihfpsdD887XXx8GjPr0+T1O1VqPOo3LyAC9eEhvrvfdZy/gP9f4gFy9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okMlwQAAANsAAAAPAAAAAAAAAAAAAAAA&#10;AKECAABkcnMvZG93bnJldi54bWxQSwUGAAAAAAQABAD5AAAAjwMAAAAA&#10;" strokecolor="black [3213]" strokeweight="1.5pt"/>
            <v:shape id="_x0000_s1585" type="#_x0000_t202" style="position:absolute;left:10818;top:9098;width:10097;height:6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/8q8MA&#10;AADbAAAADwAAAGRycy9kb3ducmV2LnhtbESPT2vCQBDF7wW/wzKCt7qxWJHUVUQweKz/8DrNTrOh&#10;2dmQ3cb47TuHgrcZ3pv3frPaDL5RPXWxDmxgNs1AEZfB1lwZuJz3r0tQMSFbbAKTgQdF2KxHLyvM&#10;bbjzkfpTqpSEcMzRgEupzbWOpSOPcRpaYtG+Q+cxydpV2nZ4l3Df6LcsW2iPNUuDw5Z2jsqf0683&#10;8B5vn/P+8VW7anktdDH44/xcGDMZD9sPUImG9DT/Xx+s4Aus/CID6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/8q8MAAADbAAAADwAAAAAAAAAAAAAAAACYAgAAZHJzL2Rv&#10;d25yZXYueG1sUEsFBgAAAAAEAAQA9QAAAIgDAAAAAA==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คณะทำงาน            </w:t>
                    </w:r>
                    <w:r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                      แผนก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บริหารสำนักงานและเลขานุการ</w:t>
                    </w:r>
                  </w:p>
                </w:txbxContent>
              </v:textbox>
            </v:shape>
            <v:shape id="_x0000_s1586" type="#_x0000_t202" style="position:absolute;top:9095;width:10420;height:6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NZML8A&#10;AADbAAAADwAAAGRycy9kb3ducmV2LnhtbERPS4vCMBC+L/gfwgje1lRxRatRRLDscX3hdWzGpthM&#10;ShNr/febhQVv8/E9Z7nubCVaanzpWMFomIAgzp0uuVBwOu4+ZyB8QNZYOSYFL/KwXvU+lphq9+Q9&#10;tYdQiBjCPkUFJoQ6ldLnhiz6oauJI3dzjcUQYVNI3eAzhttKjpNkKi2WHBsM1rQ1lN8PD6vgy19+&#10;Ju3rWppids5k1tn95JgpNeh3mwWIQF14i//d3zrOn8PfL/EAuf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Zw1kwvwAAANsAAAAPAAAAAAAAAAAAAAAAAJgCAABkcnMvZG93bnJl&#10;di54bWxQSwUGAAAAAAQABAD1AAAAhAMAAAAA&#10;" strokeweight="1.5pt">
              <v:textbox>
                <w:txbxContent>
                  <w:p w:rsidR="00970D3D" w:rsidRPr="00E27A76" w:rsidRDefault="00970D3D" w:rsidP="001F177B">
                    <w:pPr>
                      <w:spacing w:line="240" w:lineRule="auto"/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คณะทำงาน                              แผนกทรัพยากรบุคคล</w:t>
                    </w:r>
                  </w:p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</w:p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_x0000_s1587" type="#_x0000_t202" style="position:absolute;left:21320;top:9098;width:10205;height:6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U6EMAA&#10;AADbAAAADwAAAGRycy9kb3ducmV2LnhtbERPz2vCMBS+C/4P4Q1203TiRGpTEcGy46obu741z6bY&#10;vJQm1va/Xw4Djx/f72w/2lYM1PvGsYK3ZQKCuHK64VrB1+W02ILwAVlj65gUTORhn89nGabaPbik&#10;4RxqEUPYp6jAhNClUvrKkEW/dB1x5K6utxgi7Gupe3zEcNvKVZJspMWGY4PBjo6Gqtv5bhW8+5/P&#10;9TD9NqbefheyGG25vhRKvb6Mhx2IQGN4iv/dH1rBKq6PX+IPkPk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pU6EMAAAADbAAAADwAAAAAAAAAAAAAAAACYAgAAZHJzL2Rvd25y&#10;ZXYueG1sUEsFBgAAAAAEAAQA9QAAAIUDAAAAAA==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คณะทำงาน                                     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>แผนก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บริหารสำนักงานโครงการ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             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                           </w:t>
                    </w:r>
                  </w:p>
                </w:txbxContent>
              </v:textbox>
            </v:shape>
            <v:shape id="_x0000_s1588" type="#_x0000_t202" style="position:absolute;left:44271;top:9098;width:12128;height:62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mfi8EA&#10;AADbAAAADwAAAGRycy9kb3ducmV2LnhtbESPT4vCMBTE7wt+h/AEb2uqqEg1iggWj/7ZxeuzeTbF&#10;5qU0sdZvbxYWPA4z8xtmue5sJVpqfOlYwWiYgCDOnS65UPBz3n3PQfiArLFyTApe5GG96n0tMdXu&#10;yUdqT6EQEcI+RQUmhDqV0ueGLPqhq4mjd3ONxRBlU0jd4DPCbSXHSTKTFkuOCwZr2hrK76eHVTD1&#10;l8OkfV1LU8x/M5l19jg5Z0oN+t1mASJQFz7h//ZeKxiP4O9L/AFy9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Zn4vBAAAA2wAAAA8AAAAAAAAAAAAAAAAAmAIAAGRycy9kb3du&#10;cmV2LnhtbFBLBQYAAAAABAAEAPUAAACGAwAAAAA=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คณะทำงาน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</w:rPr>
                      <w:t xml:space="preserve">          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                                     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>แผนก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 xml:space="preserve">อาชีวอนามัย 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 xml:space="preserve">      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ความปลอดภัย สิ่งแวดล้อม</w:t>
                    </w:r>
                  </w:p>
                </w:txbxContent>
              </v:textbox>
            </v:shape>
            <v:shape id="_x0000_s1589" type="#_x0000_t202" style="position:absolute;left:31913;top:9098;width:11932;height:6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sB/MEA&#10;AADbAAAADwAAAGRycy9kb3ducmV2LnhtbESPT4vCMBTE7wt+h/AEb2tqUZGuUUSwePQvXt82b5uy&#10;zUtpYq3f3iwseBxm5jfMct3bWnTU+sqxgsk4AUFcOF1xqeBy3n0uQPiArLF2TAqe5GG9GnwsMdPu&#10;wUfqTqEUEcI+QwUmhCaT0heGLPqxa4ij9+NaiyHKtpS6xUeE21qmSTKXFiuOCwYb2hoqfk93q2Dm&#10;b4dp9/yuTLm45jLv7XF6zpUaDfvNF4hAfXiH/9t7rSBN4e9L/AF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LAfzBAAAA2wAAAA8AAAAAAAAAAAAAAAAAmAIAAGRycy9kb3du&#10;cmV2LnhtbFBLBQYAAAAABAAEAPUAAACGAwAAAAA=&#10;" strokeweight="1.5pt">
              <v:textbox>
                <w:txbxContent>
                  <w:p w:rsidR="00970D3D" w:rsidRPr="00E27A76" w:rsidRDefault="00970D3D" w:rsidP="001F177B">
                    <w:pPr>
                      <w:jc w:val="center"/>
                      <w:rPr>
                        <w:rFonts w:ascii="Browallia New" w:hAnsi="Browallia New" w:cs="Browallia New"/>
                        <w:sz w:val="20"/>
                        <w:szCs w:val="20"/>
                      </w:rPr>
                    </w:pP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คณะทำงาน                             แผนกตรวจสอบ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0"/>
                        <w:cs/>
                      </w:rPr>
                      <w:t>และ</w:t>
                    </w:r>
                    <w:r w:rsidRPr="00E27A76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ควบคุมคุณภาพ</w:t>
                    </w:r>
                  </w:p>
                </w:txbxContent>
              </v:textbox>
            </v:shape>
          </v:group>
        </w:pict>
      </w:r>
      <w:r w:rsidRPr="00E808D7">
        <w:rPr>
          <w:noProof/>
        </w:rPr>
        <w:pict>
          <v:line id="_x0000_s1642" style="position:absolute;left:0;text-align:left;flip:x;z-index:25176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2.55pt,634.15pt" to="372.7pt,65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" strokecolor="black [3213]" strokeweight="1.5pt"/>
        </w:pict>
      </w:r>
      <w:r w:rsidRPr="00E808D7">
        <w:rPr>
          <w:noProof/>
        </w:rPr>
        <w:pict>
          <v:line id="_x0000_s1641" style="position:absolute;left:0;text-align:left;z-index:25176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6.6pt,617.75pt" to="306.6pt,63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" strokecolor="black [3213]" strokeweight="1.5pt"/>
        </w:pict>
      </w:r>
      <w:r w:rsidRPr="00E808D7">
        <w:rPr>
          <w:noProof/>
        </w:rPr>
        <w:pict>
          <v:shape id="_x0000_s1640" type="#_x0000_t202" style="position:absolute;left:0;text-align:left;margin-left:241.75pt;margin-top:581.4pt;width:131.5pt;height:36.1pt;z-index:25176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" strokeweight="1.5pt">
            <v:textbox>
              <w:txbxContent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หัวหน้าคณะทำงาน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</w:rPr>
                    <w:t xml:space="preserve">  (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บริหารสำนักงาน)           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</w:rPr>
                    <w:t xml:space="preserve">                          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    ฝ่ายทรัพยากรบุคคลและบริหารสำนักงาน</w:t>
                  </w:r>
                </w:p>
              </w:txbxContent>
            </v:textbox>
          </v:shape>
        </w:pict>
      </w:r>
      <w:r w:rsidRPr="00E808D7">
        <w:rPr>
          <w:noProof/>
        </w:rPr>
        <w:pict>
          <v:line id="_x0000_s1639" style="position:absolute;left:0;text-align:left;z-index:25176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3.1pt,634.15pt" to="469.8pt,63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" strokecolor="black [3213]" strokeweight="1.5pt"/>
        </w:pict>
      </w:r>
      <w:r w:rsidRPr="00E808D7">
        <w:rPr>
          <w:noProof/>
        </w:rPr>
        <w:pict>
          <v:line id="_x0000_s1638" style="position:absolute;left:0;text-align:left;z-index:25176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3.8pt,634.5pt" to="113.8pt,6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" strokecolor="black [3213]" strokeweight="1.5pt"/>
        </w:pict>
      </w:r>
      <w:r w:rsidRPr="00E808D7">
        <w:rPr>
          <w:noProof/>
        </w:rPr>
        <w:pict>
          <v:line id="_x0000_s1637" style="position:absolute;left:0;text-align:left;z-index:25176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8.95pt,634.15pt" to="198.95pt,65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" strokecolor="black [3213]" strokeweight="1.5pt"/>
        </w:pict>
      </w:r>
      <w:r w:rsidRPr="00E808D7">
        <w:rPr>
          <w:noProof/>
        </w:rPr>
        <w:pict>
          <v:line id="_x0000_s1636" style="position:absolute;left:0;text-align:left;flip:x;z-index:25176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4.15pt,634.5pt" to="284.15pt,6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" strokecolor="black [3213]" strokeweight="1.5pt"/>
        </w:pict>
      </w:r>
      <w:r w:rsidRPr="00E808D7">
        <w:rPr>
          <w:noProof/>
        </w:rPr>
        <w:pict>
          <v:line id="Straight Connector 69637" o:spid="_x0000_s1635" style="position:absolute;left:0;text-align:left;flip:x;z-index:25176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0.2pt,634.15pt" to="470.35pt,65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" strokecolor="black [3213]" strokeweight="1.5pt"/>
        </w:pict>
      </w:r>
      <w:r w:rsidRPr="00E808D7">
        <w:rPr>
          <w:noProof/>
        </w:rPr>
        <w:pict>
          <v:shape id="_x0000_s1634" type="#_x0000_t202" style="position:absolute;left:0;text-align:left;margin-left:157.65pt;margin-top:653pt;width:79.5pt;height:49pt;z-index:25177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" strokeweight="1.5pt">
            <v:textbox>
              <w:txbxContent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คณะทำงาน            </w:t>
                  </w:r>
                  <w:r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                          แผนก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บริหารสำนักงานและเลขานุการ</w:t>
                  </w:r>
                </w:p>
              </w:txbxContent>
            </v:textbox>
          </v:shape>
        </w:pict>
      </w:r>
      <w:r w:rsidRPr="00E808D7">
        <w:rPr>
          <w:noProof/>
        </w:rPr>
        <w:pict>
          <v:shape id="_x0000_s1633" type="#_x0000_t202" style="position:absolute;left:0;text-align:left;margin-left:72.45pt;margin-top:653pt;width:82.05pt;height:48.95pt;z-index:25177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" strokeweight="1.5pt">
            <v:textbox>
              <w:txbxContent>
                <w:p w:rsidR="00970D3D" w:rsidRPr="00E27A76" w:rsidRDefault="00970D3D" w:rsidP="001F177B">
                  <w:pPr>
                    <w:spacing w:line="240" w:lineRule="auto"/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คณะทำงาน                              แผนกทรัพยากรบุคคล</w:t>
                  </w:r>
                </w:p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</w:p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E808D7">
        <w:rPr>
          <w:noProof/>
        </w:rPr>
        <w:pict>
          <v:shape id="_x0000_s1632" type="#_x0000_t202" style="position:absolute;left:0;text-align:left;margin-left:240.3pt;margin-top:653pt;width:80.35pt;height:49pt;z-index:25177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" strokeweight="1.5pt">
            <v:textbox>
              <w:txbxContent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คณะทำงาน                                    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แผนก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บริหารสำนักงานโครงการ        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</w:rPr>
                    <w:t xml:space="preserve">                          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                               </w:t>
                  </w:r>
                </w:p>
              </w:txbxContent>
            </v:textbox>
          </v:shape>
        </w:pict>
      </w:r>
      <w:r w:rsidRPr="00E808D7">
        <w:rPr>
          <w:noProof/>
        </w:rPr>
        <w:pict>
          <v:shape id="_x0000_s1631" type="#_x0000_t202" style="position:absolute;left:0;text-align:left;margin-left:421pt;margin-top:653pt;width:95.5pt;height:48.95pt;z-index:25177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" strokeweight="1.5pt">
            <v:textbox>
              <w:txbxContent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คณะทำงาน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</w:rPr>
                    <w:t xml:space="preserve">                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                                  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แผนก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อาชีวอนามัย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      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ความปลอดภัย สิ่งแวดล้อม</w:t>
                  </w:r>
                </w:p>
              </w:txbxContent>
            </v:textbox>
          </v:shape>
        </w:pict>
      </w:r>
      <w:r w:rsidRPr="00E808D7">
        <w:rPr>
          <w:noProof/>
        </w:rPr>
        <w:pict>
          <v:shape id="_x0000_s1630" type="#_x0000_t202" style="position:absolute;left:0;text-align:left;margin-left:323.7pt;margin-top:653pt;width:93.95pt;height:49pt;z-index:25177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" strokeweight="1.5pt">
            <v:textbox>
              <w:txbxContent>
                <w:p w:rsidR="00970D3D" w:rsidRPr="00E27A76" w:rsidRDefault="00970D3D" w:rsidP="001F177B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คณะทำงาน                             แผนกตรวจสอบ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และ</w:t>
                  </w:r>
                  <w:r w:rsidRPr="00E27A76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ควบคุมคุณภาพ</w:t>
                  </w:r>
                </w:p>
              </w:txbxContent>
            </v:textbox>
          </v:shape>
        </w:pict>
      </w:r>
      <w:r w:rsidR="001F177B" w:rsidRPr="00A03096">
        <w:rPr>
          <w:rFonts w:ascii="BrowalliaUPC" w:hAnsi="BrowalliaUPC" w:cs="BrowalliaUPC"/>
          <w:noProof/>
          <w:color w:val="FF0000"/>
          <w:sz w:val="28"/>
        </w:rPr>
        <w:drawing>
          <wp:inline distT="0" distB="0" distL="0" distR="0">
            <wp:extent cx="5658485" cy="1552575"/>
            <wp:effectExtent l="0" t="0" r="0" b="0"/>
            <wp:docPr id="1150" name="Picture 1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85" cy="155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7F51" w:rsidRPr="00A03096" w:rsidRDefault="00AD7F51" w:rsidP="00AD7F51">
      <w:pPr>
        <w:spacing w:line="240" w:lineRule="auto"/>
        <w:jc w:val="thaiDistribute"/>
        <w:rPr>
          <w:rFonts w:ascii="BrowalliaUPC" w:hAnsi="BrowalliaUPC" w:cs="BrowalliaUPC"/>
          <w:color w:val="FF0000"/>
          <w:sz w:val="28"/>
        </w:rPr>
      </w:pPr>
    </w:p>
    <w:p w:rsidR="00AD7F51" w:rsidRPr="00A03096" w:rsidRDefault="00AD7F51" w:rsidP="00AD7F51">
      <w:pPr>
        <w:spacing w:line="240" w:lineRule="auto"/>
        <w:jc w:val="thaiDistribute"/>
        <w:rPr>
          <w:rFonts w:ascii="BrowalliaUPC" w:hAnsi="BrowalliaUPC" w:cs="BrowalliaUPC"/>
          <w:color w:val="FF0000"/>
          <w:sz w:val="28"/>
        </w:rPr>
      </w:pPr>
    </w:p>
    <w:p w:rsidR="00AD7F51" w:rsidRPr="00A03096" w:rsidRDefault="00AD7F51" w:rsidP="00AD7F51">
      <w:pPr>
        <w:spacing w:line="240" w:lineRule="auto"/>
        <w:jc w:val="thaiDistribute"/>
        <w:rPr>
          <w:rFonts w:ascii="BrowalliaUPC" w:hAnsi="BrowalliaUPC" w:cs="BrowalliaUPC"/>
          <w:color w:val="FF0000"/>
          <w:sz w:val="28"/>
        </w:rPr>
      </w:pPr>
    </w:p>
    <w:p w:rsidR="00AD7F51" w:rsidRPr="00A03096" w:rsidRDefault="00AD7F51" w:rsidP="00AD7F51">
      <w:pPr>
        <w:tabs>
          <w:tab w:val="left" w:pos="90"/>
        </w:tabs>
        <w:spacing w:line="240" w:lineRule="auto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lastRenderedPageBreak/>
        <w:t xml:space="preserve">คณะทำงานมีหน้าที่และความรับผิดชอบ ดังนี้ </w:t>
      </w:r>
    </w:p>
    <w:p w:rsidR="00AD7F51" w:rsidRPr="00A03096" w:rsidRDefault="00AD7F51" w:rsidP="00A2105F">
      <w:pPr>
        <w:pStyle w:val="ListParagraph"/>
        <w:numPr>
          <w:ilvl w:val="0"/>
          <w:numId w:val="79"/>
        </w:numPr>
        <w:tabs>
          <w:tab w:val="left" w:pos="90"/>
        </w:tabs>
        <w:spacing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ดำเนินการตามนโยบายและแผนงานด้าน</w:t>
      </w:r>
      <w:r w:rsidR="00285714" w:rsidRPr="00A03096">
        <w:rPr>
          <w:rFonts w:ascii="BrowalliaUPC" w:eastAsia="Times New Roman" w:hAnsi="BrowalliaUPC" w:cs="BrowalliaUPC" w:hint="cs"/>
          <w:sz w:val="28"/>
          <w:cs/>
        </w:rPr>
        <w:t>ความรับผิดชอบต่อสังคมและการพัฒนาที่</w:t>
      </w:r>
      <w:r w:rsidR="00285714" w:rsidRPr="00A03096">
        <w:rPr>
          <w:rFonts w:ascii="BrowalliaUPC" w:eastAsia="Times New Roman" w:hAnsi="BrowalliaUPC" w:cs="BrowalliaUPC"/>
          <w:sz w:val="28"/>
          <w:cs/>
        </w:rPr>
        <w:t>ยั่งยืน</w:t>
      </w:r>
    </w:p>
    <w:p w:rsidR="00AD7F51" w:rsidRPr="00A03096" w:rsidRDefault="00AD7F51" w:rsidP="00A2105F">
      <w:pPr>
        <w:pStyle w:val="ListParagraph"/>
        <w:numPr>
          <w:ilvl w:val="0"/>
          <w:numId w:val="79"/>
        </w:numPr>
        <w:tabs>
          <w:tab w:val="left" w:pos="90"/>
        </w:tabs>
        <w:spacing w:line="240" w:lineRule="auto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ร่วมกันเสนอแนวทางการดำเนินงานเพื่อให้บรรลุเป้าหมายตามที่กำหนดไว้</w:t>
      </w:r>
    </w:p>
    <w:p w:rsidR="00AD7F51" w:rsidRPr="00A03096" w:rsidRDefault="00AD7F51" w:rsidP="00A2105F">
      <w:pPr>
        <w:pStyle w:val="ListParagraph"/>
        <w:numPr>
          <w:ilvl w:val="0"/>
          <w:numId w:val="79"/>
        </w:numPr>
        <w:tabs>
          <w:tab w:val="left" w:pos="90"/>
        </w:tabs>
        <w:spacing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รายงานผลความคืบหน้าในการดำเนินงานต่อคณะกรรมการบริหาร รวมถึงประสานงานกับหน่วยงานที่เกี่ยวข้องเพื่อให้บรรลุวัตถุประสงค์ตามแผนงานที่กำหนดไว้</w:t>
      </w:r>
    </w:p>
    <w:p w:rsidR="00AD7F51" w:rsidRPr="00A03096" w:rsidRDefault="00AD7F51" w:rsidP="00A2105F">
      <w:pPr>
        <w:pStyle w:val="ListParagraph"/>
        <w:numPr>
          <w:ilvl w:val="0"/>
          <w:numId w:val="79"/>
        </w:numPr>
        <w:tabs>
          <w:tab w:val="left" w:pos="90"/>
        </w:tabs>
        <w:spacing w:line="240" w:lineRule="auto"/>
        <w:ind w:right="-282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พิจารณากลั่นกรองกิจกรรม เพื่อสังคมชุมชนและสิ่งแวดล้อมของบริษัทเพื่อนำเสนอต่อคณะกรรมการบริหาร</w:t>
      </w:r>
    </w:p>
    <w:p w:rsidR="00AD7F51" w:rsidRPr="00A03096" w:rsidRDefault="00AD7F51" w:rsidP="00A2105F">
      <w:pPr>
        <w:pStyle w:val="ListParagraph"/>
        <w:numPr>
          <w:ilvl w:val="0"/>
          <w:numId w:val="79"/>
        </w:numPr>
        <w:spacing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 xml:space="preserve">ดำเนินการอื่นใดที่ได้รับมอบหมายจากคณะกรรมการบริหาร </w:t>
      </w:r>
      <w:r w:rsidRPr="00A03096">
        <w:rPr>
          <w:rFonts w:ascii="BrowalliaUPC" w:hAnsi="BrowalliaUPC" w:cs="BrowalliaUPC"/>
          <w:sz w:val="28"/>
        </w:rPr>
        <w:t>(Board of Management)</w:t>
      </w:r>
    </w:p>
    <w:p w:rsidR="009209D9" w:rsidRPr="00A03096" w:rsidRDefault="009209D9" w:rsidP="009209D9">
      <w:pPr>
        <w:pStyle w:val="ListParagraph"/>
        <w:spacing w:line="240" w:lineRule="auto"/>
        <w:jc w:val="thaiDistribute"/>
        <w:rPr>
          <w:rFonts w:ascii="BrowalliaUPC" w:hAnsi="BrowalliaUPC" w:cs="BrowalliaUPC"/>
          <w:sz w:val="28"/>
        </w:rPr>
      </w:pPr>
    </w:p>
    <w:p w:rsidR="009209D9" w:rsidRPr="00A03096" w:rsidRDefault="009209D9" w:rsidP="009209D9">
      <w:pPr>
        <w:spacing w:line="240" w:lineRule="auto"/>
        <w:jc w:val="center"/>
        <w:rPr>
          <w:rFonts w:ascii="BrowalliaUPC" w:eastAsia="Times New Roman" w:hAnsi="BrowalliaUPC" w:cs="BrowalliaUPC"/>
          <w:b/>
          <w:bCs/>
          <w:sz w:val="28"/>
        </w:rPr>
      </w:pPr>
      <w:r w:rsidRPr="00A03096">
        <w:rPr>
          <w:rFonts w:ascii="BrowalliaUPC" w:eastAsia="Times New Roman" w:hAnsi="BrowalliaUPC" w:cs="BrowalliaUPC" w:hint="cs"/>
          <w:b/>
          <w:bCs/>
          <w:sz w:val="28"/>
          <w:cs/>
        </w:rPr>
        <w:t>นโยบายความรับผิดชอบต่อสังคมและการพัฒนาที่</w:t>
      </w:r>
      <w:r w:rsidRPr="00A03096">
        <w:rPr>
          <w:rFonts w:ascii="BrowalliaUPC" w:eastAsia="Times New Roman" w:hAnsi="BrowalliaUPC" w:cs="BrowalliaUPC"/>
          <w:b/>
          <w:bCs/>
          <w:sz w:val="28"/>
          <w:cs/>
        </w:rPr>
        <w:t>ยั่งยืน</w:t>
      </w:r>
    </w:p>
    <w:p w:rsidR="001F177B" w:rsidRPr="00A03096" w:rsidRDefault="001F177B" w:rsidP="001F177B">
      <w:pPr>
        <w:spacing w:after="100" w:afterAutospacing="1" w:line="240" w:lineRule="auto"/>
        <w:jc w:val="thaiDistribute"/>
        <w:outlineLvl w:val="1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บริษัท ทีทีซีแอล จำกัด (มหาชน) มีนโยบายดำเนินธุรกิจด้วยความรับผิดชอบต่อสังคม</w:t>
      </w:r>
      <w:r w:rsidRPr="00A03096">
        <w:rPr>
          <w:rFonts w:ascii="Browallia New" w:hAnsi="Browallia New" w:cs="Browallia New"/>
          <w:sz w:val="28"/>
          <w:lang w:val="en-GB"/>
        </w:rPr>
        <w:t xml:space="preserve"> (Corporate Social Responsibility</w:t>
      </w:r>
      <w:r w:rsidRPr="00A03096">
        <w:rPr>
          <w:rFonts w:ascii="Browallia New" w:hAnsi="Browallia New" w:cs="Browallia New"/>
          <w:sz w:val="28"/>
          <w:cs/>
          <w:lang w:val="en-GB"/>
        </w:rPr>
        <w:t xml:space="preserve"> </w:t>
      </w:r>
      <w:r w:rsidRPr="00A03096">
        <w:rPr>
          <w:rFonts w:ascii="Browallia New" w:hAnsi="Browallia New" w:cs="Browallia New"/>
          <w:sz w:val="28"/>
          <w:lang w:val="en-GB"/>
        </w:rPr>
        <w:t>: CSR)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ด้วยเจตนารมณ์ที่จะทำงานร่วมกับผู้ที่มีส่วนเกี่ยวข้อง โดยมุ่งสร้างและสืบสานความสัมพันธ์อันดีที่เกิดจากการยอมรับและไว้วางใจซึ่งกันและกัน คำนึงถึงผลกระทบที่อาจจะมีต่อผู้มีส่วนได้เสีย เช่น ผู้ถือหุ้น พนักงาน ลูกค้า คู่ค้า และหน่วยงานภาครัฐ ให้ความสำคัญใส่ใจดูแลสิ่งแวดล้อม รวมทั้งสนับสนุนการดำเนินกิจกรรมเพื่อสังคมอย่างต่อเนื่อง</w:t>
      </w:r>
      <w:r w:rsidRPr="00A03096">
        <w:rPr>
          <w:rFonts w:ascii="Browallia New" w:hAnsi="Browallia New" w:cs="Browallia New"/>
          <w:sz w:val="28"/>
        </w:rPr>
        <w:t xml:space="preserve"> </w:t>
      </w:r>
    </w:p>
    <w:p w:rsidR="001F177B" w:rsidRPr="00A03096" w:rsidRDefault="001F177B" w:rsidP="001F177B">
      <w:pPr>
        <w:spacing w:after="100" w:afterAutospacing="1" w:line="240" w:lineRule="auto"/>
        <w:jc w:val="thaiDistribute"/>
        <w:outlineLvl w:val="1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ทั้งนี้ เพื่อให้เกิดการพัฒนาอย่างยั่งยืนและมีแนวทางปฏิบัติที่ชัดเจน บริษัทได้ปรับปรุงและจัดทำเป็นนโยบาย</w:t>
      </w:r>
      <w:r w:rsidRPr="00A03096">
        <w:rPr>
          <w:rFonts w:ascii="Browallia New" w:eastAsia="Times New Roman" w:hAnsi="Browallia New" w:cs="Browallia New"/>
          <w:sz w:val="28"/>
          <w:cs/>
        </w:rPr>
        <w:t xml:space="preserve">ความรับผิดชอบต่อสังคมและการพัฒนาที่ยั่งยืน </w:t>
      </w:r>
      <w:r w:rsidRPr="00A03096">
        <w:rPr>
          <w:rFonts w:ascii="Browallia New" w:hAnsi="Browallia New" w:cs="Browallia New"/>
          <w:sz w:val="28"/>
          <w:cs/>
        </w:rPr>
        <w:t>เพื่อให้ครอบคลุมประเด็นด้านความยั่งยืนที่ดำเนินธุรกิจของ</w:t>
      </w:r>
      <w:r w:rsidRPr="00A03096">
        <w:rPr>
          <w:rFonts w:ascii="Browallia New" w:eastAsia="Times New Roman" w:hAnsi="Browallia New" w:cs="Browallia New"/>
          <w:sz w:val="28"/>
          <w:cs/>
        </w:rPr>
        <w:t>บริษัทฯ และบริษัทย่อย</w:t>
      </w:r>
      <w:r w:rsidRPr="00A03096">
        <w:rPr>
          <w:rFonts w:ascii="Browallia New" w:hAnsi="Browallia New" w:cs="Browallia New"/>
          <w:sz w:val="28"/>
          <w:cs/>
        </w:rPr>
        <w:t xml:space="preserve"> ดังนี้</w:t>
      </w:r>
    </w:p>
    <w:p w:rsidR="001F177B" w:rsidRPr="00A03096" w:rsidRDefault="001F177B" w:rsidP="00A2105F">
      <w:pPr>
        <w:pStyle w:val="ListParagraph"/>
        <w:numPr>
          <w:ilvl w:val="0"/>
          <w:numId w:val="158"/>
        </w:numPr>
        <w:spacing w:after="0" w:line="340" w:lineRule="exact"/>
        <w:ind w:left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การดำเนินธุรกิจโดยยึดถือ</w:t>
      </w:r>
      <w:r w:rsidRPr="00A03096">
        <w:rPr>
          <w:rFonts w:ascii="Browallia New" w:hAnsi="Browallia New" w:cs="Browallia New"/>
          <w:sz w:val="28"/>
          <w:cs/>
          <w:lang w:val="en-GB"/>
        </w:rPr>
        <w:t xml:space="preserve">จรรยาบรรณ </w:t>
      </w:r>
      <w:r w:rsidRPr="00A03096">
        <w:rPr>
          <w:rFonts w:ascii="Browallia New" w:hAnsi="Browallia New" w:cs="Browallia New"/>
          <w:sz w:val="28"/>
          <w:lang w:val="en-GB"/>
        </w:rPr>
        <w:t>(Code of Conduct)</w:t>
      </w:r>
      <w:r w:rsidRPr="00A03096">
        <w:rPr>
          <w:rFonts w:ascii="Browallia New" w:hAnsi="Browallia New" w:cs="Browallia New"/>
          <w:sz w:val="28"/>
          <w:cs/>
          <w:lang w:val="en-GB"/>
        </w:rPr>
        <w:t xml:space="preserve"> และ</w:t>
      </w:r>
      <w:r w:rsidRPr="00A03096">
        <w:rPr>
          <w:rFonts w:ascii="Browallia New" w:hAnsi="Browallia New" w:cs="Browallia New"/>
          <w:sz w:val="28"/>
          <w:cs/>
        </w:rPr>
        <w:t>จริยธรรมทางธุรกิจ (</w:t>
      </w:r>
      <w:r w:rsidRPr="00A03096">
        <w:rPr>
          <w:rFonts w:ascii="Browallia New" w:hAnsi="Browallia New" w:cs="Browallia New"/>
          <w:sz w:val="28"/>
          <w:lang w:val="en-GB"/>
        </w:rPr>
        <w:t xml:space="preserve">Code of Business Ethics) </w:t>
      </w:r>
    </w:p>
    <w:p w:rsidR="001F177B" w:rsidRPr="00A03096" w:rsidRDefault="001F177B" w:rsidP="00A2105F">
      <w:pPr>
        <w:pStyle w:val="ListParagraph"/>
        <w:numPr>
          <w:ilvl w:val="0"/>
          <w:numId w:val="158"/>
        </w:numPr>
        <w:spacing w:after="0" w:line="340" w:lineRule="exact"/>
        <w:ind w:left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การเคารพสิทธิมนุษยชนและการปฏิบัติต่อแรงงานอย่างเป็นธรรม</w:t>
      </w:r>
    </w:p>
    <w:p w:rsidR="001F177B" w:rsidRPr="00A03096" w:rsidRDefault="001F177B" w:rsidP="00A2105F">
      <w:pPr>
        <w:pStyle w:val="ListParagraph"/>
        <w:numPr>
          <w:ilvl w:val="0"/>
          <w:numId w:val="158"/>
        </w:numPr>
        <w:spacing w:after="0" w:line="340" w:lineRule="exact"/>
        <w:ind w:left="360"/>
        <w:jc w:val="thaiDistribute"/>
        <w:rPr>
          <w:rFonts w:ascii="Browallia New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  <w:lang w:val="en-GB"/>
        </w:rPr>
        <w:t>ความรับผิดชอบต่อผู้มีส่วนได้เสีย และผู้มีส่วนเกี่ยวข้องอื่นๆ</w:t>
      </w:r>
    </w:p>
    <w:p w:rsidR="001F177B" w:rsidRPr="00A03096" w:rsidRDefault="001F177B" w:rsidP="00A2105F">
      <w:pPr>
        <w:pStyle w:val="ListParagraph"/>
        <w:numPr>
          <w:ilvl w:val="0"/>
          <w:numId w:val="158"/>
        </w:numPr>
        <w:spacing w:after="0" w:line="340" w:lineRule="exact"/>
        <w:ind w:left="360"/>
        <w:jc w:val="thaiDistribute"/>
        <w:rPr>
          <w:rFonts w:ascii="Browallia New" w:hAnsi="Browallia New" w:cs="Browallia New"/>
          <w:sz w:val="24"/>
          <w:szCs w:val="24"/>
        </w:rPr>
      </w:pPr>
      <w:r w:rsidRPr="00A03096">
        <w:rPr>
          <w:rFonts w:ascii="Browallia New" w:hAnsi="Browallia New" w:cs="Browallia New"/>
          <w:sz w:val="28"/>
          <w:cs/>
        </w:rPr>
        <w:t>การดำเนินกิจกรรมเพื่อสังคมในด้านต่างๆ</w:t>
      </w:r>
    </w:p>
    <w:p w:rsidR="001F177B" w:rsidRPr="00A03096" w:rsidRDefault="001F177B" w:rsidP="001F177B">
      <w:pPr>
        <w:tabs>
          <w:tab w:val="left" w:pos="0"/>
          <w:tab w:val="left" w:pos="360"/>
        </w:tabs>
        <w:spacing w:after="0" w:line="340" w:lineRule="exact"/>
        <w:rPr>
          <w:rFonts w:ascii="Browallia New" w:hAnsi="Browallia New" w:cs="Browallia New"/>
          <w:sz w:val="28"/>
          <w:lang w:val="en-GB"/>
        </w:rPr>
      </w:pPr>
      <w:r w:rsidRPr="00A03096">
        <w:rPr>
          <w:rFonts w:ascii="Browallia New" w:hAnsi="Browallia New" w:cs="Browallia New"/>
          <w:sz w:val="28"/>
        </w:rPr>
        <w:t>5.</w:t>
      </w:r>
      <w:r w:rsidRPr="00A03096">
        <w:rPr>
          <w:rFonts w:ascii="Browallia New" w:hAnsi="Browallia New" w:cs="Browallia New"/>
          <w:sz w:val="28"/>
        </w:rPr>
        <w:tab/>
      </w:r>
      <w:r w:rsidRPr="00A03096">
        <w:rPr>
          <w:rFonts w:ascii="Browallia New" w:hAnsi="Browallia New" w:cs="Browallia New"/>
          <w:sz w:val="28"/>
          <w:cs/>
          <w:lang w:val="en-GB"/>
        </w:rPr>
        <w:t>ความรับผิดชอบต่อสิ่งแวดล้อมและมาตรฐานความปลอดภัย</w:t>
      </w:r>
    </w:p>
    <w:p w:rsidR="001F177B" w:rsidRPr="00A03096" w:rsidRDefault="001F177B" w:rsidP="001F177B">
      <w:pPr>
        <w:tabs>
          <w:tab w:val="left" w:pos="0"/>
          <w:tab w:val="left" w:pos="360"/>
        </w:tabs>
        <w:spacing w:after="0" w:line="340" w:lineRule="exact"/>
        <w:jc w:val="thaiDistribute"/>
        <w:rPr>
          <w:rFonts w:ascii="Browallia New" w:hAnsi="Browallia New" w:cs="Browallia New"/>
          <w:sz w:val="28"/>
          <w:lang w:val="en-GB"/>
        </w:rPr>
      </w:pPr>
      <w:r w:rsidRPr="00A03096">
        <w:rPr>
          <w:rFonts w:ascii="Browallia New" w:hAnsi="Browallia New" w:cs="Browallia New"/>
          <w:sz w:val="28"/>
          <w:lang w:val="en-GB"/>
        </w:rPr>
        <w:t>6</w:t>
      </w:r>
      <w:r w:rsidRPr="00A03096">
        <w:rPr>
          <w:rFonts w:ascii="Browallia New" w:hAnsi="Browallia New" w:cs="Browallia New"/>
          <w:sz w:val="28"/>
          <w:cs/>
          <w:lang w:val="en-GB"/>
        </w:rPr>
        <w:t>.</w:t>
      </w:r>
      <w:r w:rsidRPr="00A03096">
        <w:rPr>
          <w:rFonts w:ascii="Browallia New" w:hAnsi="Browallia New" w:cs="Browallia New"/>
          <w:sz w:val="28"/>
          <w:cs/>
          <w:lang w:val="en-GB"/>
        </w:rPr>
        <w:tab/>
        <w:t>นวัตกรรมของบริษัทที่คำนึงถึงความรับผิดชอบต่อสังคม</w:t>
      </w:r>
    </w:p>
    <w:p w:rsidR="001F177B" w:rsidRPr="00A03096" w:rsidRDefault="001F177B" w:rsidP="001F177B">
      <w:pPr>
        <w:spacing w:after="0" w:line="340" w:lineRule="exact"/>
        <w:jc w:val="thaiDistribute"/>
        <w:rPr>
          <w:rFonts w:ascii="Browallia New" w:hAnsi="Browallia New" w:cs="Browallia New"/>
          <w:b/>
          <w:bCs/>
          <w:sz w:val="32"/>
          <w:szCs w:val="32"/>
          <w:lang w:val="en-GB"/>
        </w:rPr>
      </w:pPr>
      <w:r w:rsidRPr="00A03096">
        <w:rPr>
          <w:rFonts w:ascii="Browallia New" w:hAnsi="Browallia New" w:cs="Browallia New"/>
          <w:b/>
          <w:bCs/>
          <w:sz w:val="32"/>
          <w:szCs w:val="32"/>
        </w:rPr>
        <w:t xml:space="preserve">1. </w:t>
      </w:r>
      <w:r w:rsidRPr="00A03096">
        <w:rPr>
          <w:rFonts w:ascii="Browallia New" w:hAnsi="Browallia New" w:cs="Browallia New"/>
          <w:b/>
          <w:bCs/>
          <w:sz w:val="32"/>
          <w:szCs w:val="32"/>
          <w:cs/>
        </w:rPr>
        <w:t>การดำเนินธุรกิจโดยยึดถือ</w:t>
      </w:r>
      <w:r w:rsidRPr="00A03096">
        <w:rPr>
          <w:rFonts w:ascii="Browallia New" w:hAnsi="Browallia New" w:cs="Browallia New"/>
          <w:b/>
          <w:bCs/>
          <w:sz w:val="32"/>
          <w:szCs w:val="32"/>
          <w:cs/>
          <w:lang w:val="en-GB"/>
        </w:rPr>
        <w:t xml:space="preserve">จรรยาบรรณ </w:t>
      </w:r>
      <w:r w:rsidRPr="00A03096">
        <w:rPr>
          <w:rFonts w:ascii="Browallia New" w:hAnsi="Browallia New" w:cs="Browallia New"/>
          <w:b/>
          <w:bCs/>
          <w:sz w:val="32"/>
          <w:szCs w:val="32"/>
          <w:lang w:val="en-GB"/>
        </w:rPr>
        <w:t>(Code of Conduct)</w:t>
      </w:r>
      <w:r w:rsidRPr="00A03096">
        <w:rPr>
          <w:rFonts w:ascii="Browallia New" w:hAnsi="Browallia New" w:cs="Browallia New"/>
          <w:b/>
          <w:bCs/>
          <w:sz w:val="32"/>
          <w:szCs w:val="32"/>
          <w:cs/>
          <w:lang w:val="en-GB"/>
        </w:rPr>
        <w:t xml:space="preserve"> และ</w:t>
      </w:r>
      <w:r w:rsidRPr="00A03096">
        <w:rPr>
          <w:rFonts w:ascii="Browallia New" w:hAnsi="Browallia New" w:cs="Browallia New"/>
          <w:b/>
          <w:bCs/>
          <w:sz w:val="32"/>
          <w:szCs w:val="32"/>
          <w:cs/>
        </w:rPr>
        <w:t>จริยธรรมทางธุรกิจ (</w:t>
      </w:r>
      <w:r w:rsidRPr="00A03096">
        <w:rPr>
          <w:rFonts w:ascii="Browallia New" w:hAnsi="Browallia New" w:cs="Browallia New"/>
          <w:b/>
          <w:bCs/>
          <w:sz w:val="32"/>
          <w:szCs w:val="32"/>
          <w:lang w:val="en-GB"/>
        </w:rPr>
        <w:t xml:space="preserve">Code of Business </w:t>
      </w:r>
    </w:p>
    <w:p w:rsidR="001F177B" w:rsidRPr="00A03096" w:rsidRDefault="001F177B" w:rsidP="001F177B">
      <w:pPr>
        <w:spacing w:after="0" w:line="340" w:lineRule="exact"/>
        <w:ind w:firstLine="270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sz w:val="32"/>
          <w:szCs w:val="32"/>
          <w:lang w:val="en-GB"/>
        </w:rPr>
        <w:t xml:space="preserve">Ethics) </w:t>
      </w:r>
    </w:p>
    <w:p w:rsidR="001F177B" w:rsidRPr="00A03096" w:rsidRDefault="001F177B" w:rsidP="001F177B">
      <w:pPr>
        <w:spacing w:after="0" w:line="340" w:lineRule="exact"/>
        <w:ind w:firstLine="720"/>
        <w:jc w:val="thaiDistribute"/>
        <w:rPr>
          <w:rFonts w:ascii="Browallia New" w:eastAsia="Times New Roman" w:hAnsi="Browallia New" w:cs="Browallia New"/>
          <w:sz w:val="28"/>
        </w:rPr>
      </w:pPr>
      <w:r w:rsidRPr="00A03096">
        <w:rPr>
          <w:rFonts w:ascii="Browallia New" w:hAnsi="Browallia New" w:cs="Browallia New"/>
          <w:sz w:val="28"/>
          <w:cs/>
        </w:rPr>
        <w:t>บริษัทฯ ดำเนินธุรกิจโดยยึดถือระเบียบปฏิบัติเกี่ยวกับ</w:t>
      </w:r>
      <w:r w:rsidRPr="00A03096">
        <w:rPr>
          <w:rFonts w:ascii="Browallia New" w:hAnsi="Browallia New" w:cs="Browallia New"/>
          <w:sz w:val="28"/>
          <w:cs/>
          <w:lang w:val="en-GB"/>
        </w:rPr>
        <w:t xml:space="preserve">จรรยาบรรณ </w:t>
      </w:r>
      <w:r w:rsidRPr="00A03096">
        <w:rPr>
          <w:rFonts w:ascii="Browallia New" w:hAnsi="Browallia New" w:cs="Browallia New"/>
          <w:sz w:val="28"/>
          <w:lang w:val="en-GB"/>
        </w:rPr>
        <w:t>(Code</w:t>
      </w:r>
      <w:r w:rsidRPr="00A03096">
        <w:rPr>
          <w:rFonts w:ascii="Browallia New" w:hAnsi="Browallia New" w:cs="Browallia New"/>
          <w:sz w:val="28"/>
          <w:cs/>
          <w:lang w:val="en-GB"/>
        </w:rPr>
        <w:t xml:space="preserve"> </w:t>
      </w:r>
      <w:r w:rsidRPr="00A03096">
        <w:rPr>
          <w:rFonts w:ascii="Browallia New" w:hAnsi="Browallia New" w:cs="Browallia New"/>
          <w:sz w:val="28"/>
          <w:lang w:val="en-GB"/>
        </w:rPr>
        <w:t>of</w:t>
      </w:r>
      <w:r w:rsidRPr="00A03096">
        <w:rPr>
          <w:rFonts w:ascii="Browallia New" w:hAnsi="Browallia New" w:cs="Browallia New"/>
          <w:sz w:val="28"/>
          <w:cs/>
          <w:lang w:val="en-GB"/>
        </w:rPr>
        <w:t xml:space="preserve"> </w:t>
      </w:r>
      <w:r w:rsidRPr="00A03096">
        <w:rPr>
          <w:rFonts w:ascii="Browallia New" w:hAnsi="Browallia New" w:cs="Browallia New"/>
          <w:sz w:val="28"/>
          <w:lang w:val="en-GB"/>
        </w:rPr>
        <w:t>Conduct)</w:t>
      </w:r>
      <w:r w:rsidRPr="00A03096">
        <w:rPr>
          <w:rFonts w:ascii="Browallia New" w:hAnsi="Browallia New" w:cs="Browallia New"/>
          <w:sz w:val="28"/>
          <w:cs/>
          <w:lang w:val="en-GB"/>
        </w:rPr>
        <w:t xml:space="preserve"> และ</w:t>
      </w:r>
      <w:r w:rsidRPr="00A03096">
        <w:rPr>
          <w:rFonts w:ascii="Browallia New" w:hAnsi="Browallia New" w:cs="Browallia New"/>
          <w:sz w:val="28"/>
          <w:cs/>
        </w:rPr>
        <w:t>จริยธรรมทางธุรกิจ</w:t>
      </w:r>
      <w:r w:rsidRPr="00A03096">
        <w:rPr>
          <w:rFonts w:ascii="Browallia New" w:hAnsi="Browallia New" w:cs="Browallia New"/>
          <w:sz w:val="28"/>
          <w:lang w:val="en-GB"/>
        </w:rPr>
        <w:t xml:space="preserve"> (Co</w:t>
      </w:r>
      <w:r w:rsidRPr="00A03096">
        <w:rPr>
          <w:rFonts w:ascii="Browallia New" w:hAnsi="Browallia New" w:cs="Browallia New"/>
          <w:sz w:val="28"/>
        </w:rPr>
        <w:t>de</w:t>
      </w:r>
      <w:r w:rsidRPr="00A03096">
        <w:rPr>
          <w:rFonts w:ascii="Browallia New" w:hAnsi="Browallia New" w:cs="Browallia New"/>
          <w:sz w:val="28"/>
          <w:lang w:val="en-GB"/>
        </w:rPr>
        <w:t xml:space="preserve"> of Business Ethics)</w:t>
      </w:r>
      <w:r w:rsidRPr="00A03096">
        <w:rPr>
          <w:rFonts w:ascii="Browallia New" w:hAnsi="Browallia New" w:cs="Browallia New"/>
          <w:sz w:val="28"/>
          <w:cs/>
          <w:lang w:val="en-GB"/>
        </w:rPr>
        <w:t xml:space="preserve"> รวมถึงการปลูกฝังให้พนักงานทั้งองค์กรตระหนักและมีจิตสำนึกในจริยธรรมในการดำเนินธุรกิจ เพื่อให้การดำเนินธุรกิจเป็นไปอย่างถูกต้อง และโปร่งใส </w:t>
      </w:r>
      <w:r w:rsidRPr="00A03096">
        <w:rPr>
          <w:rFonts w:ascii="Browallia New" w:eastAsia="Times New Roman" w:hAnsi="Browallia New" w:cs="Browallia New"/>
          <w:sz w:val="28"/>
          <w:cs/>
        </w:rPr>
        <w:t>ทั้งทางด้านเศรษฐกิจ สังคม และสิ่งแวดล้อม ภายใต้กรอบการกำกับดูแลกิจการที่ดี</w:t>
      </w:r>
    </w:p>
    <w:p w:rsidR="001F177B" w:rsidRPr="00A03096" w:rsidRDefault="001F177B" w:rsidP="001F177B">
      <w:pPr>
        <w:spacing w:line="240" w:lineRule="auto"/>
        <w:ind w:firstLine="720"/>
        <w:rPr>
          <w:rFonts w:ascii="BrowalliaUPC" w:hAnsi="BrowalliaUPC" w:cs="BrowalliaUPC"/>
          <w:sz w:val="32"/>
          <w:szCs w:val="32"/>
        </w:rPr>
      </w:pPr>
      <w:r w:rsidRPr="00A03096">
        <w:rPr>
          <w:rFonts w:ascii="Browallia New" w:hAnsi="Browallia New" w:cs="Browallia New"/>
          <w:sz w:val="28"/>
          <w:cs/>
        </w:rPr>
        <w:t>ทั้งนี้ บริษัทได้มีการเผยแพร่รายละเอียดของจรรยาบรรณและจริยธรรมทางธุรกิจให้ผู้บริหาร พนักงาน รวมถึงผู้มีส่วนได้เสีย ทางเว็บไซต์บริษัทฯ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UPC" w:hAnsi="BrowalliaUPC" w:cs="BrowalliaUPC"/>
          <w:sz w:val="32"/>
          <w:szCs w:val="32"/>
        </w:rPr>
        <w:t>http://www.ttcl.com/sustainability/corporate_governance/code_of_conduct_and_business_ethics</w:t>
      </w:r>
    </w:p>
    <w:p w:rsidR="001F177B" w:rsidRPr="00A03096" w:rsidRDefault="001F177B" w:rsidP="001F177B">
      <w:pPr>
        <w:spacing w:after="0" w:line="340" w:lineRule="exact"/>
        <w:rPr>
          <w:rFonts w:ascii="Browallia New" w:hAnsi="Browallia New" w:cs="Browallia New"/>
          <w:b/>
          <w:bCs/>
          <w:sz w:val="32"/>
          <w:szCs w:val="32"/>
          <w:lang w:val="en-GB"/>
        </w:rPr>
      </w:pPr>
      <w:r w:rsidRPr="00A03096">
        <w:rPr>
          <w:rFonts w:ascii="Browallia New" w:hAnsi="Browallia New" w:cs="Browallia New"/>
          <w:b/>
          <w:bCs/>
          <w:sz w:val="32"/>
          <w:szCs w:val="32"/>
        </w:rPr>
        <w:t xml:space="preserve">2. </w:t>
      </w:r>
      <w:r w:rsidRPr="00A03096">
        <w:rPr>
          <w:rFonts w:ascii="Browallia New" w:hAnsi="Browallia New" w:cs="Browallia New"/>
          <w:b/>
          <w:bCs/>
          <w:sz w:val="32"/>
          <w:szCs w:val="32"/>
          <w:cs/>
        </w:rPr>
        <w:t>การเคารพสิทธิมนุษยชนและการปฏิบัติต่อแรงงานอย่างเป็นธรรม</w:t>
      </w:r>
    </w:p>
    <w:p w:rsidR="001F177B" w:rsidRPr="00A03096" w:rsidRDefault="001F177B" w:rsidP="001F177B">
      <w:pPr>
        <w:pStyle w:val="ListParagraph"/>
        <w:spacing w:after="0" w:line="340" w:lineRule="exact"/>
        <w:ind w:left="0" w:firstLine="720"/>
        <w:jc w:val="thaiDistribute"/>
        <w:rPr>
          <w:rFonts w:ascii="Browallia New" w:hAnsi="Browallia New" w:cs="Browallia New"/>
          <w:sz w:val="28"/>
          <w:lang w:val="en-GB"/>
        </w:rPr>
      </w:pPr>
      <w:r w:rsidRPr="00A03096">
        <w:rPr>
          <w:rFonts w:ascii="Browallia New" w:hAnsi="Browallia New" w:cs="Browallia New"/>
          <w:sz w:val="28"/>
          <w:cs/>
        </w:rPr>
        <w:t xml:space="preserve">บริษัทฯ ให้ความสำคัญกับสิทธิมนุษยชนขั้นพื้นฐานเพื่อส่งเสริมการเคารพต่อสิทธิและเสรีภาพด้วยการไม่เลือกปฏิบัติ ส่งเสริมความเสมอภาค ไม่แบ่งแยกเพศและชนชั้น </w:t>
      </w:r>
      <w:r w:rsidRPr="00A03096">
        <w:rPr>
          <w:rFonts w:ascii="Browallia New" w:hAnsi="Browallia New" w:cs="Browallia New"/>
          <w:sz w:val="28"/>
          <w:cs/>
          <w:lang w:val="en-GB"/>
        </w:rPr>
        <w:t>มีการกำกับดูแลให้ค่าจ้างอยู่ในระดับที่เหมาะสมกับธุรกิจในอุตสาหกรรมเดียวกันและต่อต้านการใช้แรงงานเด็ก ทั้งนี้ การปรับปรุง การเปลี่ยนแปลงโครงสร้าง และการจัดระเบียบองค์กร</w:t>
      </w:r>
      <w:r w:rsidRPr="00A03096">
        <w:rPr>
          <w:rFonts w:ascii="Browallia New" w:hAnsi="Browallia New" w:cs="Browallia New"/>
          <w:sz w:val="28"/>
          <w:lang w:val="en-GB"/>
        </w:rPr>
        <w:t xml:space="preserve"> </w:t>
      </w:r>
      <w:r w:rsidRPr="00A03096">
        <w:rPr>
          <w:rFonts w:ascii="Browallia New" w:hAnsi="Browallia New" w:cs="Browallia New" w:hint="cs"/>
          <w:sz w:val="28"/>
          <w:cs/>
          <w:lang w:val="en-GB"/>
        </w:rPr>
        <w:t>ตลอดจนการดำเนินงานด้านต่างๆ อาทิ ด้านบริหารทรัพยากรบุคคล</w:t>
      </w:r>
      <w:r w:rsidRPr="00A03096">
        <w:rPr>
          <w:rFonts w:ascii="Browallia New" w:hAnsi="Browallia New" w:cs="Browallia New"/>
          <w:sz w:val="28"/>
          <w:cs/>
          <w:lang w:val="en-GB"/>
        </w:rPr>
        <w:t>นั้น</w:t>
      </w:r>
      <w:r w:rsidRPr="00A03096">
        <w:rPr>
          <w:rFonts w:ascii="Browallia New" w:hAnsi="Browallia New" w:cs="Browallia New" w:hint="cs"/>
          <w:sz w:val="28"/>
          <w:cs/>
          <w:lang w:val="en-GB"/>
        </w:rPr>
        <w:t xml:space="preserve"> </w:t>
      </w:r>
      <w:r w:rsidRPr="00A03096">
        <w:rPr>
          <w:rFonts w:ascii="Browallia New" w:hAnsi="Browallia New" w:cs="Browallia New"/>
          <w:sz w:val="28"/>
          <w:cs/>
          <w:lang w:val="en-GB"/>
        </w:rPr>
        <w:t xml:space="preserve">จะดำเนินการอย่างรับผิดชอบโดยเคารพกฎระเบียบข้อบังคับของบริษัท และกฎหมายทั้งในประเทศและระหว่างประเทศที่เกี่ยวข้องอย่างเคร่งครัด </w:t>
      </w:r>
    </w:p>
    <w:p w:rsidR="001F177B" w:rsidRPr="00A03096" w:rsidRDefault="001F177B" w:rsidP="001F177B">
      <w:pPr>
        <w:spacing w:after="0"/>
        <w:rPr>
          <w:rFonts w:ascii="Browallia New" w:hAnsi="Browallia New" w:cs="Browallia New"/>
          <w:sz w:val="10"/>
          <w:szCs w:val="10"/>
        </w:rPr>
      </w:pPr>
    </w:p>
    <w:p w:rsidR="001F177B" w:rsidRPr="00A03096" w:rsidRDefault="001F177B" w:rsidP="001F177B">
      <w:pPr>
        <w:spacing w:after="0"/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  <w:cs/>
        </w:rPr>
        <w:lastRenderedPageBreak/>
        <w:t>การดำเนินงานด้านบริหารทรัพยากรบุคคล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28"/>
          <w:cs/>
        </w:rPr>
        <w:tab/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บริษัท ทีทีซีแอล จำกัด (มหาชน) ให้ความสำคัญในการปฏิบัติต่อพนักงานและแรงงานทุกกลุ่มพนักงาน ถือเป็นปัจจัยหลักสำคัญของการก้าวไปสู่ความสำเร็จของบริษัทฯ และถือว่าพนักงานคือทรัพยากรที่มีคุณค่าและเป็นผู้มีส่วนได้เสียที่สำคัญต่อการดำเนินธุรกิจเพื่อสร้างคุณค่า มูลค่าให้แก่องค์กร และเป็นตัวขับเคลื่อนองค์กรให้เกิดการพัฒนาอย่างยั่งยืน บริษัทฯ จึงให้ความสำคัญกับการวางแผนกำลังคนมุ่งมั่นในการสรรหาพนักงาน สร้างแรงจูงใจ รักษาพนักงานที่มีคุณภาพ รวมทั้งพัฒนาพนักงานให้มีศักยภาพเพื่อรองรับการขยายตัวของธุรกิจในอนาคต โดยเริ่มตั้งแต่การสรรหาว่าจ้างบุคลากรให้ตรงกับความต้องการในแต่ละสายงาน พิจารณาถึงความเหมาะสมในด้านความรู้ ความสามารถ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เพื่อสนับสนุนการดำเนินธุรกิจและสามารถพัฒนาการดำเนินธุรกิจใหม่ๆในระยะยาว เพื่อให้บริษัทฯ เป็นองค์กรที่มีประสิทธิภาพและเติบโตอย่างยั่งยืน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การสรรหาพนักงาน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บริษัทฯ เปิดโอกาสให้กับผู้มีศักยภาพเข้ามาเป็นกำลังสำคัญในการพัฒนาองค์กรให้เติบโตอย่างมั่นคง ยั่งยืนโดยผ่านกระบวนการสรรหาและคัดเลือกอย่างเป็นระบบ มีข้อกำหนดในการจ้างพนักงานที่มีมาตรฐานเดียวกันในตำแหน่งงานที่มีลักษณะงานเดียวกัน เปิดโอกาสและให้ความเท่าเทียมกันในเรื่องเชื้อชาติ ศาสนา เพศและสถาบันการศึกษา ซึ่งครอบคลุมถึง ผู้พิการและกลุ่มผู้ด้อยโอกาสอื่นๆ โดยการประชาสัมพันธ์รับสมัครงานผ่านช่องทางต่างๆ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เพื่อให้ได้ผู้สมัครที่หลากหลาย ทั้งมีการเข้าร่วมโครงการนัดพบแรงงานที่จัดขึ้นในสถาบันการศึกษาอย่างต่อเนื่องทุกปี และมีการจัดบูทรับสมัครตามสถานที่ราชการต่างๆ โดยมีหน่วยงานทรัพยากรบุคคลร่วมกับฝ่ายงานต่างๆ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อาทิ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ฝ่ายวิศวกรรม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ฝ่ายดำเนินงานโครงการ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เป็นต้น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ร่วมวิเคราะห์ความต้องการ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อัตรากำลัง กำหนดขีดความสามารถที่ต้องการ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และจัดทำแผนการสรรหาบุคลากร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เพื่อสรรหาและคัดเลือกผู้สมัครที่มีศักยภาพให้ทันต่อความต้องการของธุรกิจ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การสรรหาภายในองค์กร</w:t>
      </w:r>
    </w:p>
    <w:p w:rsidR="001F177B" w:rsidRPr="00A03096" w:rsidRDefault="001F177B" w:rsidP="001F177B">
      <w:pPr>
        <w:pStyle w:val="ListParagraph"/>
        <w:autoSpaceDE w:val="0"/>
        <w:autoSpaceDN w:val="0"/>
        <w:adjustRightInd w:val="0"/>
        <w:spacing w:after="0" w:line="240" w:lineRule="auto"/>
        <w:ind w:left="90" w:firstLine="63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บริษัทฯ มีการประชาสัมพันธ์ภายในบริษัทฯ และใช้การจัดสรร โยกย้ายพนักงานภายในบริษัทฯ โดยพิจารณาจากบุคลากรที่มีความรู้และความสามารถที่เหมาะสมกับสายงาน ทั้งนี้บริษัทฯ ได้เปิดโอกาสให้แก่นักศึกษาชั้นปีที่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3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และชั้นปีที่ </w:t>
      </w:r>
      <w:r w:rsidRPr="00A03096">
        <w:rPr>
          <w:rFonts w:ascii="Browallia New" w:hAnsi="Browallia New" w:cs="Browallia New"/>
          <w:color w:val="000000" w:themeColor="text1"/>
          <w:sz w:val="28"/>
        </w:rPr>
        <w:t>4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จากมหาวิทยาลัยต่างๆทั้งในและต่างประเทศ เข้าฝึกงานกับทางบริษัทฯ เพื่อเตรียมความพร้อมเข้าร่วมงานกับบริษัทฯ ภายหลังสำเร็จการศึกษา โดยบริษัทฯ จะคัดเลือกบุคลากรรุ่นใหม่ที่มีความสามารถและมีศักยภาพ ที่สอดคล้องกับความต้องการขององค์กร ซึ่งได้ผ่านการเรียนรู้และการปฏิบัติงานจริงภายใต้การสอนและการเสนอแนะจากพนักงานที่มีความรู้ความสามารถของบริษัทฯ ซึ่งในปี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2562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บริษัทฯ รับนักศึกษาฝึกงานไปแล้ว 67 คน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และมีการโอนย้ายส่วนงานทั้งสิ้น </w:t>
      </w:r>
      <w:r w:rsidRPr="00A03096">
        <w:rPr>
          <w:rFonts w:ascii="Browallia New" w:hAnsi="Browallia New" w:cs="Browallia New"/>
          <w:color w:val="000000" w:themeColor="text1"/>
          <w:sz w:val="28"/>
        </w:rPr>
        <w:t>5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คน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การสรรหาภายนอกองค์กร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บริษัทฯ เปิดโอกาสให้บุคคลภายนอกที่สนใจเข้าร่วมงานสามารถสมัครงานกับทางบริษัทฯ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ได้หลายช่องทาง เช่น การส่งจดหมาย  เว็บไซต์ของบริษัทฯ หรือเว็บไซต์ออนไลน์ที่บริษัทฯ มีการลงประกาศรับสมัครไว้ นอกจากนี้ยังสามารถมาสมัครด้วยตนเองที่</w:t>
      </w:r>
      <w:r w:rsidRPr="00A03096">
        <w:rPr>
          <w:rFonts w:ascii="Browallia New" w:hAnsi="Browallia New" w:cs="Browallia New" w:hint="cs"/>
          <w:color w:val="000000" w:themeColor="text1"/>
          <w:sz w:val="28"/>
          <w:cs/>
        </w:rPr>
        <w:t xml:space="preserve">     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สำนักงานใหญ่ 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ในปี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2562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บริษัทฯ ได้มีการสรรหาบุคลากรโดยการเข้าร่วมกิจกรรมนัดพบแรงงานที่จัดขึ้นในสถาบันการศึกษาทั่วประเทศ เพื่อเปิดโอกาสให้กับนักศึกษาที่กำลังจะจบการศึกษาหรือผู้ที่จบการศึกษาในระดับชั้นปริญญาตรี เข้าร่วมสมัครงานโดยตรงกับทางบริษัทฯ เพื่อสรรหาบุคลากรที่มีความรู้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ความสามารถ ทัศนคติ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และประสบการณ์ที่เหมาะสมเข้าร่วมงาน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เพื่อก่อให้เกิดความหลากหลายภายในองค์กร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การเข้าร่วมโครงการตลาดนัดแรงงานกับทางมหาวิทยาลัย มีดังนี้</w:t>
      </w:r>
    </w:p>
    <w:p w:rsidR="001F177B" w:rsidRPr="00A03096" w:rsidRDefault="001F177B" w:rsidP="00A2105F">
      <w:pPr>
        <w:pStyle w:val="ListParagraph"/>
        <w:numPr>
          <w:ilvl w:val="0"/>
          <w:numId w:val="81"/>
        </w:num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นิทรรศการแหล่งงานเพื่อการแนะแนวอาชีพ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(Engineering Job Fair)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ปีการศึกษา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2561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ณ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มหาวิทยาลัยสงขลานครินทร์</w:t>
      </w:r>
    </w:p>
    <w:p w:rsidR="001F177B" w:rsidRPr="00A03096" w:rsidRDefault="001F177B" w:rsidP="00A2105F">
      <w:pPr>
        <w:pStyle w:val="ListParagraph"/>
        <w:numPr>
          <w:ilvl w:val="0"/>
          <w:numId w:val="81"/>
        </w:num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โครงการแสดงนิทรรศการจัดหางานและแสดงผลงานสหกิจศึกษา ปีการศึกษา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2561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ณ มหาวิทยาลัยขอนแก่น</w:t>
      </w:r>
    </w:p>
    <w:p w:rsidR="001F177B" w:rsidRPr="00A03096" w:rsidRDefault="001F177B" w:rsidP="00A2105F">
      <w:pPr>
        <w:pStyle w:val="ListParagraph"/>
        <w:numPr>
          <w:ilvl w:val="0"/>
          <w:numId w:val="81"/>
        </w:num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โครงการสัปดาห์งานของนายช่าง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“Engineering Job Fair”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ปีการศึกษา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2561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ณ มหาวิทยาลัยนเรศวร</w:t>
      </w:r>
    </w:p>
    <w:p w:rsidR="001F177B" w:rsidRPr="00A03096" w:rsidRDefault="001F177B" w:rsidP="00A2105F">
      <w:pPr>
        <w:pStyle w:val="ListParagraph"/>
        <w:numPr>
          <w:ilvl w:val="0"/>
          <w:numId w:val="81"/>
        </w:num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งาน </w:t>
      </w:r>
      <w:r w:rsidRPr="00A03096">
        <w:rPr>
          <w:rFonts w:ascii="Browallia New" w:hAnsi="Browallia New" w:cs="Browallia New"/>
          <w:color w:val="000000" w:themeColor="text1"/>
          <w:sz w:val="28"/>
        </w:rPr>
        <w:t>“KMUTT Job Fair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2019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”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ปีการศึกษา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2561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ณ มหาวิทยาลัยเทคโนโลยีพระจอมเกล้าธนบุรี(บางมด)</w:t>
      </w:r>
    </w:p>
    <w:p w:rsidR="001F177B" w:rsidRPr="00A03096" w:rsidRDefault="001F177B" w:rsidP="00A2105F">
      <w:pPr>
        <w:pStyle w:val="ListParagraph"/>
        <w:numPr>
          <w:ilvl w:val="0"/>
          <w:numId w:val="81"/>
        </w:num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โครงการสถานประกอบการพบนักศึกษา ปีการศึกษา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2561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ณ สถาบันเทคโนโลยีพระจอมเกล้าเจ้าคุณทหารลาดกระบัง</w:t>
      </w:r>
    </w:p>
    <w:p w:rsidR="001F177B" w:rsidRPr="00A03096" w:rsidRDefault="001F177B" w:rsidP="00A2105F">
      <w:pPr>
        <w:pStyle w:val="ListParagraph"/>
        <w:numPr>
          <w:ilvl w:val="0"/>
          <w:numId w:val="81"/>
        </w:num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กิจกรรมตลาดนัดแรงงานบัณฑิต มทส.และตลาดนัดงานสหกิจศึกษา ปีการศึกษา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2561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ณ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มหาวิทยาลัยสุรนารี</w:t>
      </w:r>
    </w:p>
    <w:p w:rsidR="001F177B" w:rsidRPr="00A03096" w:rsidRDefault="001F177B" w:rsidP="00A2105F">
      <w:pPr>
        <w:pStyle w:val="ListParagraph"/>
        <w:numPr>
          <w:ilvl w:val="0"/>
          <w:numId w:val="81"/>
        </w:num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lastRenderedPageBreak/>
        <w:t xml:space="preserve">งาน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MFU Internship and Job Fair 2019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ปีการศึกษา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2562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ณ มหาวิทยาลัยแม่ฟ้าหลวง</w:t>
      </w:r>
    </w:p>
    <w:p w:rsidR="001F177B" w:rsidRPr="00A03096" w:rsidRDefault="001F177B" w:rsidP="00A2105F">
      <w:pPr>
        <w:pStyle w:val="ListParagraph"/>
        <w:numPr>
          <w:ilvl w:val="0"/>
          <w:numId w:val="81"/>
        </w:num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งาน </w:t>
      </w:r>
      <w:r w:rsidRPr="00A03096">
        <w:rPr>
          <w:rFonts w:ascii="Browallia New" w:hAnsi="Browallia New" w:cs="Browallia New"/>
          <w:color w:val="000000" w:themeColor="text1"/>
          <w:sz w:val="28"/>
        </w:rPr>
        <w:t>“Engineering Career Day 2019”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 ปีการศึกษา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2562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ณ มหาวิทยาลัยเชียงใหม่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การออกบูทเปิดรับสมัครพนักงานนอกสถานที่ มีดังนี้</w:t>
      </w:r>
    </w:p>
    <w:p w:rsidR="001F177B" w:rsidRPr="00A03096" w:rsidRDefault="001F177B" w:rsidP="00A2105F">
      <w:pPr>
        <w:pStyle w:val="ListParagraph"/>
        <w:numPr>
          <w:ilvl w:val="0"/>
          <w:numId w:val="159"/>
        </w:numPr>
        <w:tabs>
          <w:tab w:val="left" w:pos="720"/>
          <w:tab w:val="left" w:pos="990"/>
        </w:tabs>
        <w:autoSpaceDE w:val="0"/>
        <w:autoSpaceDN w:val="0"/>
        <w:adjustRightInd w:val="0"/>
        <w:spacing w:after="0" w:line="240" w:lineRule="auto"/>
        <w:ind w:hanging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สโตร์กลาง ของบริษัท ทีทีซีแอล จำกัด (มหาชน) ณ จังหวัดระยอง </w:t>
      </w:r>
    </w:p>
    <w:p w:rsidR="001F177B" w:rsidRPr="00A03096" w:rsidRDefault="001F177B" w:rsidP="00A2105F">
      <w:pPr>
        <w:pStyle w:val="ListParagraph"/>
        <w:numPr>
          <w:ilvl w:val="0"/>
          <w:numId w:val="159"/>
        </w:numPr>
        <w:tabs>
          <w:tab w:val="left" w:pos="720"/>
          <w:tab w:val="left" w:pos="990"/>
        </w:tabs>
        <w:autoSpaceDE w:val="0"/>
        <w:autoSpaceDN w:val="0"/>
        <w:adjustRightInd w:val="0"/>
        <w:spacing w:after="0" w:line="240" w:lineRule="auto"/>
        <w:ind w:hanging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สำนักงานจัดหางานจังหวัดกระบี่ </w:t>
      </w:r>
    </w:p>
    <w:p w:rsidR="001F177B" w:rsidRPr="00A03096" w:rsidRDefault="001F177B" w:rsidP="00A2105F">
      <w:pPr>
        <w:pStyle w:val="ListParagraph"/>
        <w:numPr>
          <w:ilvl w:val="0"/>
          <w:numId w:val="159"/>
        </w:numPr>
        <w:tabs>
          <w:tab w:val="left" w:pos="720"/>
          <w:tab w:val="left" w:pos="990"/>
        </w:tabs>
        <w:autoSpaceDE w:val="0"/>
        <w:autoSpaceDN w:val="0"/>
        <w:adjustRightInd w:val="0"/>
        <w:spacing w:after="0" w:line="240" w:lineRule="auto"/>
        <w:ind w:hanging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สำนักงานจัดหางานจังหวัดขอนแก่น</w:t>
      </w:r>
    </w:p>
    <w:p w:rsidR="001F177B" w:rsidRPr="00A03096" w:rsidRDefault="001F177B" w:rsidP="00A2105F">
      <w:pPr>
        <w:pStyle w:val="ListParagraph"/>
        <w:numPr>
          <w:ilvl w:val="0"/>
          <w:numId w:val="159"/>
        </w:numPr>
        <w:tabs>
          <w:tab w:val="left" w:pos="720"/>
          <w:tab w:val="left" w:pos="990"/>
        </w:tabs>
        <w:autoSpaceDE w:val="0"/>
        <w:autoSpaceDN w:val="0"/>
        <w:adjustRightInd w:val="0"/>
        <w:spacing w:after="0" w:line="240" w:lineRule="auto"/>
        <w:ind w:hanging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สำนักงานจัดหางานจังหวัดอุดรธานี</w:t>
      </w:r>
    </w:p>
    <w:p w:rsidR="001F177B" w:rsidRPr="00A03096" w:rsidRDefault="001F177B" w:rsidP="00A2105F">
      <w:pPr>
        <w:pStyle w:val="ListParagraph"/>
        <w:numPr>
          <w:ilvl w:val="0"/>
          <w:numId w:val="159"/>
        </w:numPr>
        <w:tabs>
          <w:tab w:val="left" w:pos="720"/>
          <w:tab w:val="left" w:pos="990"/>
        </w:tabs>
        <w:autoSpaceDE w:val="0"/>
        <w:autoSpaceDN w:val="0"/>
        <w:adjustRightInd w:val="0"/>
        <w:spacing w:after="0" w:line="240" w:lineRule="auto"/>
        <w:ind w:hanging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สำนักงานจัดหางานจังหวัดร้อยเอ็ด </w:t>
      </w:r>
    </w:p>
    <w:p w:rsidR="001F177B" w:rsidRPr="00A03096" w:rsidRDefault="001F177B" w:rsidP="00A2105F">
      <w:pPr>
        <w:pStyle w:val="ListParagraph"/>
        <w:numPr>
          <w:ilvl w:val="0"/>
          <w:numId w:val="159"/>
        </w:numPr>
        <w:tabs>
          <w:tab w:val="left" w:pos="720"/>
          <w:tab w:val="left" w:pos="990"/>
        </w:tabs>
        <w:autoSpaceDE w:val="0"/>
        <w:autoSpaceDN w:val="0"/>
        <w:adjustRightInd w:val="0"/>
        <w:spacing w:after="0" w:line="240" w:lineRule="auto"/>
        <w:ind w:hanging="720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สำนักงานจัดหางานจังหวัดปทุมธานี</w:t>
      </w:r>
    </w:p>
    <w:p w:rsidR="001F177B" w:rsidRPr="00A03096" w:rsidRDefault="001F177B" w:rsidP="00A2105F">
      <w:pPr>
        <w:pStyle w:val="ListParagraph"/>
        <w:numPr>
          <w:ilvl w:val="0"/>
          <w:numId w:val="159"/>
        </w:numPr>
        <w:tabs>
          <w:tab w:val="left" w:pos="720"/>
          <w:tab w:val="left" w:pos="990"/>
        </w:tabs>
        <w:autoSpaceDE w:val="0"/>
        <w:autoSpaceDN w:val="0"/>
        <w:adjustRightInd w:val="0"/>
        <w:spacing w:after="0" w:line="240" w:lineRule="auto"/>
        <w:ind w:hanging="720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สำนักงานจัดหางานจังหวัดฉะเชิงเทรา 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การคัดเลือกผู้สมัครงาน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ab/>
        <w:t>บริษัทฯ มีการคัดเลือกผู้สมัครจาก ผู้ที่สนใจเข้าร่วมงานกับทางบริษัทฯ จากทุกช่องทางอย่างเป็นธรรม โดยจัดให้มีการสอบสัมภาษณ์ และทำการทดสอบทักษะ ความรู้ ความสามารถ และความเชี่ยวชาญในตำแหน่งงานที่รับผิดชอบ มีความมุ่งมั่นตั้งใจ และมีทัศนคติเชิงบวก ซึ่งพนักงานถือเป็นปัจจัยสำคัญของการก้าวไปสู่ความสำเร็จขององค์กร แผนกทรัพยากรบุคคลจะทำการตรวจสอบการศึกษา ประวัติการทำงานและประวัติอาชญากรรม เพื่อเป็นข้อมูลในการประเมินคุณสมบัติและความสามารถให้เหมาะสมกับ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  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ตำแหน่งงาน เพื่อป้องกันการใช้แรงงานที่ผิดกฎหมายคดีอาชญากรรม แรงงานบังคับและแรงงานเด็กอย่างเข้มงวด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 xml:space="preserve">การว่าจ้าง   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บริษัทฯ</w:t>
      </w:r>
      <w:r w:rsidRPr="00A03096">
        <w:rPr>
          <w:rFonts w:ascii="Browallia New" w:hAnsi="Browallia New" w:cs="Browallia New" w:hint="cs"/>
          <w:color w:val="000000" w:themeColor="text1"/>
          <w:sz w:val="28"/>
          <w:cs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ให้ความสำคัญต่อการว่าจ้าง มีหลักเกณฑ์อย่างเป็นธรรม เสมอภาค เหมาะสม โดยยึดหลักการเคารพสิทธิมนุษยชน กำหนดมาตรฐานการว่าจ้างและการจ่ายค่าตอบแทน ซึ่งจะแบ่งตามประสบการณ์ สายงานอย่างเท่าเทียมกัน ไม่ว่าจะเป็นเพศใดหรือสัญชาติใดโดยไม่เลือกปฏิบัติ ซึ่งให้โอกาสครอบคลุมถึงกลุ่มสตรี ผู้พิการหรือกลุ่มผู้ด้อยโอกาสอื่นๆ และต่อต้านการใช้แรงงานเด็กหรือแรงงานต่างด้าวอย่างผิดกฎหมาย เพื่อใช้เป็นแนวทางดำเนินงานของผู้ปฏิบัติงาน ทั้งนี้พนักงานทุกคนจะได้รับสิทธิประโยชน์และสวัสดิการตามกฎหมายแรงงานไทยที่พึงได้รับและได้รับการดูแลในเรื่องของคุณภาพชีวิต ความปลอดภัยและสุขอนามัยในสถานประกอบการตามที่กฎหมายกำหนด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 xml:space="preserve">การสร้างแรงจูงใจและการรักษาพนักงาน 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บริษัทฯ มีนโยบายในการสร้างแรงจูงใจแก่พนักงานทั้งในรูปแบบของตัวเงินและไม่ใช่ตัวเงิน บริษัทฯ ได้ให้ค่าตอบแทนพนักงานจากผลปฏิบัติงานของแต่ละคนผ่านการปรับอัตราค่าตอบแทนประจำปี ซึ่งอัตราค่าตอบแทนบริษัทฯ ได้มีการประเมินเทียบเคียงกับ</w:t>
      </w:r>
      <w:r w:rsidRPr="00A03096">
        <w:rPr>
          <w:rFonts w:ascii="Browallia New" w:hAnsi="Browallia New" w:cs="Browallia New" w:hint="cs"/>
          <w:color w:val="000000" w:themeColor="text1"/>
          <w:sz w:val="28"/>
          <w:cs/>
        </w:rPr>
        <w:t xml:space="preserve">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บริษัทฯ ที่มีลักษณะธุรกิจใกล้เคียงกัน รวมถึงการเลื่อนตำแหน่งตามความสามารถในการปฏิบัติงานในสายงาน</w:t>
      </w:r>
    </w:p>
    <w:p w:rsidR="001F177B" w:rsidRPr="00A03096" w:rsidRDefault="001F177B" w:rsidP="001F177B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ab/>
        <w:t>บริษัทฯ มีการวางแผนส่งเสริมให้พนักงานมีความรู้ความสามารถเพื่อเป็นแรงดึงดูดให้พนักงานที่ดีมีความสามารถให้อยู่กับ</w:t>
      </w:r>
      <w:r w:rsidRPr="00A03096">
        <w:rPr>
          <w:rFonts w:ascii="Browallia New" w:hAnsi="Browallia New" w:cs="Browallia New" w:hint="cs"/>
          <w:color w:val="000000" w:themeColor="text1"/>
          <w:sz w:val="28"/>
          <w:cs/>
        </w:rPr>
        <w:t xml:space="preserve">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บริษัทฯ มีการจัดทำโครงสร้างการบริหารค่าตอบแทนและสวัสดิการให้กับพนักงาน  โดยค่าตอบแทนจะประเมินจากผลการปฏิบัติงานของพนักงานแต่ละคนผ่านการปรับอัตราค่าตอบแทนประจำปี รวมถึงการเลื่อนตำแหน่งตามความสามารถในการปฏิบัติงานในสายงาน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ทั้งนี้บริษัทฯ มีหลักเกณฑ์การประเมินผลการทำงานของพนักงานเพื่อประเมินความรู้ ความสามารถ หน้าที่รับผิดชอบในการปฏิบัติงาน เพื่อเป็นการกระตุ้นให้พนักงานทำงานได้อย่างมีประสิทธิภาพ ผลการประเมินของพนักงานจะถูกประเมินโดยหัวหน้างานและผู้จัดการที่พนักงานสังกัดอยู่ตามลำดับขั้นและสรุปผลการประเมินเพื่อนำเสนอคณะกรรมการบริหารที่ทำหน้าที่พิจารณาในการกำหนดค่าตอบแทน ทำให้ผลการประเมินเป็นไปอย่างเที่ยงตรงและชอบธรรม ส่งผลให้อัตราการลาออก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(Turnover Rate)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ของพนักงานจากร้อยละ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21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ของจำนวนพนักงานเฉลี่ยในปี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2561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ปรับลดลงเป็น ร้อยล</w:t>
      </w:r>
      <w:r w:rsidRPr="00A03096">
        <w:rPr>
          <w:rFonts w:ascii="Browallia New" w:hAnsi="Browallia New" w:cs="Browallia New" w:hint="cs"/>
          <w:color w:val="000000" w:themeColor="text1"/>
          <w:sz w:val="28"/>
          <w:cs/>
        </w:rPr>
        <w:t xml:space="preserve">ะ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12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ของจำนวนพนักงานเฉลี่ย ในปี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2562</w:t>
      </w:r>
    </w:p>
    <w:p w:rsidR="001F177B" w:rsidRPr="00A03096" w:rsidRDefault="001F177B" w:rsidP="001F177B">
      <w:pPr>
        <w:spacing w:after="0"/>
        <w:rPr>
          <w:rFonts w:ascii="Browallia New" w:hAnsi="Browallia New" w:cs="Browallia New"/>
          <w:color w:val="000000" w:themeColor="text1"/>
          <w:sz w:val="6"/>
          <w:szCs w:val="6"/>
        </w:rPr>
      </w:pPr>
    </w:p>
    <w:tbl>
      <w:tblPr>
        <w:tblW w:w="9939" w:type="dxa"/>
        <w:tblInd w:w="18" w:type="dxa"/>
        <w:tblLook w:val="04A0"/>
      </w:tblPr>
      <w:tblGrid>
        <w:gridCol w:w="757"/>
        <w:gridCol w:w="8891"/>
        <w:gridCol w:w="291"/>
      </w:tblGrid>
      <w:tr w:rsidR="009209D9" w:rsidRPr="00A03096" w:rsidTr="006706A4">
        <w:trPr>
          <w:gridAfter w:val="1"/>
          <w:wAfter w:w="291" w:type="dxa"/>
          <w:trHeight w:val="374"/>
        </w:trPr>
        <w:tc>
          <w:tcPr>
            <w:tcW w:w="96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209D9" w:rsidRPr="00A03096" w:rsidRDefault="009209D9" w:rsidP="003B7E01">
            <w:pPr>
              <w:spacing w:after="0" w:line="240" w:lineRule="auto"/>
              <w:jc w:val="thaiDistribute"/>
              <w:rPr>
                <w:rFonts w:ascii="BrowalliaUPC" w:eastAsia="Times New Roman" w:hAnsi="BrowalliaUPC" w:cs="BrowalliaUPC"/>
                <w:b/>
                <w:bCs/>
                <w:color w:val="000000"/>
                <w:sz w:val="28"/>
                <w:u w:val="single"/>
                <w:cs/>
              </w:rPr>
            </w:pPr>
          </w:p>
        </w:tc>
      </w:tr>
      <w:tr w:rsidR="009209D9" w:rsidRPr="00A03096" w:rsidTr="006706A4">
        <w:trPr>
          <w:gridBefore w:val="1"/>
          <w:wBefore w:w="757" w:type="dxa"/>
          <w:trHeight w:val="374"/>
        </w:trPr>
        <w:tc>
          <w:tcPr>
            <w:tcW w:w="91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209D9" w:rsidRPr="00A03096" w:rsidRDefault="009209D9" w:rsidP="003B7E01">
            <w:pPr>
              <w:spacing w:after="0" w:line="240" w:lineRule="auto"/>
              <w:jc w:val="thaiDistribute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</w:p>
          <w:p w:rsidR="009209D9" w:rsidRPr="00A03096" w:rsidRDefault="009209D9" w:rsidP="003B7E01">
            <w:pPr>
              <w:spacing w:after="0" w:line="240" w:lineRule="auto"/>
              <w:jc w:val="thaiDistribute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</w:p>
          <w:p w:rsidR="006706A4" w:rsidRDefault="006706A4" w:rsidP="006706A4">
            <w:pPr>
              <w:spacing w:after="0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lastRenderedPageBreak/>
              <w:t>กราฟแสดงอัตราการลาออกของพนักงาน</w:t>
            </w:r>
          </w:p>
          <w:p w:rsidR="00120340" w:rsidRPr="00A03096" w:rsidRDefault="00E808D7" w:rsidP="006706A4">
            <w:pPr>
              <w:spacing w:after="0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 w:rsidRPr="00E808D7">
              <w:rPr>
                <w:noProof/>
              </w:rPr>
              <w:pict>
                <v:shape id="Text Box 18" o:spid="_x0000_s1645" type="#_x0000_t202" style="position:absolute;margin-left:65.55pt;margin-top:123.55pt;width:99pt;height:14.25pt;z-index:2517765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" filled="f" stroked="f" strokeweight=".5pt">
                  <v:path arrowok="t"/>
                  <v:textbox>
                    <w:txbxContent>
                      <w:p w:rsidR="00970D3D" w:rsidRPr="00F335A5" w:rsidRDefault="00970D3D" w:rsidP="006706A4">
                        <w:pPr>
                          <w:spacing w:after="0" w:line="240" w:lineRule="auto"/>
                          <w:jc w:val="center"/>
                          <w:rPr>
                            <w:rFonts w:ascii="Cordia New" w:eastAsia="Times New Roman" w:hAnsi="Cordia New"/>
                            <w:b/>
                            <w:bCs/>
                            <w:color w:val="000000"/>
                            <w:sz w:val="28"/>
                          </w:rPr>
                        </w:pPr>
                        <w:r w:rsidRPr="00F335A5">
                          <w:rPr>
                            <w:rFonts w:ascii="Cordia New" w:eastAsia="Times New Roman" w:hAnsi="Cordia New"/>
                            <w:b/>
                            <w:bCs/>
                            <w:color w:val="000000"/>
                            <w:sz w:val="28"/>
                          </w:rPr>
                          <w:t xml:space="preserve">                             </w:t>
                        </w:r>
                        <w:r w:rsidRPr="00F335A5">
                          <w:rPr>
                            <w:rFonts w:ascii="Cordia New" w:eastAsia="Times New Roman" w:hAnsi="Cordia New"/>
                            <w:b/>
                            <w:bCs/>
                            <w:color w:val="000000"/>
                            <w:sz w:val="28"/>
                            <w:cs/>
                          </w:rPr>
                          <w:t xml:space="preserve">ปี </w:t>
                        </w:r>
                        <w:r w:rsidRPr="00F335A5">
                          <w:rPr>
                            <w:rFonts w:ascii="Cordia New" w:eastAsia="Times New Roman" w:hAnsi="Cordia New"/>
                            <w:b/>
                            <w:bCs/>
                            <w:color w:val="000000"/>
                            <w:sz w:val="28"/>
                          </w:rPr>
                          <w:t>2559</w:t>
                        </w:r>
                      </w:p>
                      <w:p w:rsidR="00970D3D" w:rsidRPr="00F335A5" w:rsidRDefault="00970D3D" w:rsidP="006706A4">
                        <w:pPr>
                          <w:spacing w:after="0" w:line="240" w:lineRule="auto"/>
                          <w:rPr>
                            <w:rFonts w:ascii="Cordia New" w:eastAsia="Times New Roman" w:hAnsi="Cordia New"/>
                            <w:b/>
                            <w:bCs/>
                            <w:color w:val="000000"/>
                            <w:sz w:val="26"/>
                            <w:szCs w:val="26"/>
                          </w:rPr>
                        </w:pPr>
                      </w:p>
                      <w:p w:rsidR="00970D3D" w:rsidRPr="00F335A5" w:rsidRDefault="00970D3D" w:rsidP="006706A4">
                        <w:pPr>
                          <w:rPr>
                            <w:rFonts w:ascii="Cordia New" w:hAnsi="Cordia New"/>
                            <w:b/>
                            <w:bCs/>
                            <w:color w:val="000000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</w:pict>
            </w:r>
            <w:r w:rsidR="00120340">
              <w:rPr>
                <w:rFonts w:ascii="Browallia New" w:eastAsia="Times New Roman" w:hAnsi="Browallia New" w:cs="Browallia New"/>
                <w:b/>
                <w:bCs/>
                <w:noProof/>
                <w:color w:val="000000" w:themeColor="text1"/>
                <w:sz w:val="32"/>
                <w:szCs w:val="32"/>
                <w:u w:val="single"/>
              </w:rPr>
              <w:drawing>
                <wp:inline distT="0" distB="0" distL="0" distR="0">
                  <wp:extent cx="5395789" cy="1462486"/>
                  <wp:effectExtent l="19050" t="0" r="0" b="0"/>
                  <wp:docPr id="17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9910" cy="14636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06A4" w:rsidRPr="00A03096" w:rsidRDefault="006706A4" w:rsidP="00120340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**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ข้อมูล ณ. วันที่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31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ธันวาคม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2562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โดยคำนวณจากจำนวนพนักงานที่ลาออก ปี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256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1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จำนวน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408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คน และ ปี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256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2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จำนวน 304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คน</w:t>
            </w:r>
          </w:p>
          <w:p w:rsidR="006706A4" w:rsidRPr="00A03096" w:rsidRDefault="006706A4" w:rsidP="006706A4">
            <w:pPr>
              <w:spacing w:after="0" w:line="240" w:lineRule="auto"/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จำนวนพนักงานและประเภทการจ้างงาน</w:t>
            </w:r>
          </w:p>
          <w:p w:rsidR="006706A4" w:rsidRPr="00A03096" w:rsidRDefault="006706A4" w:rsidP="006706A4">
            <w:pPr>
              <w:spacing w:after="0" w:line="240" w:lineRule="auto"/>
              <w:ind w:firstLine="720"/>
              <w:jc w:val="thaiDistribute"/>
              <w:rPr>
                <w:rFonts w:ascii="Browallia New" w:hAnsi="Browallia New" w:cs="Browallia New"/>
                <w:sz w:val="28"/>
              </w:rPr>
            </w:pPr>
            <w:r w:rsidRPr="00A03096">
              <w:rPr>
                <w:rFonts w:ascii="Browallia New" w:hAnsi="Browallia New" w:cs="Browallia New"/>
                <w:sz w:val="28"/>
                <w:cs/>
              </w:rPr>
              <w:t xml:space="preserve">สถิติย้อนหลัง </w:t>
            </w:r>
            <w:r w:rsidRPr="00A03096">
              <w:rPr>
                <w:rFonts w:ascii="Browallia New" w:hAnsi="Browallia New" w:cs="Browallia New"/>
                <w:sz w:val="28"/>
              </w:rPr>
              <w:t>2</w:t>
            </w:r>
            <w:r w:rsidRPr="00A03096">
              <w:rPr>
                <w:rFonts w:ascii="Browallia New" w:hAnsi="Browallia New" w:cs="Browallia New"/>
                <w:sz w:val="28"/>
                <w:cs/>
              </w:rPr>
              <w:t xml:space="preserve"> ปี ของจำนวนบุคลากร ณ วันที่ </w:t>
            </w:r>
            <w:r w:rsidRPr="00A03096">
              <w:rPr>
                <w:rFonts w:ascii="Browallia New" w:hAnsi="Browallia New" w:cs="Browallia New"/>
                <w:sz w:val="28"/>
              </w:rPr>
              <w:t>31</w:t>
            </w:r>
            <w:r w:rsidRPr="00A03096">
              <w:rPr>
                <w:rFonts w:ascii="Browallia New" w:hAnsi="Browallia New" w:cs="Browallia New"/>
                <w:sz w:val="28"/>
                <w:cs/>
              </w:rPr>
              <w:t xml:space="preserve"> ธันวาคม </w:t>
            </w:r>
            <w:r w:rsidRPr="00A03096">
              <w:rPr>
                <w:rFonts w:ascii="Browallia New" w:hAnsi="Browallia New" w:cs="Browallia New"/>
                <w:sz w:val="28"/>
              </w:rPr>
              <w:t>2561</w:t>
            </w:r>
            <w:r w:rsidRPr="00A03096">
              <w:rPr>
                <w:rFonts w:ascii="Browallia New" w:hAnsi="Browallia New" w:cs="Browallia New"/>
                <w:sz w:val="28"/>
                <w:cs/>
              </w:rPr>
              <w:t xml:space="preserve"> เป็น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 xml:space="preserve">จำนวน </w:t>
            </w:r>
            <w:r w:rsidRPr="00A03096">
              <w:rPr>
                <w:rFonts w:ascii="Browallia New" w:eastAsia="Times New Roman" w:hAnsi="Browallia New" w:cs="Browallia New"/>
                <w:sz w:val="28"/>
              </w:rPr>
              <w:t xml:space="preserve">1,932 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 xml:space="preserve">คน </w:t>
            </w:r>
            <w:r w:rsidRPr="00A03096">
              <w:rPr>
                <w:rFonts w:ascii="Browallia New" w:hAnsi="Browallia New" w:cs="Browallia New"/>
                <w:sz w:val="28"/>
                <w:cs/>
              </w:rPr>
              <w:t xml:space="preserve">และ วันที่ </w:t>
            </w:r>
            <w:r w:rsidRPr="00A03096">
              <w:rPr>
                <w:rFonts w:ascii="Browallia New" w:hAnsi="Browallia New" w:cs="Browallia New"/>
                <w:sz w:val="28"/>
              </w:rPr>
              <w:t>31</w:t>
            </w:r>
            <w:r w:rsidRPr="00A03096">
              <w:rPr>
                <w:rFonts w:ascii="Browallia New" w:hAnsi="Browallia New" w:cs="Browallia New"/>
                <w:sz w:val="28"/>
                <w:cs/>
              </w:rPr>
              <w:t xml:space="preserve"> ธันวาคม </w:t>
            </w:r>
            <w:r w:rsidRPr="00A03096">
              <w:rPr>
                <w:rFonts w:ascii="Browallia New" w:hAnsi="Browallia New" w:cs="Browallia New"/>
                <w:sz w:val="28"/>
              </w:rPr>
              <w:t>2562</w:t>
            </w:r>
            <w:r w:rsidRPr="00A03096">
              <w:rPr>
                <w:rFonts w:ascii="Browallia New" w:hAnsi="Browallia New" w:cs="Browallia New"/>
                <w:sz w:val="28"/>
                <w:cs/>
              </w:rPr>
              <w:t xml:space="preserve"> เป็น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 xml:space="preserve">จำนวน </w:t>
            </w:r>
            <w:r w:rsidRPr="00A03096">
              <w:rPr>
                <w:rFonts w:ascii="Browallia New" w:eastAsia="Times New Roman" w:hAnsi="Browallia New" w:cs="Browallia New"/>
                <w:sz w:val="28"/>
              </w:rPr>
              <w:t xml:space="preserve">2,457 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 xml:space="preserve">คน </w:t>
            </w:r>
            <w:r w:rsidRPr="00A03096">
              <w:rPr>
                <w:rFonts w:ascii="Browallia New" w:hAnsi="Browallia New" w:cs="Browallia New"/>
                <w:sz w:val="28"/>
                <w:cs/>
              </w:rPr>
              <w:t>โดยแบ่งตามหัวข้อ ดังนี้</w:t>
            </w:r>
          </w:p>
          <w:p w:rsidR="009209D9" w:rsidRPr="00A03096" w:rsidRDefault="009209D9" w:rsidP="003B7E01">
            <w:pPr>
              <w:spacing w:after="0" w:line="240" w:lineRule="auto"/>
              <w:jc w:val="thaiDistribute"/>
              <w:rPr>
                <w:rFonts w:ascii="BrowalliaUPC" w:eastAsia="Times New Roman" w:hAnsi="BrowalliaUPC" w:cs="BrowalliaUPC"/>
                <w:color w:val="000000"/>
                <w:sz w:val="28"/>
              </w:rPr>
            </w:pPr>
          </w:p>
        </w:tc>
      </w:tr>
    </w:tbl>
    <w:p w:rsidR="009209D9" w:rsidRPr="00A03096" w:rsidRDefault="009209D9" w:rsidP="009209D9">
      <w:pPr>
        <w:spacing w:after="120" w:line="240" w:lineRule="auto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lastRenderedPageBreak/>
        <w:t>สัดส่วนการจ้างงาน</w:t>
      </w:r>
    </w:p>
    <w:tbl>
      <w:tblPr>
        <w:tblW w:w="84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/>
      </w:tblPr>
      <w:tblGrid>
        <w:gridCol w:w="378"/>
        <w:gridCol w:w="2968"/>
        <w:gridCol w:w="1286"/>
        <w:gridCol w:w="1286"/>
        <w:gridCol w:w="1286"/>
        <w:gridCol w:w="1286"/>
      </w:tblGrid>
      <w:tr w:rsidR="006706A4" w:rsidRPr="00A03096" w:rsidTr="002C4ACA">
        <w:trPr>
          <w:jc w:val="center"/>
        </w:trPr>
        <w:tc>
          <w:tcPr>
            <w:tcW w:w="3346" w:type="dxa"/>
            <w:gridSpan w:val="2"/>
            <w:vMerge w:val="restart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รายการ</w:t>
            </w:r>
          </w:p>
        </w:tc>
        <w:tc>
          <w:tcPr>
            <w:tcW w:w="2572" w:type="dxa"/>
            <w:gridSpan w:val="2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2561</w:t>
            </w:r>
          </w:p>
        </w:tc>
        <w:tc>
          <w:tcPr>
            <w:tcW w:w="2572" w:type="dxa"/>
            <w:gridSpan w:val="2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2562</w:t>
            </w:r>
          </w:p>
        </w:tc>
      </w:tr>
      <w:tr w:rsidR="006706A4" w:rsidRPr="00A03096" w:rsidTr="002C4ACA">
        <w:trPr>
          <w:jc w:val="center"/>
        </w:trPr>
        <w:tc>
          <w:tcPr>
            <w:tcW w:w="3346" w:type="dxa"/>
            <w:gridSpan w:val="2"/>
            <w:vMerge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จำนวน (คน)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ร้อยละ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จำนวน (คน)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ร้อยละ</w:t>
            </w:r>
          </w:p>
        </w:tc>
      </w:tr>
      <w:tr w:rsidR="006706A4" w:rsidRPr="00A03096" w:rsidTr="002C4ACA">
        <w:trPr>
          <w:trHeight w:val="98"/>
          <w:jc w:val="center"/>
        </w:trPr>
        <w:tc>
          <w:tcPr>
            <w:tcW w:w="3346" w:type="dxa"/>
            <w:gridSpan w:val="2"/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จำแนกตามเพศ</w:t>
            </w:r>
          </w:p>
        </w:tc>
        <w:tc>
          <w:tcPr>
            <w:tcW w:w="1286" w:type="dxa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286" w:type="dxa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286" w:type="dxa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286" w:type="dxa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ชาย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1,375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71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1,777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72 %</w:t>
            </w: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หญิง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557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29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680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28 %</w:t>
            </w:r>
          </w:p>
        </w:tc>
      </w:tr>
      <w:tr w:rsidR="006706A4" w:rsidRPr="00A03096" w:rsidTr="002C4ACA">
        <w:trPr>
          <w:trHeight w:val="170"/>
          <w:jc w:val="center"/>
        </w:trPr>
        <w:tc>
          <w:tcPr>
            <w:tcW w:w="8490" w:type="dxa"/>
            <w:gridSpan w:val="6"/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จำแนกตามการจ้างงาน</w:t>
            </w:r>
          </w:p>
        </w:tc>
      </w:tr>
      <w:tr w:rsidR="006706A4" w:rsidRPr="00A03096" w:rsidTr="002C4ACA">
        <w:trPr>
          <w:trHeight w:val="161"/>
          <w:jc w:val="center"/>
        </w:trPr>
        <w:tc>
          <w:tcPr>
            <w:tcW w:w="378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พนักงานประจำ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1,191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62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1,064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43 %</w:t>
            </w:r>
          </w:p>
        </w:tc>
      </w:tr>
      <w:tr w:rsidR="006706A4" w:rsidRPr="00A03096" w:rsidTr="002C4ACA">
        <w:trPr>
          <w:trHeight w:val="161"/>
          <w:jc w:val="center"/>
        </w:trPr>
        <w:tc>
          <w:tcPr>
            <w:tcW w:w="378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พนักงานสัญญาจ้าง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359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18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520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21 %</w:t>
            </w: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พนักงานรายวัน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382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20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873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36 %</w:t>
            </w:r>
          </w:p>
        </w:tc>
      </w:tr>
      <w:tr w:rsidR="006706A4" w:rsidRPr="00A03096" w:rsidTr="002C4ACA">
        <w:trPr>
          <w:trHeight w:val="161"/>
          <w:jc w:val="center"/>
        </w:trPr>
        <w:tc>
          <w:tcPr>
            <w:tcW w:w="8490" w:type="dxa"/>
            <w:gridSpan w:val="6"/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จำแนกตามระดับ</w:t>
            </w: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 xml:space="preserve">ผู้บริหารระดับสูง 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39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39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2 %</w:t>
            </w: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ผู้บริหารระดับกลาง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271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14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258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10 %</w:t>
            </w: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ระดับปฏิบัติการ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1,622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84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2160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88 %</w:t>
            </w:r>
          </w:p>
        </w:tc>
      </w:tr>
      <w:tr w:rsidR="006706A4" w:rsidRPr="00A03096" w:rsidTr="002C4ACA">
        <w:trPr>
          <w:jc w:val="center"/>
        </w:trPr>
        <w:tc>
          <w:tcPr>
            <w:tcW w:w="8490" w:type="dxa"/>
            <w:gridSpan w:val="6"/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จำแนกตามอายุ</w:t>
            </w: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 xml:space="preserve">อายุ 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30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 xml:space="preserve"> ปี 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639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33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766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31 %</w:t>
            </w: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 xml:space="preserve">อายุ 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31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-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50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1,141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59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1,456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59 %</w:t>
            </w: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 xml:space="preserve">อายุ 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51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 xml:space="preserve"> ขึ้นไป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152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8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235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10 %</w:t>
            </w:r>
          </w:p>
        </w:tc>
      </w:tr>
      <w:tr w:rsidR="006706A4" w:rsidRPr="00A03096" w:rsidTr="002C4ACA">
        <w:trPr>
          <w:jc w:val="center"/>
        </w:trPr>
        <w:tc>
          <w:tcPr>
            <w:tcW w:w="8490" w:type="dxa"/>
            <w:gridSpan w:val="6"/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จำแนกตามสถานที่ปฏิบัติงาน</w:t>
            </w: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สำนักงานใหญ่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1,241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64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1,035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42 %</w:t>
            </w: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โครงการในประเทศ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648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34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1,403</w:t>
            </w:r>
          </w:p>
        </w:tc>
        <w:tc>
          <w:tcPr>
            <w:tcW w:w="1286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57 %</w:t>
            </w:r>
          </w:p>
        </w:tc>
      </w:tr>
      <w:tr w:rsidR="006706A4" w:rsidRPr="00A03096" w:rsidTr="002C4ACA">
        <w:trPr>
          <w:jc w:val="center"/>
        </w:trPr>
        <w:tc>
          <w:tcPr>
            <w:tcW w:w="378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968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โครงการต่างประเทศ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43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19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1 %</w:t>
            </w:r>
          </w:p>
        </w:tc>
      </w:tr>
    </w:tbl>
    <w:p w:rsidR="006706A4" w:rsidRDefault="006706A4" w:rsidP="009209D9">
      <w:pPr>
        <w:spacing w:after="120" w:line="240" w:lineRule="auto"/>
        <w:jc w:val="thaiDistribute"/>
        <w:rPr>
          <w:rFonts w:ascii="BrowalliaUPC" w:hAnsi="BrowalliaUPC" w:cs="BrowalliaUPC"/>
          <w:sz w:val="28"/>
        </w:rPr>
      </w:pPr>
    </w:p>
    <w:p w:rsidR="003307AD" w:rsidRPr="00A03096" w:rsidRDefault="003307AD" w:rsidP="009209D9">
      <w:pPr>
        <w:spacing w:after="120" w:line="240" w:lineRule="auto"/>
        <w:jc w:val="thaiDistribute"/>
        <w:rPr>
          <w:rFonts w:ascii="BrowalliaUPC" w:hAnsi="BrowalliaUPC" w:cs="BrowalliaUPC"/>
          <w:sz w:val="28"/>
        </w:rPr>
      </w:pPr>
    </w:p>
    <w:p w:rsidR="009209D9" w:rsidRPr="00A03096" w:rsidRDefault="009209D9" w:rsidP="009209D9">
      <w:pPr>
        <w:spacing w:after="120" w:line="240" w:lineRule="auto"/>
        <w:jc w:val="thaiDistribute"/>
        <w:rPr>
          <w:rFonts w:ascii="BrowalliaUPC" w:hAnsi="BrowalliaUPC" w:cs="BrowalliaUPC"/>
          <w:sz w:val="28"/>
          <w:u w:val="single"/>
          <w:cs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lastRenderedPageBreak/>
        <w:t>การเข้างานใหม่และการพ้นสภาพ</w:t>
      </w:r>
      <w:r w:rsidR="00331BF8" w:rsidRPr="00A03096">
        <w:rPr>
          <w:rFonts w:ascii="BrowalliaUPC" w:hAnsi="BrowalliaUPC" w:cs="BrowalliaUPC" w:hint="cs"/>
          <w:b/>
          <w:bCs/>
          <w:sz w:val="28"/>
          <w:cs/>
        </w:rPr>
        <w:t xml:space="preserve"> </w:t>
      </w:r>
      <w:r w:rsidRPr="00A03096">
        <w:rPr>
          <w:rFonts w:ascii="BrowalliaUPC" w:hAnsi="BrowalliaUPC" w:cs="BrowalliaUPC"/>
          <w:b/>
          <w:bCs/>
          <w:sz w:val="28"/>
          <w:cs/>
        </w:rPr>
        <w:t>/</w:t>
      </w:r>
      <w:r w:rsidR="00331BF8" w:rsidRPr="00A03096">
        <w:rPr>
          <w:rFonts w:ascii="BrowalliaUPC" w:hAnsi="BrowalliaUPC" w:cs="BrowalliaUPC" w:hint="cs"/>
          <w:b/>
          <w:bCs/>
          <w:sz w:val="28"/>
          <w:cs/>
        </w:rPr>
        <w:t xml:space="preserve"> </w:t>
      </w:r>
      <w:r w:rsidRPr="00A03096">
        <w:rPr>
          <w:rFonts w:ascii="BrowalliaUPC" w:hAnsi="BrowalliaUPC" w:cs="BrowalliaUPC"/>
          <w:b/>
          <w:bCs/>
          <w:sz w:val="28"/>
          <w:cs/>
        </w:rPr>
        <w:t>เลิกจ้าง*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/>
      </w:tblPr>
      <w:tblGrid>
        <w:gridCol w:w="1043"/>
        <w:gridCol w:w="2552"/>
        <w:gridCol w:w="1350"/>
        <w:gridCol w:w="1260"/>
        <w:gridCol w:w="1350"/>
        <w:gridCol w:w="972"/>
      </w:tblGrid>
      <w:tr w:rsidR="006706A4" w:rsidRPr="00A03096" w:rsidTr="002C4ACA">
        <w:trPr>
          <w:jc w:val="center"/>
        </w:trPr>
        <w:tc>
          <w:tcPr>
            <w:tcW w:w="3595" w:type="dxa"/>
            <w:gridSpan w:val="2"/>
            <w:vMerge w:val="restart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รายการ</w:t>
            </w:r>
          </w:p>
        </w:tc>
        <w:tc>
          <w:tcPr>
            <w:tcW w:w="2610" w:type="dxa"/>
            <w:gridSpan w:val="2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2561</w:t>
            </w:r>
          </w:p>
        </w:tc>
        <w:tc>
          <w:tcPr>
            <w:tcW w:w="2322" w:type="dxa"/>
            <w:gridSpan w:val="2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2562</w:t>
            </w:r>
          </w:p>
        </w:tc>
      </w:tr>
      <w:tr w:rsidR="006706A4" w:rsidRPr="00A03096" w:rsidTr="002C4ACA">
        <w:trPr>
          <w:jc w:val="center"/>
        </w:trPr>
        <w:tc>
          <w:tcPr>
            <w:tcW w:w="3595" w:type="dxa"/>
            <w:gridSpan w:val="2"/>
            <w:vMerge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จำนวน (คน)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ร้อยละ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จำนวน (คน)</w:t>
            </w:r>
          </w:p>
        </w:tc>
        <w:tc>
          <w:tcPr>
            <w:tcW w:w="972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ร้อยละ</w:t>
            </w:r>
          </w:p>
        </w:tc>
      </w:tr>
      <w:tr w:rsidR="006706A4" w:rsidRPr="00A03096" w:rsidTr="002C4ACA">
        <w:trPr>
          <w:jc w:val="center"/>
        </w:trPr>
        <w:tc>
          <w:tcPr>
            <w:tcW w:w="8527" w:type="dxa"/>
            <w:gridSpan w:val="6"/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พนักงานเข้าใหม่ จำแนกตามเพศ</w:t>
            </w:r>
          </w:p>
        </w:tc>
      </w:tr>
      <w:tr w:rsidR="006706A4" w:rsidRPr="00A03096" w:rsidTr="002C4ACA">
        <w:trPr>
          <w:jc w:val="center"/>
        </w:trPr>
        <w:tc>
          <w:tcPr>
            <w:tcW w:w="1043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552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ชาย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578</w:t>
            </w:r>
          </w:p>
        </w:tc>
        <w:tc>
          <w:tcPr>
            <w:tcW w:w="126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30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1,124</w:t>
            </w:r>
          </w:p>
        </w:tc>
        <w:tc>
          <w:tcPr>
            <w:tcW w:w="972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46 %</w:t>
            </w:r>
          </w:p>
        </w:tc>
      </w:tr>
      <w:tr w:rsidR="006706A4" w:rsidRPr="00A03096" w:rsidTr="002C4ACA">
        <w:trPr>
          <w:jc w:val="center"/>
        </w:trPr>
        <w:tc>
          <w:tcPr>
            <w:tcW w:w="1043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552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หญิง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271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14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348</w:t>
            </w:r>
          </w:p>
        </w:tc>
        <w:tc>
          <w:tcPr>
            <w:tcW w:w="972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14 %</w:t>
            </w:r>
          </w:p>
        </w:tc>
      </w:tr>
      <w:tr w:rsidR="006706A4" w:rsidRPr="00A03096" w:rsidTr="002C4ACA">
        <w:trPr>
          <w:jc w:val="center"/>
        </w:trPr>
        <w:tc>
          <w:tcPr>
            <w:tcW w:w="8527" w:type="dxa"/>
            <w:gridSpan w:val="6"/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พนักงานเข้าใหม่ จำแนกตามช่วงอายุ</w:t>
            </w:r>
          </w:p>
        </w:tc>
      </w:tr>
      <w:tr w:rsidR="006706A4" w:rsidRPr="00A03096" w:rsidTr="002C4ACA">
        <w:trPr>
          <w:jc w:val="center"/>
        </w:trPr>
        <w:tc>
          <w:tcPr>
            <w:tcW w:w="1043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552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อายุน้อยกว่า 30 ปี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378</w:t>
            </w:r>
          </w:p>
        </w:tc>
        <w:tc>
          <w:tcPr>
            <w:tcW w:w="126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20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657</w:t>
            </w:r>
          </w:p>
        </w:tc>
        <w:tc>
          <w:tcPr>
            <w:tcW w:w="972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27 %</w:t>
            </w:r>
          </w:p>
        </w:tc>
      </w:tr>
      <w:tr w:rsidR="006706A4" w:rsidRPr="00A03096" w:rsidTr="002C4ACA">
        <w:trPr>
          <w:jc w:val="center"/>
        </w:trPr>
        <w:tc>
          <w:tcPr>
            <w:tcW w:w="1043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552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อายุ 31 – 50 ปี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432</w:t>
            </w:r>
          </w:p>
        </w:tc>
        <w:tc>
          <w:tcPr>
            <w:tcW w:w="126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22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714</w:t>
            </w:r>
          </w:p>
        </w:tc>
        <w:tc>
          <w:tcPr>
            <w:tcW w:w="972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29 %</w:t>
            </w:r>
          </w:p>
        </w:tc>
      </w:tr>
      <w:tr w:rsidR="006706A4" w:rsidRPr="00A03096" w:rsidTr="002C4ACA">
        <w:trPr>
          <w:trHeight w:val="116"/>
          <w:jc w:val="center"/>
        </w:trPr>
        <w:tc>
          <w:tcPr>
            <w:tcW w:w="1043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552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อายุ 51 ปีขึ้นไป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39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101</w:t>
            </w:r>
          </w:p>
        </w:tc>
        <w:tc>
          <w:tcPr>
            <w:tcW w:w="972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4 %</w:t>
            </w:r>
          </w:p>
        </w:tc>
      </w:tr>
      <w:tr w:rsidR="006706A4" w:rsidRPr="00A03096" w:rsidTr="002C4ACA">
        <w:trPr>
          <w:trHeight w:val="179"/>
          <w:jc w:val="center"/>
        </w:trPr>
        <w:tc>
          <w:tcPr>
            <w:tcW w:w="8527" w:type="dxa"/>
            <w:gridSpan w:val="6"/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พนักงานพ้นสภาพ/เลิกจ้าง จำแนกตามเพศ</w:t>
            </w:r>
          </w:p>
        </w:tc>
      </w:tr>
      <w:tr w:rsidR="006706A4" w:rsidRPr="00A03096" w:rsidTr="002C4ACA">
        <w:trPr>
          <w:jc w:val="center"/>
        </w:trPr>
        <w:tc>
          <w:tcPr>
            <w:tcW w:w="1043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552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ชาย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1,681</w:t>
            </w:r>
          </w:p>
        </w:tc>
        <w:tc>
          <w:tcPr>
            <w:tcW w:w="126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87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834</w:t>
            </w:r>
          </w:p>
        </w:tc>
        <w:tc>
          <w:tcPr>
            <w:tcW w:w="972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34 %</w:t>
            </w:r>
          </w:p>
        </w:tc>
      </w:tr>
      <w:tr w:rsidR="006706A4" w:rsidRPr="00A03096" w:rsidTr="002C4ACA">
        <w:trPr>
          <w:jc w:val="center"/>
        </w:trPr>
        <w:tc>
          <w:tcPr>
            <w:tcW w:w="1043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552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หญิง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515</w:t>
            </w:r>
          </w:p>
        </w:tc>
        <w:tc>
          <w:tcPr>
            <w:tcW w:w="126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27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266</w:t>
            </w:r>
          </w:p>
        </w:tc>
        <w:tc>
          <w:tcPr>
            <w:tcW w:w="972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11 %</w:t>
            </w:r>
          </w:p>
        </w:tc>
      </w:tr>
      <w:tr w:rsidR="006706A4" w:rsidRPr="00A03096" w:rsidTr="002C4ACA">
        <w:trPr>
          <w:trHeight w:val="170"/>
          <w:jc w:val="center"/>
        </w:trPr>
        <w:tc>
          <w:tcPr>
            <w:tcW w:w="8527" w:type="dxa"/>
            <w:gridSpan w:val="6"/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พนักงานพ้นสภาพ/เลิกจ้าง จำแนกตามช่วงอายุ</w:t>
            </w:r>
          </w:p>
        </w:tc>
      </w:tr>
      <w:tr w:rsidR="006706A4" w:rsidRPr="00A03096" w:rsidTr="002C4ACA">
        <w:trPr>
          <w:trHeight w:val="71"/>
          <w:jc w:val="center"/>
        </w:trPr>
        <w:tc>
          <w:tcPr>
            <w:tcW w:w="1043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552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 xml:space="preserve">อายุ 30ปี 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758</w:t>
            </w:r>
          </w:p>
        </w:tc>
        <w:tc>
          <w:tcPr>
            <w:tcW w:w="126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39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460</w:t>
            </w:r>
          </w:p>
        </w:tc>
        <w:tc>
          <w:tcPr>
            <w:tcW w:w="972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19 %</w:t>
            </w:r>
          </w:p>
        </w:tc>
      </w:tr>
      <w:tr w:rsidR="006706A4" w:rsidRPr="00A03096" w:rsidTr="002C4ACA">
        <w:trPr>
          <w:trHeight w:val="50"/>
          <w:jc w:val="center"/>
        </w:trPr>
        <w:tc>
          <w:tcPr>
            <w:tcW w:w="1043" w:type="dxa"/>
            <w:tcBorders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552" w:type="dxa"/>
            <w:tcBorders>
              <w:lef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อายุ 31-50 ปี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1,245</w:t>
            </w:r>
          </w:p>
        </w:tc>
        <w:tc>
          <w:tcPr>
            <w:tcW w:w="126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64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350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560</w:t>
            </w:r>
          </w:p>
        </w:tc>
        <w:tc>
          <w:tcPr>
            <w:tcW w:w="972" w:type="dxa"/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23 %</w:t>
            </w:r>
          </w:p>
        </w:tc>
      </w:tr>
      <w:tr w:rsidR="006706A4" w:rsidRPr="00A03096" w:rsidTr="002C4ACA">
        <w:trPr>
          <w:trHeight w:val="50"/>
          <w:jc w:val="center"/>
        </w:trPr>
        <w:tc>
          <w:tcPr>
            <w:tcW w:w="1043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552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อายุ 51 ขึ้นไป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193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10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%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80</w:t>
            </w:r>
          </w:p>
        </w:tc>
        <w:tc>
          <w:tcPr>
            <w:tcW w:w="972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3 %</w:t>
            </w:r>
          </w:p>
        </w:tc>
      </w:tr>
    </w:tbl>
    <w:p w:rsidR="009209D9" w:rsidRPr="00A03096" w:rsidRDefault="009209D9" w:rsidP="009209D9">
      <w:pPr>
        <w:pStyle w:val="ListParagraph"/>
        <w:spacing w:after="120" w:line="240" w:lineRule="auto"/>
        <w:ind w:left="108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sz w:val="28"/>
          <w:cs/>
        </w:rPr>
        <w:t>*พนักงานพ้นสภาพ/เลิกจ้าง  หมายถึง พนักงานที่ลาออก ไล่ออก เกษียณอายุ หรือ เสียชีวิต</w:t>
      </w:r>
    </w:p>
    <w:p w:rsidR="009209D9" w:rsidRPr="00A03096" w:rsidRDefault="009209D9" w:rsidP="009209D9">
      <w:pPr>
        <w:spacing w:after="12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จำนวนพนักงานหญิงที่ลาคลอดแล้วกลับมาปฏิบัติงาน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/>
      </w:tblPr>
      <w:tblGrid>
        <w:gridCol w:w="3668"/>
        <w:gridCol w:w="1764"/>
        <w:gridCol w:w="1765"/>
      </w:tblGrid>
      <w:tr w:rsidR="006706A4" w:rsidRPr="00A03096" w:rsidTr="002C4ACA">
        <w:trPr>
          <w:jc w:val="center"/>
        </w:trPr>
        <w:tc>
          <w:tcPr>
            <w:tcW w:w="3668" w:type="dxa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รายการ</w:t>
            </w:r>
          </w:p>
        </w:tc>
        <w:tc>
          <w:tcPr>
            <w:tcW w:w="1764" w:type="dxa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256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 xml:space="preserve">1 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(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คน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)</w:t>
            </w:r>
          </w:p>
        </w:tc>
        <w:tc>
          <w:tcPr>
            <w:tcW w:w="1765" w:type="dxa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256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2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 xml:space="preserve"> (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คน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)</w:t>
            </w:r>
          </w:p>
        </w:tc>
      </w:tr>
      <w:tr w:rsidR="006706A4" w:rsidRPr="00A03096" w:rsidTr="002C4ACA">
        <w:trPr>
          <w:jc w:val="center"/>
        </w:trPr>
        <w:tc>
          <w:tcPr>
            <w:tcW w:w="3668" w:type="dxa"/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จำนวนพนักงานที่ลาคลอด</w:t>
            </w:r>
          </w:p>
        </w:tc>
        <w:tc>
          <w:tcPr>
            <w:tcW w:w="1764" w:type="dxa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1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1765" w:type="dxa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12</w:t>
            </w:r>
          </w:p>
        </w:tc>
      </w:tr>
      <w:tr w:rsidR="006706A4" w:rsidRPr="00A03096" w:rsidTr="002C4ACA">
        <w:trPr>
          <w:jc w:val="center"/>
        </w:trPr>
        <w:tc>
          <w:tcPr>
            <w:tcW w:w="3668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jc w:val="thaiDistribute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จำนวนพนักงานที่กลับมาปฏิบัติงานต่อ</w:t>
            </w:r>
          </w:p>
        </w:tc>
        <w:tc>
          <w:tcPr>
            <w:tcW w:w="1764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1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1765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10</w:t>
            </w:r>
          </w:p>
        </w:tc>
      </w:tr>
    </w:tbl>
    <w:p w:rsidR="009209D9" w:rsidRPr="00A03096" w:rsidRDefault="009209D9" w:rsidP="009209D9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b/>
          <w:bCs/>
          <w:sz w:val="28"/>
          <w:u w:val="single"/>
        </w:rPr>
      </w:pPr>
    </w:p>
    <w:p w:rsidR="006706A4" w:rsidRPr="00A03096" w:rsidRDefault="006706A4" w:rsidP="006706A4">
      <w:pPr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ทั้งนี้ บริษัทฯ มีการทบทวนและวางแผนอัตรากำลังพลเป็นรายปี เพื่อให้สามารถจัดเตรียมบุคลากรให้สอดคล้องและเพียงพอกับปริมาณงานและจำนวนหน่วยงานที่คาดว่าจะเกิดขึ้นในแต่ละปี เพื่อให้ได้มาซึ่งบุคลากรที่มีคุณสมบัติเหมาะสม มีศักยภาพ ในจำนวนและช่วงเวลาที่เหมาะสม</w:t>
      </w:r>
    </w:p>
    <w:p w:rsidR="006706A4" w:rsidRPr="00A03096" w:rsidRDefault="006706A4" w:rsidP="006706A4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ลักษณะการจ้างงานและค่าตอบแทน</w:t>
      </w:r>
    </w:p>
    <w:p w:rsidR="006706A4" w:rsidRPr="00A03096" w:rsidRDefault="006706A4" w:rsidP="006706A4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ลักษณะการจ้างงาน</w:t>
      </w:r>
    </w:p>
    <w:p w:rsidR="006706A4" w:rsidRPr="00A03096" w:rsidRDefault="006706A4" w:rsidP="006706A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บริษัทฯ ให้ความสำคัญต่อการจ้างงาน มีหลักเกณฑ์และระบบการบริหารค่าจ้างค่าตอบแทนอย่างเป็นธรรมเสมอภาค เหมาะสม ไม่เลือกปฏิบัติ ซึ่งได้กำหนดนโยบายด้านการจ้างงาน การบริหารแรงงานโดยยอมรับในความแตกต่าง ไม่มีการแบ่งแยกหรือเลือกปฏิบัติ ไม่ว่าจะเป็นเพศ ศาสนา เชื้อชาติและชนชั้น</w:t>
      </w:r>
    </w:p>
    <w:p w:rsidR="006706A4" w:rsidRPr="00A03096" w:rsidRDefault="006706A4" w:rsidP="006706A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ครอบคลุมถึงกลุ่มสตรี ผู้พิการและผู้ด้อยโอกาสต่างๆ อย่างเท่าเทียมกัน โดยมีมาตรฐานเดียวกันทั้งบริษัทฯ พร้อมทั้งคำนึงถึงสิทธิมนุษยชนของบุคคลและการเคารพสิทธิเด็ก โดยบริษัทฯ มีนโยบายต่อต้านการใช้แรงงานเด็ก ซึ่งการจ้างงานจะแบ่งตามประสบการณ์ สายงาน ทั้งนี้ การจ้างงานแบ่งเป็น </w:t>
      </w:r>
      <w:r w:rsidRPr="00A03096">
        <w:rPr>
          <w:rFonts w:ascii="Browallia New" w:hAnsi="Browallia New" w:cs="Browallia New"/>
          <w:color w:val="000000" w:themeColor="text1"/>
          <w:sz w:val="28"/>
        </w:rPr>
        <w:t>3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ประเภท ได้แก่</w:t>
      </w:r>
    </w:p>
    <w:p w:rsidR="006706A4" w:rsidRPr="00A03096" w:rsidRDefault="006706A4" w:rsidP="00A2105F">
      <w:pPr>
        <w:pStyle w:val="ListParagraph"/>
        <w:numPr>
          <w:ilvl w:val="0"/>
          <w:numId w:val="83"/>
        </w:num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พนักงานประจำ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เป็นพนักงานที่บริษัทฯ ตกลงจ้างงานและได้รับการบรรจุให้เป็นพนักงานประจำโดยได้รับค่าจ้างเป็นรายเดือน พนักงานสามารถทำงานได้จนครบวาระเกษียณอายุ หากพนักงานปฏิบัติหน้าที่ที่ได้รับมอบหมายอย่างมีความ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lastRenderedPageBreak/>
        <w:t xml:space="preserve">รับผิดชอบ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    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ไม่ทุจริตต่อหน้าที่ ไม่ฝ่าฝืนระเบียบข้อบังคับของบริษัทฯ หรือมีการกระทำที่จงใจก่อให้เกิดความเสียหายต่อบริษัทฯ</w:t>
      </w:r>
    </w:p>
    <w:p w:rsidR="006706A4" w:rsidRPr="00A03096" w:rsidRDefault="006706A4" w:rsidP="00A2105F">
      <w:pPr>
        <w:pStyle w:val="ListParagraph"/>
        <w:numPr>
          <w:ilvl w:val="0"/>
          <w:numId w:val="83"/>
        </w:num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พนักงานตามสัญญาจ้าง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เป็นพนักงานที่บริษัทฯ ตกลงว่าจ้างให้ทำงานกับบริษัทฯ โดยมีสัญญาจ้างเป็นหนังสือที่กำหนดระยะเวลาจ้างเริ่มต้นและสิ้นสุดที่แน่นอนและได้รับค่าจ้างเป็นรายเดือน</w:t>
      </w:r>
    </w:p>
    <w:p w:rsidR="006706A4" w:rsidRPr="00A03096" w:rsidRDefault="006706A4" w:rsidP="00A2105F">
      <w:pPr>
        <w:pStyle w:val="ListParagraph"/>
        <w:numPr>
          <w:ilvl w:val="0"/>
          <w:numId w:val="83"/>
        </w:num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พนักงานรายวัน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เป็นพนักงานที่บริษัทฯ ตกลงว่าจ้างเป็นพนักงานโดยกำหนดอัตราค่าจ้างเป็นรายวัน หรือรายชั่วโมงหรือตามผลงาน ทั้งนี้ ในกรณีที่สภาพงานที่ต้องทำมีลักษณะต่อเนื่องเป็นการประจำและจำเป็นต้องผลัดและสับเปลี่ยนกันทำงาน บริษัทฯ อาจว่าจ้างกำหนดให้พนักงานทำงานเป็นกะตามตารางกะที่บริษัทฯ กำหนดก็ได้</w:t>
      </w:r>
    </w:p>
    <w:p w:rsidR="009209D9" w:rsidRPr="00A03096" w:rsidRDefault="009209D9" w:rsidP="00AD2175">
      <w:pPr>
        <w:pStyle w:val="ListParagraph"/>
        <w:autoSpaceDE w:val="0"/>
        <w:autoSpaceDN w:val="0"/>
        <w:adjustRightInd w:val="0"/>
        <w:spacing w:after="0" w:line="240" w:lineRule="auto"/>
        <w:jc w:val="thaiDistribute"/>
        <w:rPr>
          <w:rFonts w:ascii="BrowalliaUPC" w:hAnsi="BrowalliaUPC" w:cs="BrowalliaUPC"/>
          <w:sz w:val="28"/>
        </w:rPr>
      </w:pPr>
    </w:p>
    <w:p w:rsidR="006706A4" w:rsidRPr="00A03096" w:rsidRDefault="006706A4" w:rsidP="006706A4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ค่าตอบแทนการทำงาน</w:t>
      </w:r>
    </w:p>
    <w:p w:rsidR="006706A4" w:rsidRPr="00A03096" w:rsidRDefault="006706A4" w:rsidP="006706A4">
      <w:pPr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บริษัทฯ ให้ความสำคัญกับค่าตอบแทนในการทำงานของพนักงานเนื่องจากบริษัทฯ ตระหนักถึงความสำคัญของค่าตอบแทนการทำงานว่าเป็นปัจจัยสำคัญที่ทำให้พนักงานมีความเป็นอยู่ที่ดีและมีความมั่นคงในอาชีพการงานซึ่งส่งผลให้พนักงานปฏิบัติงานด้วยความภาคภูมิใจและพร้อมที่จะสร้างผลงานให้แก่บริษัทฯ ทั้งนี้ บริษัทฯ มีแนวปฏิบัติสำหรับการกำหนดค่าตอบแทนการทำงานของพนักงานในระดับไม่ต่ำกว่าค่าแรงขั้นต่ำของประเทศตามที่กฎหมายกำหนด โดยบริษัทฯ จะมีมาตรฐานการจ่ายค่าตอบแทนให้พนักงานและบุคลากรอย่างเหมาะสม ตามหน้าที่และความรับผิดชอบ มีการกำหนดค่าจ้างแบบเท่าเทียมกัน ไม่มีการแบ่งแยก ศาสนา เชื้อชาติ ครอบคลุมถึงกลุ่มสตรี ผู้พิการหรือกลุ่มด้อยโอกาสต่างๆ โดยจะมีการแจ้งตำแหน่งงาน ค่าจ้างและค่าตอบแทน รวมถึงสวัสดิการต่างๆ เบื้องต้นก่อนวันเริ่มงาน และในแต่ละปีบริษัทฯ ได้จัดให้มีการประเมินผลการทำงานเพื่อปรับค่าตอบแทนให้กับพนักงานตามผลงานที่ผ่านมา โดยจะแยกหลักเกณฑ์การประเมินออกเป็น </w:t>
      </w:r>
      <w:r w:rsidRPr="00A03096">
        <w:rPr>
          <w:rFonts w:ascii="Browallia New" w:hAnsi="Browallia New" w:cs="Browallia New"/>
          <w:color w:val="000000" w:themeColor="text1"/>
          <w:sz w:val="28"/>
        </w:rPr>
        <w:t>2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ส่วน ดังนี้</w:t>
      </w:r>
    </w:p>
    <w:p w:rsidR="006706A4" w:rsidRPr="00A03096" w:rsidRDefault="006706A4" w:rsidP="00A2105F">
      <w:pPr>
        <w:pStyle w:val="ListParagraph"/>
        <w:numPr>
          <w:ilvl w:val="0"/>
          <w:numId w:val="85"/>
        </w:numPr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ระดับพนักงานปฏิบัติงาน</w:t>
      </w:r>
    </w:p>
    <w:p w:rsidR="006706A4" w:rsidRPr="00A03096" w:rsidRDefault="006706A4" w:rsidP="00A2105F">
      <w:pPr>
        <w:pStyle w:val="ListParagraph"/>
        <w:numPr>
          <w:ilvl w:val="0"/>
          <w:numId w:val="85"/>
        </w:numPr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ระดับผู้ช่วยหัวหน้างานและหัวหน้างานหรือสูงกว่า </w:t>
      </w:r>
    </w:p>
    <w:p w:rsidR="006706A4" w:rsidRPr="00A03096" w:rsidRDefault="006706A4" w:rsidP="006706A4">
      <w:pPr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และสรุปผลการประเมินเพื่อนำเสนอคณะกรรมการบริหารที่ทำหน้าที่พิจารณาในการกำหนดค่าจ้าง ค่าตอบแทนหรือค่าตอบแทนพิเศษ (โบนัส) โดยจะกำหนดค่าตอบแทนให้สอดคล้องกับผลการดำเนินงานของบริษัทฯ ซึ่งพิจารณาทั้งในระยะสั้นและระยะยาว รวมถึงให้สอดคล้องกับการจ่ายผลตอบแทนของอุตสาหกรรมเดียวกัน ตลอดจนจัดให้มีสวัสดิการต่างๆเพื่อสร้างเสริมคุณภาพชีวิตที่ดีขึ้นของพนักงาน</w:t>
      </w:r>
    </w:p>
    <w:p w:rsidR="00AD2175" w:rsidRPr="00A03096" w:rsidRDefault="006706A4" w:rsidP="006706A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นอกจากนี้ บริษัทฯ ได้ให้ความสำคัญต่อการจ่ายค่าจ้าง เงินเดือน และสวัสดิการให้แก่พนักงานอย่างครบถ้วนและตรงเวลา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ตลอดมา โดยบริษัทฯ ได้วางแผนการบริหารค่าตอบแทนและสวัสดิการของพนักงานอย่างรอบคอบและมีประสิทธิภาพ</w:t>
      </w:r>
    </w:p>
    <w:p w:rsidR="009209D9" w:rsidRPr="00A03096" w:rsidRDefault="009209D9" w:rsidP="009209D9">
      <w:pPr>
        <w:spacing w:after="120" w:line="240" w:lineRule="auto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/>
          <w:b/>
          <w:bCs/>
          <w:sz w:val="28"/>
          <w:cs/>
        </w:rPr>
        <w:t>อัตราส่วนเงินเดือนและค่าตอบแทนระหว่างพนักงานชาย-หญิง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/>
      </w:tblPr>
      <w:tblGrid>
        <w:gridCol w:w="900"/>
        <w:gridCol w:w="3219"/>
        <w:gridCol w:w="1764"/>
        <w:gridCol w:w="1765"/>
      </w:tblGrid>
      <w:tr w:rsidR="006706A4" w:rsidRPr="00A03096" w:rsidTr="002C4ACA">
        <w:trPr>
          <w:jc w:val="center"/>
        </w:trPr>
        <w:tc>
          <w:tcPr>
            <w:tcW w:w="411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การจ่ายค่าจ้าง</w:t>
            </w:r>
          </w:p>
        </w:tc>
        <w:tc>
          <w:tcPr>
            <w:tcW w:w="1764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2561 (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บาท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)</w:t>
            </w:r>
          </w:p>
        </w:tc>
        <w:tc>
          <w:tcPr>
            <w:tcW w:w="1765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2562 (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บาท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)</w:t>
            </w:r>
          </w:p>
        </w:tc>
      </w:tr>
      <w:tr w:rsidR="006706A4" w:rsidRPr="00A03096" w:rsidTr="002C4ACA">
        <w:trPr>
          <w:jc w:val="center"/>
        </w:trPr>
        <w:tc>
          <w:tcPr>
            <w:tcW w:w="7648" w:type="dxa"/>
            <w:gridSpan w:val="4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ค่าจ้างและค่าตอบแทนพนักงาน จำแนกตามเพศ</w:t>
            </w:r>
          </w:p>
        </w:tc>
      </w:tr>
      <w:tr w:rsidR="006706A4" w:rsidRPr="00A03096" w:rsidTr="002C4ACA">
        <w:trPr>
          <w:jc w:val="center"/>
        </w:trPr>
        <w:tc>
          <w:tcPr>
            <w:tcW w:w="90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</w:p>
        </w:tc>
        <w:tc>
          <w:tcPr>
            <w:tcW w:w="3219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เพศชาย</w:t>
            </w:r>
          </w:p>
        </w:tc>
        <w:tc>
          <w:tcPr>
            <w:tcW w:w="1764" w:type="dxa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65,345,517</w:t>
            </w:r>
          </w:p>
        </w:tc>
        <w:tc>
          <w:tcPr>
            <w:tcW w:w="1765" w:type="dxa"/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85,777,287</w:t>
            </w:r>
          </w:p>
        </w:tc>
      </w:tr>
      <w:tr w:rsidR="006706A4" w:rsidRPr="00A03096" w:rsidTr="002C4ACA">
        <w:trPr>
          <w:jc w:val="center"/>
        </w:trPr>
        <w:tc>
          <w:tcPr>
            <w:tcW w:w="90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</w:p>
        </w:tc>
        <w:tc>
          <w:tcPr>
            <w:tcW w:w="3219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6706A4" w:rsidRPr="00A03096" w:rsidRDefault="006706A4" w:rsidP="002C4ACA">
            <w:pPr>
              <w:spacing w:after="0" w:line="240" w:lineRule="auto"/>
              <w:rPr>
                <w:rFonts w:ascii="Browallia New" w:hAnsi="Browallia New" w:cs="Browallia New"/>
                <w:color w:val="000000" w:themeColor="text1"/>
                <w:sz w:val="28"/>
                <w:cs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เพศหญิง</w:t>
            </w:r>
          </w:p>
        </w:tc>
        <w:tc>
          <w:tcPr>
            <w:tcW w:w="1764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22,052,105</w:t>
            </w:r>
          </w:p>
        </w:tc>
        <w:tc>
          <w:tcPr>
            <w:tcW w:w="1765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706A4" w:rsidRPr="00A03096" w:rsidRDefault="006706A4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24,357,771</w:t>
            </w:r>
          </w:p>
        </w:tc>
      </w:tr>
    </w:tbl>
    <w:p w:rsidR="006706A4" w:rsidRPr="00A03096" w:rsidRDefault="006706A4" w:rsidP="006706A4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การกำหนดนโยบายการจ่ายค่าตอบแทนพิเศษ (โบนัส)</w:t>
      </w:r>
    </w:p>
    <w:p w:rsidR="006706A4" w:rsidRPr="00A03096" w:rsidRDefault="006706A4" w:rsidP="006706A4">
      <w:pPr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ab/>
        <w:t>การจ่ายค่าตอบแทนพิเศษ (โบนัส) ของบริษัทฯ เป็นการจ่ายแบบพิจารณาตามผลงานขององค์กร เป็นตัวชี้วัดที่สะท้อนให้เห็นผลสัมฤทธิ์ของความพยายามที่พนักงานทุ่มเทให้กับองค์กรและการจ่ายโบนัสรูปแบบนี้ช่วยกระตุ้นให้พนักงานมีความพยายามมากขึ้น เพื่อให้องค์กรมีประสิทธิภาพด้านผลประกอบการที่ดี ซึ่งจะมีผลต่อโบนัสของเขาเอง ทั้งยังเป็นแรงดึงดูดให้คนสนใจมาร่วมงานกับองค์กร และช่วยรักษาความสัมพันธ์ของพนักงานต่อองค์กร</w:t>
      </w:r>
    </w:p>
    <w:p w:rsidR="00F717CE" w:rsidRDefault="00F717CE" w:rsidP="006706A4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</w:p>
    <w:p w:rsidR="00667612" w:rsidRDefault="00667612" w:rsidP="006706A4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</w:p>
    <w:p w:rsidR="00F717CE" w:rsidRDefault="00F717CE" w:rsidP="006706A4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</w:p>
    <w:p w:rsidR="006706A4" w:rsidRPr="00A03096" w:rsidRDefault="006706A4" w:rsidP="006706A4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lastRenderedPageBreak/>
        <w:t xml:space="preserve">กองทุนสำรองเลี้ยงชีพ 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  <w:t>(Provident Fund)</w:t>
      </w:r>
    </w:p>
    <w:p w:rsidR="006706A4" w:rsidRPr="00A03096" w:rsidRDefault="006706A4" w:rsidP="006706A4">
      <w:pPr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</w:rPr>
        <w:tab/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กองทุนสำรองเลี้ยงชีพถือเป็นสวัสดิการรูปแบบหนึ่งที่นายจ้างให้แก่ลูกจ้างซึ่งการเป็นสมาชิกกองทุนสำรองเลี้ยงชีพนอกจากจะทำให้ลูกจ้างมีเงินก้อนไว้สำหรับใช้จ่ายเมื่อเกษียณอายุ และมีหลักประกันทางการเงินให้แก่ครอบครัวแล้วลูกจ้างยังได้ประโยชน์อื่นๆ เช่นได้รับสิทธิประโยชน์ทางภาษี</w:t>
      </w:r>
    </w:p>
    <w:p w:rsidR="006706A4" w:rsidRPr="00A03096" w:rsidRDefault="006706A4" w:rsidP="006706A4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การเสริมสร้างศักยภาพและการพัฒนาพนักงาน</w:t>
      </w:r>
    </w:p>
    <w:p w:rsidR="006706A4" w:rsidRPr="00A03096" w:rsidRDefault="006706A4" w:rsidP="006706A4">
      <w:pPr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ab/>
        <w:t>บริษัทฯ ได้เล็งเห็นถึงการพัฒนาศักยภาพบุคลากร ทั้งทางด้านความรู้ ทักษะ ความสามารถในด้านต่างๆ โดยการพัฒนาอย่างเหมาะสมอย่างต่อเนื่องสอดคล้องกับการเจริญเติบโตของธุรกิจและให้ตรงกับความต้องการในการทำงานแต่ละลักษณะงาน เน้นการเสริมสร้างทักษะในด้านต่างๆสำหรับพนักงานใหม่และการเพิ่มความชำนาญในสายงานสำหรับพนักงานทุกส่วน โดยจัดโครงการอบรมที่มุ่งเน้นการพัฒนาทักษะและความสามารถในการทำงานและเพิ่มทักษะในการสื่อสาร เพื่อให้สอดคล้องกับแผนการดำเนินธุรกิจขององค์กร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</w:p>
    <w:p w:rsidR="006706A4" w:rsidRPr="00A03096" w:rsidRDefault="006706A4" w:rsidP="006706A4">
      <w:pPr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6"/>
          <w:szCs w:val="6"/>
        </w:rPr>
      </w:pPr>
    </w:p>
    <w:p w:rsidR="006706A4" w:rsidRPr="00A03096" w:rsidRDefault="006706A4" w:rsidP="006706A4">
      <w:pPr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4"/>
          <w:szCs w:val="4"/>
        </w:rPr>
      </w:pPr>
    </w:p>
    <w:p w:rsidR="009209D9" w:rsidRPr="00A03096" w:rsidRDefault="006706A4" w:rsidP="006706A4">
      <w:pPr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ab/>
        <w:t xml:space="preserve">นอกเหนือจากการอบรม บริษัทฯ มีการจัดกิจกรรมเชิงปฏิบัติการเพื่อเพิ่มทักษะและความชำนาญเชิงวิชาชีพตามตำแหน่งงาน ส่งเสริมให้พนักงานมีความคิดสร้างสรรค์และเพื่อให้เข้าใจถึงกระบวนการทำงานที่ชัดเจน และในปี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2562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แบ่งการอบรมศักยภาพพนักงานออกเป็น </w:t>
      </w:r>
      <w:r w:rsidRPr="00A03096">
        <w:rPr>
          <w:rFonts w:ascii="Browallia New" w:hAnsi="Browallia New" w:cs="Browallia New"/>
          <w:color w:val="000000" w:themeColor="text1"/>
          <w:sz w:val="28"/>
        </w:rPr>
        <w:t>4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ประเภท ดังนี้</w:t>
      </w:r>
    </w:p>
    <w:p w:rsidR="006706A4" w:rsidRPr="00A03096" w:rsidRDefault="006706A4" w:rsidP="00A2105F">
      <w:pPr>
        <w:pStyle w:val="ListParagraph"/>
        <w:numPr>
          <w:ilvl w:val="0"/>
          <w:numId w:val="82"/>
        </w:numPr>
        <w:tabs>
          <w:tab w:val="left" w:pos="720"/>
        </w:tabs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การฝึกอบรมทั่วไป (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  <w:t>Company General Training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 xml:space="preserve">) </w:t>
      </w:r>
    </w:p>
    <w:p w:rsidR="006706A4" w:rsidRPr="00A03096" w:rsidRDefault="006706A4" w:rsidP="00A2105F">
      <w:pPr>
        <w:pStyle w:val="ListParagraph"/>
        <w:numPr>
          <w:ilvl w:val="1"/>
          <w:numId w:val="82"/>
        </w:numPr>
        <w:spacing w:after="0" w:line="240" w:lineRule="auto"/>
        <w:ind w:hanging="450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หลักสูตรสำหรับพนักงานใหม่ (การปฐมนิเทศพนักงานใหม่)</w:t>
      </w:r>
    </w:p>
    <w:p w:rsidR="006706A4" w:rsidRPr="00A03096" w:rsidRDefault="006706A4" w:rsidP="006706A4">
      <w:pPr>
        <w:pStyle w:val="ListParagraph"/>
        <w:spacing w:after="0" w:line="240" w:lineRule="auto"/>
        <w:ind w:left="1577" w:hanging="47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เป็นหลักสูตรเบื้องต้นที่พนักงานใหม่จะได้รับการอบรม มีดังนี้ </w:t>
      </w:r>
    </w:p>
    <w:p w:rsidR="006706A4" w:rsidRPr="00A03096" w:rsidRDefault="006706A4" w:rsidP="00A2105F">
      <w:pPr>
        <w:pStyle w:val="ListParagraph"/>
        <w:numPr>
          <w:ilvl w:val="0"/>
          <w:numId w:val="84"/>
        </w:numPr>
        <w:spacing w:after="0" w:line="240" w:lineRule="auto"/>
        <w:ind w:left="1800" w:hanging="27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กฏระเบียบข้อบังคับบริษัทฯ</w:t>
      </w:r>
    </w:p>
    <w:p w:rsidR="006706A4" w:rsidRPr="00A03096" w:rsidRDefault="006706A4" w:rsidP="00A2105F">
      <w:pPr>
        <w:pStyle w:val="ListParagraph"/>
        <w:numPr>
          <w:ilvl w:val="0"/>
          <w:numId w:val="84"/>
        </w:numPr>
        <w:spacing w:after="0" w:line="240" w:lineRule="auto"/>
        <w:ind w:left="1800" w:hanging="27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นโยบายและแนวปฏิบัติในเรื่องการต่อต้านการทุจริตคอร์รัปชั่น</w:t>
      </w:r>
    </w:p>
    <w:p w:rsidR="006706A4" w:rsidRPr="00A03096" w:rsidRDefault="006706A4" w:rsidP="00A2105F">
      <w:pPr>
        <w:pStyle w:val="ListParagraph"/>
        <w:numPr>
          <w:ilvl w:val="0"/>
          <w:numId w:val="84"/>
        </w:numPr>
        <w:spacing w:after="0" w:line="240" w:lineRule="auto"/>
        <w:ind w:left="1800" w:hanging="27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ความรู้และความเข้าใจนโยบายทางด้านไอทีในเรื่องการรักษาข้อมูลความลับของบริษัทฯ</w:t>
      </w:r>
    </w:p>
    <w:p w:rsidR="006706A4" w:rsidRPr="00A03096" w:rsidRDefault="006706A4" w:rsidP="006706A4">
      <w:pPr>
        <w:pStyle w:val="ListParagraph"/>
        <w:tabs>
          <w:tab w:val="left" w:pos="1847"/>
        </w:tabs>
        <w:spacing w:after="0" w:line="240" w:lineRule="auto"/>
        <w:ind w:left="1847" w:hanging="47"/>
        <w:rPr>
          <w:rFonts w:ascii="Browallia New" w:hAnsi="Browallia New" w:cs="Browallia New"/>
          <w:color w:val="000000" w:themeColor="text1"/>
          <w:sz w:val="28"/>
          <w:cs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ในปี 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2562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ได้มีการอบรมไปแล้วทั้งสิ้น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196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คน</w:t>
      </w:r>
    </w:p>
    <w:p w:rsidR="006706A4" w:rsidRPr="00A03096" w:rsidRDefault="006706A4" w:rsidP="006706A4">
      <w:pPr>
        <w:pStyle w:val="ListParagraph"/>
        <w:spacing w:after="0"/>
        <w:ind w:left="1440"/>
        <w:jc w:val="center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noProof/>
          <w:color w:val="000000" w:themeColor="text1"/>
          <w:sz w:val="28"/>
        </w:rPr>
        <w:drawing>
          <wp:anchor distT="0" distB="0" distL="114300" distR="114300" simplePos="0" relativeHeight="251536896" behindDoc="0" locked="0" layoutInCell="1" allowOverlap="1">
            <wp:simplePos x="0" y="0"/>
            <wp:positionH relativeFrom="column">
              <wp:posOffset>733425</wp:posOffset>
            </wp:positionH>
            <wp:positionV relativeFrom="paragraph">
              <wp:posOffset>255270</wp:posOffset>
            </wp:positionV>
            <wp:extent cx="973156" cy="730260"/>
            <wp:effectExtent l="0" t="0" r="0" b="0"/>
            <wp:wrapNone/>
            <wp:docPr id="1151" name="Picture 1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rientation 1.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3156" cy="730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 New" w:hAnsi="Browallia New" w:cs="Browallia New"/>
          <w:noProof/>
          <w:color w:val="000000" w:themeColor="text1"/>
          <w:sz w:val="28"/>
        </w:rPr>
        <w:drawing>
          <wp:anchor distT="0" distB="0" distL="114300" distR="114300" simplePos="0" relativeHeight="251537920" behindDoc="0" locked="0" layoutInCell="1" allowOverlap="1">
            <wp:simplePos x="0" y="0"/>
            <wp:positionH relativeFrom="column">
              <wp:posOffset>2037715</wp:posOffset>
            </wp:positionH>
            <wp:positionV relativeFrom="paragraph">
              <wp:posOffset>257810</wp:posOffset>
            </wp:positionV>
            <wp:extent cx="970228" cy="728029"/>
            <wp:effectExtent l="0" t="0" r="1905" b="0"/>
            <wp:wrapNone/>
            <wp:docPr id="1070" name="Picture 1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rientation 2.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228" cy="7280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706A4" w:rsidRPr="00A03096" w:rsidRDefault="006706A4" w:rsidP="006706A4">
      <w:pPr>
        <w:pStyle w:val="ListParagraph"/>
        <w:spacing w:after="0"/>
        <w:ind w:left="1440"/>
        <w:jc w:val="center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noProof/>
          <w:color w:val="000000" w:themeColor="text1"/>
          <w:sz w:val="28"/>
        </w:rPr>
        <w:drawing>
          <wp:anchor distT="0" distB="0" distL="114300" distR="114300" simplePos="0" relativeHeight="251538944" behindDoc="0" locked="0" layoutInCell="1" allowOverlap="1">
            <wp:simplePos x="0" y="0"/>
            <wp:positionH relativeFrom="column">
              <wp:posOffset>3446780</wp:posOffset>
            </wp:positionH>
            <wp:positionV relativeFrom="paragraph">
              <wp:posOffset>9525</wp:posOffset>
            </wp:positionV>
            <wp:extent cx="973041" cy="729500"/>
            <wp:effectExtent l="0" t="0" r="0" b="0"/>
            <wp:wrapNone/>
            <wp:docPr id="1136" name="Picture 1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rientation Site 3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3041" cy="729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 New" w:hAnsi="Browallia New" w:cs="Browallia New"/>
          <w:noProof/>
          <w:color w:val="000000" w:themeColor="text1"/>
          <w:sz w:val="28"/>
        </w:rPr>
        <w:drawing>
          <wp:anchor distT="0" distB="0" distL="114300" distR="114300" simplePos="0" relativeHeight="251539968" behindDoc="0" locked="0" layoutInCell="1" allowOverlap="1">
            <wp:simplePos x="0" y="0"/>
            <wp:positionH relativeFrom="column">
              <wp:posOffset>4949825</wp:posOffset>
            </wp:positionH>
            <wp:positionV relativeFrom="paragraph">
              <wp:posOffset>9525</wp:posOffset>
            </wp:positionV>
            <wp:extent cx="973157" cy="730156"/>
            <wp:effectExtent l="0" t="0" r="0" b="0"/>
            <wp:wrapNone/>
            <wp:docPr id="1152" name="Picture 1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rientation 3.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3157" cy="730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706A4" w:rsidRPr="00A03096" w:rsidRDefault="006706A4" w:rsidP="006706A4">
      <w:pPr>
        <w:spacing w:after="0"/>
        <w:rPr>
          <w:rFonts w:ascii="Browallia New" w:hAnsi="Browallia New" w:cs="Browallia New"/>
          <w:color w:val="000000" w:themeColor="text1"/>
          <w:sz w:val="18"/>
          <w:szCs w:val="18"/>
        </w:rPr>
      </w:pPr>
    </w:p>
    <w:p w:rsidR="006706A4" w:rsidRPr="00A03096" w:rsidRDefault="006706A4" w:rsidP="006706A4">
      <w:pPr>
        <w:spacing w:after="0"/>
        <w:rPr>
          <w:rFonts w:ascii="Browallia New" w:hAnsi="Browallia New" w:cs="Browallia New"/>
          <w:color w:val="000000" w:themeColor="text1"/>
          <w:sz w:val="18"/>
          <w:szCs w:val="18"/>
        </w:rPr>
      </w:pPr>
      <w:r w:rsidRPr="00A03096">
        <w:rPr>
          <w:rFonts w:ascii="Browallia New" w:hAnsi="Browallia New" w:cs="Browallia New"/>
          <w:color w:val="000000" w:themeColor="text1"/>
          <w:sz w:val="18"/>
          <w:szCs w:val="18"/>
        </w:rPr>
        <w:t xml:space="preserve">   </w:t>
      </w:r>
    </w:p>
    <w:p w:rsidR="006706A4" w:rsidRPr="00A03096" w:rsidRDefault="006706A4" w:rsidP="006706A4">
      <w:pPr>
        <w:pStyle w:val="ListParagraph"/>
        <w:spacing w:after="0"/>
        <w:ind w:left="1440"/>
        <w:jc w:val="center"/>
        <w:rPr>
          <w:rFonts w:ascii="Browallia New" w:hAnsi="Browallia New" w:cs="Browallia New"/>
          <w:color w:val="000000" w:themeColor="text1"/>
          <w:sz w:val="28"/>
        </w:rPr>
      </w:pPr>
    </w:p>
    <w:p w:rsidR="006706A4" w:rsidRPr="00A03096" w:rsidRDefault="006706A4" w:rsidP="006706A4">
      <w:pPr>
        <w:pStyle w:val="ListParagraph"/>
        <w:spacing w:after="0"/>
        <w:ind w:left="1440"/>
        <w:jc w:val="center"/>
        <w:rPr>
          <w:rFonts w:ascii="Browallia New" w:hAnsi="Browallia New" w:cs="Browallia New"/>
          <w:color w:val="000000" w:themeColor="text1"/>
          <w:sz w:val="28"/>
        </w:rPr>
      </w:pPr>
    </w:p>
    <w:p w:rsidR="008C6CF8" w:rsidRPr="00A03096" w:rsidRDefault="006706A4" w:rsidP="006706A4">
      <w:pPr>
        <w:pStyle w:val="ListParagraph"/>
        <w:spacing w:after="0"/>
        <w:ind w:left="1440"/>
        <w:jc w:val="center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รูปภาพการอบรมหลักสูตรสำหรับพนักงานใหม่</w:t>
      </w:r>
      <w:r w:rsidR="00E808D7" w:rsidRPr="00E808D7">
        <w:rPr>
          <w:rFonts w:ascii="BrowalliaUPC" w:hAnsi="BrowalliaUPC" w:cs="BrowalliaUPC"/>
          <w:noProof/>
          <w:sz w:val="28"/>
        </w:rPr>
        <w:pict>
          <v:shape id="_x0000_s1211" type="#_x0000_t202" style="position:absolute;left:0;text-align:left;margin-left:145.8pt;margin-top:21.35pt;width:179.7pt;height:25pt;z-index:2517089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" filled="f" stroked="f">
            <v:textbox>
              <w:txbxContent>
                <w:p w:rsidR="00E808D7" w:rsidRDefault="00E808D7"/>
                <w:p w:rsidR="006C28D8" w:rsidRDefault="006C28D8"/>
                <w:p w:rsidR="002665FE" w:rsidRDefault="002665FE"/>
                <w:p w:rsidR="00601894" w:rsidRDefault="00601894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Pr="008C6CF8" w:rsidRDefault="00970D3D" w:rsidP="008C6CF8">
                  <w:pPr>
                    <w:rPr>
                      <w:rFonts w:ascii="BrowalliaUPC" w:hAnsi="BrowalliaUPC" w:cs="BrowalliaUPC"/>
                      <w:sz w:val="32"/>
                      <w:szCs w:val="32"/>
                    </w:rPr>
                  </w:pPr>
                  <w:r w:rsidRPr="008C6CF8">
                    <w:rPr>
                      <w:rFonts w:ascii="BrowalliaUPC" w:hAnsi="BrowalliaUPC" w:cs="BrowalliaUPC"/>
                      <w:sz w:val="32"/>
                      <w:szCs w:val="32"/>
                      <w:cs/>
                    </w:rPr>
                    <w:t>รูปภาพการปฐมนิเทศพนักงานใหม่</w:t>
                  </w:r>
                </w:p>
                <w:p w:rsidR="00970D3D" w:rsidRDefault="00970D3D"/>
              </w:txbxContent>
            </v:textbox>
          </v:shape>
          <o:OLEObject Type="Embed" ProgID="PBrush" ShapeID="_x0000_s1211" DrawAspect="Content" ObjectID="_1649772285" r:id="rId48"/>
        </w:pict>
      </w:r>
      <w:r w:rsidR="008C6CF8" w:rsidRPr="00A03096">
        <w:rPr>
          <w:rFonts w:ascii="BrowalliaUPC" w:hAnsi="BrowalliaUPC" w:cs="BrowalliaUPC"/>
          <w:sz w:val="28"/>
        </w:rPr>
        <w:t xml:space="preserve">                                        </w:t>
      </w:r>
    </w:p>
    <w:p w:rsidR="006706A4" w:rsidRPr="00A03096" w:rsidRDefault="006706A4" w:rsidP="00A2105F">
      <w:pPr>
        <w:pStyle w:val="ListParagraph"/>
        <w:numPr>
          <w:ilvl w:val="1"/>
          <w:numId w:val="82"/>
        </w:numPr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หลักสูตรความปลอดภัยเบื้องต้น</w:t>
      </w:r>
    </w:p>
    <w:p w:rsidR="006706A4" w:rsidRPr="00A03096" w:rsidRDefault="006706A4" w:rsidP="006706A4">
      <w:pPr>
        <w:spacing w:after="0" w:line="240" w:lineRule="auto"/>
        <w:ind w:left="1170" w:firstLine="360"/>
        <w:jc w:val="thaiDistribute"/>
        <w:rPr>
          <w:rFonts w:ascii="Browallia New" w:hAnsi="Browallia New" w:cs="Browallia New"/>
          <w:color w:val="000000" w:themeColor="text1"/>
          <w:sz w:val="28"/>
          <w:cs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สำหรับพนักงานเพื่อลดการเกิดอันตรายต่อสุขภาพและส่งเสริมความปลอดภัยในการทำงาน เช่น หลักสูตร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“Basic Safety and Company Management System Awareness”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ในปี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2 ได้มีการอบรมไปแล้วทั้งสิ้น </w:t>
      </w:r>
      <w:r w:rsidRPr="00A03096">
        <w:rPr>
          <w:rFonts w:ascii="Browallia New" w:hAnsi="Browallia New" w:cs="Browallia New"/>
          <w:color w:val="000000" w:themeColor="text1"/>
          <w:sz w:val="28"/>
        </w:rPr>
        <w:t>120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คน</w:t>
      </w:r>
    </w:p>
    <w:p w:rsidR="009209D9" w:rsidRPr="00A03096" w:rsidRDefault="006706A4" w:rsidP="009209D9">
      <w:pPr>
        <w:ind w:left="1260" w:firstLine="27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noProof/>
          <w:sz w:val="28"/>
        </w:rPr>
        <w:drawing>
          <wp:anchor distT="0" distB="0" distL="114300" distR="114300" simplePos="0" relativeHeight="251542016" behindDoc="0" locked="0" layoutInCell="1" allowOverlap="1">
            <wp:simplePos x="0" y="0"/>
            <wp:positionH relativeFrom="column">
              <wp:posOffset>3793490</wp:posOffset>
            </wp:positionH>
            <wp:positionV relativeFrom="paragraph">
              <wp:posOffset>107315</wp:posOffset>
            </wp:positionV>
            <wp:extent cx="928048" cy="696036"/>
            <wp:effectExtent l="0" t="0" r="5715" b="8890"/>
            <wp:wrapNone/>
            <wp:docPr id="1154" name="Picture 1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ความปลอดภัยเบื้องต้น2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048" cy="696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UPC" w:hAnsi="BrowalliaUPC" w:cs="BrowalliaUPC"/>
          <w:noProof/>
          <w:sz w:val="28"/>
        </w:rPr>
        <w:drawing>
          <wp:anchor distT="0" distB="0" distL="114300" distR="114300" simplePos="0" relativeHeight="251540992" behindDoc="0" locked="0" layoutInCell="1" allowOverlap="1">
            <wp:simplePos x="0" y="0"/>
            <wp:positionH relativeFrom="column">
              <wp:posOffset>2466975</wp:posOffset>
            </wp:positionH>
            <wp:positionV relativeFrom="paragraph">
              <wp:posOffset>85090</wp:posOffset>
            </wp:positionV>
            <wp:extent cx="927735" cy="695960"/>
            <wp:effectExtent l="0" t="0" r="5715" b="8890"/>
            <wp:wrapNone/>
            <wp:docPr id="1153" name="Picture 1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ความปลอดภัยเบื้องต้น1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695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209D9" w:rsidRPr="00A03096" w:rsidRDefault="009209D9" w:rsidP="008C6CF8">
      <w:pPr>
        <w:rPr>
          <w:rFonts w:ascii="BrowalliaUPC" w:hAnsi="BrowalliaUPC" w:cs="BrowalliaUPC"/>
          <w:sz w:val="28"/>
        </w:rPr>
      </w:pPr>
    </w:p>
    <w:p w:rsidR="006706A4" w:rsidRPr="00A03096" w:rsidRDefault="006706A4" w:rsidP="006706A4">
      <w:pPr>
        <w:pStyle w:val="ListParagraph"/>
        <w:spacing w:after="0"/>
        <w:ind w:left="1440"/>
        <w:jc w:val="center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รูปภาพการอบรมหลักสูตรความปลอดภัยเบื้องต้น</w:t>
      </w:r>
    </w:p>
    <w:p w:rsidR="008C6CF8" w:rsidRPr="00A03096" w:rsidRDefault="00E808D7" w:rsidP="008C6CF8">
      <w:pPr>
        <w:rPr>
          <w:rFonts w:ascii="BrowalliaUPC" w:hAnsi="BrowalliaUPC" w:cs="BrowalliaUPC"/>
          <w:sz w:val="28"/>
        </w:rPr>
      </w:pPr>
      <w:r>
        <w:rPr>
          <w:rFonts w:ascii="BrowalliaUPC" w:hAnsi="BrowalliaUPC" w:cs="BrowalliaUPC"/>
          <w:noProof/>
          <w:sz w:val="28"/>
        </w:rPr>
        <w:pict>
          <v:shape id="_x0000_s1212" type="#_x0000_t202" style="position:absolute;margin-left:145.75pt;margin-top:11.35pt;width:239.75pt;height:30.65pt;z-index:2517079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" filled="f" stroked="f">
            <v:textbox>
              <w:txbxContent>
                <w:p w:rsidR="00E808D7" w:rsidRDefault="00E808D7"/>
                <w:p w:rsidR="006C28D8" w:rsidRDefault="006C28D8"/>
                <w:p w:rsidR="002665FE" w:rsidRDefault="002665FE"/>
                <w:p w:rsidR="00601894" w:rsidRDefault="00601894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>
                  <w:r w:rsidRPr="008C6CF8">
                    <w:rPr>
                      <w:rFonts w:ascii="BrowalliaUPC" w:hAnsi="BrowalliaUPC" w:cs="BrowalliaUPC"/>
                      <w:sz w:val="32"/>
                      <w:szCs w:val="32"/>
                      <w:cs/>
                    </w:rPr>
                    <w:t>รูปภาพการอบรมหลักสูตรความปลอดภัยเบื้องต้น</w:t>
                  </w:r>
                </w:p>
              </w:txbxContent>
            </v:textbox>
          </v:shape>
          <o:OLEObject Type="Embed" ProgID="PBrush" ShapeID="_x0000_s1212" DrawAspect="Content" ObjectID="_1649772286" r:id="rId51"/>
        </w:pict>
      </w:r>
    </w:p>
    <w:p w:rsidR="006706A4" w:rsidRPr="00A03096" w:rsidRDefault="006706A4" w:rsidP="008C6CF8">
      <w:pPr>
        <w:rPr>
          <w:rFonts w:ascii="BrowalliaUPC" w:hAnsi="BrowalliaUPC" w:cs="BrowalliaUPC"/>
          <w:sz w:val="28"/>
        </w:rPr>
      </w:pPr>
    </w:p>
    <w:p w:rsidR="002C4ACA" w:rsidRPr="00A03096" w:rsidRDefault="002C4ACA" w:rsidP="00A2105F">
      <w:pPr>
        <w:pStyle w:val="ListParagraph"/>
        <w:numPr>
          <w:ilvl w:val="1"/>
          <w:numId w:val="160"/>
        </w:num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lastRenderedPageBreak/>
        <w:t xml:space="preserve">หลักสูตรการสร้างความตระหนักในระบบการจัดการด้านคุณภาพ อาชีวอนามัย </w:t>
      </w:r>
      <w:r w:rsidRPr="00A03096">
        <w:rPr>
          <w:rFonts w:ascii="Browallia New" w:hAnsi="Browallia New" w:cs="Browallia New" w:hint="cs"/>
          <w:b/>
          <w:bCs/>
          <w:color w:val="000000" w:themeColor="text1"/>
          <w:sz w:val="32"/>
          <w:szCs w:val="32"/>
          <w:cs/>
        </w:rPr>
        <w:t xml:space="preserve">                     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ความปลอดภัยและสิ่งแวดล้อม</w:t>
      </w:r>
    </w:p>
    <w:p w:rsidR="006706A4" w:rsidRPr="00A03096" w:rsidRDefault="006706A4" w:rsidP="006706A4">
      <w:pPr>
        <w:pStyle w:val="ListParagraph"/>
        <w:spacing w:after="0" w:line="240" w:lineRule="auto"/>
        <w:ind w:left="1170" w:firstLine="36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หลักสูตรการสร้างความตระหนักในระบบการจัดการด้านคุณภาพ อาชีวอนามัย ความปลอดภัยและสิ่งแวดล้อมของบริษัทฯ ให้กับพนักงานใหม่ เพื่อสร้างความเข้าใจในภาพรวมของระบบการบริหารจัดการด้านคุณภาพอาชีวอนามัย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ความปลอดภัยและสิ่งแวดล้อมของบริษัทฯ ในปี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2 ได้มีการอบรมไปแล้วทั้งสิ้น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105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คน</w:t>
      </w:r>
    </w:p>
    <w:p w:rsidR="006706A4" w:rsidRPr="00A03096" w:rsidRDefault="006706A4" w:rsidP="006706A4">
      <w:pPr>
        <w:pStyle w:val="ListParagraph"/>
        <w:tabs>
          <w:tab w:val="left" w:pos="1530"/>
        </w:tabs>
        <w:spacing w:line="240" w:lineRule="auto"/>
        <w:ind w:left="1530"/>
        <w:jc w:val="thaiDistribute"/>
        <w:rPr>
          <w:rFonts w:ascii="BrowalliaUPC" w:hAnsi="BrowalliaUPC" w:cs="BrowalliaUPC"/>
          <w:b/>
          <w:bCs/>
          <w:sz w:val="28"/>
        </w:rPr>
      </w:pPr>
    </w:p>
    <w:p w:rsidR="006706A4" w:rsidRPr="00A03096" w:rsidRDefault="006706A4" w:rsidP="006706A4">
      <w:r w:rsidRPr="00A03096">
        <w:rPr>
          <w:rFonts w:ascii="Browallia New" w:hAnsi="Browallia New" w:cs="Browallia New"/>
          <w:noProof/>
          <w:color w:val="000000" w:themeColor="text1"/>
          <w:sz w:val="28"/>
        </w:rPr>
        <w:drawing>
          <wp:anchor distT="0" distB="0" distL="114300" distR="114300" simplePos="0" relativeHeight="251545088" behindDoc="1" locked="0" layoutInCell="1" allowOverlap="1">
            <wp:simplePos x="0" y="0"/>
            <wp:positionH relativeFrom="column">
              <wp:posOffset>4290695</wp:posOffset>
            </wp:positionH>
            <wp:positionV relativeFrom="paragraph">
              <wp:posOffset>107404</wp:posOffset>
            </wp:positionV>
            <wp:extent cx="1028463" cy="771099"/>
            <wp:effectExtent l="0" t="0" r="635" b="0"/>
            <wp:wrapNone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การสร้างความตระหนัก 1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463" cy="7710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 New" w:hAnsi="Browallia New" w:cs="Browallia New"/>
          <w:noProof/>
          <w:color w:val="000000" w:themeColor="text1"/>
          <w:sz w:val="28"/>
        </w:rPr>
        <w:drawing>
          <wp:anchor distT="0" distB="0" distL="114300" distR="114300" simplePos="0" relativeHeight="251544064" behindDoc="1" locked="0" layoutInCell="1" allowOverlap="1">
            <wp:simplePos x="0" y="0"/>
            <wp:positionH relativeFrom="column">
              <wp:posOffset>2944495</wp:posOffset>
            </wp:positionH>
            <wp:positionV relativeFrom="paragraph">
              <wp:posOffset>102870</wp:posOffset>
            </wp:positionV>
            <wp:extent cx="1047343" cy="786004"/>
            <wp:effectExtent l="0" t="0" r="635" b="0"/>
            <wp:wrapNone/>
            <wp:docPr id="1155" name="Picture 1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การสร้างความตระหนัก 4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343" cy="786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 New" w:hAnsi="Browallia New" w:cs="Browallia New"/>
          <w:noProof/>
          <w:color w:val="000000" w:themeColor="text1"/>
          <w:sz w:val="28"/>
        </w:rPr>
        <w:drawing>
          <wp:anchor distT="0" distB="0" distL="114300" distR="114300" simplePos="0" relativeHeight="251543040" behindDoc="1" locked="0" layoutInCell="1" allowOverlap="1">
            <wp:simplePos x="0" y="0"/>
            <wp:positionH relativeFrom="column">
              <wp:posOffset>1508078</wp:posOffset>
            </wp:positionH>
            <wp:positionV relativeFrom="paragraph">
              <wp:posOffset>94245</wp:posOffset>
            </wp:positionV>
            <wp:extent cx="1048337" cy="786004"/>
            <wp:effectExtent l="0" t="0" r="0" b="0"/>
            <wp:wrapNone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การสร้างความตระหนัก 2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168" cy="7881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706A4" w:rsidRPr="00A03096" w:rsidRDefault="006706A4" w:rsidP="006706A4"/>
    <w:p w:rsidR="006706A4" w:rsidRPr="00A03096" w:rsidRDefault="006706A4" w:rsidP="006706A4"/>
    <w:p w:rsidR="008C6CF8" w:rsidRPr="00A03096" w:rsidRDefault="006706A4" w:rsidP="002C4ACA">
      <w:pPr>
        <w:spacing w:after="0"/>
        <w:ind w:firstLine="720"/>
        <w:jc w:val="center"/>
        <w:rPr>
          <w:rFonts w:ascii="BrowalliaUPC" w:hAnsi="BrowalliaUPC" w:cs="BrowalliaUPC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รูปภาพการอบรมหลักสูตรการสร้างความตระหนักในระบบการจัดการ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                                                                 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ด้านคุณภาพอาชีวอนามัย </w:t>
      </w:r>
      <w:r w:rsidRPr="00A03096">
        <w:rPr>
          <w:rFonts w:ascii="Browallia New" w:hAnsi="Browallia New" w:cs="Browallia New" w:hint="cs"/>
          <w:color w:val="000000" w:themeColor="text1"/>
          <w:sz w:val="28"/>
          <w:cs/>
        </w:rPr>
        <w:t>ค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วามปลอดภัย</w:t>
      </w:r>
      <w:r w:rsidRPr="00A03096">
        <w:rPr>
          <w:rFonts w:ascii="Browallia New" w:hAnsi="Browallia New" w:cs="Browallia New" w:hint="cs"/>
          <w:color w:val="000000" w:themeColor="text1"/>
          <w:sz w:val="28"/>
          <w:cs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และสิ่งแวดล้อม</w:t>
      </w:r>
      <w:r w:rsidR="00E808D7" w:rsidRPr="00E808D7">
        <w:rPr>
          <w:noProof/>
        </w:rPr>
        <w:pict>
          <v:shape id="_x0000_s1213" type="#_x0000_t202" style="position:absolute;left:0;text-align:left;margin-left:89.15pt;margin-top:14.2pt;width:330.55pt;height:51.95pt;z-index:251709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" filled="f" stroked="f">
            <v:textbox>
              <w:txbxContent>
                <w:p w:rsidR="00E808D7" w:rsidRDefault="00E808D7"/>
                <w:p w:rsidR="006C28D8" w:rsidRDefault="006C28D8"/>
                <w:p w:rsidR="002665FE" w:rsidRDefault="002665FE"/>
                <w:p w:rsidR="00601894" w:rsidRDefault="00601894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Pr="008C6CF8" w:rsidRDefault="00970D3D" w:rsidP="008C6CF8">
                  <w:pPr>
                    <w:jc w:val="center"/>
                    <w:rPr>
                      <w:rFonts w:ascii="BrowalliaUPC" w:hAnsi="BrowalliaUPC" w:cs="BrowalliaUPC"/>
                      <w:sz w:val="32"/>
                      <w:szCs w:val="32"/>
                    </w:rPr>
                  </w:pPr>
                  <w:r w:rsidRPr="008C6CF8">
                    <w:rPr>
                      <w:rFonts w:ascii="BrowalliaUPC" w:hAnsi="BrowalliaUPC" w:cs="BrowalliaUPC"/>
                      <w:sz w:val="32"/>
                      <w:szCs w:val="32"/>
                      <w:cs/>
                    </w:rPr>
                    <w:t>รูปภาพการอบรมหลักสูตรการสร้างความตระหนักในระบบการจัดการด้านคุณภาพอาชีวอนามัย ความปลอดภัยและสิ่งแวดล้อม</w:t>
                  </w:r>
                </w:p>
                <w:p w:rsidR="00970D3D" w:rsidRDefault="00970D3D"/>
              </w:txbxContent>
            </v:textbox>
          </v:shape>
          <o:OLEObject Type="Embed" ProgID="PBrush" ShapeID="_x0000_s1213" DrawAspect="Content" ObjectID="_1649772287" r:id="rId55"/>
        </w:pict>
      </w:r>
    </w:p>
    <w:p w:rsidR="002C4ACA" w:rsidRPr="00A03096" w:rsidRDefault="002C4ACA" w:rsidP="00A2105F">
      <w:pPr>
        <w:pStyle w:val="ListParagraph"/>
        <w:numPr>
          <w:ilvl w:val="1"/>
          <w:numId w:val="87"/>
        </w:numPr>
        <w:spacing w:after="0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หลักสูตรอบรมดับเพลิงขั้นต้น</w:t>
      </w:r>
    </w:p>
    <w:p w:rsidR="002C4ACA" w:rsidRPr="00A03096" w:rsidRDefault="002C4ACA" w:rsidP="002C4ACA">
      <w:pPr>
        <w:pStyle w:val="ListParagraph"/>
        <w:spacing w:after="0" w:line="240" w:lineRule="auto"/>
        <w:ind w:left="1080" w:firstLine="36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บริษทฯ จัดให้มีการฝึกอบรมดับเพลิงขั้นต้นให้กับพนักงาน ณ.สถานีดับเพลิงคลองเตย โดยมีเจ้าหน้าที่ป้องกันและบรรเทาสาธารณภัยเป็นผู้บรรยายให้ความรู้ทั้งภาคทฤษฎีและการฝึกปฏิบัติ เพื่อให้พนักงานมีความรู้ความเข้าใจเกี่ยวกับการป้องกันและระงับอัคคีภัยเบื้องต้น โดยในปี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2562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ได้มีการอบรมไปแล้วจำนวน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116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คน</w:t>
      </w:r>
    </w:p>
    <w:p w:rsidR="002C4ACA" w:rsidRPr="00A03096" w:rsidRDefault="002C4ACA" w:rsidP="002C4ACA">
      <w:pPr>
        <w:spacing w:after="0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hAnsi="Browallia New" w:cs="Browallia New"/>
          <w:b/>
          <w:bCs/>
          <w:noProof/>
          <w:color w:val="000000" w:themeColor="text1"/>
          <w:sz w:val="28"/>
        </w:rPr>
        <w:drawing>
          <wp:anchor distT="0" distB="0" distL="114300" distR="114300" simplePos="0" relativeHeight="251552256" behindDoc="0" locked="0" layoutInCell="1" allowOverlap="1">
            <wp:simplePos x="0" y="0"/>
            <wp:positionH relativeFrom="column">
              <wp:posOffset>4134485</wp:posOffset>
            </wp:positionH>
            <wp:positionV relativeFrom="paragraph">
              <wp:posOffset>14605</wp:posOffset>
            </wp:positionV>
            <wp:extent cx="1009650" cy="756920"/>
            <wp:effectExtent l="0" t="0" r="0" b="5080"/>
            <wp:wrapNone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ดับเพลิง2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756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 New" w:hAnsi="Browallia New" w:cs="Browallia New"/>
          <w:b/>
          <w:bCs/>
          <w:noProof/>
          <w:color w:val="000000" w:themeColor="text1"/>
          <w:sz w:val="28"/>
        </w:rPr>
        <w:drawing>
          <wp:anchor distT="0" distB="0" distL="114300" distR="114300" simplePos="0" relativeHeight="251551232" behindDoc="0" locked="0" layoutInCell="1" allowOverlap="1">
            <wp:simplePos x="0" y="0"/>
            <wp:positionH relativeFrom="column">
              <wp:posOffset>2755900</wp:posOffset>
            </wp:positionH>
            <wp:positionV relativeFrom="paragraph">
              <wp:posOffset>8890</wp:posOffset>
            </wp:positionV>
            <wp:extent cx="1004570" cy="753110"/>
            <wp:effectExtent l="0" t="0" r="5080" b="8890"/>
            <wp:wrapNone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ดับเพลิง1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4570" cy="753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 New" w:hAnsi="Browallia New" w:cs="Browallia New"/>
          <w:b/>
          <w:bCs/>
          <w:noProof/>
          <w:color w:val="000000" w:themeColor="text1"/>
          <w:sz w:val="28"/>
        </w:rPr>
        <w:drawing>
          <wp:anchor distT="0" distB="0" distL="114300" distR="114300" simplePos="0" relativeHeight="251546112" behindDoc="0" locked="0" layoutInCell="1" allowOverlap="1">
            <wp:simplePos x="0" y="0"/>
            <wp:positionH relativeFrom="column">
              <wp:posOffset>1295400</wp:posOffset>
            </wp:positionH>
            <wp:positionV relativeFrom="paragraph">
              <wp:posOffset>8890</wp:posOffset>
            </wp:positionV>
            <wp:extent cx="1004945" cy="753709"/>
            <wp:effectExtent l="0" t="0" r="5080" b="8890"/>
            <wp:wrapNone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ดับเพลิง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4945" cy="7537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C4ACA" w:rsidRPr="00A03096" w:rsidRDefault="002C4ACA" w:rsidP="002C4ACA">
      <w:pPr>
        <w:spacing w:after="0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</w:p>
    <w:p w:rsidR="002C4ACA" w:rsidRPr="00A03096" w:rsidRDefault="002C4ACA" w:rsidP="002C4ACA">
      <w:pPr>
        <w:spacing w:after="0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</w:p>
    <w:p w:rsidR="002C4ACA" w:rsidRPr="00A03096" w:rsidRDefault="002C4ACA" w:rsidP="002C4ACA">
      <w:pPr>
        <w:spacing w:after="0"/>
        <w:jc w:val="thaiDistribute"/>
        <w:rPr>
          <w:rFonts w:ascii="Browallia New" w:hAnsi="Browallia New" w:cs="Browallia New"/>
          <w:b/>
          <w:bCs/>
          <w:color w:val="000000" w:themeColor="text1"/>
          <w:sz w:val="2"/>
          <w:szCs w:val="2"/>
        </w:rPr>
      </w:pPr>
    </w:p>
    <w:p w:rsidR="009209D9" w:rsidRPr="00A03096" w:rsidRDefault="002C4ACA" w:rsidP="002C4ACA">
      <w:pPr>
        <w:pStyle w:val="ListParagraph"/>
        <w:spacing w:after="0"/>
        <w:ind w:left="0"/>
        <w:jc w:val="center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รูปภาพการอบรมหลักสูตรอบรมดับเพลิงขั้นต้น</w:t>
      </w:r>
      <w:r w:rsidR="00E808D7">
        <w:rPr>
          <w:rFonts w:ascii="BrowalliaUPC" w:hAnsi="BrowalliaUPC" w:cs="BrowalliaUPC"/>
          <w:b/>
          <w:bCs/>
          <w:noProof/>
          <w:sz w:val="28"/>
        </w:rPr>
        <w:pict>
          <v:shape id="_x0000_s1214" type="#_x0000_t202" style="position:absolute;left:0;text-align:left;margin-left:128.75pt;margin-top:12.05pt;width:230.4pt;height:28.15pt;z-index:251710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" filled="f" stroked="f">
            <v:textbox>
              <w:txbxContent>
                <w:p w:rsidR="00E808D7" w:rsidRDefault="00E808D7"/>
                <w:p w:rsidR="006C28D8" w:rsidRDefault="006C28D8"/>
                <w:p w:rsidR="002665FE" w:rsidRDefault="002665FE"/>
                <w:p w:rsidR="00601894" w:rsidRDefault="00601894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Pr="00D4699A" w:rsidRDefault="00970D3D" w:rsidP="00D4699A">
                  <w:pPr>
                    <w:rPr>
                      <w:rFonts w:ascii="BrowalliaUPC" w:hAnsi="BrowalliaUPC" w:cs="BrowalliaUPC"/>
                      <w:sz w:val="32"/>
                      <w:szCs w:val="32"/>
                    </w:rPr>
                  </w:pPr>
                  <w:r w:rsidRPr="00D4699A">
                    <w:rPr>
                      <w:rFonts w:ascii="BrowalliaUPC" w:hAnsi="BrowalliaUPC" w:cs="BrowalliaUPC"/>
                      <w:sz w:val="32"/>
                      <w:szCs w:val="32"/>
                      <w:cs/>
                    </w:rPr>
                    <w:t>รูปภาพการอบรมหลักสูตรอบรมดับเพลิงขั้นต้น</w:t>
                  </w:r>
                </w:p>
                <w:p w:rsidR="00970D3D" w:rsidRDefault="00970D3D"/>
              </w:txbxContent>
            </v:textbox>
          </v:shape>
          <o:OLEObject Type="Embed" ProgID="PBrush" ShapeID="_x0000_s1214" DrawAspect="Content" ObjectID="_1649772288" r:id="rId59"/>
        </w:pict>
      </w:r>
    </w:p>
    <w:p w:rsidR="002C4ACA" w:rsidRPr="00A03096" w:rsidRDefault="002C4ACA" w:rsidP="00A2105F">
      <w:pPr>
        <w:pStyle w:val="ListParagraph"/>
        <w:numPr>
          <w:ilvl w:val="1"/>
          <w:numId w:val="87"/>
        </w:numPr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หลักสูตรการอบรมและสัมมนาสำหรับผู้บริหาร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IOD Special Event 1/2019 Board of Future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Investment Myanmar Summit 2019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  <w:cs/>
        </w:rPr>
        <w:t>สัมมนาเพื่อเผยแพร่ข้อมูลของโครงการและการมีส่วนร่วมของประชาชน</w:t>
      </w:r>
      <w:r w:rsidRPr="00A03096">
        <w:rPr>
          <w:rFonts w:ascii="Browallia New" w:eastAsia="Times New Roman" w:hAnsi="Browallia New" w:cs="Browallia New"/>
          <w:color w:val="000000"/>
          <w:sz w:val="28"/>
        </w:rPr>
        <w:t xml:space="preserve"> </w:t>
      </w:r>
      <w:r w:rsidRPr="00A03096">
        <w:rPr>
          <w:rFonts w:ascii="Browallia New" w:eastAsia="Times New Roman" w:hAnsi="Browallia New" w:cs="Browallia New"/>
          <w:color w:val="000000"/>
          <w:sz w:val="28"/>
          <w:cs/>
        </w:rPr>
        <w:t>ครั้งที่</w:t>
      </w:r>
      <w:r w:rsidRPr="00A03096">
        <w:rPr>
          <w:rFonts w:ascii="Browallia New" w:eastAsia="Times New Roman" w:hAnsi="Browallia New" w:cs="Browallia New"/>
          <w:color w:val="000000"/>
          <w:sz w:val="28"/>
        </w:rPr>
        <w:t xml:space="preserve"> 1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PWC Forensics Seminar on Employee Fraud and the Labour Law in Action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  <w:cs/>
        </w:rPr>
        <w:t>ผลการกระทบของมาตรฐานรายงานทางการเงินใหม่</w:t>
      </w:r>
      <w:r w:rsidRPr="00A03096">
        <w:rPr>
          <w:rFonts w:ascii="Browallia New" w:eastAsia="Times New Roman" w:hAnsi="Browallia New" w:cs="Browallia New"/>
          <w:color w:val="000000"/>
          <w:sz w:val="28"/>
        </w:rPr>
        <w:t xml:space="preserve"> </w:t>
      </w:r>
      <w:r w:rsidRPr="00A03096">
        <w:rPr>
          <w:rFonts w:ascii="Browallia New" w:eastAsia="Times New Roman" w:hAnsi="Browallia New" w:cs="Browallia New"/>
          <w:color w:val="000000"/>
          <w:sz w:val="28"/>
          <w:cs/>
        </w:rPr>
        <w:t xml:space="preserve">เกี่ยวกับการรับรู้รายได้จากสัญญาที่ทำกับลูกค้า </w:t>
      </w:r>
      <w:r w:rsidRPr="00A03096">
        <w:rPr>
          <w:rFonts w:ascii="Browallia New" w:eastAsia="Times New Roman" w:hAnsi="Browallia New" w:cs="Browallia New"/>
          <w:color w:val="000000"/>
          <w:sz w:val="28"/>
        </w:rPr>
        <w:t xml:space="preserve">TFRS15 </w:t>
      </w:r>
      <w:r w:rsidRPr="00A03096">
        <w:rPr>
          <w:rFonts w:ascii="Browallia New" w:eastAsia="Times New Roman" w:hAnsi="Browallia New" w:cs="Browallia New"/>
          <w:color w:val="000000"/>
          <w:sz w:val="28"/>
          <w:cs/>
        </w:rPr>
        <w:t xml:space="preserve">และสัญญาเช่า </w:t>
      </w:r>
      <w:r w:rsidRPr="00A03096">
        <w:rPr>
          <w:rFonts w:ascii="Browallia New" w:eastAsia="Times New Roman" w:hAnsi="Browallia New" w:cs="Browallia New"/>
          <w:color w:val="000000"/>
          <w:sz w:val="28"/>
        </w:rPr>
        <w:t>TFRS16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Management Accounting for Planning and Decision Making (</w:t>
      </w:r>
      <w:r w:rsidRPr="00A03096">
        <w:rPr>
          <w:rFonts w:ascii="Browallia New" w:eastAsia="Times New Roman" w:hAnsi="Browallia New" w:cs="Browallia New"/>
          <w:color w:val="000000"/>
          <w:sz w:val="28"/>
          <w:cs/>
        </w:rPr>
        <w:t>บัญชีบริหารเพื่อการวางแผนและการตัดสินใจ)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Director Accreditation Program DAP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UNLEASHING BLOCKCHAIN IN FINANCE AND BEYOND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AGM 2019 &amp; Networking Reception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Tips and Tricks for Dealing with Question in AGM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Corporate Governance for Executives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IOD National Director Conference 2019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 xml:space="preserve">IT </w:t>
      </w:r>
      <w:r w:rsidRPr="00A03096">
        <w:rPr>
          <w:rFonts w:ascii="Browallia New" w:eastAsia="Times New Roman" w:hAnsi="Browallia New" w:cs="Browallia New"/>
          <w:color w:val="000000"/>
          <w:sz w:val="28"/>
          <w:cs/>
        </w:rPr>
        <w:t>สิ่งที่กรรมการต้องรู้ แต่ไม่กล้าถาม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DCP Series 4/2019: How to develop a winning Digital Strategy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lastRenderedPageBreak/>
        <w:t>Chairman Forum 2019: Successful Corporate Culture Change: from Policy to practices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Audit Committee Forum "Strategic Audit Committee: Beyond Figure and Compliance"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>Thailand's 10th National Conference on Collective Action against Corruption titled "Innovations in the Fight against corruption"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620" w:hanging="180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eastAsia="Times New Roman" w:hAnsi="Browallia New" w:cs="Browallia New"/>
          <w:color w:val="000000"/>
          <w:sz w:val="28"/>
        </w:rPr>
        <w:t xml:space="preserve">TFRS no.9 </w:t>
      </w:r>
      <w:r w:rsidRPr="00A03096">
        <w:rPr>
          <w:rFonts w:ascii="Browallia New" w:eastAsia="Times New Roman" w:hAnsi="Browallia New" w:cs="Browallia New"/>
          <w:color w:val="000000"/>
          <w:sz w:val="28"/>
          <w:cs/>
        </w:rPr>
        <w:t xml:space="preserve">เครื่องมือทางการเงิน มีผลบังคับใช้ปี </w:t>
      </w:r>
      <w:r w:rsidRPr="00A03096">
        <w:rPr>
          <w:rFonts w:ascii="Browallia New" w:eastAsia="Times New Roman" w:hAnsi="Browallia New" w:cs="Browallia New"/>
          <w:color w:val="000000"/>
          <w:sz w:val="28"/>
        </w:rPr>
        <w:t>2563</w:t>
      </w:r>
    </w:p>
    <w:p w:rsidR="002C4ACA" w:rsidRPr="00A03096" w:rsidRDefault="002C4ACA" w:rsidP="00A2105F">
      <w:pPr>
        <w:pStyle w:val="ListParagraph"/>
        <w:numPr>
          <w:ilvl w:val="0"/>
          <w:numId w:val="87"/>
        </w:numPr>
        <w:spacing w:after="0" w:line="240" w:lineRule="auto"/>
        <w:ind w:left="1080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การฝึกอบรมขณะปฏิบัติงาน (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  <w:t>On the Job Training)</w:t>
      </w:r>
    </w:p>
    <w:p w:rsidR="002C4ACA" w:rsidRPr="00A03096" w:rsidRDefault="002C4ACA" w:rsidP="00A2105F">
      <w:pPr>
        <w:pStyle w:val="ListParagraph"/>
        <w:numPr>
          <w:ilvl w:val="0"/>
          <w:numId w:val="161"/>
        </w:numPr>
        <w:spacing w:after="0" w:line="240" w:lineRule="auto"/>
        <w:ind w:left="1350" w:hanging="27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ในปี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2562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ที่ผ่านมา มีพนักงานได้รับการอบรมขณะปฏิบัติงานทั้งสิ้น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2,169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คน</w:t>
      </w:r>
    </w:p>
    <w:p w:rsidR="002C4ACA" w:rsidRPr="00A03096" w:rsidRDefault="002C4ACA" w:rsidP="00A2105F">
      <w:pPr>
        <w:pStyle w:val="ListParagraph"/>
        <w:numPr>
          <w:ilvl w:val="0"/>
          <w:numId w:val="87"/>
        </w:numPr>
        <w:spacing w:after="0" w:line="240" w:lineRule="auto"/>
        <w:ind w:left="990" w:hanging="270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  <w:t xml:space="preserve"> 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 xml:space="preserve">การฝึกอบรมพิเศษ 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  <w:t>(Special Training)</w:t>
      </w:r>
    </w:p>
    <w:p w:rsidR="002C4ACA" w:rsidRPr="00A03096" w:rsidRDefault="002C4ACA" w:rsidP="002C4ACA">
      <w:pPr>
        <w:pStyle w:val="ListParagraph"/>
        <w:spacing w:after="0" w:line="240" w:lineRule="auto"/>
        <w:ind w:firstLine="360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บริษัทฯ ได้จัดโครงการฝึกอบรมและพัฒนาศักยภาพด้านการเรียนรู้อย่างมีระบบสำหรับพนักงานภายในองค์กร เพื่อพัฒนาบุคลากรให้รู้จักการปรับทัศนคติและเรียนรู้พฤติกรรมของบุคคลอื่นรวมถึงสามารถนำมาวิเคราะห์ปัญหาได้อย่างมีระบบทำให้การทำงานมีประสิทธิภาพมากขึ้นโดยเน้นการเรียนรู้พร้อมการฝึกปฏิบัติจริง คือ</w:t>
      </w:r>
    </w:p>
    <w:p w:rsidR="002C4ACA" w:rsidRPr="00A03096" w:rsidRDefault="002C4ACA" w:rsidP="002C4ACA">
      <w:pPr>
        <w:pStyle w:val="ListParagraph"/>
        <w:tabs>
          <w:tab w:val="left" w:pos="990"/>
          <w:tab w:val="left" w:pos="1260"/>
          <w:tab w:val="left" w:pos="1440"/>
        </w:tabs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28"/>
          <w:cs/>
        </w:rPr>
        <w:t xml:space="preserve">       3.1  หลักสูตรด้านการสื่อสารและการเรียนรู้อย่างเป็นระบบ</w:t>
      </w:r>
    </w:p>
    <w:p w:rsidR="002C4ACA" w:rsidRPr="00A03096" w:rsidRDefault="002C4ACA" w:rsidP="002C4ACA">
      <w:pPr>
        <w:spacing w:after="0" w:line="240" w:lineRule="auto"/>
        <w:ind w:left="720"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มีการจัดอบรมขึ้นทั้งสิ้น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4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หลักสูตร จำนวน </w:t>
      </w:r>
      <w:r w:rsidRPr="00A03096">
        <w:rPr>
          <w:rFonts w:ascii="Browallia New" w:hAnsi="Browallia New" w:cs="Browallia New"/>
          <w:color w:val="000000" w:themeColor="text1"/>
          <w:sz w:val="28"/>
        </w:rPr>
        <w:t>12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กลุ่ม รวมผู้เข้าอบรมทั้งสิ้น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490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คน  ดังนี้</w:t>
      </w:r>
    </w:p>
    <w:p w:rsidR="002C4ACA" w:rsidRPr="00A03096" w:rsidRDefault="002C4ACA" w:rsidP="00A2105F">
      <w:pPr>
        <w:numPr>
          <w:ilvl w:val="0"/>
          <w:numId w:val="86"/>
        </w:numPr>
        <w:tabs>
          <w:tab w:val="left" w:pos="426"/>
        </w:tabs>
        <w:spacing w:after="0" w:line="240" w:lineRule="auto"/>
        <w:jc w:val="both"/>
        <w:rPr>
          <w:rFonts w:ascii="Browallia New" w:hAnsi="Browallia New" w:cs="Browallia New"/>
          <w:color w:val="000000"/>
          <w:sz w:val="28"/>
        </w:rPr>
      </w:pPr>
      <w:r w:rsidRPr="00A03096">
        <w:rPr>
          <w:rFonts w:ascii="Browallia New" w:hAnsi="Browallia New" w:cs="Browallia New"/>
          <w:color w:val="000000"/>
          <w:sz w:val="28"/>
          <w:cs/>
          <w:lang w:val="th-TH"/>
        </w:rPr>
        <w:t xml:space="preserve">หลักสูตรที่ </w:t>
      </w:r>
      <w:r w:rsidRPr="00A03096">
        <w:rPr>
          <w:rFonts w:ascii="Browallia New" w:hAnsi="Browallia New" w:cs="Browallia New" w:hint="cs"/>
          <w:color w:val="000000"/>
          <w:sz w:val="28"/>
          <w:cs/>
          <w:lang w:val="th-TH"/>
        </w:rPr>
        <w:t>1</w:t>
      </w:r>
      <w:r w:rsidRPr="00A03096">
        <w:rPr>
          <w:rFonts w:ascii="Browallia New" w:hAnsi="Browallia New" w:cs="Browallia New"/>
          <w:color w:val="000000"/>
          <w:sz w:val="28"/>
          <w:cs/>
        </w:rPr>
        <w:t xml:space="preserve"> </w:t>
      </w:r>
      <w:r w:rsidRPr="00A03096">
        <w:rPr>
          <w:rFonts w:ascii="Browallia New" w:hAnsi="Browallia New" w:cs="Browallia New" w:hint="cs"/>
          <w:color w:val="000000"/>
          <w:sz w:val="28"/>
          <w:cs/>
        </w:rPr>
        <w:t xml:space="preserve">  </w:t>
      </w:r>
      <w:r w:rsidRPr="00A03096">
        <w:rPr>
          <w:rFonts w:ascii="Browallia New" w:hAnsi="Browallia New" w:cs="Browallia New"/>
          <w:color w:val="000000"/>
          <w:sz w:val="28"/>
          <w:cs/>
        </w:rPr>
        <w:t>สุดยอดผู้นำเสนอ “</w:t>
      </w:r>
      <w:r w:rsidRPr="00A03096">
        <w:rPr>
          <w:rFonts w:ascii="Browallia New" w:hAnsi="Browallia New" w:cs="Browallia New"/>
          <w:color w:val="000000"/>
          <w:sz w:val="28"/>
        </w:rPr>
        <w:t>High Impact Presentation</w:t>
      </w:r>
      <w:r w:rsidRPr="00A03096">
        <w:rPr>
          <w:rFonts w:ascii="Browallia New" w:hAnsi="Browallia New" w:cs="Browallia New"/>
          <w:color w:val="000000"/>
          <w:sz w:val="28"/>
          <w:cs/>
        </w:rPr>
        <w:t xml:space="preserve">” </w:t>
      </w:r>
      <w:r w:rsidRPr="00A03096">
        <w:rPr>
          <w:rFonts w:ascii="Browallia New" w:hAnsi="Browallia New" w:cs="Browallia New"/>
          <w:color w:val="000000"/>
          <w:sz w:val="28"/>
          <w:cs/>
          <w:lang w:val="th-TH"/>
        </w:rPr>
        <w:t xml:space="preserve">   </w:t>
      </w:r>
    </w:p>
    <w:p w:rsidR="002C4ACA" w:rsidRPr="00A03096" w:rsidRDefault="002C4ACA" w:rsidP="00A2105F">
      <w:pPr>
        <w:numPr>
          <w:ilvl w:val="0"/>
          <w:numId w:val="86"/>
        </w:numPr>
        <w:autoSpaceDE w:val="0"/>
        <w:autoSpaceDN w:val="0"/>
        <w:adjustRightInd w:val="0"/>
        <w:spacing w:after="0" w:line="240" w:lineRule="auto"/>
        <w:jc w:val="both"/>
        <w:rPr>
          <w:rFonts w:ascii="Browallia New" w:hAnsi="Browallia New" w:cs="Browallia New"/>
          <w:color w:val="000000"/>
          <w:sz w:val="28"/>
        </w:rPr>
      </w:pPr>
      <w:r w:rsidRPr="00A03096">
        <w:rPr>
          <w:rFonts w:ascii="Browallia New" w:hAnsi="Browallia New" w:cs="Browallia New"/>
          <w:color w:val="000000"/>
          <w:sz w:val="28"/>
          <w:cs/>
          <w:lang w:val="th-TH"/>
        </w:rPr>
        <w:t xml:space="preserve">หลักสูตรที่ </w:t>
      </w:r>
      <w:r w:rsidRPr="00A03096">
        <w:rPr>
          <w:rFonts w:ascii="Browallia New" w:hAnsi="Browallia New" w:cs="Browallia New"/>
          <w:color w:val="000000"/>
          <w:sz w:val="28"/>
        </w:rPr>
        <w:t xml:space="preserve">2 </w:t>
      </w:r>
      <w:r w:rsidRPr="00A03096">
        <w:rPr>
          <w:rFonts w:ascii="Browallia New" w:hAnsi="Browallia New" w:cs="Browallia New" w:hint="cs"/>
          <w:color w:val="000000"/>
          <w:sz w:val="28"/>
          <w:cs/>
        </w:rPr>
        <w:t xml:space="preserve">  </w:t>
      </w:r>
      <w:r w:rsidRPr="00A03096">
        <w:rPr>
          <w:rFonts w:ascii="Browallia New" w:hAnsi="Browallia New" w:cs="Browallia New"/>
          <w:color w:val="000000"/>
          <w:sz w:val="28"/>
        </w:rPr>
        <w:t>Better Mindset</w:t>
      </w:r>
    </w:p>
    <w:p w:rsidR="002C4ACA" w:rsidRPr="00A03096" w:rsidRDefault="002C4ACA" w:rsidP="00A2105F">
      <w:pPr>
        <w:numPr>
          <w:ilvl w:val="0"/>
          <w:numId w:val="86"/>
        </w:numPr>
        <w:tabs>
          <w:tab w:val="left" w:pos="1170"/>
          <w:tab w:val="left" w:pos="1440"/>
        </w:tabs>
        <w:autoSpaceDE w:val="0"/>
        <w:autoSpaceDN w:val="0"/>
        <w:adjustRightInd w:val="0"/>
        <w:spacing w:after="0" w:line="240" w:lineRule="auto"/>
        <w:jc w:val="both"/>
        <w:rPr>
          <w:rFonts w:ascii="Browallia New" w:hAnsi="Browallia New" w:cs="Browallia New"/>
          <w:color w:val="000000"/>
          <w:sz w:val="28"/>
        </w:rPr>
      </w:pPr>
      <w:r w:rsidRPr="00A03096">
        <w:rPr>
          <w:rFonts w:ascii="Browallia New" w:hAnsi="Browallia New" w:cs="Browallia New"/>
          <w:color w:val="000000"/>
          <w:sz w:val="28"/>
          <w:cs/>
          <w:lang w:val="th-TH"/>
        </w:rPr>
        <w:t xml:space="preserve">หลักสูตรที่ </w:t>
      </w:r>
      <w:r w:rsidRPr="00A03096">
        <w:rPr>
          <w:rFonts w:ascii="Browallia New" w:hAnsi="Browallia New" w:cs="Browallia New"/>
          <w:color w:val="000000"/>
          <w:sz w:val="28"/>
        </w:rPr>
        <w:t xml:space="preserve">3 </w:t>
      </w:r>
      <w:r w:rsidRPr="00A03096">
        <w:rPr>
          <w:rFonts w:ascii="Browallia New" w:hAnsi="Browallia New" w:cs="Browallia New" w:hint="cs"/>
          <w:color w:val="000000"/>
          <w:sz w:val="28"/>
          <w:cs/>
        </w:rPr>
        <w:t xml:space="preserve">  </w:t>
      </w:r>
      <w:r w:rsidRPr="00A03096">
        <w:rPr>
          <w:rFonts w:ascii="Browallia New" w:hAnsi="Browallia New" w:cs="Browallia New"/>
          <w:color w:val="000000"/>
          <w:sz w:val="28"/>
        </w:rPr>
        <w:t>Team work Powerful Game Coaching</w:t>
      </w:r>
    </w:p>
    <w:p w:rsidR="002C4ACA" w:rsidRPr="00A03096" w:rsidRDefault="002C4ACA" w:rsidP="00A2105F">
      <w:pPr>
        <w:numPr>
          <w:ilvl w:val="0"/>
          <w:numId w:val="86"/>
        </w:numPr>
        <w:tabs>
          <w:tab w:val="left" w:pos="1170"/>
          <w:tab w:val="left" w:pos="1440"/>
        </w:tabs>
        <w:autoSpaceDE w:val="0"/>
        <w:autoSpaceDN w:val="0"/>
        <w:adjustRightInd w:val="0"/>
        <w:spacing w:after="0" w:line="240" w:lineRule="auto"/>
        <w:jc w:val="both"/>
        <w:rPr>
          <w:rFonts w:ascii="Browallia New" w:hAnsi="Browallia New" w:cs="Browallia New"/>
          <w:color w:val="000000"/>
          <w:sz w:val="28"/>
        </w:rPr>
      </w:pPr>
      <w:r w:rsidRPr="00A03096">
        <w:rPr>
          <w:rFonts w:ascii="Browallia New" w:hAnsi="Browallia New" w:cs="Browallia New"/>
          <w:color w:val="000000"/>
          <w:sz w:val="28"/>
          <w:cs/>
          <w:lang w:val="th-TH"/>
        </w:rPr>
        <w:t xml:space="preserve">หลักสูตรที่ </w:t>
      </w:r>
      <w:r w:rsidRPr="00A03096">
        <w:rPr>
          <w:rFonts w:ascii="Browallia New" w:hAnsi="Browallia New" w:cs="Browallia New" w:hint="cs"/>
          <w:color w:val="000000"/>
          <w:sz w:val="28"/>
          <w:cs/>
          <w:lang w:val="th-TH"/>
        </w:rPr>
        <w:t xml:space="preserve">4  </w:t>
      </w:r>
      <w:r w:rsidRPr="00A03096">
        <w:rPr>
          <w:rFonts w:ascii="Browallia New" w:hAnsi="Browallia New" w:cs="Browallia New"/>
          <w:color w:val="000000"/>
          <w:sz w:val="28"/>
        </w:rPr>
        <w:t xml:space="preserve"> Leadership Mindset</w:t>
      </w:r>
    </w:p>
    <w:p w:rsidR="002C4ACA" w:rsidRPr="00A03096" w:rsidRDefault="002C4ACA" w:rsidP="002C4ACA">
      <w:pPr>
        <w:pStyle w:val="ListParagraph"/>
        <w:spacing w:after="0"/>
        <w:ind w:left="180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noProof/>
          <w:color w:val="000000" w:themeColor="text1"/>
          <w:sz w:val="28"/>
        </w:rPr>
        <w:drawing>
          <wp:anchor distT="0" distB="0" distL="114300" distR="114300" simplePos="0" relativeHeight="251554304" behindDoc="1" locked="0" layoutInCell="1" allowOverlap="1">
            <wp:simplePos x="0" y="0"/>
            <wp:positionH relativeFrom="column">
              <wp:posOffset>647700</wp:posOffset>
            </wp:positionH>
            <wp:positionV relativeFrom="paragraph">
              <wp:posOffset>133350</wp:posOffset>
            </wp:positionV>
            <wp:extent cx="923925" cy="692785"/>
            <wp:effectExtent l="0" t="0" r="0" b="0"/>
            <wp:wrapTight wrapText="bothSides">
              <wp:wrapPolygon edited="0">
                <wp:start x="0" y="0"/>
                <wp:lineTo x="0" y="20788"/>
                <wp:lineTo x="20932" y="20788"/>
                <wp:lineTo x="20932" y="0"/>
                <wp:lineTo x="0" y="0"/>
              </wp:wrapPolygon>
            </wp:wrapTight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eadership Mindset_191028_0019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92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 New" w:hAnsi="Browallia New" w:cs="Browallia New"/>
          <w:noProof/>
          <w:color w:val="000000" w:themeColor="text1"/>
          <w:sz w:val="28"/>
        </w:rPr>
        <w:drawing>
          <wp:anchor distT="0" distB="0" distL="114300" distR="114300" simplePos="0" relativeHeight="251553280" behindDoc="1" locked="0" layoutInCell="1" allowOverlap="1">
            <wp:simplePos x="0" y="0"/>
            <wp:positionH relativeFrom="column">
              <wp:posOffset>1793240</wp:posOffset>
            </wp:positionH>
            <wp:positionV relativeFrom="paragraph">
              <wp:posOffset>133350</wp:posOffset>
            </wp:positionV>
            <wp:extent cx="928370" cy="695960"/>
            <wp:effectExtent l="0" t="0" r="5080" b="8890"/>
            <wp:wrapTight wrapText="bothSides">
              <wp:wrapPolygon edited="0">
                <wp:start x="0" y="0"/>
                <wp:lineTo x="0" y="21285"/>
                <wp:lineTo x="21275" y="21285"/>
                <wp:lineTo x="21275" y="0"/>
                <wp:lineTo x="0" y="0"/>
              </wp:wrapPolygon>
            </wp:wrapTight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Teamwork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370" cy="695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 New" w:hAnsi="Browallia New" w:cs="Browallia New"/>
          <w:noProof/>
          <w:color w:val="000000" w:themeColor="text1"/>
          <w:sz w:val="28"/>
        </w:rPr>
        <w:drawing>
          <wp:anchor distT="0" distB="0" distL="114300" distR="114300" simplePos="0" relativeHeight="251556352" behindDoc="1" locked="0" layoutInCell="1" allowOverlap="1">
            <wp:simplePos x="0" y="0"/>
            <wp:positionH relativeFrom="column">
              <wp:posOffset>2992755</wp:posOffset>
            </wp:positionH>
            <wp:positionV relativeFrom="paragraph">
              <wp:posOffset>135255</wp:posOffset>
            </wp:positionV>
            <wp:extent cx="928370" cy="695960"/>
            <wp:effectExtent l="0" t="0" r="5080" b="8890"/>
            <wp:wrapNone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etter Mindset รุ่น 1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370" cy="695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 New" w:hAnsi="Browallia New" w:cs="Browallia New"/>
          <w:noProof/>
          <w:color w:val="000000" w:themeColor="text1"/>
          <w:sz w:val="28"/>
        </w:rPr>
        <w:drawing>
          <wp:anchor distT="0" distB="0" distL="114300" distR="114300" simplePos="0" relativeHeight="251555328" behindDoc="1" locked="0" layoutInCell="1" allowOverlap="1">
            <wp:simplePos x="0" y="0"/>
            <wp:positionH relativeFrom="column">
              <wp:posOffset>4353560</wp:posOffset>
            </wp:positionH>
            <wp:positionV relativeFrom="paragraph">
              <wp:posOffset>135255</wp:posOffset>
            </wp:positionV>
            <wp:extent cx="928370" cy="695960"/>
            <wp:effectExtent l="0" t="0" r="5080" b="8890"/>
            <wp:wrapNone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esentation รุ่น 2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370" cy="695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C4ACA" w:rsidRPr="00A03096" w:rsidRDefault="002C4ACA" w:rsidP="00A2105F">
      <w:pPr>
        <w:pStyle w:val="ListParagraph"/>
        <w:numPr>
          <w:ilvl w:val="0"/>
          <w:numId w:val="86"/>
        </w:numPr>
        <w:tabs>
          <w:tab w:val="left" w:pos="1170"/>
        </w:tabs>
        <w:spacing w:after="0"/>
        <w:rPr>
          <w:rFonts w:ascii="Browallia New" w:hAnsi="Browallia New" w:cs="Browallia New"/>
          <w:color w:val="000000" w:themeColor="text1"/>
          <w:sz w:val="8"/>
          <w:szCs w:val="8"/>
        </w:rPr>
      </w:pPr>
    </w:p>
    <w:p w:rsidR="002C4ACA" w:rsidRPr="00A03096" w:rsidRDefault="002C4ACA" w:rsidP="002C4ACA">
      <w:pPr>
        <w:pStyle w:val="ListParagraph"/>
        <w:tabs>
          <w:tab w:val="left" w:pos="1170"/>
        </w:tabs>
        <w:spacing w:after="0"/>
        <w:ind w:left="1800"/>
        <w:rPr>
          <w:rFonts w:ascii="Browallia New" w:hAnsi="Browallia New" w:cs="Browallia New"/>
          <w:color w:val="000000" w:themeColor="text1"/>
          <w:sz w:val="28"/>
        </w:rPr>
      </w:pPr>
    </w:p>
    <w:p w:rsidR="002C4ACA" w:rsidRPr="00A03096" w:rsidRDefault="002C4ACA" w:rsidP="002C4ACA">
      <w:pPr>
        <w:pStyle w:val="ListParagraph"/>
        <w:tabs>
          <w:tab w:val="left" w:pos="1170"/>
        </w:tabs>
        <w:spacing w:after="0"/>
        <w:ind w:left="1800"/>
        <w:rPr>
          <w:rFonts w:ascii="Browallia New" w:hAnsi="Browallia New" w:cs="Browallia New"/>
          <w:color w:val="000000" w:themeColor="text1"/>
          <w:sz w:val="28"/>
        </w:rPr>
      </w:pPr>
    </w:p>
    <w:p w:rsidR="009209D9" w:rsidRPr="00A03096" w:rsidRDefault="002C4ACA" w:rsidP="002C4ACA">
      <w:pPr>
        <w:pStyle w:val="ListParagraph"/>
        <w:tabs>
          <w:tab w:val="left" w:pos="1170"/>
        </w:tabs>
        <w:spacing w:after="0"/>
        <w:ind w:left="1800"/>
        <w:rPr>
          <w:rFonts w:ascii="BrowalliaUPC" w:hAnsi="BrowalliaUPC" w:cs="BrowalliaUPC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      </w:t>
      </w:r>
      <w:r w:rsidRPr="00A03096">
        <w:rPr>
          <w:rFonts w:ascii="Browallia New" w:hAnsi="Browallia New" w:cs="Browallia New"/>
          <w:color w:val="000000" w:themeColor="text1"/>
          <w:sz w:val="28"/>
        </w:rPr>
        <w:tab/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รูปภาพหลักสูตรการสื่อสารอย่างเป็นระบบ</w:t>
      </w:r>
      <w:r w:rsidR="00E808D7">
        <w:rPr>
          <w:rFonts w:ascii="BrowalliaUPC" w:hAnsi="BrowalliaUPC" w:cs="BrowalliaUPC"/>
          <w:noProof/>
          <w:sz w:val="28"/>
        </w:rPr>
        <w:pict>
          <v:shape id="_x0000_s1216" type="#_x0000_t202" style="position:absolute;left:0;text-align:left;margin-left:149.8pt;margin-top:7.8pt;width:222.85pt;height:31.3pt;z-index:251712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" filled="f" stroked="f">
            <v:textbox>
              <w:txbxContent>
                <w:p w:rsidR="00E808D7" w:rsidRDefault="00E808D7"/>
                <w:p w:rsidR="006C28D8" w:rsidRDefault="006C28D8"/>
                <w:p w:rsidR="002665FE" w:rsidRDefault="002665FE"/>
                <w:p w:rsidR="00601894" w:rsidRDefault="00601894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Pr="00FA1306" w:rsidRDefault="00970D3D" w:rsidP="00643D9D">
                  <w:pPr>
                    <w:pStyle w:val="ListParagraph"/>
                    <w:tabs>
                      <w:tab w:val="left" w:pos="1170"/>
                    </w:tabs>
                    <w:ind w:left="0"/>
                    <w:jc w:val="center"/>
                    <w:rPr>
                      <w:rFonts w:ascii="BrowalliaUPC" w:hAnsi="BrowalliaUPC" w:cs="BrowalliaUPC"/>
                      <w:sz w:val="32"/>
                      <w:szCs w:val="32"/>
                    </w:rPr>
                  </w:pPr>
                  <w:r w:rsidRPr="00FA1306">
                    <w:rPr>
                      <w:rFonts w:ascii="BrowalliaUPC" w:hAnsi="BrowalliaUPC" w:cs="BrowalliaUPC"/>
                      <w:sz w:val="32"/>
                      <w:szCs w:val="32"/>
                      <w:cs/>
                    </w:rPr>
                    <w:t>รูปภาพหลักสูตรการสื่อสารอย่างเป็นระบบ</w:t>
                  </w:r>
                </w:p>
                <w:p w:rsidR="00970D3D" w:rsidRDefault="00970D3D"/>
              </w:txbxContent>
            </v:textbox>
          </v:shape>
          <o:OLEObject Type="Embed" ProgID="PBrush" ShapeID="_x0000_s1216" DrawAspect="Content" ObjectID="_1649772289" r:id="rId64"/>
        </w:pict>
      </w:r>
    </w:p>
    <w:p w:rsidR="002C4ACA" w:rsidRPr="00A03096" w:rsidRDefault="002C4ACA" w:rsidP="00A2105F">
      <w:pPr>
        <w:pStyle w:val="ListParagraph"/>
        <w:numPr>
          <w:ilvl w:val="0"/>
          <w:numId w:val="87"/>
        </w:numPr>
        <w:spacing w:after="0" w:line="240" w:lineRule="auto"/>
        <w:ind w:left="1080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 xml:space="preserve">การฝึกอบรมด้านวิศวกรรมและการดำเนินงานในโครงการ 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  <w:t>(Engineering and Project Execution Training)</w:t>
      </w:r>
    </w:p>
    <w:p w:rsidR="002C4ACA" w:rsidRPr="00A03096" w:rsidRDefault="00E808D7" w:rsidP="002C4ACA">
      <w:pPr>
        <w:pStyle w:val="ListParagraph"/>
        <w:spacing w:after="0" w:line="240" w:lineRule="auto"/>
        <w:ind w:firstLine="36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E808D7">
        <w:rPr>
          <w:rFonts w:ascii="BrowalliaUPC" w:hAnsi="BrowalliaUPC" w:cs="BrowalliaUPC"/>
          <w:noProof/>
          <w:sz w:val="28"/>
        </w:rPr>
        <w:pict>
          <v:shape id="_x0000_s1217" type="#_x0000_t202" style="position:absolute;left:0;text-align:left;margin-left:-150.35pt;margin-top:66.85pt;width:320.55pt;height:28.15pt;z-index:251713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" filled="f" stroked="f">
            <v:textbox>
              <w:txbxContent>
                <w:p w:rsidR="00E808D7" w:rsidRDefault="00E808D7"/>
                <w:p w:rsidR="006C28D8" w:rsidRDefault="006C28D8"/>
                <w:p w:rsidR="002665FE" w:rsidRDefault="002665FE"/>
                <w:p w:rsidR="00601894" w:rsidRDefault="00601894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Pr="00FA1306" w:rsidRDefault="00970D3D" w:rsidP="00643D9D">
                  <w:pPr>
                    <w:pStyle w:val="ListParagraph"/>
                    <w:tabs>
                      <w:tab w:val="left" w:pos="1170"/>
                    </w:tabs>
                    <w:ind w:left="0"/>
                    <w:jc w:val="center"/>
                    <w:rPr>
                      <w:rFonts w:ascii="BrowalliaUPC" w:hAnsi="BrowalliaUPC" w:cs="BrowalliaUPC"/>
                      <w:sz w:val="32"/>
                      <w:szCs w:val="32"/>
                      <w:cs/>
                    </w:rPr>
                  </w:pPr>
                  <w:r w:rsidRPr="00FA1306">
                    <w:rPr>
                      <w:rFonts w:ascii="BrowalliaUPC" w:hAnsi="BrowalliaUPC" w:cs="BrowalliaUPC"/>
                      <w:sz w:val="32"/>
                      <w:szCs w:val="32"/>
                      <w:cs/>
                    </w:rPr>
                    <w:t>รูปภาพการอบรมด้านวิศวกรรมและการดำเนินงานในโครงการ</w:t>
                  </w:r>
                </w:p>
                <w:p w:rsidR="00970D3D" w:rsidRDefault="00970D3D"/>
              </w:txbxContent>
            </v:textbox>
          </v:shape>
          <o:OLEObject Type="Embed" ProgID="PBrush" ShapeID="_x0000_s1217" DrawAspect="Content" ObjectID="_1649772290" r:id="rId65"/>
        </w:pict>
      </w:r>
      <w:r w:rsidR="002C4ACA"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เป็นการอบรมที่จัดขึ้นเพื่อให้ความรู้ ความเข้าใจในงานของพนักงานในแต่ละแผนก โดยจะมีการแบ่งการอบรมออกเป็น </w:t>
      </w:r>
      <w:r w:rsidR="002C4ACA" w:rsidRPr="00A03096">
        <w:rPr>
          <w:rFonts w:ascii="Browallia New" w:hAnsi="Browallia New" w:cs="Browallia New"/>
          <w:color w:val="000000" w:themeColor="text1"/>
          <w:sz w:val="28"/>
        </w:rPr>
        <w:t xml:space="preserve">      2</w:t>
      </w:r>
      <w:r w:rsidR="002C4ACA"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ประเภท คือ การอบรมสำหรับพนักงานใหม่ และการอบรมสำหรับพนักงานที่มีประสบการณ์ทำงานโดยจะเป็นการอบรมในเรื่องงานด้านวิศวกรรมเฉพาะด้าน ซึ่งจะทำให้พนักงานมีความรู้ ความสามารถในงานที่ได้รับมอบหมายได้ดียิ่งขึ้น </w:t>
      </w:r>
    </w:p>
    <w:p w:rsidR="009209D9" w:rsidRPr="00A03096" w:rsidRDefault="002C4ACA" w:rsidP="009209D9">
      <w:pPr>
        <w:pStyle w:val="ListParagraph"/>
        <w:ind w:left="1080" w:firstLine="1080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/>
          <w:noProof/>
          <w:sz w:val="28"/>
        </w:rPr>
        <w:drawing>
          <wp:anchor distT="0" distB="0" distL="114300" distR="114300" simplePos="0" relativeHeight="251571712" behindDoc="0" locked="0" layoutInCell="1" allowOverlap="1">
            <wp:simplePos x="0" y="0"/>
            <wp:positionH relativeFrom="column">
              <wp:posOffset>3444875</wp:posOffset>
            </wp:positionH>
            <wp:positionV relativeFrom="paragraph">
              <wp:posOffset>157480</wp:posOffset>
            </wp:positionV>
            <wp:extent cx="1005840" cy="754380"/>
            <wp:effectExtent l="0" t="0" r="3810" b="7620"/>
            <wp:wrapNone/>
            <wp:docPr id="1156" name="Picture 1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อบรมวิศวกร 3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40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UPC" w:hAnsi="BrowalliaUPC" w:cs="BrowalliaUPC"/>
          <w:noProof/>
          <w:sz w:val="28"/>
        </w:rPr>
        <w:drawing>
          <wp:anchor distT="0" distB="0" distL="114300" distR="114300" simplePos="0" relativeHeight="251570688" behindDoc="1" locked="0" layoutInCell="1" allowOverlap="1">
            <wp:simplePos x="0" y="0"/>
            <wp:positionH relativeFrom="column">
              <wp:posOffset>4911725</wp:posOffset>
            </wp:positionH>
            <wp:positionV relativeFrom="paragraph">
              <wp:posOffset>205105</wp:posOffset>
            </wp:positionV>
            <wp:extent cx="955040" cy="716280"/>
            <wp:effectExtent l="0" t="0" r="0" b="7620"/>
            <wp:wrapNone/>
            <wp:docPr id="1157" name="Picture 1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อบรมวิศวกร 2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UPC" w:hAnsi="BrowalliaUPC" w:cs="BrowalliaUPC"/>
          <w:noProof/>
          <w:sz w:val="28"/>
        </w:rPr>
        <w:drawing>
          <wp:anchor distT="0" distB="0" distL="114300" distR="114300" simplePos="0" relativeHeight="251558400" behindDoc="1" locked="0" layoutInCell="1" allowOverlap="1">
            <wp:simplePos x="0" y="0"/>
            <wp:positionH relativeFrom="column">
              <wp:posOffset>1964055</wp:posOffset>
            </wp:positionH>
            <wp:positionV relativeFrom="paragraph">
              <wp:posOffset>150495</wp:posOffset>
            </wp:positionV>
            <wp:extent cx="1009650" cy="756920"/>
            <wp:effectExtent l="0" t="0" r="0" b="5080"/>
            <wp:wrapNone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อบรมวิศวกร 1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756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096">
        <w:rPr>
          <w:rFonts w:ascii="BrowalliaUPC" w:hAnsi="BrowalliaUPC" w:cs="BrowalliaUPC"/>
          <w:noProof/>
          <w:sz w:val="28"/>
        </w:rPr>
        <w:drawing>
          <wp:anchor distT="0" distB="0" distL="114300" distR="114300" simplePos="0" relativeHeight="251557376" behindDoc="1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150495</wp:posOffset>
            </wp:positionV>
            <wp:extent cx="1003050" cy="752333"/>
            <wp:effectExtent l="0" t="0" r="6985" b="0"/>
            <wp:wrapNone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อบรมวิศวกร 4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050" cy="7523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209D9" w:rsidRPr="00A03096" w:rsidRDefault="009209D9" w:rsidP="009209D9">
      <w:pPr>
        <w:pStyle w:val="ListParagraph"/>
        <w:ind w:left="1080" w:firstLine="1080"/>
        <w:jc w:val="thaiDistribute"/>
        <w:rPr>
          <w:rFonts w:ascii="BrowalliaUPC" w:hAnsi="BrowalliaUPC" w:cs="BrowalliaUPC"/>
          <w:sz w:val="28"/>
        </w:rPr>
      </w:pPr>
    </w:p>
    <w:p w:rsidR="002C4ACA" w:rsidRPr="00A03096" w:rsidRDefault="002C4ACA" w:rsidP="002C4ACA">
      <w:pPr>
        <w:pStyle w:val="ListParagraph"/>
        <w:spacing w:after="0"/>
        <w:ind w:left="1080" w:firstLine="1080"/>
        <w:jc w:val="thaiDistribute"/>
        <w:rPr>
          <w:rFonts w:ascii="Browallia New" w:hAnsi="Browallia New" w:cs="Browallia New"/>
          <w:color w:val="000000" w:themeColor="text1"/>
          <w:sz w:val="28"/>
        </w:rPr>
      </w:pPr>
    </w:p>
    <w:p w:rsidR="002C4ACA" w:rsidRPr="00A03096" w:rsidRDefault="002C4ACA" w:rsidP="002C4ACA">
      <w:pPr>
        <w:pStyle w:val="ListParagraph"/>
        <w:spacing w:after="0"/>
        <w:ind w:left="1080" w:firstLine="1080"/>
        <w:jc w:val="thaiDistribute"/>
        <w:rPr>
          <w:rFonts w:ascii="Browallia New" w:hAnsi="Browallia New" w:cs="Browallia New"/>
          <w:color w:val="000000" w:themeColor="text1"/>
          <w:sz w:val="28"/>
        </w:rPr>
      </w:pPr>
    </w:p>
    <w:p w:rsidR="002C4ACA" w:rsidRPr="00A03096" w:rsidRDefault="002C4ACA" w:rsidP="002C4ACA">
      <w:pPr>
        <w:pStyle w:val="ListParagraph"/>
        <w:tabs>
          <w:tab w:val="left" w:pos="1170"/>
        </w:tabs>
        <w:spacing w:after="0"/>
        <w:ind w:left="0"/>
        <w:jc w:val="center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รูปภาพการอบรมด้านวิศวกรรมและการดำเนินงานในโครงการ</w:t>
      </w:r>
    </w:p>
    <w:p w:rsidR="007354B9" w:rsidRPr="00A03096" w:rsidRDefault="007354B9" w:rsidP="00643D9D">
      <w:pPr>
        <w:jc w:val="both"/>
        <w:rPr>
          <w:rFonts w:ascii="BrowalliaUPC" w:hAnsi="BrowalliaUPC" w:cs="BrowalliaUPC"/>
          <w:b/>
          <w:bCs/>
          <w:sz w:val="28"/>
          <w:u w:val="single"/>
        </w:rPr>
      </w:pPr>
    </w:p>
    <w:p w:rsidR="00FD2CD8" w:rsidRPr="00A03096" w:rsidRDefault="00FD2CD8" w:rsidP="00643D9D">
      <w:pPr>
        <w:jc w:val="both"/>
        <w:rPr>
          <w:rFonts w:ascii="BrowalliaUPC" w:hAnsi="BrowalliaUPC" w:cs="BrowalliaUPC"/>
          <w:b/>
          <w:bCs/>
          <w:sz w:val="28"/>
          <w:u w:val="single"/>
        </w:rPr>
      </w:pPr>
    </w:p>
    <w:p w:rsidR="002C4ACA" w:rsidRPr="00A03096" w:rsidRDefault="002C4ACA" w:rsidP="00643D9D">
      <w:pPr>
        <w:jc w:val="both"/>
        <w:rPr>
          <w:rFonts w:ascii="BrowalliaUPC" w:hAnsi="BrowalliaUPC" w:cs="BrowalliaUPC"/>
          <w:b/>
          <w:bCs/>
          <w:sz w:val="28"/>
          <w:u w:val="single"/>
        </w:rPr>
      </w:pPr>
    </w:p>
    <w:p w:rsidR="002C4ACA" w:rsidRPr="00A03096" w:rsidRDefault="002C4ACA" w:rsidP="002C4ACA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  <w:cs/>
        </w:rPr>
        <w:lastRenderedPageBreak/>
        <w:t xml:space="preserve">งบประมาณในการพัฒนาศักยภาพของพนักงานปี 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</w:rPr>
        <w:t xml:space="preserve">2562 </w:t>
      </w:r>
    </w:p>
    <w:p w:rsidR="002C4ACA" w:rsidRPr="00A03096" w:rsidRDefault="002C4ACA" w:rsidP="002C4ACA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10"/>
          <w:szCs w:val="10"/>
          <w:u w:val="single"/>
        </w:rPr>
      </w:pPr>
    </w:p>
    <w:tbl>
      <w:tblPr>
        <w:tblW w:w="10152" w:type="dxa"/>
        <w:tblInd w:w="103" w:type="dxa"/>
        <w:shd w:val="clear" w:color="auto" w:fill="FFFFFF" w:themeFill="background1"/>
        <w:tblLook w:val="04A0"/>
      </w:tblPr>
      <w:tblGrid>
        <w:gridCol w:w="5495"/>
        <w:gridCol w:w="2520"/>
        <w:gridCol w:w="2137"/>
      </w:tblGrid>
      <w:tr w:rsidR="002C4ACA" w:rsidRPr="00A03096" w:rsidTr="002C4ACA">
        <w:trPr>
          <w:trHeight w:val="300"/>
        </w:trPr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หัวข้อ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 xml:space="preserve">ค่าใช้จ่าย 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(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บาท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)</w:t>
            </w:r>
          </w:p>
        </w:tc>
        <w:tc>
          <w:tcPr>
            <w:tcW w:w="21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เฉลี่ยต่อคน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(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บาท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)</w:t>
            </w:r>
          </w:p>
        </w:tc>
      </w:tr>
      <w:tr w:rsidR="002C4ACA" w:rsidRPr="00A03096" w:rsidTr="002C4ACA">
        <w:trPr>
          <w:trHeight w:val="50"/>
        </w:trPr>
        <w:tc>
          <w:tcPr>
            <w:tcW w:w="54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การฝึกอบรมพนักงานภายในบริษัท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ฯ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890,154.37</w:t>
            </w:r>
          </w:p>
        </w:tc>
        <w:tc>
          <w:tcPr>
            <w:tcW w:w="2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425.71</w:t>
            </w:r>
          </w:p>
        </w:tc>
      </w:tr>
      <w:tr w:rsidR="002C4ACA" w:rsidRPr="00A03096" w:rsidTr="002C4ACA">
        <w:trPr>
          <w:trHeight w:val="50"/>
        </w:trPr>
        <w:tc>
          <w:tcPr>
            <w:tcW w:w="54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การฝึกอบรมพนักงานภายนอกบริษัท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ฯ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762,836.75</w:t>
            </w:r>
          </w:p>
        </w:tc>
        <w:tc>
          <w:tcPr>
            <w:tcW w:w="2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9,779.95</w:t>
            </w:r>
          </w:p>
        </w:tc>
      </w:tr>
    </w:tbl>
    <w:p w:rsidR="002C4ACA" w:rsidRPr="00A03096" w:rsidRDefault="002C4ACA" w:rsidP="002C4ACA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8"/>
          <w:szCs w:val="8"/>
          <w:u w:val="single"/>
        </w:rPr>
      </w:pPr>
    </w:p>
    <w:p w:rsidR="002C4ACA" w:rsidRPr="00A03096" w:rsidRDefault="002C4ACA" w:rsidP="002C4ACA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  <w:cs/>
        </w:rPr>
        <w:t>ผลการดำเนินงานด้านการอบรม</w:t>
      </w:r>
    </w:p>
    <w:p w:rsidR="002C4ACA" w:rsidRPr="00A03096" w:rsidRDefault="002C4ACA" w:rsidP="002C4ACA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8"/>
          <w:szCs w:val="8"/>
          <w:u w:val="single"/>
        </w:rPr>
      </w:pPr>
    </w:p>
    <w:tbl>
      <w:tblPr>
        <w:tblW w:w="10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/>
      </w:tblPr>
      <w:tblGrid>
        <w:gridCol w:w="1975"/>
        <w:gridCol w:w="4970"/>
        <w:gridCol w:w="1600"/>
        <w:gridCol w:w="1980"/>
      </w:tblGrid>
      <w:tr w:rsidR="002C4ACA" w:rsidRPr="00A03096" w:rsidTr="002C4ACA">
        <w:trPr>
          <w:trHeight w:val="215"/>
        </w:trPr>
        <w:tc>
          <w:tcPr>
            <w:tcW w:w="1975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แนวทาง</w:t>
            </w:r>
          </w:p>
        </w:tc>
        <w:tc>
          <w:tcPr>
            <w:tcW w:w="497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วิธีการ</w:t>
            </w:r>
          </w:p>
        </w:tc>
        <w:tc>
          <w:tcPr>
            <w:tcW w:w="160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ค่าใช้จ่าย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(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  <w:cs/>
              </w:rPr>
              <w:t>บาท</w:t>
            </w:r>
            <w:r w:rsidRPr="00A03096">
              <w:rPr>
                <w:rFonts w:ascii="Browallia New" w:hAnsi="Browallia New" w:cs="Browallia New"/>
                <w:b/>
                <w:bCs/>
                <w:color w:val="000000" w:themeColor="text1"/>
                <w:sz w:val="28"/>
              </w:rPr>
              <w:t>)</w:t>
            </w:r>
          </w:p>
        </w:tc>
        <w:tc>
          <w:tcPr>
            <w:tcW w:w="198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ผลการดำเนินงาน</w:t>
            </w:r>
          </w:p>
        </w:tc>
      </w:tr>
      <w:tr w:rsidR="002C4ACA" w:rsidRPr="00A03096" w:rsidTr="002C4ACA">
        <w:trPr>
          <w:trHeight w:val="50"/>
        </w:trPr>
        <w:tc>
          <w:tcPr>
            <w:tcW w:w="1975" w:type="dxa"/>
            <w:vMerge w:val="restart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 xml:space="preserve">การอบรมภายใน </w:t>
            </w:r>
          </w:p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  <w:t>(In-House Training)</w:t>
            </w:r>
          </w:p>
        </w:tc>
        <w:tc>
          <w:tcPr>
            <w:tcW w:w="497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การอบรมทั่วไป (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Company General Training)</w:t>
            </w:r>
          </w:p>
        </w:tc>
        <w:tc>
          <w:tcPr>
            <w:tcW w:w="160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803,654.37</w:t>
            </w:r>
          </w:p>
        </w:tc>
        <w:tc>
          <w:tcPr>
            <w:tcW w:w="1980" w:type="dxa"/>
            <w:vMerge w:val="restart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จัดอบรมทั้งปี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    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รวม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370</w:t>
            </w:r>
            <w:r w:rsidRPr="00A03096">
              <w:rPr>
                <w:rFonts w:ascii="Browallia New" w:eastAsia="Times New Roman" w:hAnsi="Browallia New" w:cs="Browallia New" w:hint="cs"/>
                <w:color w:val="000000" w:themeColor="text1"/>
                <w:sz w:val="28"/>
                <w:cs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หลักสูตร</w:t>
            </w:r>
          </w:p>
        </w:tc>
      </w:tr>
      <w:tr w:rsidR="002C4ACA" w:rsidRPr="00A03096" w:rsidTr="002C4ACA">
        <w:trPr>
          <w:trHeight w:val="50"/>
        </w:trPr>
        <w:tc>
          <w:tcPr>
            <w:tcW w:w="1975" w:type="dxa"/>
            <w:vMerge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97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การอบรมขณะปฏิบัติงาน (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On the Job Training)</w:t>
            </w:r>
          </w:p>
        </w:tc>
        <w:tc>
          <w:tcPr>
            <w:tcW w:w="160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-</w:t>
            </w:r>
          </w:p>
        </w:tc>
        <w:tc>
          <w:tcPr>
            <w:tcW w:w="1980" w:type="dxa"/>
            <w:vMerge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</w:p>
        </w:tc>
      </w:tr>
      <w:tr w:rsidR="002C4ACA" w:rsidRPr="00A03096" w:rsidTr="002C4ACA">
        <w:trPr>
          <w:trHeight w:val="50"/>
        </w:trPr>
        <w:tc>
          <w:tcPr>
            <w:tcW w:w="1975" w:type="dxa"/>
            <w:vMerge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97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การอบรมพิเศษ (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Special Training)</w:t>
            </w:r>
          </w:p>
        </w:tc>
        <w:tc>
          <w:tcPr>
            <w:tcW w:w="160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6,500</w:t>
            </w:r>
          </w:p>
        </w:tc>
        <w:tc>
          <w:tcPr>
            <w:tcW w:w="1980" w:type="dxa"/>
            <w:vMerge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</w:p>
        </w:tc>
      </w:tr>
      <w:tr w:rsidR="002C4ACA" w:rsidRPr="00A03096" w:rsidTr="002C4ACA">
        <w:trPr>
          <w:trHeight w:val="395"/>
        </w:trPr>
        <w:tc>
          <w:tcPr>
            <w:tcW w:w="1975" w:type="dxa"/>
            <w:vMerge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4970" w:type="dxa"/>
            <w:shd w:val="clear" w:color="auto" w:fill="FFFFFF" w:themeFill="background1"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 xml:space="preserve">การฝึกอบรมด้านวิศวกรรมและการดำเนินงานในโครงการ </w:t>
            </w: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(Engineering and Project Execution Training)</w:t>
            </w:r>
          </w:p>
        </w:tc>
        <w:tc>
          <w:tcPr>
            <w:tcW w:w="1600" w:type="dxa"/>
            <w:shd w:val="clear" w:color="auto" w:fill="FFFFFF" w:themeFill="background1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80,000</w:t>
            </w:r>
          </w:p>
        </w:tc>
        <w:tc>
          <w:tcPr>
            <w:tcW w:w="1980" w:type="dxa"/>
            <w:vMerge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</w:p>
        </w:tc>
      </w:tr>
      <w:tr w:rsidR="002C4ACA" w:rsidRPr="00A03096" w:rsidTr="002C4ACA">
        <w:trPr>
          <w:trHeight w:val="386"/>
        </w:trPr>
        <w:tc>
          <w:tcPr>
            <w:tcW w:w="1975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การอบรมภายนอก (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  <w:t>Public Training)</w:t>
            </w:r>
          </w:p>
        </w:tc>
        <w:tc>
          <w:tcPr>
            <w:tcW w:w="497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การส่งพนักงานไปอบรมในหลักสูตรที่จัดโดยสถาบันภายนอกตามตำแหน่งและหน้าที่ที่เกี่ยวข้อง</w:t>
            </w:r>
          </w:p>
        </w:tc>
        <w:tc>
          <w:tcPr>
            <w:tcW w:w="160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hAnsi="Browallia New" w:cs="Browallia New"/>
                <w:color w:val="000000" w:themeColor="text1"/>
                <w:sz w:val="28"/>
              </w:rPr>
              <w:t>762,836.75</w:t>
            </w:r>
          </w:p>
        </w:tc>
        <w:tc>
          <w:tcPr>
            <w:tcW w:w="1980" w:type="dxa"/>
            <w:shd w:val="clear" w:color="auto" w:fill="FFFFFF" w:themeFill="background1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จัดอบรมทั้งปี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     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รวม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82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หลักสูตร</w:t>
            </w:r>
          </w:p>
        </w:tc>
      </w:tr>
    </w:tbl>
    <w:p w:rsidR="002C4ACA" w:rsidRPr="00A03096" w:rsidRDefault="002C4ACA" w:rsidP="002C4ACA">
      <w:pPr>
        <w:spacing w:after="0" w:line="240" w:lineRule="auto"/>
        <w:rPr>
          <w:rFonts w:ascii="Browallia New" w:hAnsi="Browallia New" w:cs="Browallia New"/>
          <w:color w:val="000000" w:themeColor="text1"/>
          <w:sz w:val="12"/>
          <w:szCs w:val="12"/>
        </w:rPr>
      </w:pPr>
    </w:p>
    <w:p w:rsidR="002C4ACA" w:rsidRPr="00A03096" w:rsidRDefault="002C4ACA" w:rsidP="002C4ACA">
      <w:pPr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</w:rPr>
      </w:pPr>
    </w:p>
    <w:p w:rsidR="002C4ACA" w:rsidRPr="00A03096" w:rsidRDefault="002C4ACA" w:rsidP="002C4ACA">
      <w:pPr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  <w:cs/>
        </w:rPr>
        <w:t>จำนวนชั่วโมงการฝึกอบรมปี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</w:rPr>
        <w:t xml:space="preserve"> 256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  <w:cs/>
        </w:rPr>
        <w:t>2</w:t>
      </w: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u w:val="single"/>
        </w:rPr>
        <w:t xml:space="preserve"> </w:t>
      </w:r>
    </w:p>
    <w:p w:rsidR="002C4ACA" w:rsidRPr="00A03096" w:rsidRDefault="002C4ACA" w:rsidP="002C4ACA">
      <w:pPr>
        <w:spacing w:after="0" w:line="240" w:lineRule="auto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สถิติจากจำนวนพนักงานที่เข้ารับการอบรมจำนวนทั้งสิ้น </w:t>
      </w:r>
      <w:r w:rsidRPr="00A03096">
        <w:rPr>
          <w:rFonts w:ascii="Browallia New" w:hAnsi="Browallia New" w:cs="Browallia New"/>
          <w:color w:val="000000" w:themeColor="text1"/>
          <w:sz w:val="28"/>
        </w:rPr>
        <w:t>2,169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คน โดยแบ่งตามหัวข้อ ดังนี้</w:t>
      </w:r>
    </w:p>
    <w:p w:rsidR="002C4ACA" w:rsidRPr="00A03096" w:rsidRDefault="002C4ACA" w:rsidP="002C4ACA">
      <w:pPr>
        <w:spacing w:after="0" w:line="240" w:lineRule="auto"/>
        <w:rPr>
          <w:rFonts w:ascii="Browallia New" w:hAnsi="Browallia New" w:cs="Browallia New"/>
          <w:color w:val="000000" w:themeColor="text1"/>
          <w:sz w:val="6"/>
          <w:szCs w:val="6"/>
        </w:rPr>
      </w:pPr>
    </w:p>
    <w:tbl>
      <w:tblPr>
        <w:tblW w:w="8905" w:type="dxa"/>
        <w:tblInd w:w="360" w:type="dxa"/>
        <w:shd w:val="clear" w:color="auto" w:fill="FFFFFF" w:themeFill="background1"/>
        <w:tblLayout w:type="fixed"/>
        <w:tblLook w:val="04A0"/>
      </w:tblPr>
      <w:tblGrid>
        <w:gridCol w:w="267"/>
        <w:gridCol w:w="4518"/>
        <w:gridCol w:w="2070"/>
        <w:gridCol w:w="2050"/>
      </w:tblGrid>
      <w:tr w:rsidR="002C4ACA" w:rsidRPr="00A03096" w:rsidTr="002C4ACA">
        <w:trPr>
          <w:trHeight w:val="143"/>
        </w:trPr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รายการพนักงานที่เข้ารับการอบรม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จำนวน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(ชั่วโมง)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เฉลี่ยต่อคน(ชั่วโมง)</w:t>
            </w:r>
          </w:p>
        </w:tc>
      </w:tr>
      <w:tr w:rsidR="002C4ACA" w:rsidRPr="00A03096" w:rsidTr="002C4ACA">
        <w:trPr>
          <w:trHeight w:val="53"/>
        </w:trPr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จำแนกตามส่วนงาน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 </w:t>
            </w:r>
          </w:p>
        </w:tc>
        <w:tc>
          <w:tcPr>
            <w:tcW w:w="20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 </w:t>
            </w:r>
          </w:p>
        </w:tc>
      </w:tr>
      <w:tr w:rsidR="002C4ACA" w:rsidRPr="00A03096" w:rsidTr="002C4ACA">
        <w:trPr>
          <w:trHeight w:val="89"/>
        </w:trPr>
        <w:tc>
          <w:tcPr>
            <w:tcW w:w="2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 </w:t>
            </w:r>
          </w:p>
        </w:tc>
        <w:tc>
          <w:tcPr>
            <w:tcW w:w="45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ส่วนงานบริหาร (31 คน)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238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7.67</w:t>
            </w:r>
          </w:p>
        </w:tc>
      </w:tr>
      <w:tr w:rsidR="002C4ACA" w:rsidRPr="00A03096" w:rsidTr="002C4ACA">
        <w:trPr>
          <w:trHeight w:val="60"/>
        </w:trPr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 </w:t>
            </w:r>
          </w:p>
        </w:tc>
        <w:tc>
          <w:tcPr>
            <w:tcW w:w="4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ส่วนงานโครงการ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(1,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345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คน)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9,048</w:t>
            </w:r>
          </w:p>
        </w:tc>
        <w:tc>
          <w:tcPr>
            <w:tcW w:w="20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6.72</w:t>
            </w:r>
          </w:p>
        </w:tc>
      </w:tr>
      <w:tr w:rsidR="002C4ACA" w:rsidRPr="00A03096" w:rsidTr="002C4ACA">
        <w:trPr>
          <w:trHeight w:val="60"/>
        </w:trPr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 </w:t>
            </w:r>
          </w:p>
        </w:tc>
        <w:tc>
          <w:tcPr>
            <w:tcW w:w="4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ส่วนงานวิศวกรรม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(69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9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คน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)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4,143.55</w:t>
            </w:r>
          </w:p>
        </w:tc>
        <w:tc>
          <w:tcPr>
            <w:tcW w:w="20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5.92</w:t>
            </w:r>
          </w:p>
        </w:tc>
      </w:tr>
      <w:tr w:rsidR="002C4ACA" w:rsidRPr="00A03096" w:rsidTr="002C4ACA">
        <w:trPr>
          <w:trHeight w:val="60"/>
        </w:trPr>
        <w:tc>
          <w:tcPr>
            <w:tcW w:w="2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 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ส่วนงานสนับสนุน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(9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4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คน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)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580</w:t>
            </w:r>
          </w:p>
        </w:tc>
        <w:tc>
          <w:tcPr>
            <w:tcW w:w="2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6.17</w:t>
            </w:r>
          </w:p>
        </w:tc>
      </w:tr>
      <w:tr w:rsidR="002C4ACA" w:rsidRPr="00A03096" w:rsidTr="002C4ACA">
        <w:trPr>
          <w:trHeight w:val="206"/>
        </w:trPr>
        <w:tc>
          <w:tcPr>
            <w:tcW w:w="4785" w:type="dxa"/>
            <w:gridSpan w:val="2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จำแนกตามเพศ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</w:p>
        </w:tc>
        <w:tc>
          <w:tcPr>
            <w:tcW w:w="20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</w:p>
        </w:tc>
      </w:tr>
      <w:tr w:rsidR="002C4ACA" w:rsidRPr="00A03096" w:rsidTr="002C4ACA">
        <w:trPr>
          <w:trHeight w:val="116"/>
        </w:trPr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    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เพศหญิง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(5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90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คน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)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3,634.50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6.16</w:t>
            </w:r>
          </w:p>
        </w:tc>
      </w:tr>
      <w:tr w:rsidR="002C4ACA" w:rsidRPr="00A03096" w:rsidTr="002C4ACA">
        <w:trPr>
          <w:trHeight w:val="53"/>
        </w:trPr>
        <w:tc>
          <w:tcPr>
            <w:tcW w:w="4785" w:type="dxa"/>
            <w:gridSpan w:val="2"/>
            <w:tcBorders>
              <w:top w:val="single" w:sz="4" w:space="0" w:color="FFFFFF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    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เพศชาย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(1,5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79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คน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)</w:t>
            </w:r>
          </w:p>
        </w:tc>
        <w:tc>
          <w:tcPr>
            <w:tcW w:w="2070" w:type="dxa"/>
            <w:tcBorders>
              <w:top w:val="single" w:sz="4" w:space="0" w:color="FFFFFF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10,375.05</w:t>
            </w:r>
          </w:p>
        </w:tc>
        <w:tc>
          <w:tcPr>
            <w:tcW w:w="2050" w:type="dxa"/>
            <w:tcBorders>
              <w:top w:val="single" w:sz="4" w:space="0" w:color="FFFFFF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6.57</w:t>
            </w:r>
          </w:p>
        </w:tc>
      </w:tr>
      <w:tr w:rsidR="002C4ACA" w:rsidRPr="00A03096" w:rsidTr="002C4ACA">
        <w:trPr>
          <w:trHeight w:val="116"/>
        </w:trPr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จำแนกตามประเภท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 </w:t>
            </w:r>
          </w:p>
        </w:tc>
        <w:tc>
          <w:tcPr>
            <w:tcW w:w="20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 </w:t>
            </w:r>
          </w:p>
        </w:tc>
      </w:tr>
      <w:tr w:rsidR="002C4ACA" w:rsidRPr="00A03096" w:rsidTr="002C4ACA">
        <w:trPr>
          <w:trHeight w:val="50"/>
        </w:trPr>
        <w:tc>
          <w:tcPr>
            <w:tcW w:w="2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 </w:t>
            </w:r>
          </w:p>
        </w:tc>
        <w:tc>
          <w:tcPr>
            <w:tcW w:w="45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การอบรมภายใน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(2,0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91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คน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)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13,328.55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6.37</w:t>
            </w:r>
          </w:p>
        </w:tc>
      </w:tr>
      <w:tr w:rsidR="002C4ACA" w:rsidRPr="00A03096" w:rsidTr="002C4ACA">
        <w:trPr>
          <w:trHeight w:val="60"/>
        </w:trPr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 </w:t>
            </w:r>
          </w:p>
        </w:tc>
        <w:tc>
          <w:tcPr>
            <w:tcW w:w="4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 xml:space="preserve">การอบรมภายนอก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(7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8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 xml:space="preserve"> 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  <w:cs/>
              </w:rPr>
              <w:t>คน</w:t>
            </w: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)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681</w:t>
            </w:r>
          </w:p>
        </w:tc>
        <w:tc>
          <w:tcPr>
            <w:tcW w:w="20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color w:val="000000" w:themeColor="text1"/>
                <w:sz w:val="28"/>
              </w:rPr>
              <w:t>8.73</w:t>
            </w:r>
          </w:p>
        </w:tc>
      </w:tr>
      <w:tr w:rsidR="002C4ACA" w:rsidRPr="00A03096" w:rsidTr="002C4ACA">
        <w:trPr>
          <w:trHeight w:val="50"/>
        </w:trPr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  <w:cs/>
              </w:rPr>
              <w:t>รวมชั่วโมงการฝึกอบรม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  <w:t>14,009.55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color w:val="000000" w:themeColor="text1"/>
                <w:sz w:val="28"/>
              </w:rPr>
              <w:t>6.45</w:t>
            </w:r>
          </w:p>
        </w:tc>
      </w:tr>
    </w:tbl>
    <w:p w:rsidR="002C4ACA" w:rsidRPr="00A03096" w:rsidRDefault="002C4ACA" w:rsidP="002C4ACA">
      <w:pPr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หลังการอบรมและพัฒนาศักยภาพบุคลากร ได้มีการประเมินผลความพึงพอใจของพนักงาน เพื่อพัฒนาปรับปรุงหลักสูตรและแนวทางในการเสริมสร้างความรู้ ความสามารถของบุคลากรให้ขับเคลื่อนองค์กรไปสู่เป้าหมายและได้แสดงศักยภาพในการทำงานได้อย่างเต็มที่</w:t>
      </w:r>
    </w:p>
    <w:p w:rsidR="002C4ACA" w:rsidRPr="00A03096" w:rsidRDefault="002C4ACA" w:rsidP="002C4ACA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การดูแลพนักงานในด้านสวัสดิการ</w:t>
      </w:r>
    </w:p>
    <w:p w:rsidR="002C4ACA" w:rsidRPr="00A03096" w:rsidRDefault="002C4ACA" w:rsidP="002C4ACA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นอกเหนือจากสวัสดิการขั้นต่ำตามที่กฎหมายกำหนดแล้ว บริษัทฯ ได้จัดให้มีสวัสดิการส่วนเพิ่มเติม โดยมีการจัดตั้งคณะกรรมการด้านสวัสดิการพนักงานที่มาจากการเลือกตั้งโดยจัดตั้งขึ้นใหม่ทุกๆ </w:t>
      </w:r>
      <w:r w:rsidRPr="00A03096">
        <w:rPr>
          <w:rFonts w:ascii="Browallia New" w:hAnsi="Browallia New" w:cs="Browallia New"/>
          <w:color w:val="000000" w:themeColor="text1"/>
          <w:sz w:val="28"/>
        </w:rPr>
        <w:t>2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ปี และให้สิทธิพนักงานทุกระดับในการสมัครเป็นคณะกรรมการด้านสวัสดิการเพื่อเป็นตัวแทนในการร่วมเจรจาต่อรองกับบริษัทฯ เกี่ยวกับสวัสดิการ ข้อปฏิบัติหรือข้อตกลงที่มีผลกระทบต่อพนักงาน มีกล่องรับฟังความคิดเห็น ข้อเสนอแนะของพนักงานโดยตรงและผ่านช่องทางคณะกรรมการเพื่อเป็นการ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lastRenderedPageBreak/>
        <w:t>ส่งเสริมให้เกิดความร่วมมือร่วมใจของพนักงานและบริษัทฯ ในการดูแลสวัสดิการที่เป็นประโยชน์ต่อพนักงานทุกๆด้าน ตัวอย่างเช่น การจัดกิจกรรมเพื่อส่งเสริมความสามัคคีภายในบริษัทฯ ประจำปี ตัวอย่างเช่น งานปีใหม่ งานกีฬาสี เป็นต้น</w:t>
      </w:r>
    </w:p>
    <w:p w:rsidR="002C4ACA" w:rsidRPr="00A03096" w:rsidRDefault="002C4ACA" w:rsidP="002C4ACA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ทั้งนี้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บริษัทฯ ได้ทำการขึ้นทะเบียนพนักงานกับสำนักงานประกันสังคมและนำเงินสมทบกองทุนประกันสังคมทั้งในส่วนของนายจ้างและลูกจ้างซึ่งในปี </w:t>
      </w:r>
      <w:r w:rsidRPr="00A03096">
        <w:rPr>
          <w:rFonts w:ascii="Browallia New" w:hAnsi="Browallia New" w:cs="Browallia New"/>
          <w:color w:val="000000" w:themeColor="text1"/>
          <w:sz w:val="28"/>
        </w:rPr>
        <w:t>2562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โดยบริษัทฯ ได้มีการจ่ายเงินสมทบเข้ากองทุนประกันสังคม แบ่งออกดังนี้</w:t>
      </w:r>
    </w:p>
    <w:p w:rsidR="002C4ACA" w:rsidRPr="00A03096" w:rsidRDefault="002C4ACA" w:rsidP="002C4ACA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12"/>
          <w:szCs w:val="12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ab/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ab/>
      </w:r>
    </w:p>
    <w:p w:rsidR="002C4ACA" w:rsidRPr="00A03096" w:rsidRDefault="002C4ACA" w:rsidP="002C4ACA">
      <w:pPr>
        <w:autoSpaceDE w:val="0"/>
        <w:autoSpaceDN w:val="0"/>
        <w:adjustRightInd w:val="0"/>
        <w:spacing w:after="0" w:line="240" w:lineRule="auto"/>
        <w:ind w:firstLine="720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>ส่วนของนายจ้าง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เป็นเงิน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</w:rPr>
        <w:tab/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 </w:t>
      </w:r>
      <w:r w:rsidRPr="00A03096">
        <w:rPr>
          <w:rFonts w:ascii="Browallia New" w:hAnsi="Browallia New" w:cs="Browallia New"/>
          <w:color w:val="000000" w:themeColor="text1"/>
          <w:sz w:val="28"/>
        </w:rPr>
        <w:t xml:space="preserve">         18,983,354   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บาท</w:t>
      </w:r>
    </w:p>
    <w:p w:rsidR="002C4ACA" w:rsidRPr="00A03096" w:rsidRDefault="002C4ACA" w:rsidP="002C4ACA">
      <w:pPr>
        <w:autoSpaceDE w:val="0"/>
        <w:autoSpaceDN w:val="0"/>
        <w:adjustRightInd w:val="0"/>
        <w:spacing w:after="0" w:line="240" w:lineRule="auto"/>
        <w:ind w:firstLine="720"/>
        <w:rPr>
          <w:rFonts w:ascii="Browallia New" w:hAnsi="Browallia New" w:cs="Browallia New"/>
          <w:color w:val="000000" w:themeColor="text1"/>
          <w:sz w:val="28"/>
        </w:rPr>
      </w:pPr>
      <w:r w:rsidRPr="00A03096">
        <w:rPr>
          <w:rFonts w:ascii="Browallia New" w:hAnsi="Browallia New" w:cs="Browallia New"/>
          <w:color w:val="000000" w:themeColor="text1"/>
          <w:sz w:val="28"/>
          <w:cs/>
        </w:rPr>
        <w:t xml:space="preserve">ส่วนของลูกจ้าง เป็นเงิน </w:t>
      </w:r>
      <w:r w:rsidRPr="00A03096">
        <w:rPr>
          <w:rFonts w:ascii="Browallia New" w:hAnsi="Browallia New" w:cs="Browallia New"/>
          <w:color w:val="000000" w:themeColor="text1"/>
          <w:sz w:val="28"/>
        </w:rPr>
        <w:tab/>
        <w:t xml:space="preserve">          18,983,354     </w:t>
      </w:r>
      <w:r w:rsidRPr="00A03096">
        <w:rPr>
          <w:rFonts w:ascii="Browallia New" w:hAnsi="Browallia New" w:cs="Browallia New"/>
          <w:color w:val="000000" w:themeColor="text1"/>
          <w:sz w:val="28"/>
          <w:cs/>
        </w:rPr>
        <w:t>บาท</w:t>
      </w:r>
    </w:p>
    <w:p w:rsidR="002C4ACA" w:rsidRPr="00A03096" w:rsidRDefault="002C4ACA" w:rsidP="002C4ACA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000000" w:themeColor="text1"/>
          <w:sz w:val="14"/>
          <w:szCs w:val="14"/>
        </w:rPr>
      </w:pPr>
    </w:p>
    <w:p w:rsidR="002C4ACA" w:rsidRPr="00A03096" w:rsidRDefault="002C4ACA" w:rsidP="002C4ACA">
      <w:pPr>
        <w:pStyle w:val="ListParagraph"/>
        <w:autoSpaceDE w:val="0"/>
        <w:autoSpaceDN w:val="0"/>
        <w:adjustRightInd w:val="0"/>
        <w:spacing w:after="0" w:line="240" w:lineRule="auto"/>
        <w:ind w:left="90" w:firstLine="270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A03096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ตารางรายงานการดูแลพนักงานในด้านสวัสดิการ</w:t>
      </w:r>
    </w:p>
    <w:p w:rsidR="002C4ACA" w:rsidRPr="00A03096" w:rsidRDefault="002C4ACA" w:rsidP="002C4ACA">
      <w:pPr>
        <w:pStyle w:val="ListParagraph"/>
        <w:autoSpaceDE w:val="0"/>
        <w:autoSpaceDN w:val="0"/>
        <w:adjustRightInd w:val="0"/>
        <w:spacing w:after="0" w:line="240" w:lineRule="auto"/>
        <w:ind w:left="90" w:firstLine="270"/>
        <w:jc w:val="thaiDistribute"/>
        <w:rPr>
          <w:rFonts w:ascii="Browallia New" w:hAnsi="Browallia New" w:cs="Browallia New"/>
          <w:b/>
          <w:bCs/>
          <w:color w:val="000000" w:themeColor="text1"/>
          <w:sz w:val="10"/>
          <w:szCs w:val="10"/>
          <w:u w:val="single"/>
        </w:rPr>
      </w:pPr>
    </w:p>
    <w:tbl>
      <w:tblPr>
        <w:tblW w:w="8797" w:type="dxa"/>
        <w:tblInd w:w="108" w:type="dxa"/>
        <w:tblLook w:val="04A0"/>
      </w:tblPr>
      <w:tblGrid>
        <w:gridCol w:w="360"/>
        <w:gridCol w:w="5677"/>
        <w:gridCol w:w="1500"/>
        <w:gridCol w:w="1260"/>
      </w:tblGrid>
      <w:tr w:rsidR="002C4ACA" w:rsidRPr="00A03096" w:rsidTr="002C4ACA">
        <w:trPr>
          <w:trHeight w:val="71"/>
          <w:tblHeader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  <w:t>รายละเอียดการดูแลพนักงาน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  <w:t xml:space="preserve">ปี 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 xml:space="preserve">2561 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  <w:t>(คน)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  <w:t xml:space="preserve">ปี 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</w:rPr>
              <w:t xml:space="preserve">2562 </w:t>
            </w:r>
            <w:r w:rsidRPr="00A03096">
              <w:rPr>
                <w:rFonts w:ascii="Browallia New" w:eastAsia="Times New Roman" w:hAnsi="Browallia New" w:cs="Browallia New"/>
                <w:b/>
                <w:bCs/>
                <w:sz w:val="28"/>
                <w:cs/>
              </w:rPr>
              <w:t>(คน)</w:t>
            </w:r>
          </w:p>
        </w:tc>
      </w:tr>
      <w:tr w:rsidR="002C4ACA" w:rsidRPr="00A03096" w:rsidTr="002C4ACA">
        <w:trPr>
          <w:trHeight w:val="71"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การตรวจสุขภาพประจำปี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2,419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1,681</w:t>
            </w:r>
          </w:p>
        </w:tc>
      </w:tr>
      <w:tr w:rsidR="002C4ACA" w:rsidRPr="00A03096" w:rsidTr="002C4ACA">
        <w:trPr>
          <w:trHeight w:val="71"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สวัสดิการประกันสุขภาพ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1,282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1,041</w:t>
            </w:r>
          </w:p>
        </w:tc>
      </w:tr>
      <w:tr w:rsidR="002C4ACA" w:rsidRPr="00A03096" w:rsidTr="002C4ACA">
        <w:trPr>
          <w:trHeight w:val="50"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สวัสดิการฉีดวัคซีนไข้หวัดใหญ่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652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768</w:t>
            </w:r>
          </w:p>
        </w:tc>
      </w:tr>
      <w:tr w:rsidR="002C4ACA" w:rsidRPr="00A03096" w:rsidTr="002C4ACA">
        <w:trPr>
          <w:trHeight w:val="50"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สวัสดิการผลประโยชน์พนักงานเกษียณอายุ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4</w:t>
            </w:r>
          </w:p>
        </w:tc>
      </w:tr>
      <w:tr w:rsidR="002C4ACA" w:rsidRPr="00A03096" w:rsidTr="002C4ACA">
        <w:trPr>
          <w:trHeight w:val="50"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สวัสดิการกองทุนสำรองเลี้ยงชีพ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1,040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856</w:t>
            </w:r>
          </w:p>
        </w:tc>
      </w:tr>
      <w:tr w:rsidR="002C4ACA" w:rsidRPr="00A03096" w:rsidTr="002C4ACA">
        <w:trPr>
          <w:trHeight w:val="50"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สวัสดิการอื่นๆ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 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C4ACA" w:rsidRPr="00A03096" w:rsidRDefault="002C4ACA" w:rsidP="002C4ACA">
            <w:pPr>
              <w:spacing w:after="0" w:line="240" w:lineRule="auto"/>
              <w:rPr>
                <w:rFonts w:ascii="Browallia New" w:eastAsia="Times New Roman" w:hAnsi="Browallia New" w:cs="Browallia New"/>
                <w:sz w:val="28"/>
              </w:rPr>
            </w:pPr>
          </w:p>
        </w:tc>
      </w:tr>
      <w:tr w:rsidR="002C4ACA" w:rsidRPr="00A03096" w:rsidTr="002C4ACA">
        <w:trPr>
          <w:trHeight w:val="60"/>
        </w:trPr>
        <w:tc>
          <w:tcPr>
            <w:tcW w:w="3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 </w:t>
            </w:r>
          </w:p>
        </w:tc>
        <w:tc>
          <w:tcPr>
            <w:tcW w:w="5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 xml:space="preserve"> - 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กระเช้าเยี่ยมไข้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46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56</w:t>
            </w:r>
          </w:p>
        </w:tc>
      </w:tr>
      <w:tr w:rsidR="002C4ACA" w:rsidRPr="00A03096" w:rsidTr="002C4ACA">
        <w:trPr>
          <w:trHeight w:val="60"/>
        </w:trPr>
        <w:tc>
          <w:tcPr>
            <w:tcW w:w="3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 </w:t>
            </w:r>
          </w:p>
        </w:tc>
        <w:tc>
          <w:tcPr>
            <w:tcW w:w="5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 xml:space="preserve"> - 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พวงหรีด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17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33</w:t>
            </w:r>
          </w:p>
        </w:tc>
      </w:tr>
      <w:tr w:rsidR="002C4ACA" w:rsidRPr="00A03096" w:rsidTr="002C4ACA">
        <w:trPr>
          <w:trHeight w:val="60"/>
        </w:trPr>
        <w:tc>
          <w:tcPr>
            <w:tcW w:w="3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 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 xml:space="preserve"> - 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ช่วยเหลือกรณีพนักงานเสียชีวิต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5</w:t>
            </w:r>
          </w:p>
        </w:tc>
      </w:tr>
      <w:tr w:rsidR="002C4ACA" w:rsidRPr="00A03096" w:rsidTr="002C4ACA">
        <w:trPr>
          <w:trHeight w:val="60"/>
        </w:trPr>
        <w:tc>
          <w:tcPr>
            <w:tcW w:w="3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 </w:t>
            </w:r>
          </w:p>
        </w:tc>
        <w:tc>
          <w:tcPr>
            <w:tcW w:w="5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 xml:space="preserve"> - 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ช่วยเหลือกรณีญาติพนักงานเสียชีวิต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48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48</w:t>
            </w:r>
          </w:p>
        </w:tc>
      </w:tr>
      <w:tr w:rsidR="002C4ACA" w:rsidRPr="00A03096" w:rsidTr="002C4ACA">
        <w:trPr>
          <w:trHeight w:val="60"/>
        </w:trPr>
        <w:tc>
          <w:tcPr>
            <w:tcW w:w="3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 </w:t>
            </w:r>
          </w:p>
        </w:tc>
        <w:tc>
          <w:tcPr>
            <w:tcW w:w="5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 xml:space="preserve"> - 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สนับสนุนเงินแสดงความยินดีกรณีแต่งงาน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68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51</w:t>
            </w:r>
          </w:p>
        </w:tc>
      </w:tr>
      <w:tr w:rsidR="002C4ACA" w:rsidRPr="00A03096" w:rsidTr="002C4ACA">
        <w:trPr>
          <w:trHeight w:val="60"/>
        </w:trPr>
        <w:tc>
          <w:tcPr>
            <w:tcW w:w="3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</w:p>
        </w:tc>
        <w:tc>
          <w:tcPr>
            <w:tcW w:w="5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 xml:space="preserve"> - 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สนับสนุนค่ารักษาพยาบาลพนักงานชาวต่างชาติ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30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22</w:t>
            </w:r>
          </w:p>
        </w:tc>
      </w:tr>
      <w:tr w:rsidR="002C4ACA" w:rsidRPr="00A03096" w:rsidTr="002C4ACA">
        <w:trPr>
          <w:trHeight w:val="60"/>
        </w:trPr>
        <w:tc>
          <w:tcPr>
            <w:tcW w:w="3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 </w:t>
            </w:r>
          </w:p>
        </w:tc>
        <w:tc>
          <w:tcPr>
            <w:tcW w:w="5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 xml:space="preserve"> - </w:t>
            </w:r>
            <w:r w:rsidRPr="00A03096">
              <w:rPr>
                <w:rFonts w:ascii="Browallia New" w:eastAsia="Times New Roman" w:hAnsi="Browallia New" w:cs="Browallia New"/>
                <w:sz w:val="28"/>
                <w:cs/>
              </w:rPr>
              <w:t>สนับสนุนค่ารักษาพยาบาลพนักงานรายวัน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9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4ACA" w:rsidRPr="00A03096" w:rsidRDefault="002C4ACA" w:rsidP="002C4ACA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8"/>
              </w:rPr>
            </w:pPr>
            <w:r w:rsidRPr="00A03096">
              <w:rPr>
                <w:rFonts w:ascii="Browallia New" w:eastAsia="Times New Roman" w:hAnsi="Browallia New" w:cs="Browallia New"/>
                <w:sz w:val="28"/>
              </w:rPr>
              <w:t>2</w:t>
            </w:r>
          </w:p>
        </w:tc>
      </w:tr>
    </w:tbl>
    <w:p w:rsidR="007F0D63" w:rsidRPr="00A03096" w:rsidRDefault="007F0D63" w:rsidP="00C324CE">
      <w:pPr>
        <w:spacing w:line="240" w:lineRule="auto"/>
        <w:jc w:val="thaiDistribute"/>
        <w:rPr>
          <w:rFonts w:ascii="BrowalliaUPC" w:hAnsi="BrowalliaUPC" w:cs="BrowalliaUPC"/>
          <w:b/>
          <w:bCs/>
          <w:sz w:val="28"/>
        </w:rPr>
      </w:pPr>
    </w:p>
    <w:p w:rsidR="00C324CE" w:rsidRPr="00A03096" w:rsidRDefault="00C324CE" w:rsidP="00C324CE">
      <w:pPr>
        <w:spacing w:line="240" w:lineRule="auto"/>
        <w:jc w:val="thaiDistribute"/>
        <w:rPr>
          <w:rFonts w:ascii="BrowalliaUPC" w:hAnsi="BrowalliaUPC" w:cs="BrowalliaUPC"/>
          <w:b/>
          <w:bCs/>
          <w:sz w:val="28"/>
        </w:rPr>
      </w:pPr>
      <w:r w:rsidRPr="00A03096">
        <w:rPr>
          <w:rFonts w:ascii="BrowalliaUPC" w:hAnsi="BrowalliaUPC" w:cs="BrowalliaUPC" w:hint="cs"/>
          <w:b/>
          <w:bCs/>
          <w:sz w:val="28"/>
          <w:cs/>
        </w:rPr>
        <w:t>เป้าหมายการพัฒนาที่ยั่งยืนของทีทีซีแอล (</w:t>
      </w:r>
      <w:r w:rsidRPr="00A03096">
        <w:rPr>
          <w:rFonts w:ascii="BrowalliaUPC" w:hAnsi="BrowalliaUPC" w:cs="BrowalliaUPC"/>
          <w:b/>
          <w:bCs/>
          <w:sz w:val="28"/>
        </w:rPr>
        <w:t>SDGs)</w:t>
      </w:r>
    </w:p>
    <w:p w:rsidR="00C324CE" w:rsidRPr="00A03096" w:rsidRDefault="00C324CE" w:rsidP="00667612">
      <w:pPr>
        <w:spacing w:after="0" w:line="240" w:lineRule="auto"/>
        <w:jc w:val="thaiDistribute"/>
        <w:rPr>
          <w:rFonts w:ascii="BrowalliaUPC" w:hAnsi="BrowalliaUPC" w:cs="BrowalliaUPC"/>
          <w:sz w:val="28"/>
        </w:rPr>
      </w:pPr>
      <w:r w:rsidRPr="00A03096">
        <w:rPr>
          <w:rFonts w:ascii="BrowalliaUPC" w:hAnsi="BrowalliaUPC" w:cs="BrowalliaUPC" w:hint="cs"/>
          <w:sz w:val="28"/>
          <w:cs/>
        </w:rPr>
        <w:t xml:space="preserve">ทีทีซีแอลมุ่งมั่นที่จะเป็นส่วนหนึ่งในการบรรลุเป้าหมายการพัฒนาอย่างยืนของประเทศและของโลกที่กำหนดไว้ ด้วยการจัดลำดับความสำคัญ และผนวกเป้าหมายการพัฒนาอย่างยั่งยืนหลักเข้ากับการดำเนินกิจกรรมขององค์กร โดยอ้างอิงจากเป้าหมายการพัฒนาอย่างยั่งยืน ที่จัดทำโดยองค์กรชั้นนำระดับโลกเพื่อใช้เป็นแนวทางการดำเนินงานของภาคธุรกิจให้เป็นไปตามเป้าหมายการพัฒนาอย่างยั่งยืนในปี </w:t>
      </w:r>
      <w:r w:rsidRPr="00A03096">
        <w:rPr>
          <w:rFonts w:ascii="BrowalliaUPC" w:hAnsi="BrowalliaUPC" w:cs="BrowalliaUPC"/>
          <w:sz w:val="28"/>
        </w:rPr>
        <w:t xml:space="preserve">2559 </w:t>
      </w:r>
      <w:r w:rsidRPr="00A03096">
        <w:rPr>
          <w:rFonts w:ascii="BrowalliaUPC" w:hAnsi="BrowalliaUPC" w:cs="BrowalliaUPC" w:hint="cs"/>
          <w:sz w:val="28"/>
          <w:cs/>
        </w:rPr>
        <w:t>เพื่อให้เข้ากับการดำเนินกิจกรรมและโครงการของบริษัทเพื่อส่งเสริมการพัฒนาอย่างยั่งยืนในระดับสากล โดยทีทีซีแอลมีความมุ่งมั่นใน</w:t>
      </w:r>
      <w:r w:rsidRPr="00A03096">
        <w:rPr>
          <w:rFonts w:ascii="BrowalliaUPC" w:hAnsi="BrowalliaUPC" w:cs="BrowalliaUPC"/>
          <w:sz w:val="28"/>
          <w:cs/>
        </w:rPr>
        <w:t xml:space="preserve">การบรรลุเป้าหมาย </w:t>
      </w:r>
      <w:r w:rsidRPr="00A03096">
        <w:rPr>
          <w:rFonts w:ascii="BrowalliaUPC" w:hAnsi="BrowalliaUPC" w:cs="BrowalliaUPC" w:hint="cs"/>
          <w:sz w:val="28"/>
          <w:cs/>
        </w:rPr>
        <w:t xml:space="preserve">ดังนี้ </w:t>
      </w:r>
    </w:p>
    <w:tbl>
      <w:tblPr>
        <w:tblStyle w:val="TableGrid"/>
        <w:tblW w:w="108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1"/>
        <w:gridCol w:w="4937"/>
        <w:gridCol w:w="540"/>
        <w:gridCol w:w="4950"/>
      </w:tblGrid>
      <w:tr w:rsidR="00C324CE" w:rsidRPr="00A03096" w:rsidTr="00C324CE">
        <w:tc>
          <w:tcPr>
            <w:tcW w:w="391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1.</w:t>
            </w:r>
          </w:p>
        </w:tc>
        <w:tc>
          <w:tcPr>
            <w:tcW w:w="4937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  <w:cs/>
              </w:rPr>
              <w:t>ขจัดความยากจน</w:t>
            </w:r>
          </w:p>
        </w:tc>
        <w:tc>
          <w:tcPr>
            <w:tcW w:w="54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10.</w:t>
            </w:r>
          </w:p>
        </w:tc>
        <w:tc>
          <w:tcPr>
            <w:tcW w:w="495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ลดความเหลื่อมล้ำ</w:t>
            </w:r>
          </w:p>
        </w:tc>
      </w:tr>
      <w:tr w:rsidR="00C324CE" w:rsidRPr="00A03096" w:rsidTr="00C324CE">
        <w:tc>
          <w:tcPr>
            <w:tcW w:w="391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2.</w:t>
            </w:r>
          </w:p>
        </w:tc>
        <w:tc>
          <w:tcPr>
            <w:tcW w:w="4937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  <w:cs/>
              </w:rPr>
              <w:t>ขจัดความหิวโหย</w:t>
            </w:r>
          </w:p>
        </w:tc>
        <w:tc>
          <w:tcPr>
            <w:tcW w:w="54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11.</w:t>
            </w:r>
          </w:p>
        </w:tc>
        <w:tc>
          <w:tcPr>
            <w:tcW w:w="495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เมืองและถิ่นฐานมนุษย์อย่างยั่งยืน</w:t>
            </w:r>
          </w:p>
        </w:tc>
      </w:tr>
      <w:tr w:rsidR="00C324CE" w:rsidRPr="00A03096" w:rsidTr="00C324CE">
        <w:tc>
          <w:tcPr>
            <w:tcW w:w="391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3.</w:t>
            </w:r>
          </w:p>
        </w:tc>
        <w:tc>
          <w:tcPr>
            <w:tcW w:w="4937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  <w:cs/>
              </w:rPr>
              <w:t>การมีสุขภาพและความเป็นอยู่ที่ดี</w:t>
            </w:r>
          </w:p>
        </w:tc>
        <w:tc>
          <w:tcPr>
            <w:tcW w:w="54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12.</w:t>
            </w:r>
          </w:p>
        </w:tc>
        <w:tc>
          <w:tcPr>
            <w:tcW w:w="495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แผนการบริโภคและการผลิตที่ยั่งยืน</w:t>
            </w:r>
          </w:p>
        </w:tc>
      </w:tr>
      <w:tr w:rsidR="00C324CE" w:rsidRPr="00A03096" w:rsidTr="00C324CE">
        <w:tc>
          <w:tcPr>
            <w:tcW w:w="391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4.</w:t>
            </w:r>
          </w:p>
        </w:tc>
        <w:tc>
          <w:tcPr>
            <w:tcW w:w="4937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การศึกษาที่เท่าเทียม</w:t>
            </w:r>
          </w:p>
        </w:tc>
        <w:tc>
          <w:tcPr>
            <w:tcW w:w="54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13.</w:t>
            </w:r>
          </w:p>
        </w:tc>
        <w:tc>
          <w:tcPr>
            <w:tcW w:w="495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การรับมือการเปลี่ยนแปลงสภาพภูมิอากาศ</w:t>
            </w:r>
          </w:p>
        </w:tc>
      </w:tr>
      <w:tr w:rsidR="00C324CE" w:rsidRPr="00A03096" w:rsidTr="00C324CE">
        <w:tc>
          <w:tcPr>
            <w:tcW w:w="391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5.</w:t>
            </w:r>
          </w:p>
        </w:tc>
        <w:tc>
          <w:tcPr>
            <w:tcW w:w="4937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ความเท่าเทียมทางเพศ</w:t>
            </w:r>
          </w:p>
        </w:tc>
        <w:tc>
          <w:tcPr>
            <w:tcW w:w="54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14.</w:t>
            </w:r>
          </w:p>
        </w:tc>
        <w:tc>
          <w:tcPr>
            <w:tcW w:w="495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การใช้ประโยชน์จากมหาสมุทรและทรัพยากรทางทะเล</w:t>
            </w:r>
          </w:p>
        </w:tc>
      </w:tr>
      <w:tr w:rsidR="00C324CE" w:rsidRPr="00A03096" w:rsidTr="00C324CE">
        <w:tc>
          <w:tcPr>
            <w:tcW w:w="391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6.</w:t>
            </w:r>
          </w:p>
        </w:tc>
        <w:tc>
          <w:tcPr>
            <w:tcW w:w="4937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การจัดการน้ำและสุขาภิบาล</w:t>
            </w:r>
          </w:p>
        </w:tc>
        <w:tc>
          <w:tcPr>
            <w:tcW w:w="54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15.</w:t>
            </w:r>
          </w:p>
        </w:tc>
        <w:tc>
          <w:tcPr>
            <w:tcW w:w="495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การใช้ประโยชน์จากระบบนิเวศทางบก</w:t>
            </w:r>
          </w:p>
        </w:tc>
      </w:tr>
      <w:tr w:rsidR="00C324CE" w:rsidRPr="00A03096" w:rsidTr="00C324CE">
        <w:tc>
          <w:tcPr>
            <w:tcW w:w="391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7.</w:t>
            </w:r>
          </w:p>
        </w:tc>
        <w:tc>
          <w:tcPr>
            <w:tcW w:w="4937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พลังงานสะอาดที่ทุกคนเข้าถึงได้</w:t>
            </w:r>
          </w:p>
        </w:tc>
        <w:tc>
          <w:tcPr>
            <w:tcW w:w="54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16.</w:t>
            </w:r>
          </w:p>
        </w:tc>
        <w:tc>
          <w:tcPr>
            <w:tcW w:w="495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สังคมสงบสุข ยุติธรรม ไม่แบ่งแยก</w:t>
            </w:r>
          </w:p>
        </w:tc>
      </w:tr>
      <w:tr w:rsidR="00C324CE" w:rsidRPr="00A03096" w:rsidTr="00C324CE">
        <w:tc>
          <w:tcPr>
            <w:tcW w:w="391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8.</w:t>
            </w:r>
          </w:p>
        </w:tc>
        <w:tc>
          <w:tcPr>
            <w:tcW w:w="4937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การจ้างงานที่มีคุณค่าและการเติบโตทางเศรษฐกิจ</w:t>
            </w:r>
          </w:p>
        </w:tc>
        <w:tc>
          <w:tcPr>
            <w:tcW w:w="54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17.</w:t>
            </w:r>
          </w:p>
        </w:tc>
        <w:tc>
          <w:tcPr>
            <w:tcW w:w="495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ความร่วมมือเพื่อการพัฒนาที่ยั่งยืน</w:t>
            </w:r>
          </w:p>
        </w:tc>
      </w:tr>
      <w:tr w:rsidR="00C324CE" w:rsidRPr="00A03096" w:rsidTr="00C324CE">
        <w:tc>
          <w:tcPr>
            <w:tcW w:w="391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hAnsi="BrowalliaUPC" w:cs="BrowalliaUPC"/>
                <w:sz w:val="28"/>
              </w:rPr>
              <w:t>9.</w:t>
            </w:r>
          </w:p>
        </w:tc>
        <w:tc>
          <w:tcPr>
            <w:tcW w:w="4937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  <w:r w:rsidRPr="00A03096">
              <w:rPr>
                <w:rFonts w:ascii="BrowalliaUPC" w:eastAsia="Times New Roman" w:hAnsi="BrowalliaUPC" w:cs="BrowalliaUPC"/>
                <w:sz w:val="28"/>
                <w:cs/>
              </w:rPr>
              <w:t>อุตสาหกรรม นวัตกรรม โครงสร้างพื้นฐาน</w:t>
            </w:r>
          </w:p>
        </w:tc>
        <w:tc>
          <w:tcPr>
            <w:tcW w:w="54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</w:p>
        </w:tc>
        <w:tc>
          <w:tcPr>
            <w:tcW w:w="4950" w:type="dxa"/>
          </w:tcPr>
          <w:p w:rsidR="00C324CE" w:rsidRPr="00A03096" w:rsidRDefault="00C324CE" w:rsidP="00667612">
            <w:pPr>
              <w:jc w:val="thaiDistribute"/>
              <w:rPr>
                <w:rFonts w:ascii="BrowalliaUPC" w:hAnsi="BrowalliaUPC" w:cs="BrowalliaUPC"/>
                <w:sz w:val="28"/>
              </w:rPr>
            </w:pPr>
          </w:p>
        </w:tc>
      </w:tr>
    </w:tbl>
    <w:p w:rsidR="00D974C9" w:rsidRPr="00A03096" w:rsidRDefault="00D974C9" w:rsidP="00667612">
      <w:pPr>
        <w:shd w:val="clear" w:color="auto" w:fill="FFFFFF"/>
        <w:spacing w:after="0" w:line="240" w:lineRule="auto"/>
        <w:ind w:firstLine="720"/>
        <w:jc w:val="thaiDistribute"/>
        <w:outlineLvl w:val="2"/>
        <w:rPr>
          <w:rFonts w:ascii="BrowalliaUPC" w:eastAsia="Times New Roman" w:hAnsi="BrowalliaUPC" w:cs="BrowalliaUPC"/>
          <w:b/>
          <w:bCs/>
          <w:sz w:val="28"/>
        </w:rPr>
      </w:pPr>
    </w:p>
    <w:p w:rsidR="00C324CE" w:rsidRPr="00A03096" w:rsidRDefault="00E808D7" w:rsidP="00C324CE">
      <w:pPr>
        <w:shd w:val="clear" w:color="auto" w:fill="FFFFFF"/>
        <w:spacing w:after="100" w:afterAutospacing="1" w:line="240" w:lineRule="auto"/>
        <w:ind w:firstLine="720"/>
        <w:jc w:val="thaiDistribute"/>
        <w:outlineLvl w:val="2"/>
        <w:rPr>
          <w:rFonts w:ascii="BrowalliaUPC" w:eastAsia="Times New Roman" w:hAnsi="BrowalliaUPC" w:cs="BrowalliaUPC"/>
          <w:b/>
          <w:bCs/>
          <w:sz w:val="28"/>
        </w:rPr>
      </w:pPr>
      <w:r w:rsidRPr="00E808D7">
        <w:rPr>
          <w:rFonts w:ascii="BrowalliaUPC" w:hAnsi="BrowalliaUPC" w:cs="BrowalliaUPC"/>
          <w:noProof/>
          <w:color w:val="FF0000"/>
          <w:sz w:val="28"/>
        </w:rPr>
        <w:pict>
          <v:group id="Group 541" o:spid="_x0000_s1219" style="position:absolute;left:0;text-align:left;margin-left:81.25pt;margin-top:15pt;width:359.2pt;height:162.2pt;z-index:251632128" coordsize="45618,205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">
            <v:shape id="_x0000_s1220" type="#_x0000_t202" style="position:absolute;left:17970;top:17970;width:27648;height:26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sx1cQA&#10;AADcAAAADwAAAGRycy9kb3ducmV2LnhtbESPQWvCQBSE74L/YXmF3sxuxUibZhVpEXqymLaCt0f2&#10;mYRm34bsauK/7wpCj8PMfMPk69G24kK9bxxreEoUCOLSmYYrDd9f29kzCB+QDbaOScOVPKxX00mO&#10;mXED7+lShEpECPsMNdQhdJmUvqzJok9cRxy9k+sthij7Spoehwi3rZwrtZQWG44LNXb0VlP5W5yt&#10;hp/d6XhYqM/q3abd4EYl2b5IrR8fxs0riEBj+A/f2x9GQ7qYw+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rMdXEAAAA3AAAAA8AAAAAAAAAAAAAAAAAmAIAAGRycy9k&#10;b3ducmV2LnhtbFBLBQYAAAAABAAEAPUAAACJAwAAAAA=&#10;" filled="f" stroked="f">
              <v:textbox style="mso-next-textbox:#_x0000_s1220">
                <w:txbxContent>
                  <w:p w:rsidR="00E808D7" w:rsidRDefault="00E808D7"/>
                  <w:p w:rsidR="006C28D8" w:rsidRDefault="006C28D8"/>
                  <w:p w:rsidR="002665FE" w:rsidRDefault="002665FE"/>
                  <w:p w:rsidR="00601894" w:rsidRDefault="00601894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/>
                  <w:p w:rsidR="00970D3D" w:rsidRDefault="00970D3D" w:rsidP="00C324CE">
                    <w:r w:rsidRPr="002C13C7">
                      <w:rPr>
                        <w:rFonts w:ascii="BrowalliaUPC" w:hAnsi="BrowalliaUPC" w:cs="BrowalliaUPC"/>
                        <w:sz w:val="16"/>
                        <w:szCs w:val="16"/>
                      </w:rPr>
                      <w:t xml:space="preserve"> </w:t>
                    </w:r>
                    <w:r w:rsidRPr="002C13C7">
                      <w:rPr>
                        <w:rFonts w:ascii="BrowalliaUPC" w:hAnsi="BrowalliaUPC" w:cs="BrowalliaUPC"/>
                        <w:sz w:val="16"/>
                        <w:szCs w:val="16"/>
                        <w:cs/>
                      </w:rPr>
                      <w:t xml:space="preserve">แหล่งที่มา </w:t>
                    </w:r>
                    <w:r w:rsidRPr="002C13C7">
                      <w:rPr>
                        <w:rFonts w:ascii="Times New Roman" w:hAnsi="Times New Roman" w:cs="Times New Roman"/>
                        <w:sz w:val="16"/>
                        <w:szCs w:val="20"/>
                      </w:rPr>
                      <w:t>:  http://www.un.or.th/globalgoals/th/the-goals/</w:t>
                    </w:r>
                  </w:p>
                </w:txbxContent>
              </v:textbox>
            </v:shape>
            <v:shape id="Picture 543" o:spid="_x0000_s1221" type="#_x0000_t75" style="position:absolute;width:42227;height:176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0/vfFAAAA3AAAAA8AAABkcnMvZG93bnJldi54bWxEj0FrAjEUhO9C/0N4hd5qVq2iq1FKodAq&#10;FKoePD43z93F5GVJUt3990YoeBxm5htmsWqtERfyoXasYNDPQBAXTtdcKtjvPl+nIEJE1mgck4KO&#10;AqyWT70F5tpd+Zcu21iKBOGQo4IqxiaXMhQVWQx91xAn7+S8xZikL6X2eE1wa+QwyybSYs1pocKG&#10;Pioqzts/q+B75oddN1sTbkaHn/O4MNNwNEq9PLfvcxCR2vgI/7e/tILx2wjuZ9IRkM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NP73xQAAANwAAAAPAAAAAAAAAAAAAAAA&#10;AJ8CAABkcnMvZG93bnJldi54bWxQSwUGAAAAAAQABAD3AAAAkQMAAAAA&#10;">
              <v:imagedata r:id="rId70" o:title=""/>
              <v:path arrowok="t"/>
            </v:shape>
          </v:group>
          <o:OLEObject Type="Embed" ProgID="PBrush" ShapeID="_x0000_s1220" DrawAspect="Content" ObjectID="_1649772291" r:id="rId71"/>
        </w:pict>
      </w:r>
    </w:p>
    <w:p w:rsidR="00C324CE" w:rsidRPr="00A03096" w:rsidRDefault="00C324CE" w:rsidP="00C324CE">
      <w:pPr>
        <w:shd w:val="clear" w:color="auto" w:fill="FFFFFF"/>
        <w:spacing w:after="100" w:afterAutospacing="1" w:line="240" w:lineRule="auto"/>
        <w:ind w:firstLine="720"/>
        <w:jc w:val="thaiDistribute"/>
        <w:outlineLvl w:val="2"/>
        <w:rPr>
          <w:rFonts w:ascii="BrowalliaUPC" w:eastAsia="Times New Roman" w:hAnsi="BrowalliaUPC" w:cs="BrowalliaUPC"/>
          <w:b/>
          <w:bCs/>
          <w:sz w:val="28"/>
        </w:rPr>
      </w:pPr>
    </w:p>
    <w:p w:rsidR="00C324CE" w:rsidRPr="00A03096" w:rsidRDefault="00C324CE" w:rsidP="00C324CE">
      <w:pPr>
        <w:shd w:val="clear" w:color="auto" w:fill="FFFFFF"/>
        <w:spacing w:after="100" w:afterAutospacing="1" w:line="240" w:lineRule="auto"/>
        <w:ind w:firstLine="720"/>
        <w:jc w:val="thaiDistribute"/>
        <w:outlineLvl w:val="2"/>
        <w:rPr>
          <w:rFonts w:ascii="BrowalliaUPC" w:eastAsia="Times New Roman" w:hAnsi="BrowalliaUPC" w:cs="BrowalliaUPC"/>
          <w:b/>
          <w:bCs/>
          <w:sz w:val="28"/>
        </w:rPr>
      </w:pPr>
    </w:p>
    <w:p w:rsidR="00C324CE" w:rsidRPr="00A03096" w:rsidRDefault="00C324CE" w:rsidP="00C324CE">
      <w:pPr>
        <w:shd w:val="clear" w:color="auto" w:fill="FFFFFF"/>
        <w:spacing w:after="100" w:afterAutospacing="1" w:line="240" w:lineRule="auto"/>
        <w:ind w:firstLine="720"/>
        <w:jc w:val="thaiDistribute"/>
        <w:outlineLvl w:val="2"/>
        <w:rPr>
          <w:rFonts w:ascii="BrowalliaUPC" w:eastAsia="Times New Roman" w:hAnsi="BrowalliaUPC" w:cs="BrowalliaUPC"/>
          <w:b/>
          <w:bCs/>
          <w:sz w:val="28"/>
        </w:rPr>
      </w:pPr>
    </w:p>
    <w:p w:rsidR="00C324CE" w:rsidRPr="00A03096" w:rsidRDefault="00C324CE" w:rsidP="00C324CE">
      <w:pPr>
        <w:shd w:val="clear" w:color="auto" w:fill="FFFFFF"/>
        <w:spacing w:after="100" w:afterAutospacing="1" w:line="240" w:lineRule="auto"/>
        <w:ind w:firstLine="720"/>
        <w:jc w:val="thaiDistribute"/>
        <w:outlineLvl w:val="2"/>
        <w:rPr>
          <w:rFonts w:ascii="BrowalliaUPC" w:eastAsia="Times New Roman" w:hAnsi="BrowalliaUPC" w:cs="BrowalliaUPC"/>
          <w:b/>
          <w:bCs/>
          <w:sz w:val="28"/>
        </w:rPr>
      </w:pPr>
    </w:p>
    <w:p w:rsidR="006773EE" w:rsidRPr="00A03096" w:rsidRDefault="006773EE" w:rsidP="006773EE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sz w:val="28"/>
          <w:cs/>
        </w:rPr>
      </w:pPr>
      <w:r w:rsidRPr="00A03096">
        <w:rPr>
          <w:rFonts w:ascii="Browallia New" w:hAnsi="Browallia New" w:cs="Browallia New"/>
          <w:sz w:val="28"/>
          <w:cs/>
        </w:rPr>
        <w:t>ทีทีซีแอลสนับสนุนเป้าหมายการพัฒนาที่ยั่งยืนทั้งทางตรงและทางอ้อม ซึ่งสอดคล้องกับการดำเนินธุรกิจของบริษัทฯ ผลการดำเนินงานของทีทีซีแอล ที่ส่งเสริมเป้าหมายการพัฒนาที่ยั่งยืนที่เกี่ยวข้องปรากฎในรายงานฉบับนี้ มีดังนี้</w:t>
      </w:r>
    </w:p>
    <w:p w:rsidR="00C324CE" w:rsidRPr="00A03096" w:rsidRDefault="00C324CE" w:rsidP="00C324CE">
      <w:pPr>
        <w:shd w:val="clear" w:color="auto" w:fill="FFFFFF"/>
        <w:spacing w:after="100" w:afterAutospacing="1" w:line="240" w:lineRule="auto"/>
        <w:ind w:firstLine="720"/>
        <w:jc w:val="thaiDistribute"/>
        <w:outlineLvl w:val="2"/>
        <w:rPr>
          <w:rFonts w:ascii="BrowalliaUPC" w:eastAsia="Times New Roman" w:hAnsi="BrowalliaUPC" w:cs="BrowalliaUPC"/>
          <w:b/>
          <w:bCs/>
          <w:sz w:val="28"/>
        </w:rPr>
      </w:pPr>
    </w:p>
    <w:p w:rsidR="00C324CE" w:rsidRPr="00A03096" w:rsidRDefault="00C324CE" w:rsidP="00C324CE">
      <w:pPr>
        <w:spacing w:line="240" w:lineRule="auto"/>
        <w:rPr>
          <w:rFonts w:ascii="BrowalliaUPC" w:hAnsi="BrowalliaUPC" w:cs="BrowalliaUPC"/>
          <w:b/>
          <w:bCs/>
          <w:sz w:val="28"/>
        </w:rPr>
      </w:pPr>
    </w:p>
    <w:p w:rsidR="00CB458E" w:rsidRPr="00A03096" w:rsidRDefault="00CB458E" w:rsidP="00CB458E">
      <w:pPr>
        <w:spacing w:line="240" w:lineRule="auto"/>
        <w:rPr>
          <w:rFonts w:ascii="BrowalliaUPC" w:hAnsi="BrowalliaUPC" w:cs="BrowalliaUPC"/>
          <w:b/>
          <w:bCs/>
          <w:sz w:val="28"/>
        </w:rPr>
        <w:sectPr w:rsidR="00CB458E" w:rsidRPr="00A03096" w:rsidSect="00553403">
          <w:pgSz w:w="11906" w:h="16838"/>
          <w:pgMar w:top="1138" w:right="965" w:bottom="965" w:left="965" w:header="144" w:footer="0" w:gutter="0"/>
          <w:cols w:space="720"/>
          <w:docGrid w:linePitch="360"/>
        </w:sectPr>
      </w:pPr>
    </w:p>
    <w:p w:rsidR="00CB458E" w:rsidRDefault="00E808D7" w:rsidP="00CB458E">
      <w:pPr>
        <w:spacing w:line="240" w:lineRule="auto"/>
        <w:jc w:val="thaiDistribute"/>
        <w:rPr>
          <w:rFonts w:ascii="BrowalliaUPC" w:hAnsi="BrowalliaUPC" w:cs="BrowalliaUPC"/>
          <w:b/>
          <w:bCs/>
          <w:sz w:val="24"/>
          <w:szCs w:val="24"/>
        </w:rPr>
      </w:pPr>
      <w:r w:rsidRPr="00E808D7">
        <w:rPr>
          <w:rFonts w:ascii="BrowalliaUPC" w:hAnsi="BrowalliaUPC" w:cs="BrowalliaUPC"/>
          <w:b/>
          <w:bCs/>
          <w:noProof/>
          <w:sz w:val="28"/>
        </w:rPr>
        <w:lastRenderedPageBreak/>
        <w:pict>
          <v:shape id="_x0000_s1222" type="#_x0000_t202" style="position:absolute;left:0;text-align:left;margin-left:-.85pt;margin-top:-44.55pt;width:433.7pt;height:28.8pt;z-index:251657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" filled="f" stroked="f">
            <v:textbox>
              <w:txbxContent>
                <w:p w:rsidR="00E808D7" w:rsidRDefault="00E808D7"/>
                <w:p w:rsidR="006C28D8" w:rsidRDefault="006C28D8"/>
                <w:p w:rsidR="002665FE" w:rsidRDefault="002665FE"/>
                <w:p w:rsidR="00601894" w:rsidRDefault="00601894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/>
                <w:p w:rsidR="00970D3D" w:rsidRDefault="00970D3D" w:rsidP="00CB458E">
                  <w:pPr>
                    <w:spacing w:line="240" w:lineRule="auto"/>
                    <w:rPr>
                      <w:rFonts w:ascii="BrowalliaUPC" w:hAnsi="BrowalliaUPC" w:cs="BrowalliaUPC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BrowalliaUPC" w:hAnsi="BrowalliaUPC" w:cs="BrowalliaUPC" w:hint="cs"/>
                      <w:b/>
                      <w:bCs/>
                      <w:sz w:val="32"/>
                      <w:szCs w:val="32"/>
                      <w:cs/>
                    </w:rPr>
                    <w:t>ตารางแสดงการดำเนินงานและเป้าหมายเพื่อตอบสนองต่อเป้าหมายการพัฒนาที่ยั่งยืน</w:t>
                  </w:r>
                </w:p>
                <w:p w:rsidR="00970D3D" w:rsidRDefault="00970D3D" w:rsidP="00CB458E"/>
              </w:txbxContent>
            </v:textbox>
          </v:shape>
          <o:OLEObject Type="Embed" ProgID="PBrush" ShapeID="_x0000_s1222" DrawAspect="Content" ObjectID="_1649772292" r:id="rId72"/>
        </w:pict>
      </w:r>
      <w:r w:rsidR="00CB458E" w:rsidRPr="00A03096">
        <w:rPr>
          <w:rFonts w:ascii="BrowalliaUPC" w:hAnsi="BrowalliaUPC" w:cs="BrowalliaUPC" w:hint="cs"/>
          <w:b/>
          <w:bCs/>
          <w:sz w:val="24"/>
          <w:szCs w:val="24"/>
          <w:cs/>
        </w:rPr>
        <w:t>เป้าหมายการพัฒนาที่ยั่งยืนของทีทีซีแอล</w:t>
      </w:r>
    </w:p>
    <w:p w:rsidR="007403A1" w:rsidRDefault="007403A1" w:rsidP="00CB458E">
      <w:pPr>
        <w:spacing w:line="240" w:lineRule="auto"/>
        <w:jc w:val="thaiDistribute"/>
        <w:rPr>
          <w:rFonts w:ascii="BrowalliaUPC" w:hAnsi="BrowalliaUPC" w:cs="BrowalliaUPC"/>
          <w:b/>
          <w:bCs/>
          <w:sz w:val="24"/>
          <w:szCs w:val="24"/>
        </w:rPr>
      </w:pPr>
      <w:r>
        <w:rPr>
          <w:rFonts w:ascii="BrowalliaUPC" w:hAnsi="BrowalliaUPC" w:cs="BrowalliaUPC"/>
          <w:b/>
          <w:bCs/>
          <w:noProof/>
          <w:sz w:val="24"/>
          <w:szCs w:val="24"/>
        </w:rPr>
        <w:drawing>
          <wp:inline distT="0" distB="0" distL="0" distR="0">
            <wp:extent cx="9356725" cy="5434291"/>
            <wp:effectExtent l="1905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725" cy="5434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3A1" w:rsidRDefault="007403A1" w:rsidP="00CB458E">
      <w:pPr>
        <w:spacing w:line="240" w:lineRule="auto"/>
        <w:jc w:val="thaiDistribute"/>
        <w:rPr>
          <w:rFonts w:ascii="BrowalliaUPC" w:hAnsi="BrowalliaUPC" w:cs="BrowalliaUPC"/>
          <w:b/>
          <w:bCs/>
          <w:sz w:val="24"/>
          <w:szCs w:val="24"/>
        </w:rPr>
      </w:pPr>
      <w:r>
        <w:rPr>
          <w:rFonts w:ascii="BrowalliaUPC" w:hAnsi="BrowalliaUPC" w:cs="BrowalliaUPC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9356725" cy="5180919"/>
            <wp:effectExtent l="1905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725" cy="5180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3A1" w:rsidRPr="00A03096" w:rsidRDefault="007403A1" w:rsidP="00CB458E">
      <w:pPr>
        <w:spacing w:line="240" w:lineRule="auto"/>
        <w:jc w:val="thaiDistribute"/>
        <w:rPr>
          <w:rFonts w:ascii="BrowalliaUPC" w:hAnsi="BrowalliaUPC" w:cs="BrowalliaUPC"/>
          <w:b/>
          <w:bCs/>
          <w:sz w:val="24"/>
          <w:szCs w:val="24"/>
        </w:rPr>
      </w:pPr>
      <w:r>
        <w:rPr>
          <w:rFonts w:ascii="BrowalliaUPC" w:hAnsi="BrowalliaUPC" w:cs="BrowalliaUPC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9356725" cy="4655858"/>
            <wp:effectExtent l="1905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725" cy="4655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3EE" w:rsidRPr="00B02B18" w:rsidRDefault="006773EE" w:rsidP="00CB458E">
      <w:pPr>
        <w:spacing w:line="240" w:lineRule="auto"/>
        <w:jc w:val="thaiDistribute"/>
        <w:rPr>
          <w:rFonts w:ascii="BrowalliaUPC" w:hAnsi="BrowalliaUPC" w:cs="BrowalliaUPC"/>
          <w:b/>
          <w:bCs/>
          <w:sz w:val="28"/>
        </w:rPr>
      </w:pPr>
    </w:p>
    <w:p w:rsidR="00CB458E" w:rsidRPr="00B02B18" w:rsidRDefault="00CB458E" w:rsidP="00CB458E">
      <w:pPr>
        <w:spacing w:line="240" w:lineRule="auto"/>
        <w:jc w:val="thaiDistribute"/>
        <w:rPr>
          <w:rFonts w:ascii="BrowalliaUPC" w:hAnsi="BrowalliaUPC" w:cs="BrowalliaUPC"/>
          <w:b/>
          <w:bCs/>
          <w:sz w:val="28"/>
        </w:rPr>
      </w:pPr>
    </w:p>
    <w:p w:rsidR="00CB458E" w:rsidRPr="00B02B18" w:rsidRDefault="00CB458E" w:rsidP="00CB458E">
      <w:pPr>
        <w:spacing w:line="240" w:lineRule="auto"/>
        <w:jc w:val="thaiDistribute"/>
        <w:rPr>
          <w:rFonts w:ascii="BrowalliaUPC" w:hAnsi="BrowalliaUPC" w:cs="BrowalliaUPC"/>
          <w:b/>
          <w:bCs/>
          <w:sz w:val="28"/>
        </w:rPr>
      </w:pPr>
    </w:p>
    <w:p w:rsidR="00CB458E" w:rsidRPr="00B02B18" w:rsidRDefault="00CB458E" w:rsidP="00CB458E">
      <w:pPr>
        <w:jc w:val="thaiDistribute"/>
        <w:rPr>
          <w:rFonts w:ascii="BrowalliaUPC" w:hAnsi="BrowalliaUPC" w:cs="BrowalliaUPC"/>
          <w:b/>
          <w:bCs/>
          <w:sz w:val="28"/>
          <w:cs/>
        </w:rPr>
        <w:sectPr w:rsidR="00CB458E" w:rsidRPr="00B02B18" w:rsidSect="00FD2CD8">
          <w:pgSz w:w="16838" w:h="11906" w:orient="landscape"/>
          <w:pgMar w:top="900" w:right="1138" w:bottom="630" w:left="965" w:header="0" w:footer="144" w:gutter="0"/>
          <w:cols w:space="720"/>
          <w:docGrid w:linePitch="360"/>
        </w:sectPr>
      </w:pPr>
    </w:p>
    <w:p w:rsidR="006773EE" w:rsidRPr="00A03096" w:rsidRDefault="006773EE" w:rsidP="006773EE">
      <w:pPr>
        <w:shd w:val="clear" w:color="auto" w:fill="FFFFFF"/>
        <w:spacing w:after="100" w:afterAutospacing="1" w:line="240" w:lineRule="auto"/>
        <w:outlineLvl w:val="2"/>
        <w:rPr>
          <w:rFonts w:ascii="BrowalliaUPC" w:eastAsia="Times New Roman" w:hAnsi="BrowalliaUPC" w:cs="BrowalliaUPC"/>
          <w:b/>
          <w:bCs/>
          <w:sz w:val="32"/>
          <w:szCs w:val="32"/>
        </w:rPr>
      </w:pPr>
      <w:r w:rsidRPr="00A03096">
        <w:rPr>
          <w:rFonts w:ascii="BrowalliaUPC" w:eastAsia="Times New Roman" w:hAnsi="BrowalliaUPC" w:cs="BrowalliaUPC"/>
          <w:b/>
          <w:bCs/>
          <w:sz w:val="32"/>
          <w:szCs w:val="32"/>
          <w:cs/>
        </w:rPr>
        <w:lastRenderedPageBreak/>
        <w:t>ความภาคภูมิใจขององค์กร</w:t>
      </w:r>
    </w:p>
    <w:p w:rsidR="006773EE" w:rsidRPr="00A03096" w:rsidRDefault="006773EE" w:rsidP="006773EE">
      <w:pPr>
        <w:shd w:val="clear" w:color="auto" w:fill="FFFFFF"/>
        <w:spacing w:after="100" w:afterAutospacing="1" w:line="240" w:lineRule="auto"/>
        <w:jc w:val="thaiDistribute"/>
        <w:outlineLvl w:val="2"/>
        <w:rPr>
          <w:rFonts w:ascii="Browallia New" w:eastAsia="Times New Roman" w:hAnsi="Browallia New" w:cs="Browallia New"/>
          <w:sz w:val="28"/>
        </w:rPr>
      </w:pPr>
      <w:r w:rsidRPr="00A03096">
        <w:rPr>
          <w:rFonts w:ascii="Browallia New" w:eastAsia="Times New Roman" w:hAnsi="Browallia New" w:cs="Browallia New"/>
          <w:sz w:val="28"/>
          <w:cs/>
        </w:rPr>
        <w:t xml:space="preserve">บริษัทฯ สนับสนุนเป้าหมายที่สำคัญ </w:t>
      </w:r>
      <w:r w:rsidRPr="00A03096">
        <w:rPr>
          <w:rFonts w:ascii="Browallia New" w:eastAsia="Times New Roman" w:hAnsi="Browallia New" w:cs="Browallia New"/>
          <w:sz w:val="28"/>
        </w:rPr>
        <w:t xml:space="preserve">17 </w:t>
      </w:r>
      <w:r w:rsidRPr="00A03096">
        <w:rPr>
          <w:rFonts w:ascii="Browallia New" w:eastAsia="Times New Roman" w:hAnsi="Browallia New" w:cs="Browallia New"/>
          <w:sz w:val="28"/>
          <w:cs/>
        </w:rPr>
        <w:t>เป้าหมาย โดยให้ความสำคัญซึ่งพิจารณาถึงการดำเนินงานขององค์กร เพื่อให้ตอบสนองและสอดคล้องตามกลยุทธ์เพื่อให้บรรลุเป้าหมายที่ดำเนินการไว้ดังนี้</w:t>
      </w:r>
    </w:p>
    <w:p w:rsidR="006773EE" w:rsidRDefault="006773EE" w:rsidP="006773EE">
      <w:pPr>
        <w:shd w:val="clear" w:color="auto" w:fill="FFFFFF"/>
        <w:spacing w:after="100" w:afterAutospacing="1" w:line="240" w:lineRule="auto"/>
        <w:jc w:val="thaiDistribute"/>
        <w:outlineLvl w:val="2"/>
        <w:rPr>
          <w:rFonts w:ascii="Browallia New" w:eastAsia="Times New Roman" w:hAnsi="Browallia New" w:cs="Browallia New"/>
          <w:b/>
          <w:bCs/>
          <w:sz w:val="28"/>
        </w:rPr>
      </w:pPr>
      <w:r w:rsidRPr="00A03096">
        <w:rPr>
          <w:rFonts w:ascii="Browallia New" w:eastAsia="Times New Roman" w:hAnsi="Browallia New" w:cs="Browallia New"/>
          <w:b/>
          <w:bCs/>
          <w:sz w:val="28"/>
          <w:cs/>
        </w:rPr>
        <w:t>การสร้างความภาคภูมิใจโดยการมีส่วนร่วม</w:t>
      </w:r>
    </w:p>
    <w:p w:rsidR="006773EE" w:rsidRPr="00EA5811" w:rsidRDefault="00EA5811" w:rsidP="00EA5811">
      <w:pPr>
        <w:shd w:val="clear" w:color="auto" w:fill="FFFFFF"/>
        <w:spacing w:after="100" w:afterAutospacing="1" w:line="240" w:lineRule="auto"/>
        <w:jc w:val="thaiDistribute"/>
        <w:outlineLvl w:val="2"/>
        <w:rPr>
          <w:rFonts w:ascii="Browallia New" w:eastAsia="Times New Roman" w:hAnsi="Browallia New" w:cs="Browallia New"/>
          <w:b/>
          <w:bCs/>
          <w:sz w:val="28"/>
        </w:rPr>
      </w:pPr>
      <w:r>
        <w:rPr>
          <w:rFonts w:ascii="Browallia New" w:eastAsia="Times New Roman" w:hAnsi="Browallia New" w:cs="Browallia New"/>
          <w:b/>
          <w:bCs/>
          <w:noProof/>
          <w:sz w:val="28"/>
        </w:rPr>
        <w:drawing>
          <wp:inline distT="0" distB="0" distL="0" distR="0">
            <wp:extent cx="5870575" cy="3936042"/>
            <wp:effectExtent l="1905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575" cy="3936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D99" w:rsidRPr="00A03096" w:rsidRDefault="006773EE" w:rsidP="00960D99">
      <w:pPr>
        <w:tabs>
          <w:tab w:val="left" w:pos="1793"/>
        </w:tabs>
        <w:spacing w:line="240" w:lineRule="auto"/>
        <w:jc w:val="both"/>
        <w:rPr>
          <w:rFonts w:ascii="Browallia New" w:hAnsi="Browallia New" w:cs="Browallia New"/>
          <w:sz w:val="28"/>
          <w:cs/>
        </w:rPr>
        <w:sectPr w:rsidR="00960D99" w:rsidRPr="00A03096" w:rsidSect="00901E9C">
          <w:footerReference w:type="default" r:id="rId77"/>
          <w:pgSz w:w="12240" w:h="15840"/>
          <w:pgMar w:top="1411" w:right="1440" w:bottom="720" w:left="1555" w:header="720" w:footer="0" w:gutter="0"/>
          <w:cols w:space="720"/>
          <w:titlePg/>
          <w:docGrid w:linePitch="326"/>
        </w:sectPr>
      </w:pPr>
      <w:bookmarkStart w:id="0" w:name="_GoBack"/>
      <w:bookmarkEnd w:id="0"/>
      <w:r w:rsidRPr="00A03096">
        <w:rPr>
          <w:rFonts w:ascii="Browallia New" w:hAnsi="Browallia New" w:cs="Browallia New"/>
          <w:sz w:val="28"/>
          <w:cs/>
        </w:rPr>
        <w:t xml:space="preserve">บริษัทฯ ได้ทำการประเมินการตอบสนองต่อเป้าหมายการพัฒนาที่ยั่งยืนของสหประชาชาติ ทั้ง </w:t>
      </w:r>
      <w:r w:rsidRPr="00A03096">
        <w:rPr>
          <w:rFonts w:ascii="Browallia New" w:hAnsi="Browallia New" w:cs="Browallia New"/>
          <w:sz w:val="28"/>
        </w:rPr>
        <w:t>17</w:t>
      </w:r>
      <w:r w:rsidRPr="00A03096">
        <w:rPr>
          <w:rFonts w:ascii="Browallia New" w:hAnsi="Browallia New" w:cs="Browallia New"/>
          <w:sz w:val="28"/>
          <w:cs/>
        </w:rPr>
        <w:t xml:space="preserve"> เป้าหมายจากการดำเนินธุรกิจของบริษัทฯ พบว่า การดำเนินธุรกิจของ</w:t>
      </w:r>
      <w:r w:rsidRPr="00A03096">
        <w:rPr>
          <w:rFonts w:ascii="Browallia New" w:hAnsi="Browallia New" w:cs="Browallia New"/>
          <w:sz w:val="28"/>
        </w:rPr>
        <w:t xml:space="preserve"> </w:t>
      </w:r>
      <w:r w:rsidRPr="00A03096">
        <w:rPr>
          <w:rFonts w:ascii="Browallia New" w:hAnsi="Browallia New" w:cs="Browallia New"/>
          <w:sz w:val="28"/>
          <w:cs/>
        </w:rPr>
        <w:t>บริษัทฯ ตอบสนองต่อเป้าหมายดังกล่าวทุกเป้าหมาย แต่มีความเข้มแข็งในระดับที่ต่างกัน จึงได้จัดลำดับความสำคัญและเลือกเป้าหมายฯ ที่สอดคล้องกับกลยุทธ์มุ่งความยั่งยืนขององค์กร ความต้องการและความคาดหวังของผู้มีส่วนได้เสียกลุ่มต่างๆ ได้</w:t>
      </w:r>
      <w:r w:rsidRPr="00A03096">
        <w:rPr>
          <w:rFonts w:ascii="Browallia New" w:hAnsi="Browallia New" w:cs="Browallia New" w:hint="cs"/>
          <w:sz w:val="28"/>
          <w:cs/>
        </w:rPr>
        <w:t xml:space="preserve"> </w:t>
      </w:r>
      <w:r w:rsidRPr="00A03096">
        <w:rPr>
          <w:rFonts w:ascii="Browallia New" w:hAnsi="Browallia New" w:cs="Browallia New"/>
          <w:sz w:val="28"/>
        </w:rPr>
        <w:t xml:space="preserve">10 </w:t>
      </w:r>
      <w:r w:rsidRPr="00A03096">
        <w:rPr>
          <w:rFonts w:ascii="Browallia New" w:hAnsi="Browallia New" w:cs="Browallia New"/>
          <w:sz w:val="28"/>
          <w:cs/>
        </w:rPr>
        <w:t>เป้าหมาย มาดำเนินการ โดยกำหนดเป็นแผนงาน ซึ่งมีทั้งแผนงานเดิมที่บริษัทฯ ดำเนินการมาอย่างต่อเนื่อง และแผนงานเพื่อต่อยอด อันมีการกำหนดผลลัพธ์ในการตอบสนอ</w:t>
      </w:r>
      <w:r w:rsidR="00960D99" w:rsidRPr="00A03096">
        <w:rPr>
          <w:rFonts w:ascii="Browallia New" w:hAnsi="Browallia New" w:cs="Browallia New"/>
          <w:sz w:val="28"/>
          <w:cs/>
        </w:rPr>
        <w:t>งเป้าหมายการพัฒนาที่ยั่งยืนทั้ง</w:t>
      </w:r>
      <w:r w:rsidR="00A2105F" w:rsidRPr="00A03096">
        <w:rPr>
          <w:rFonts w:ascii="Browallia New" w:hAnsi="Browallia New" w:cs="Browallia New"/>
          <w:sz w:val="28"/>
        </w:rPr>
        <w:t>10</w:t>
      </w:r>
      <w:r w:rsidRPr="00A03096">
        <w:rPr>
          <w:rFonts w:ascii="Browallia New" w:hAnsi="Browallia New" w:cs="Browallia New"/>
          <w:sz w:val="28"/>
          <w:cs/>
        </w:rPr>
        <w:t>เป้าหมายไว้ดังนี้</w:t>
      </w:r>
    </w:p>
    <w:p w:rsidR="00A2105F" w:rsidRDefault="00A2105F" w:rsidP="00A2105F">
      <w:pPr>
        <w:rPr>
          <w:rFonts w:ascii="Browallia New" w:hAnsi="Browallia New" w:cs="Browallia New"/>
          <w:b/>
          <w:bCs/>
          <w:sz w:val="32"/>
          <w:szCs w:val="32"/>
        </w:rPr>
      </w:pPr>
      <w:r w:rsidRPr="0062571F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>การบริหารจัดการและการดำเนินงานอย่างรับผิดชอบ</w:t>
      </w:r>
    </w:p>
    <w:p w:rsidR="00EA5811" w:rsidRPr="0062571F" w:rsidRDefault="00EA5811" w:rsidP="00A2105F">
      <w:pPr>
        <w:rPr>
          <w:rFonts w:ascii="Browallia New" w:hAnsi="Browallia New" w:cs="Browallia New"/>
          <w:sz w:val="32"/>
          <w:szCs w:val="32"/>
        </w:rPr>
      </w:pPr>
      <w:r>
        <w:rPr>
          <w:rFonts w:ascii="Browallia New" w:hAnsi="Browallia New" w:cs="Browallia New"/>
          <w:noProof/>
          <w:sz w:val="32"/>
          <w:szCs w:val="32"/>
        </w:rPr>
        <w:drawing>
          <wp:inline distT="0" distB="0" distL="0" distR="0">
            <wp:extent cx="8700991" cy="4890053"/>
            <wp:effectExtent l="19050" t="0" r="4859" b="0"/>
            <wp:docPr id="3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2896" cy="4891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3EE" w:rsidRDefault="00EA5811" w:rsidP="00CB458E">
      <w:pPr>
        <w:shd w:val="clear" w:color="auto" w:fill="FFFFFF"/>
        <w:spacing w:after="100" w:afterAutospacing="1" w:line="240" w:lineRule="auto"/>
        <w:jc w:val="thaiDistribute"/>
        <w:outlineLvl w:val="2"/>
        <w:rPr>
          <w:rFonts w:ascii="BrowalliaUPC" w:eastAsia="Times New Roman" w:hAnsi="BrowalliaUPC" w:cs="BrowalliaUPC"/>
          <w:b/>
          <w:bCs/>
          <w:sz w:val="28"/>
        </w:rPr>
      </w:pPr>
      <w:r>
        <w:rPr>
          <w:rFonts w:ascii="BrowalliaUPC" w:eastAsia="Times New Roman" w:hAnsi="BrowalliaUPC" w:cs="BrowalliaUPC"/>
          <w:b/>
          <w:bCs/>
          <w:noProof/>
          <w:sz w:val="28"/>
        </w:rPr>
        <w:lastRenderedPageBreak/>
        <w:drawing>
          <wp:inline distT="0" distB="0" distL="0" distR="0">
            <wp:extent cx="8592212" cy="5200153"/>
            <wp:effectExtent l="19050" t="0" r="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4502" cy="5201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3EE" w:rsidRDefault="006773EE" w:rsidP="00CB458E">
      <w:pPr>
        <w:shd w:val="clear" w:color="auto" w:fill="FFFFFF"/>
        <w:spacing w:after="100" w:afterAutospacing="1" w:line="240" w:lineRule="auto"/>
        <w:jc w:val="thaiDistribute"/>
        <w:outlineLvl w:val="2"/>
        <w:rPr>
          <w:rFonts w:ascii="BrowalliaUPC" w:eastAsia="Times New Roman" w:hAnsi="BrowalliaUPC" w:cs="BrowalliaUPC"/>
          <w:b/>
          <w:bCs/>
          <w:sz w:val="28"/>
        </w:rPr>
      </w:pPr>
    </w:p>
    <w:p w:rsidR="00A2105F" w:rsidRDefault="00EA5811" w:rsidP="00960D99">
      <w:pPr>
        <w:shd w:val="clear" w:color="auto" w:fill="FFFFFF"/>
        <w:spacing w:after="100" w:afterAutospacing="1" w:line="240" w:lineRule="auto"/>
        <w:jc w:val="distribute"/>
        <w:outlineLvl w:val="2"/>
        <w:rPr>
          <w:rFonts w:ascii="BrowalliaUPC" w:eastAsia="Times New Roman" w:hAnsi="BrowalliaUPC" w:cs="BrowalliaUPC"/>
          <w:b/>
          <w:bCs/>
          <w:sz w:val="28"/>
          <w:cs/>
        </w:rPr>
        <w:sectPr w:rsidR="00A2105F" w:rsidSect="00960D99">
          <w:pgSz w:w="15840" w:h="12240" w:orient="landscape"/>
          <w:pgMar w:top="1555" w:right="1411" w:bottom="1440" w:left="720" w:header="720" w:footer="0" w:gutter="0"/>
          <w:cols w:space="720"/>
          <w:titlePg/>
          <w:docGrid w:linePitch="326"/>
        </w:sectPr>
      </w:pPr>
      <w:r>
        <w:rPr>
          <w:rFonts w:ascii="BrowalliaUPC" w:eastAsia="Times New Roman" w:hAnsi="BrowalliaUPC" w:cs="BrowalliaUPC"/>
          <w:b/>
          <w:bCs/>
          <w:noProof/>
          <w:sz w:val="28"/>
        </w:rPr>
        <w:drawing>
          <wp:inline distT="0" distB="0" distL="0" distR="0">
            <wp:extent cx="8705215" cy="4708441"/>
            <wp:effectExtent l="19050" t="0" r="635" b="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215" cy="4708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5F" w:rsidRDefault="00A2105F" w:rsidP="00A2105F">
      <w:pPr>
        <w:tabs>
          <w:tab w:val="left" w:pos="1890"/>
          <w:tab w:val="left" w:pos="4485"/>
        </w:tabs>
        <w:spacing w:line="240" w:lineRule="auto"/>
        <w:jc w:val="center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lastRenderedPageBreak/>
        <w:t>การบริหารจัดการ</w:t>
      </w:r>
      <w:r w:rsidRPr="00E675FC">
        <w:rPr>
          <w:rFonts w:ascii="Browallia New" w:hAnsi="Browallia New" w:cs="Browallia New"/>
          <w:b/>
          <w:bCs/>
          <w:sz w:val="32"/>
          <w:szCs w:val="32"/>
          <w:cs/>
        </w:rPr>
        <w:t>ห่วงโซ่อุปทาน</w:t>
      </w:r>
    </w:p>
    <w:p w:rsidR="00A2105F" w:rsidRPr="0055567A" w:rsidRDefault="00A2105F" w:rsidP="00A2105F">
      <w:pPr>
        <w:jc w:val="thaiDistribute"/>
        <w:rPr>
          <w:rFonts w:ascii="Browallia New" w:hAnsi="Browallia New" w:cs="Browallia New"/>
          <w:sz w:val="28"/>
          <w:cs/>
        </w:rPr>
      </w:pPr>
      <w:r w:rsidRPr="0055567A">
        <w:rPr>
          <w:rFonts w:ascii="Browallia New" w:hAnsi="Browallia New" w:cs="Browallia New"/>
          <w:sz w:val="28"/>
          <w:cs/>
        </w:rPr>
        <w:t>บริษัท</w:t>
      </w:r>
      <w:r w:rsidRPr="0055567A">
        <w:rPr>
          <w:rFonts w:ascii="Browallia New" w:hAnsi="Browallia New" w:cs="Browallia New" w:hint="cs"/>
          <w:sz w:val="28"/>
          <w:cs/>
        </w:rPr>
        <w:t xml:space="preserve">ฯ </w:t>
      </w:r>
      <w:r w:rsidRPr="0055567A">
        <w:rPr>
          <w:rFonts w:ascii="Browallia New" w:hAnsi="Browallia New" w:cs="Browallia New"/>
          <w:sz w:val="28"/>
          <w:cs/>
        </w:rPr>
        <w:t>มุ่งมั่นให้ความสำคัญต่อการบริหาร</w:t>
      </w:r>
      <w:r w:rsidRPr="0055567A">
        <w:rPr>
          <w:rFonts w:ascii="Browallia New" w:hAnsi="Browallia New" w:cs="Browallia New" w:hint="cs"/>
          <w:sz w:val="28"/>
          <w:cs/>
        </w:rPr>
        <w:t>จัดการ</w:t>
      </w:r>
      <w:r w:rsidRPr="0055567A">
        <w:rPr>
          <w:rFonts w:ascii="Browallia New" w:hAnsi="Browallia New" w:cs="Browallia New"/>
          <w:sz w:val="28"/>
          <w:cs/>
        </w:rPr>
        <w:t xml:space="preserve">ห่วงโซ่อุปทานเพื่อให้ได้คุณภาพและมีประสิทธิภาพ โดยการดำเนินงานอย่างโปร่งใสและเป็นธรรม </w:t>
      </w:r>
      <w:r w:rsidRPr="0055567A">
        <w:rPr>
          <w:rFonts w:ascii="Browallia New" w:hAnsi="Browallia New" w:cs="Browallia New" w:hint="cs"/>
          <w:sz w:val="28"/>
          <w:cs/>
        </w:rPr>
        <w:t>ทั้งยัง</w:t>
      </w:r>
      <w:r w:rsidRPr="0055567A">
        <w:rPr>
          <w:rFonts w:ascii="Browallia New" w:hAnsi="Browallia New" w:cs="Browallia New"/>
          <w:sz w:val="28"/>
          <w:cs/>
        </w:rPr>
        <w:t xml:space="preserve">คำนึงถึงผลกระทบต่อสังคมและสิ่งแวดล้อม ซึ่งได้แบ่งการดำเนินงานแบบห่วงโซ่อุปทานออกเป็น </w:t>
      </w:r>
      <w:r w:rsidRPr="0055567A">
        <w:rPr>
          <w:rFonts w:ascii="Browallia New" w:hAnsi="Browallia New" w:cs="Browallia New"/>
          <w:sz w:val="28"/>
        </w:rPr>
        <w:t xml:space="preserve">3 </w:t>
      </w:r>
      <w:r w:rsidRPr="0055567A">
        <w:rPr>
          <w:rFonts w:ascii="Browallia New" w:hAnsi="Browallia New" w:cs="Browallia New"/>
          <w:sz w:val="28"/>
          <w:cs/>
        </w:rPr>
        <w:t>แบบ คือ การดำเนินงานการให้บริการโครงการก่อสร้าง การบริหารจัดการคู่ค้า</w:t>
      </w:r>
      <w:r>
        <w:rPr>
          <w:rFonts w:ascii="Browallia New" w:hAnsi="Browallia New" w:cs="Browallia New" w:hint="cs"/>
          <w:sz w:val="28"/>
          <w:cs/>
        </w:rPr>
        <w:t>อย่างยั่งยืน</w:t>
      </w:r>
      <w:r w:rsidRPr="0055567A">
        <w:rPr>
          <w:rFonts w:ascii="Browallia New" w:hAnsi="Browallia New" w:cs="Browallia New"/>
          <w:sz w:val="28"/>
          <w:cs/>
        </w:rPr>
        <w:t xml:space="preserve"> และหลักการ “</w:t>
      </w:r>
      <w:r w:rsidRPr="0055567A">
        <w:rPr>
          <w:rFonts w:ascii="Browallia New" w:eastAsia="Times New Roman" w:hAnsi="Browallia New" w:cs="Browallia New"/>
          <w:sz w:val="28"/>
          <w:cs/>
        </w:rPr>
        <w:t xml:space="preserve">สิทธิเด็กและหลักปฏิบัติทางธุรกิจ” </w:t>
      </w:r>
      <w:r w:rsidRPr="0055567A">
        <w:rPr>
          <w:rFonts w:ascii="Browallia New" w:hAnsi="Browallia New" w:cs="Browallia New"/>
          <w:sz w:val="28"/>
          <w:cs/>
        </w:rPr>
        <w:t xml:space="preserve">เพื่อสามารถพิจารณาและวิเคราะห์ประเด็นความรับผิดชอบต่อสังคมอย่างยั่งยืนในทุกมิติทั้งทางด้านเศรษฐกิจ สังคมและสิ่งแวดล้อม </w:t>
      </w:r>
    </w:p>
    <w:p w:rsidR="006773EE" w:rsidRDefault="00A2105F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  <w:r w:rsidRPr="00124B03">
        <w:rPr>
          <w:rFonts w:ascii="Browallia New" w:hAnsi="Browallia New" w:cs="Browallia New"/>
          <w:b/>
          <w:bCs/>
          <w:sz w:val="32"/>
          <w:szCs w:val="32"/>
          <w:cs/>
        </w:rPr>
        <w:t>การดำเนินงานการให้บริการโครงการก่อสร้าง</w:t>
      </w: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6B7344" w:rsidRDefault="006B7344" w:rsidP="00D0539F">
      <w:pPr>
        <w:shd w:val="clear" w:color="auto" w:fill="FFFFFF"/>
        <w:spacing w:after="100" w:afterAutospacing="1" w:line="240" w:lineRule="auto"/>
        <w:outlineLvl w:val="2"/>
        <w:rPr>
          <w:rFonts w:ascii="Browallia New" w:hAnsi="Browallia New" w:cs="Browallia New"/>
          <w:b/>
          <w:bCs/>
          <w:sz w:val="32"/>
          <w:szCs w:val="32"/>
        </w:rPr>
      </w:pPr>
    </w:p>
    <w:p w:rsidR="00A2105F" w:rsidRDefault="00A2105F" w:rsidP="00CB458E">
      <w:pPr>
        <w:shd w:val="clear" w:color="auto" w:fill="FFFFFF"/>
        <w:spacing w:after="100" w:afterAutospacing="1" w:line="240" w:lineRule="auto"/>
        <w:jc w:val="thaiDistribute"/>
        <w:outlineLvl w:val="2"/>
        <w:rPr>
          <w:rFonts w:ascii="BrowalliaUPC" w:eastAsia="Times New Roman" w:hAnsi="BrowalliaUPC" w:cs="BrowalliaUPC"/>
          <w:b/>
          <w:bCs/>
          <w:sz w:val="28"/>
          <w:cs/>
        </w:rPr>
        <w:sectPr w:rsidR="00A2105F" w:rsidSect="00A2105F">
          <w:pgSz w:w="12240" w:h="15840"/>
          <w:pgMar w:top="1411" w:right="1440" w:bottom="720" w:left="1555" w:header="720" w:footer="0" w:gutter="0"/>
          <w:cols w:space="720"/>
          <w:titlePg/>
          <w:docGrid w:linePitch="326"/>
        </w:sectPr>
      </w:pPr>
    </w:p>
    <w:p w:rsidR="006B7344" w:rsidRPr="006B7344" w:rsidRDefault="006B7344" w:rsidP="006B7344">
      <w:pPr>
        <w:tabs>
          <w:tab w:val="left" w:pos="1845"/>
        </w:tabs>
        <w:spacing w:line="240" w:lineRule="auto"/>
        <w:rPr>
          <w:rFonts w:ascii="Browallia New" w:hAnsi="Browallia New" w:cs="Browallia New"/>
          <w:b/>
          <w:bCs/>
          <w:color w:val="FF0000"/>
          <w:sz w:val="28"/>
        </w:rPr>
      </w:pPr>
      <w:r w:rsidRPr="006B7344">
        <w:rPr>
          <w:rFonts w:ascii="Browallia New" w:hAnsi="Browallia New" w:cs="Browallia New"/>
          <w:b/>
          <w:bCs/>
          <w:sz w:val="28"/>
          <w:cs/>
        </w:rPr>
        <w:lastRenderedPageBreak/>
        <w:t>การวิเคราะห์ผู้มีส่วนได้เสีย</w:t>
      </w:r>
      <w:r w:rsidRPr="006B7344">
        <w:rPr>
          <w:rFonts w:ascii="Browallia New" w:hAnsi="Browallia New" w:cs="Browallia New" w:hint="cs"/>
          <w:b/>
          <w:bCs/>
          <w:sz w:val="28"/>
          <w:cs/>
        </w:rPr>
        <w:t>ที่เกี่ยวโยง</w:t>
      </w:r>
      <w:r w:rsidRPr="006B7344">
        <w:rPr>
          <w:rFonts w:ascii="Browallia New" w:hAnsi="Browallia New" w:cs="Browallia New"/>
          <w:b/>
          <w:bCs/>
          <w:sz w:val="28"/>
          <w:cs/>
        </w:rPr>
        <w:t>สำหรับการให้บริการโครงการก่อสร้าง</w:t>
      </w:r>
    </w:p>
    <w:p w:rsidR="00A2105F" w:rsidRDefault="00EA5811" w:rsidP="00CB458E">
      <w:pPr>
        <w:shd w:val="clear" w:color="auto" w:fill="FFFFFF"/>
        <w:spacing w:after="100" w:afterAutospacing="1" w:line="240" w:lineRule="auto"/>
        <w:jc w:val="thaiDistribute"/>
        <w:outlineLvl w:val="2"/>
        <w:rPr>
          <w:rFonts w:ascii="BrowalliaUPC" w:eastAsia="Times New Roman" w:hAnsi="BrowalliaUPC" w:cs="BrowalliaUPC"/>
          <w:b/>
          <w:bCs/>
          <w:sz w:val="28"/>
          <w:cs/>
        </w:rPr>
        <w:sectPr w:rsidR="00A2105F" w:rsidSect="00A2105F">
          <w:pgSz w:w="15840" w:h="12240" w:orient="landscape"/>
          <w:pgMar w:top="1555" w:right="1411" w:bottom="1440" w:left="720" w:header="720" w:footer="0" w:gutter="0"/>
          <w:cols w:space="720"/>
          <w:titlePg/>
          <w:docGrid w:linePitch="326"/>
        </w:sectPr>
      </w:pPr>
      <w:r>
        <w:rPr>
          <w:rFonts w:ascii="BrowalliaUPC" w:eastAsia="Times New Roman" w:hAnsi="BrowalliaUPC" w:cs="BrowalliaUPC"/>
          <w:b/>
          <w:bCs/>
          <w:noProof/>
          <w:sz w:val="28"/>
        </w:rPr>
        <w:drawing>
          <wp:inline distT="0" distB="0" distL="0" distR="0">
            <wp:extent cx="8316331" cy="5104955"/>
            <wp:effectExtent l="19050" t="0" r="8519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2169" cy="5108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5F" w:rsidRPr="00540556" w:rsidRDefault="00A2105F" w:rsidP="00A2105F">
      <w:pPr>
        <w:tabs>
          <w:tab w:val="left" w:pos="1845"/>
        </w:tabs>
        <w:spacing w:line="240" w:lineRule="auto"/>
        <w:rPr>
          <w:rFonts w:ascii="Browallia New" w:hAnsi="Browallia New" w:cs="Browallia New"/>
          <w:b/>
          <w:bCs/>
          <w:sz w:val="32"/>
          <w:szCs w:val="32"/>
        </w:rPr>
      </w:pPr>
      <w:r w:rsidRPr="00540556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>การบริหารจัดการคู่ค้าอย่างยั่งยืน</w:t>
      </w:r>
    </w:p>
    <w:p w:rsidR="00A2105F" w:rsidRPr="00540556" w:rsidRDefault="00A2105F" w:rsidP="00A2105F">
      <w:pPr>
        <w:tabs>
          <w:tab w:val="left" w:pos="1845"/>
        </w:tabs>
        <w:spacing w:after="0"/>
        <w:jc w:val="thaiDistribute"/>
        <w:rPr>
          <w:rFonts w:ascii="Browallia New" w:hAnsi="Browallia New" w:cs="Browallia New"/>
          <w:b/>
          <w:bCs/>
          <w:sz w:val="24"/>
          <w:szCs w:val="32"/>
        </w:rPr>
      </w:pPr>
      <w:r w:rsidRPr="00540556">
        <w:rPr>
          <w:rFonts w:ascii="Browallia New" w:hAnsi="Browallia New" w:cs="Browallia New"/>
          <w:b/>
          <w:bCs/>
          <w:sz w:val="24"/>
          <w:szCs w:val="32"/>
          <w:cs/>
        </w:rPr>
        <w:t>การให้บริ</w:t>
      </w:r>
      <w:r>
        <w:rPr>
          <w:rFonts w:ascii="Browallia New" w:hAnsi="Browallia New" w:cs="Browallia New"/>
          <w:b/>
          <w:bCs/>
          <w:sz w:val="24"/>
          <w:szCs w:val="32"/>
          <w:cs/>
        </w:rPr>
        <w:t>การงานจัดซื้อจัดจ้างแก่คู่</w:t>
      </w:r>
      <w:r>
        <w:rPr>
          <w:rFonts w:ascii="Browallia New" w:hAnsi="Browallia New" w:cs="Browallia New" w:hint="cs"/>
          <w:b/>
          <w:bCs/>
          <w:sz w:val="24"/>
          <w:szCs w:val="32"/>
          <w:cs/>
        </w:rPr>
        <w:t>ค้า</w:t>
      </w:r>
      <w:r w:rsidRPr="00540556">
        <w:rPr>
          <w:rFonts w:ascii="Browallia New" w:hAnsi="Browallia New" w:cs="Browallia New"/>
          <w:b/>
          <w:bCs/>
          <w:sz w:val="24"/>
          <w:szCs w:val="32"/>
          <w:cs/>
        </w:rPr>
        <w:t xml:space="preserve"> </w:t>
      </w:r>
    </w:p>
    <w:p w:rsidR="00A2105F" w:rsidRPr="00540556" w:rsidRDefault="00A2105F" w:rsidP="00A2105F">
      <w:pPr>
        <w:tabs>
          <w:tab w:val="left" w:pos="1845"/>
        </w:tabs>
        <w:spacing w:after="0"/>
        <w:jc w:val="thaiDistribute"/>
        <w:rPr>
          <w:rFonts w:ascii="Browallia New" w:hAnsi="Browallia New" w:cs="Browallia New"/>
        </w:rPr>
      </w:pPr>
      <w:r w:rsidRPr="00540556">
        <w:rPr>
          <w:rFonts w:ascii="Browallia New" w:hAnsi="Browallia New" w:cs="Browallia New"/>
          <w:cs/>
        </w:rPr>
        <w:t>บริษัทฯ ได้ดำเนินงานภายใต้ระเบียบข้อปฎิบัติในการจัดซื้อจัดจ้างของบริษัท ทั้งนี้ บริษัทได้ตระหนักถึงความสำคัญของประเด็นทางสังคมและสิ่งแวดล้อมในกระบวนการจัดซื้อจัดจ้างเป็นสำคัญ โดยมีการกำหนดประเด็นด้านสังคมและสิ่งแวดล้อมไว้ในระเบียบข้อปฏิบัติในการจัดซื้อจัดจ้าง ข้อกำหนด และเงื่อนไขทั่วไปของบริษัท อีกทั้ง บริษัทยังได้ระบุเกณฑ์ดังกล่าวไว้ในการพิจารณาคัดเลือกคู่ค้าด้วย</w:t>
      </w:r>
    </w:p>
    <w:p w:rsidR="00A2105F" w:rsidRPr="00540556" w:rsidRDefault="00A2105F" w:rsidP="00A2105F">
      <w:pPr>
        <w:tabs>
          <w:tab w:val="left" w:pos="1845"/>
        </w:tabs>
        <w:spacing w:after="0"/>
        <w:rPr>
          <w:rFonts w:ascii="Browallia New" w:hAnsi="Browallia New" w:cs="Browallia New"/>
          <w:b/>
          <w:bCs/>
          <w:sz w:val="32"/>
          <w:szCs w:val="32"/>
        </w:rPr>
      </w:pPr>
      <w:r w:rsidRPr="00540556">
        <w:rPr>
          <w:rFonts w:ascii="Browallia New" w:hAnsi="Browallia New" w:cs="Browallia New"/>
          <w:b/>
          <w:bCs/>
          <w:sz w:val="32"/>
          <w:szCs w:val="32"/>
          <w:cs/>
        </w:rPr>
        <w:t>แนวทางการดำเนินงาน</w:t>
      </w:r>
    </w:p>
    <w:p w:rsidR="00A2105F" w:rsidRPr="00540556" w:rsidRDefault="00A2105F" w:rsidP="00A2105F">
      <w:pPr>
        <w:tabs>
          <w:tab w:val="left" w:pos="1845"/>
        </w:tabs>
        <w:spacing w:after="0"/>
        <w:jc w:val="thaiDistribute"/>
        <w:rPr>
          <w:rFonts w:ascii="Browallia New" w:hAnsi="Browallia New" w:cs="Browallia New"/>
          <w:sz w:val="28"/>
        </w:rPr>
      </w:pPr>
      <w:r w:rsidRPr="00540556">
        <w:rPr>
          <w:rFonts w:ascii="Browallia New" w:hAnsi="Browallia New" w:cs="Browallia New"/>
          <w:sz w:val="28"/>
          <w:cs/>
        </w:rPr>
        <w:t>บริษัทฯ จำเป็นต้องมีบทบาทในการพัฒนา</w:t>
      </w:r>
      <w:r w:rsidRPr="00540556">
        <w:rPr>
          <w:rFonts w:ascii="Browallia New" w:hAnsi="Browallia New" w:cs="Browallia New"/>
          <w:sz w:val="28"/>
        </w:rPr>
        <w:t xml:space="preserve"> </w:t>
      </w:r>
      <w:r w:rsidRPr="00540556">
        <w:rPr>
          <w:rFonts w:ascii="Browallia New" w:hAnsi="Browallia New" w:cs="Browallia New"/>
          <w:sz w:val="28"/>
          <w:cs/>
        </w:rPr>
        <w:t>และส่งเสริมให้คู่ธุรกิจตลอดห่วงโซ่คุณค่าสามารถทำธุรกิจอย่างยั่งยืนควบคู่กันไปอย่างต่อเนื่อง</w:t>
      </w:r>
    </w:p>
    <w:p w:rsidR="00A2105F" w:rsidRPr="00540556" w:rsidRDefault="00A2105F" w:rsidP="00A2105F">
      <w:pPr>
        <w:tabs>
          <w:tab w:val="left" w:pos="1845"/>
        </w:tabs>
        <w:spacing w:after="0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540556">
        <w:rPr>
          <w:rFonts w:ascii="Browallia New" w:hAnsi="Browallia New" w:cs="Browallia New"/>
          <w:b/>
          <w:bCs/>
          <w:sz w:val="32"/>
          <w:szCs w:val="32"/>
          <w:cs/>
        </w:rPr>
        <w:t>การประเม</w:t>
      </w:r>
      <w:r>
        <w:rPr>
          <w:rFonts w:ascii="Browallia New" w:hAnsi="Browallia New" w:cs="Browallia New"/>
          <w:b/>
          <w:bCs/>
          <w:sz w:val="32"/>
          <w:szCs w:val="32"/>
          <w:cs/>
        </w:rPr>
        <w:t>ินความเสี่ยงและจัดกลุ่มคู่ค้า</w:t>
      </w:r>
    </w:p>
    <w:p w:rsidR="00A2105F" w:rsidRPr="00540556" w:rsidRDefault="00A2105F" w:rsidP="00A2105F">
      <w:pPr>
        <w:tabs>
          <w:tab w:val="left" w:pos="1845"/>
        </w:tabs>
        <w:spacing w:after="0"/>
        <w:jc w:val="thaiDistribute"/>
        <w:rPr>
          <w:rFonts w:ascii="Browallia New" w:hAnsi="Browallia New" w:cs="Browallia New"/>
          <w:sz w:val="28"/>
        </w:rPr>
      </w:pPr>
      <w:r w:rsidRPr="004C1820">
        <w:rPr>
          <w:rFonts w:ascii="BrowalliaUPC" w:hAnsi="BrowalliaUPC" w:cs="BrowalliaUPC"/>
          <w:noProof/>
        </w:rPr>
        <w:drawing>
          <wp:anchor distT="0" distB="0" distL="114300" distR="114300" simplePos="0" relativeHeight="251788800" behindDoc="0" locked="0" layoutInCell="1" allowOverlap="1">
            <wp:simplePos x="0" y="0"/>
            <wp:positionH relativeFrom="column">
              <wp:posOffset>4819394</wp:posOffset>
            </wp:positionH>
            <wp:positionV relativeFrom="paragraph">
              <wp:posOffset>532695</wp:posOffset>
            </wp:positionV>
            <wp:extent cx="1957826" cy="1940996"/>
            <wp:effectExtent l="0" t="0" r="4445" b="2540"/>
            <wp:wrapNone/>
            <wp:docPr id="211" name="Chart 2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anchor>
        </w:drawing>
      </w:r>
      <w:r w:rsidRPr="00540556">
        <w:rPr>
          <w:rFonts w:ascii="Browallia New" w:hAnsi="Browallia New" w:cs="Browallia New"/>
          <w:sz w:val="28"/>
          <w:cs/>
        </w:rPr>
        <w:t xml:space="preserve">ในปี </w:t>
      </w:r>
      <w:r w:rsidRPr="00540556">
        <w:rPr>
          <w:rFonts w:ascii="Browallia New" w:hAnsi="Browallia New" w:cs="Browallia New"/>
          <w:sz w:val="28"/>
        </w:rPr>
        <w:t>2562</w:t>
      </w:r>
      <w:r w:rsidRPr="00540556">
        <w:rPr>
          <w:rFonts w:ascii="Browallia New" w:hAnsi="Browallia New" w:cs="Browallia New"/>
          <w:sz w:val="28"/>
          <w:cs/>
        </w:rPr>
        <w:t xml:space="preserve"> บริษัทจัดการประเมินความเสี่ยง</w:t>
      </w:r>
      <w:r w:rsidRPr="00540556">
        <w:rPr>
          <w:rFonts w:ascii="Browallia New" w:hAnsi="Browallia New" w:cs="Browallia New"/>
          <w:sz w:val="28"/>
        </w:rPr>
        <w:t xml:space="preserve"> </w:t>
      </w:r>
      <w:r w:rsidRPr="00540556">
        <w:rPr>
          <w:rFonts w:ascii="Browallia New" w:hAnsi="Browallia New" w:cs="Browallia New"/>
          <w:sz w:val="28"/>
          <w:cs/>
        </w:rPr>
        <w:t xml:space="preserve">และจัดกลุ่มธุรกิจในการบริหารห่วงโซ่อุปทาน โดยมีคู่ธุรกิจมากกว่า </w:t>
      </w:r>
      <w:r w:rsidRPr="00540556">
        <w:rPr>
          <w:rFonts w:ascii="Browallia New" w:hAnsi="Browallia New" w:cs="Browallia New"/>
          <w:sz w:val="28"/>
        </w:rPr>
        <w:t>700</w:t>
      </w:r>
      <w:r w:rsidRPr="00540556">
        <w:rPr>
          <w:rFonts w:ascii="Browallia New" w:hAnsi="Browallia New" w:cs="Browallia New"/>
          <w:sz w:val="28"/>
          <w:cs/>
        </w:rPr>
        <w:t xml:space="preserve"> บริษัท ซึ่งได้แบ่งกลุ่มธุรกิจออกเป็นรายละเอียดดังนี้  </w:t>
      </w:r>
    </w:p>
    <w:p w:rsidR="00A2105F" w:rsidRPr="00540556" w:rsidRDefault="00E808D7" w:rsidP="00A2105F">
      <w:pPr>
        <w:tabs>
          <w:tab w:val="left" w:pos="1845"/>
        </w:tabs>
        <w:spacing w:after="0"/>
        <w:rPr>
          <w:rFonts w:ascii="Browallia New" w:hAnsi="Browallia New" w:cs="Browallia New"/>
          <w:sz w:val="32"/>
          <w:szCs w:val="32"/>
        </w:rPr>
      </w:pPr>
      <w:r>
        <w:rPr>
          <w:rFonts w:ascii="Browallia New" w:hAnsi="Browallia New" w:cs="Browallia New"/>
          <w:noProof/>
          <w:sz w:val="32"/>
          <w:szCs w:val="32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Right Arrow 50" o:spid="_x0000_s1681" type="#_x0000_t13" style="position:absolute;margin-left:349.85pt;margin-top:60.5pt;width:19.45pt;height:14.15pt;z-index:25178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" adj="13745" fillcolor="black [3200]" strokecolor="black [1600]" strokeweight="2pt"/>
        </w:pict>
      </w:r>
    </w:p>
    <w:tbl>
      <w:tblPr>
        <w:tblStyle w:val="TableGrid"/>
        <w:tblW w:w="0" w:type="auto"/>
        <w:tblLook w:val="04A0"/>
      </w:tblPr>
      <w:tblGrid>
        <w:gridCol w:w="3055"/>
        <w:gridCol w:w="1350"/>
        <w:gridCol w:w="2430"/>
      </w:tblGrid>
      <w:tr w:rsidR="00A2105F" w:rsidRPr="00540556" w:rsidTr="00455004">
        <w:tc>
          <w:tcPr>
            <w:tcW w:w="3055" w:type="dxa"/>
          </w:tcPr>
          <w:p w:rsidR="00A2105F" w:rsidRPr="00540556" w:rsidRDefault="00A2105F" w:rsidP="00A2105F">
            <w:pPr>
              <w:tabs>
                <w:tab w:val="left" w:pos="1845"/>
              </w:tabs>
              <w:spacing w:line="276" w:lineRule="auto"/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5405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กลุ่มธุรกิจ</w:t>
            </w:r>
          </w:p>
        </w:tc>
        <w:tc>
          <w:tcPr>
            <w:tcW w:w="1350" w:type="dxa"/>
          </w:tcPr>
          <w:p w:rsidR="00A2105F" w:rsidRPr="00540556" w:rsidRDefault="00A2105F" w:rsidP="00A2105F">
            <w:pPr>
              <w:tabs>
                <w:tab w:val="left" w:pos="1845"/>
              </w:tabs>
              <w:spacing w:line="276" w:lineRule="auto"/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5405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บริษัท (จำนวน)</w:t>
            </w:r>
          </w:p>
        </w:tc>
        <w:tc>
          <w:tcPr>
            <w:tcW w:w="2430" w:type="dxa"/>
          </w:tcPr>
          <w:p w:rsidR="00A2105F" w:rsidRPr="00540556" w:rsidRDefault="00A2105F" w:rsidP="00A2105F">
            <w:pPr>
              <w:tabs>
                <w:tab w:val="left" w:pos="1845"/>
              </w:tabs>
              <w:spacing w:line="276" w:lineRule="auto"/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</w:pPr>
            <w:r w:rsidRPr="005405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คิดเป็น (</w:t>
            </w:r>
            <w:r w:rsidRPr="005405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%</w:t>
            </w:r>
            <w:r w:rsidRPr="005405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)</w:t>
            </w:r>
          </w:p>
        </w:tc>
      </w:tr>
      <w:tr w:rsidR="00A2105F" w:rsidRPr="00540556" w:rsidTr="00455004">
        <w:tc>
          <w:tcPr>
            <w:tcW w:w="3055" w:type="dxa"/>
          </w:tcPr>
          <w:p w:rsidR="00A2105F" w:rsidRPr="00540556" w:rsidRDefault="00A2105F" w:rsidP="00A2105F">
            <w:pPr>
              <w:tabs>
                <w:tab w:val="left" w:pos="1845"/>
              </w:tabs>
              <w:spacing w:line="276" w:lineRule="auto"/>
              <w:rPr>
                <w:rFonts w:ascii="Browallia New" w:hAnsi="Browallia New" w:cs="Browallia New"/>
                <w:sz w:val="24"/>
                <w:szCs w:val="24"/>
              </w:rPr>
            </w:pPr>
            <w:r w:rsidRPr="0054055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คู่ค้ารายสำคัญ </w:t>
            </w:r>
            <w:r w:rsidRPr="00540556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540556">
              <w:rPr>
                <w:rFonts w:ascii="Browallia New" w:hAnsi="Browallia New" w:cs="Browallia New"/>
                <w:sz w:val="24"/>
                <w:szCs w:val="24"/>
                <w:cs/>
              </w:rPr>
              <w:t>วิเคราะห์จากมูลค่าการค้า</w:t>
            </w:r>
            <w:r w:rsidRPr="00540556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center"/>
          </w:tcPr>
          <w:p w:rsidR="00A2105F" w:rsidRPr="00540556" w:rsidRDefault="00A2105F" w:rsidP="00A2105F">
            <w:pPr>
              <w:tabs>
                <w:tab w:val="left" w:pos="1845"/>
              </w:tabs>
              <w:spacing w:line="27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540556">
              <w:rPr>
                <w:rFonts w:ascii="Browallia New" w:hAnsi="Browallia New" w:cs="Browallia New"/>
                <w:sz w:val="24"/>
                <w:szCs w:val="24"/>
              </w:rPr>
              <w:t>42</w:t>
            </w:r>
          </w:p>
        </w:tc>
        <w:tc>
          <w:tcPr>
            <w:tcW w:w="2430" w:type="dxa"/>
            <w:vAlign w:val="center"/>
          </w:tcPr>
          <w:p w:rsidR="00A2105F" w:rsidRPr="00540556" w:rsidRDefault="00A2105F" w:rsidP="00A2105F">
            <w:pPr>
              <w:tabs>
                <w:tab w:val="left" w:pos="1845"/>
              </w:tabs>
              <w:spacing w:line="27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540556">
              <w:rPr>
                <w:rFonts w:ascii="Browallia New" w:hAnsi="Browallia New" w:cs="Browallia New"/>
                <w:sz w:val="24"/>
                <w:szCs w:val="24"/>
              </w:rPr>
              <w:t>5%</w:t>
            </w:r>
          </w:p>
        </w:tc>
      </w:tr>
      <w:tr w:rsidR="00A2105F" w:rsidRPr="00540556" w:rsidTr="00455004">
        <w:tc>
          <w:tcPr>
            <w:tcW w:w="3055" w:type="dxa"/>
          </w:tcPr>
          <w:p w:rsidR="00A2105F" w:rsidRPr="00540556" w:rsidRDefault="00A2105F" w:rsidP="00A2105F">
            <w:pPr>
              <w:tabs>
                <w:tab w:val="left" w:pos="1845"/>
              </w:tabs>
              <w:spacing w:line="276" w:lineRule="auto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540556">
              <w:rPr>
                <w:rFonts w:ascii="Browallia New" w:hAnsi="Browallia New" w:cs="Browallia New"/>
                <w:sz w:val="24"/>
                <w:szCs w:val="24"/>
                <w:cs/>
              </w:rPr>
              <w:t>คู่ค้าทั่วไป</w:t>
            </w:r>
            <w:r w:rsidRPr="0054055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540556">
              <w:rPr>
                <w:rFonts w:ascii="Browallia New" w:hAnsi="Browallia New" w:cs="Browallia New"/>
                <w:sz w:val="24"/>
                <w:szCs w:val="24"/>
                <w:cs/>
              </w:rPr>
              <w:t>(คู่ธุรกิจ ผู้ผลิตและผู้จัดจำหน่ายสินค้าและบริการให้บริษัทโดยตรง)</w:t>
            </w:r>
          </w:p>
        </w:tc>
        <w:tc>
          <w:tcPr>
            <w:tcW w:w="1350" w:type="dxa"/>
            <w:vAlign w:val="center"/>
          </w:tcPr>
          <w:p w:rsidR="00A2105F" w:rsidRPr="00540556" w:rsidRDefault="00A2105F" w:rsidP="00A2105F">
            <w:pPr>
              <w:tabs>
                <w:tab w:val="left" w:pos="1845"/>
              </w:tabs>
              <w:spacing w:line="27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54055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มากกว่า </w:t>
            </w:r>
            <w:r w:rsidRPr="00540556">
              <w:rPr>
                <w:rFonts w:ascii="Browallia New" w:hAnsi="Browallia New" w:cs="Browallia New"/>
                <w:sz w:val="24"/>
                <w:szCs w:val="24"/>
              </w:rPr>
              <w:t>650</w:t>
            </w:r>
          </w:p>
        </w:tc>
        <w:tc>
          <w:tcPr>
            <w:tcW w:w="2430" w:type="dxa"/>
            <w:vAlign w:val="center"/>
          </w:tcPr>
          <w:p w:rsidR="00A2105F" w:rsidRPr="00540556" w:rsidRDefault="00A2105F" w:rsidP="00A2105F">
            <w:pPr>
              <w:tabs>
                <w:tab w:val="left" w:pos="1845"/>
              </w:tabs>
              <w:spacing w:line="27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540556">
              <w:rPr>
                <w:rFonts w:ascii="Browallia New" w:hAnsi="Browallia New" w:cs="Browallia New"/>
                <w:sz w:val="24"/>
                <w:szCs w:val="24"/>
              </w:rPr>
              <w:t>95%</w:t>
            </w:r>
          </w:p>
        </w:tc>
      </w:tr>
    </w:tbl>
    <w:p w:rsidR="00A2105F" w:rsidRPr="00540556" w:rsidRDefault="00A2105F" w:rsidP="00A2105F">
      <w:pPr>
        <w:tabs>
          <w:tab w:val="left" w:pos="1845"/>
        </w:tabs>
        <w:spacing w:after="0"/>
        <w:rPr>
          <w:rFonts w:ascii="Browallia New" w:hAnsi="Browallia New" w:cs="Browallia New"/>
          <w:b/>
          <w:bCs/>
          <w:sz w:val="32"/>
          <w:szCs w:val="32"/>
          <w:cs/>
        </w:rPr>
      </w:pPr>
    </w:p>
    <w:p w:rsidR="00A2105F" w:rsidRPr="00540556" w:rsidRDefault="00A2105F" w:rsidP="00A2105F">
      <w:pPr>
        <w:tabs>
          <w:tab w:val="left" w:pos="1845"/>
        </w:tabs>
        <w:spacing w:after="0"/>
        <w:rPr>
          <w:rFonts w:ascii="Browallia New" w:hAnsi="Browallia New" w:cs="Browallia New"/>
          <w:b/>
          <w:bCs/>
          <w:sz w:val="2"/>
          <w:szCs w:val="2"/>
        </w:rPr>
      </w:pPr>
    </w:p>
    <w:p w:rsidR="00A2105F" w:rsidRPr="00540556" w:rsidRDefault="00A2105F" w:rsidP="00A2105F">
      <w:pPr>
        <w:tabs>
          <w:tab w:val="left" w:pos="8967"/>
        </w:tabs>
        <w:spacing w:after="0"/>
        <w:rPr>
          <w:rFonts w:ascii="Browallia New" w:hAnsi="Browallia New" w:cs="Browallia New"/>
          <w:b/>
          <w:bCs/>
          <w:sz w:val="2"/>
          <w:szCs w:val="2"/>
        </w:rPr>
      </w:pPr>
      <w:r w:rsidRPr="00540556">
        <w:rPr>
          <w:rFonts w:ascii="Browallia New" w:hAnsi="Browallia New" w:cs="Browallia New"/>
          <w:b/>
          <w:bCs/>
          <w:sz w:val="2"/>
          <w:szCs w:val="2"/>
        </w:rPr>
        <w:tab/>
      </w:r>
    </w:p>
    <w:p w:rsidR="00A2105F" w:rsidRPr="00540556" w:rsidRDefault="00A2105F" w:rsidP="00A2105F">
      <w:pPr>
        <w:tabs>
          <w:tab w:val="left" w:pos="1845"/>
        </w:tabs>
        <w:spacing w:after="0"/>
        <w:rPr>
          <w:rFonts w:ascii="Browallia New" w:hAnsi="Browallia New" w:cs="Browallia New"/>
          <w:sz w:val="24"/>
          <w:szCs w:val="24"/>
        </w:rPr>
      </w:pPr>
    </w:p>
    <w:p w:rsidR="00A2105F" w:rsidRPr="00540556" w:rsidRDefault="00A2105F" w:rsidP="00A2105F">
      <w:pPr>
        <w:spacing w:after="0"/>
        <w:rPr>
          <w:rFonts w:ascii="Browallia New" w:hAnsi="Browallia New" w:cs="Browallia New"/>
          <w:b/>
          <w:bCs/>
          <w:sz w:val="32"/>
          <w:szCs w:val="32"/>
        </w:rPr>
      </w:pPr>
      <w:r w:rsidRPr="00540556">
        <w:rPr>
          <w:rFonts w:ascii="Browallia New" w:hAnsi="Browallia New" w:cs="Browallia New"/>
          <w:b/>
          <w:bCs/>
          <w:sz w:val="32"/>
          <w:szCs w:val="32"/>
          <w:cs/>
        </w:rPr>
        <w:t>เกณฑ์ในการประเมินความเสี่ยงที่เกิดจากคู่ค้า</w:t>
      </w:r>
    </w:p>
    <w:p w:rsidR="00A2105F" w:rsidRPr="00540556" w:rsidRDefault="00A2105F" w:rsidP="00A2105F">
      <w:pPr>
        <w:spacing w:after="0"/>
        <w:jc w:val="thaiDistribute"/>
        <w:rPr>
          <w:rFonts w:ascii="Browallia New" w:hAnsi="Browallia New" w:cs="Browallia New"/>
          <w:sz w:val="28"/>
        </w:rPr>
      </w:pPr>
      <w:r w:rsidRPr="00540556">
        <w:rPr>
          <w:rFonts w:ascii="Browallia New" w:hAnsi="Browallia New" w:cs="Browallia New"/>
          <w:sz w:val="28"/>
          <w:cs/>
        </w:rPr>
        <w:t>บริษัทฯ</w:t>
      </w:r>
      <w:r w:rsidRPr="00540556">
        <w:rPr>
          <w:rFonts w:ascii="Browallia New" w:hAnsi="Browallia New" w:cs="Browallia New"/>
          <w:sz w:val="28"/>
        </w:rPr>
        <w:t xml:space="preserve"> </w:t>
      </w:r>
      <w:r>
        <w:rPr>
          <w:rFonts w:ascii="Browallia New" w:hAnsi="Browallia New" w:cs="Browallia New"/>
          <w:sz w:val="28"/>
          <w:cs/>
        </w:rPr>
        <w:t>มีแนวปฏิ</w:t>
      </w:r>
      <w:r w:rsidRPr="00540556">
        <w:rPr>
          <w:rFonts w:ascii="Browallia New" w:hAnsi="Browallia New" w:cs="Browallia New"/>
          <w:sz w:val="28"/>
          <w:cs/>
        </w:rPr>
        <w:t>บัติ และวิธีการเพื่อระบุความเสี่ยงด้านเศรษฐกิจที่เกิดจากคู่ค้าของบริษัทอย่างชัดเจน อีกทั้ง บริษัทยังมีเกณฑ์ในการวัดระดับและจัดการความเสี่ยงในการควบคุมกำกับดูแลความเสี่ยงด้านเศรษฐกิจ สังคม และสิ่งแวดล้อมที่เกิดจากคู่ค้าเพื่อให้พนักงานนำไปปฎิบัติ ควบคุมกำกับดูแลผู้รับเหมา และคู่ค้า</w:t>
      </w:r>
    </w:p>
    <w:p w:rsidR="00A2105F" w:rsidRPr="00540556" w:rsidRDefault="00A2105F" w:rsidP="00A2105F">
      <w:pPr>
        <w:spacing w:after="0"/>
        <w:jc w:val="thaiDistribute"/>
        <w:rPr>
          <w:rFonts w:ascii="Browallia New" w:hAnsi="Browallia New" w:cs="Browallia New"/>
          <w:color w:val="FF0000"/>
          <w:sz w:val="28"/>
        </w:rPr>
      </w:pPr>
      <w:r w:rsidRPr="00540556">
        <w:rPr>
          <w:rFonts w:ascii="Browallia New" w:hAnsi="Browallia New" w:cs="Browallia New"/>
          <w:sz w:val="28"/>
          <w:cs/>
        </w:rPr>
        <w:t xml:space="preserve">คณะทำงานประเมินความเสี่ยงจะทำการทบทวนและประเมินความเสี่ยงด้านความเสี่ยงที่เกิดจากคู่ค้าเป็นประจำทุกปีอย่างต่อเนื่อง ซึ่งผลการประเมินในปี </w:t>
      </w:r>
      <w:r w:rsidRPr="00540556">
        <w:rPr>
          <w:rFonts w:ascii="Browallia New" w:hAnsi="Browallia New" w:cs="Browallia New"/>
          <w:sz w:val="28"/>
        </w:rPr>
        <w:t>2562</w:t>
      </w:r>
      <w:r w:rsidRPr="00540556">
        <w:rPr>
          <w:rFonts w:ascii="Browallia New" w:hAnsi="Browallia New" w:cs="Browallia New"/>
          <w:sz w:val="28"/>
          <w:cs/>
        </w:rPr>
        <w:t xml:space="preserve"> บริษัทมีระดับความเสี่ยงในระดับต่ำ</w:t>
      </w:r>
    </w:p>
    <w:p w:rsidR="00A2105F" w:rsidRPr="00540556" w:rsidRDefault="00A2105F" w:rsidP="00A2105F">
      <w:pPr>
        <w:spacing w:after="0"/>
        <w:jc w:val="thaiDistribute"/>
        <w:rPr>
          <w:rFonts w:ascii="Browallia New" w:hAnsi="Browallia New" w:cs="Browallia New"/>
          <w:sz w:val="28"/>
        </w:rPr>
      </w:pPr>
      <w:r w:rsidRPr="00540556">
        <w:rPr>
          <w:rFonts w:ascii="Browallia New" w:hAnsi="Browallia New" w:cs="Browallia New"/>
          <w:sz w:val="28"/>
          <w:cs/>
        </w:rPr>
        <w:t>บริษัทฯ</w:t>
      </w:r>
      <w:r w:rsidRPr="00540556">
        <w:rPr>
          <w:rFonts w:ascii="Browallia New" w:hAnsi="Browallia New" w:cs="Browallia New"/>
          <w:sz w:val="28"/>
        </w:rPr>
        <w:t xml:space="preserve"> </w:t>
      </w:r>
      <w:r w:rsidRPr="00540556">
        <w:rPr>
          <w:rFonts w:ascii="Browallia New" w:hAnsi="Browallia New" w:cs="Browallia New"/>
          <w:sz w:val="28"/>
          <w:cs/>
        </w:rPr>
        <w:t>มีแนวทางปฏิบัติ</w:t>
      </w:r>
      <w:r w:rsidRPr="00540556">
        <w:rPr>
          <w:rFonts w:ascii="Browallia New" w:hAnsi="Browallia New" w:cs="Browallia New"/>
          <w:sz w:val="28"/>
        </w:rPr>
        <w:t xml:space="preserve"> </w:t>
      </w:r>
      <w:r w:rsidRPr="00540556">
        <w:rPr>
          <w:rFonts w:ascii="Browallia New" w:hAnsi="Browallia New" w:cs="Browallia New"/>
          <w:sz w:val="28"/>
          <w:cs/>
        </w:rPr>
        <w:t>และวิธีการระบุความเสี่ยงที่เกิดจากคู่ค้าของบริษัทครอบคลุมประเด็นด้านสังคมและสิ่งแวดล้อม ซึ่งบริษัทได้จัดทำคู่มือการประเมินคู่ค้าที่ระบุเกณฑ์การประเมินด้านสังคม และสิ่งแวดล้อม</w:t>
      </w:r>
    </w:p>
    <w:p w:rsidR="00A2105F" w:rsidRPr="00540556" w:rsidRDefault="00A2105F" w:rsidP="00A2105F">
      <w:pPr>
        <w:tabs>
          <w:tab w:val="left" w:pos="1845"/>
        </w:tabs>
        <w:spacing w:after="0" w:line="240" w:lineRule="auto"/>
        <w:rPr>
          <w:rFonts w:ascii="Browallia New" w:hAnsi="Browallia New" w:cs="Browallia New"/>
          <w:sz w:val="24"/>
          <w:szCs w:val="24"/>
        </w:rPr>
      </w:pPr>
    </w:p>
    <w:p w:rsidR="00455004" w:rsidRDefault="00455004" w:rsidP="00455004">
      <w:pPr>
        <w:shd w:val="clear" w:color="auto" w:fill="FFFFFF"/>
        <w:spacing w:after="100" w:afterAutospacing="1" w:line="240" w:lineRule="auto"/>
        <w:jc w:val="distribute"/>
        <w:outlineLvl w:val="2"/>
        <w:rPr>
          <w:rFonts w:ascii="BrowalliaUPC" w:eastAsia="Times New Roman" w:hAnsi="BrowalliaUPC" w:cs="BrowalliaUPC"/>
          <w:b/>
          <w:bCs/>
          <w:sz w:val="28"/>
          <w:cs/>
        </w:rPr>
        <w:sectPr w:rsidR="00455004" w:rsidSect="00A2105F">
          <w:pgSz w:w="12240" w:h="15840"/>
          <w:pgMar w:top="1411" w:right="1440" w:bottom="720" w:left="1555" w:header="720" w:footer="0" w:gutter="0"/>
          <w:cols w:space="720"/>
          <w:titlePg/>
          <w:docGrid w:linePitch="326"/>
        </w:sectPr>
      </w:pPr>
    </w:p>
    <w:p w:rsidR="00455004" w:rsidRPr="007A2ECA" w:rsidRDefault="00455004" w:rsidP="00455004">
      <w:pPr>
        <w:tabs>
          <w:tab w:val="left" w:pos="1845"/>
        </w:tabs>
        <w:spacing w:line="240" w:lineRule="auto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7A2ECA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>หลักการ “</w:t>
      </w:r>
      <w:r w:rsidRPr="007A2ECA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สิทธิเด็กและหลักปฏิบัติทางธุรกิจ” ที่มีความเกี่ยวโยงการดำเนินงานของบริษัท</w:t>
      </w:r>
    </w:p>
    <w:p w:rsidR="00455004" w:rsidRPr="007A2ECA" w:rsidRDefault="00455004" w:rsidP="00455004">
      <w:pPr>
        <w:spacing w:after="0" w:line="340" w:lineRule="exact"/>
        <w:jc w:val="thaiDistribute"/>
        <w:rPr>
          <w:rFonts w:ascii="Browallia New" w:hAnsi="Browallia New" w:cs="Browallia New"/>
          <w:sz w:val="28"/>
        </w:rPr>
      </w:pPr>
      <w:r w:rsidRPr="007A2ECA">
        <w:rPr>
          <w:rFonts w:ascii="Browallia New" w:hAnsi="Browallia New" w:cs="Browallia New"/>
          <w:sz w:val="28"/>
          <w:cs/>
        </w:rPr>
        <w:t>บริษัทฯ ให้บริการงานออกแบบวิศวกรรมที่ดำเนินธุรกิจด้วยความรับผิดชอบต่อสังคมและความสำคัญของการ</w:t>
      </w:r>
      <w:r w:rsidRPr="007A2ECA">
        <w:rPr>
          <w:rFonts w:ascii="Browallia New" w:hAnsi="Browallia New" w:cs="Browallia New"/>
          <w:sz w:val="28"/>
          <w:cs/>
          <w:lang w:val="en-GB"/>
        </w:rPr>
        <w:t>ต่อต้านการใช้แรงงานเด็ก</w:t>
      </w:r>
      <w:r w:rsidRPr="007A2ECA">
        <w:rPr>
          <w:rFonts w:ascii="Browallia New" w:hAnsi="Browallia New" w:cs="Browallia New"/>
          <w:sz w:val="28"/>
          <w:cs/>
        </w:rPr>
        <w:t xml:space="preserve">ที่อยู่ในนโยบายความรับผิดชอบต่อสังคมและการพัฒนาที่ยั่งยืนที่เกี่ยวโยงไปถึงห่วงโซ่อุปทานของธุรกิจ บริษัทจึงได้นำหลักการ “สิทธิเด็กและหลักปฏิบัติทางธุรกิจ” </w:t>
      </w:r>
      <w:r w:rsidRPr="007A2ECA">
        <w:rPr>
          <w:rFonts w:ascii="Browallia New" w:hAnsi="Browallia New" w:cs="Browallia New"/>
          <w:sz w:val="28"/>
        </w:rPr>
        <w:t xml:space="preserve">(Children’s Rights and Business Principles – CRBP) 10 </w:t>
      </w:r>
      <w:r w:rsidRPr="007A2ECA">
        <w:rPr>
          <w:rFonts w:ascii="Browallia New" w:hAnsi="Browallia New" w:cs="Browallia New"/>
          <w:sz w:val="28"/>
          <w:cs/>
        </w:rPr>
        <w:t>หลักการสำคัญขององค์การทุนเพื่อเด็กแห่งสหประชาชาติ (</w:t>
      </w:r>
      <w:r w:rsidRPr="007A2ECA">
        <w:rPr>
          <w:rFonts w:ascii="Browallia New" w:hAnsi="Browallia New" w:cs="Browallia New"/>
          <w:sz w:val="28"/>
        </w:rPr>
        <w:t>UNICE</w:t>
      </w:r>
      <w:r>
        <w:rPr>
          <w:rFonts w:ascii="Browallia New" w:hAnsi="Browallia New" w:cs="Browallia New"/>
          <w:sz w:val="28"/>
        </w:rPr>
        <w:t>F</w:t>
      </w:r>
      <w:r w:rsidRPr="007A2ECA">
        <w:rPr>
          <w:rFonts w:ascii="Browallia New" w:hAnsi="Browallia New" w:cs="Browallia New"/>
          <w:sz w:val="28"/>
        </w:rPr>
        <w:t xml:space="preserve">) </w:t>
      </w:r>
      <w:r w:rsidRPr="007A2ECA">
        <w:rPr>
          <w:rFonts w:ascii="Browallia New" w:hAnsi="Browallia New" w:cs="Browallia New"/>
          <w:sz w:val="28"/>
          <w:cs/>
        </w:rPr>
        <w:t xml:space="preserve">มาใช้ทบทวนกับนโยบายความรับผิดชอบต่อสังคมและการพัฒนาที่ยั่งยืนที่เกี่ยวข้องกับโครงการต่างๆ โดยมีกรอบการบูรณาการสิทธิเด็ก การบูรณาการสิทธิเด็ก </w:t>
      </w:r>
      <w:r w:rsidRPr="007A2ECA">
        <w:rPr>
          <w:rFonts w:ascii="Browallia New" w:hAnsi="Browallia New" w:cs="Browallia New"/>
          <w:sz w:val="28"/>
        </w:rPr>
        <w:t>Mapping the CRBP in Business Areas</w:t>
      </w:r>
      <w:r w:rsidRPr="007A2ECA">
        <w:rPr>
          <w:rFonts w:ascii="Browallia New" w:hAnsi="Browallia New" w:cs="Browallia New"/>
          <w:sz w:val="28"/>
          <w:cs/>
        </w:rPr>
        <w:t xml:space="preserve"> การประเมินผลกระทบเพื่อสิทธิเด็ก </w:t>
      </w:r>
      <w:r w:rsidRPr="007A2ECA">
        <w:rPr>
          <w:rFonts w:ascii="Browallia New" w:hAnsi="Browallia New" w:cs="Browallia New"/>
          <w:sz w:val="28"/>
          <w:shd w:val="clear" w:color="auto" w:fill="FFFFFF" w:themeFill="background1"/>
          <w:cs/>
        </w:rPr>
        <w:t>การประเมินความสำคัญเพื่อสิทธิเด็ก</w:t>
      </w:r>
      <w:r w:rsidRPr="007A2ECA">
        <w:rPr>
          <w:rFonts w:ascii="Browallia New" w:hAnsi="Browallia New" w:cs="Browallia New"/>
          <w:b/>
          <w:bCs/>
          <w:sz w:val="28"/>
          <w:shd w:val="clear" w:color="auto" w:fill="FFFFFF" w:themeFill="background1"/>
          <w:cs/>
        </w:rPr>
        <w:t xml:space="preserve"> </w:t>
      </w:r>
      <w:r w:rsidRPr="007A2ECA">
        <w:rPr>
          <w:rFonts w:ascii="Browallia New" w:hAnsi="Browallia New" w:cs="Browallia New"/>
          <w:sz w:val="28"/>
          <w:shd w:val="clear" w:color="auto" w:fill="FFFFFF" w:themeFill="background1"/>
          <w:cs/>
        </w:rPr>
        <w:t>และการดำเนินงานของโครงการ</w:t>
      </w:r>
      <w:r w:rsidRPr="007A2ECA">
        <w:rPr>
          <w:rFonts w:ascii="Browallia New" w:hAnsi="Browallia New" w:cs="Browallia New"/>
          <w:b/>
          <w:bCs/>
          <w:sz w:val="28"/>
          <w:shd w:val="clear" w:color="auto" w:fill="FFFFFF" w:themeFill="background1"/>
          <w:cs/>
        </w:rPr>
        <w:t xml:space="preserve"> </w:t>
      </w:r>
      <w:r w:rsidRPr="007A2ECA">
        <w:rPr>
          <w:rFonts w:ascii="Browallia New" w:hAnsi="Browallia New" w:cs="Browallia New"/>
          <w:sz w:val="28"/>
          <w:cs/>
        </w:rPr>
        <w:t xml:space="preserve"> ซึ่งมีรายละเอียดดังนี้  </w:t>
      </w:r>
    </w:p>
    <w:p w:rsidR="00455004" w:rsidRPr="007A2ECA" w:rsidRDefault="00455004" w:rsidP="00455004">
      <w:pPr>
        <w:spacing w:after="0" w:line="340" w:lineRule="exact"/>
        <w:jc w:val="thaiDistribute"/>
        <w:rPr>
          <w:rFonts w:ascii="Browallia New" w:hAnsi="Browallia New" w:cs="Browallia New"/>
          <w:color w:val="000099"/>
          <w:sz w:val="28"/>
        </w:rPr>
      </w:pPr>
    </w:p>
    <w:tbl>
      <w:tblPr>
        <w:tblStyle w:val="TableGrid"/>
        <w:tblpPr w:leftFromText="180" w:rightFromText="180" w:vertAnchor="text" w:horzAnchor="page" w:tblpX="9586" w:tblpY="1048"/>
        <w:tblOverlap w:val="never"/>
        <w:tblW w:w="0" w:type="auto"/>
        <w:tblLook w:val="04A0"/>
      </w:tblPr>
      <w:tblGrid>
        <w:gridCol w:w="3060"/>
        <w:gridCol w:w="2970"/>
      </w:tblGrid>
      <w:tr w:rsidR="00455004" w:rsidRPr="007A2ECA" w:rsidTr="00455004">
        <w:trPr>
          <w:trHeight w:val="1610"/>
        </w:trPr>
        <w:tc>
          <w:tcPr>
            <w:tcW w:w="3060" w:type="dxa"/>
            <w:shd w:val="clear" w:color="auto" w:fill="auto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18"/>
                <w:szCs w:val="18"/>
              </w:rPr>
              <w:t>Survival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4"/>
              </w:numPr>
              <w:ind w:left="9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อาหาร และน้ำ 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4"/>
              </w:numPr>
              <w:ind w:left="9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คุณภาพชีวิตที่ดี</w:t>
            </w:r>
            <w:r w:rsidRPr="007A2ECA">
              <w:rPr>
                <w:rFonts w:ascii="Browallia New" w:hAnsi="Browallia New" w:cs="Browallia New"/>
                <w:sz w:val="18"/>
                <w:szCs w:val="18"/>
              </w:rPr>
              <w:t xml:space="preserve"> </w:t>
            </w: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และความปลอดภัย 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4"/>
              </w:numPr>
              <w:ind w:left="9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การดูแลสุขภาพ</w:t>
            </w:r>
            <w:r w:rsidRPr="007A2ECA">
              <w:rPr>
                <w:rFonts w:ascii="Browallia New" w:hAnsi="Browallia New" w:cs="Browallia New"/>
                <w:sz w:val="18"/>
                <w:szCs w:val="18"/>
              </w:rPr>
              <w:t xml:space="preserve"> </w:t>
            </w: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และสวัสดิการ</w:t>
            </w:r>
          </w:p>
          <w:p w:rsidR="00455004" w:rsidRPr="007A2ECA" w:rsidRDefault="00E808D7" w:rsidP="00455004">
            <w:pPr>
              <w:tabs>
                <w:tab w:val="left" w:pos="1845"/>
              </w:tabs>
              <w:rPr>
                <w:rFonts w:ascii="Browallia New" w:eastAsia="Times New Roman" w:hAnsi="Browallia New" w:cs="Browallia New"/>
                <w:b/>
                <w:bCs/>
                <w:sz w:val="18"/>
                <w:szCs w:val="18"/>
              </w:rPr>
            </w:pPr>
            <w:r w:rsidRPr="00E808D7">
              <w:rPr>
                <w:rFonts w:ascii="Browallia New" w:eastAsiaTheme="minorEastAsia" w:hAnsi="Browallia New" w:cs="Browallia New"/>
                <w:b/>
                <w:bCs/>
                <w:noProof/>
                <w:sz w:val="18"/>
                <w:szCs w:val="18"/>
              </w:rPr>
              <w:pict>
                <v:shape id="_x0000_s1682" type="#_x0000_t202" style="position:absolute;margin-left:89.95pt;margin-top:11.35pt;width:106.1pt;height:55.95pt;z-index:251790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" filled="f" strokecolor="black [3213]" strokeweight="1pt">
                  <v:textbox>
                    <w:txbxContent>
                      <w:p w:rsidR="00970D3D" w:rsidRPr="00353A01" w:rsidRDefault="00970D3D" w:rsidP="00455004">
                        <w:pPr>
                          <w:jc w:val="thaiDistribute"/>
                          <w:rPr>
                            <w:rFonts w:ascii="BrowalliaUPC" w:hAnsi="BrowalliaUPC" w:cs="BrowalliaUPC"/>
                            <w:sz w:val="18"/>
                            <w:szCs w:val="18"/>
                          </w:rPr>
                        </w:pPr>
                        <w:r w:rsidRPr="00353A01">
                          <w:rPr>
                            <w:rFonts w:ascii="BrowalliaUPC" w:hAnsi="BrowalliaUPC" w:cs="BrowalliaUPC"/>
                            <w:sz w:val="18"/>
                            <w:szCs w:val="18"/>
                          </w:rPr>
                          <w:t>TTCL aims to be a company where everybody works with joy of engineering and achievement</w:t>
                        </w:r>
                        <w:r>
                          <w:rPr>
                            <w:rFonts w:ascii="BrowalliaUPC" w:hAnsi="BrowalliaUPC" w:cs="BrowalliaUPC"/>
                            <w:sz w:val="18"/>
                            <w:szCs w:val="18"/>
                          </w:rPr>
                          <w:t xml:space="preserve"> with all our might.</w:t>
                        </w:r>
                      </w:p>
                      <w:p w:rsidR="00970D3D" w:rsidRPr="00353A01" w:rsidRDefault="00970D3D" w:rsidP="00455004"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w:pict>
            </w:r>
          </w:p>
        </w:tc>
        <w:tc>
          <w:tcPr>
            <w:tcW w:w="2970" w:type="dxa"/>
            <w:shd w:val="clear" w:color="auto" w:fill="auto"/>
          </w:tcPr>
          <w:p w:rsidR="00455004" w:rsidRPr="007A2ECA" w:rsidRDefault="00455004" w:rsidP="00455004">
            <w:pPr>
              <w:jc w:val="right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18"/>
                <w:szCs w:val="18"/>
              </w:rPr>
              <w:t>Development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การเรียนรู้      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สร้างอาชีพให้กับเด็กช่วงปิดภาคเรียน              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กิจกรรมทางวัฒนธรรม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การสร้างแรงบันดาลใจ</w:t>
            </w:r>
          </w:p>
        </w:tc>
      </w:tr>
      <w:tr w:rsidR="00455004" w:rsidRPr="007A2ECA" w:rsidTr="00455004">
        <w:trPr>
          <w:trHeight w:val="953"/>
        </w:trPr>
        <w:tc>
          <w:tcPr>
            <w:tcW w:w="3060" w:type="dxa"/>
            <w:shd w:val="clear" w:color="auto" w:fill="auto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</w:p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</w:p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18"/>
                <w:szCs w:val="18"/>
              </w:rPr>
              <w:t>Participation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5"/>
              </w:numPr>
              <w:ind w:left="18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รับฟังความคิดเห็นลูกของพนักงาน / คนงาน / ชุมชน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5"/>
              </w:numPr>
              <w:ind w:left="18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การแสดงออกของเด็ก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5"/>
              </w:numPr>
              <w:ind w:left="18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มีจริยธรรมให้กับเด็ก</w:t>
            </w:r>
          </w:p>
        </w:tc>
        <w:tc>
          <w:tcPr>
            <w:tcW w:w="2970" w:type="dxa"/>
            <w:shd w:val="clear" w:color="auto" w:fill="auto"/>
          </w:tcPr>
          <w:p w:rsidR="00455004" w:rsidRPr="007A2ECA" w:rsidRDefault="00455004" w:rsidP="00455004">
            <w:pPr>
              <w:jc w:val="right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</w:p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</w:p>
          <w:p w:rsidR="00455004" w:rsidRPr="007A2ECA" w:rsidRDefault="00455004" w:rsidP="00455004">
            <w:pPr>
              <w:jc w:val="right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18"/>
                <w:szCs w:val="18"/>
              </w:rPr>
              <w:t>Protection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3"/>
              </w:numPr>
              <w:ind w:left="9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การใช้แรงงานและการจ้างแรงงานเด็ก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3"/>
              </w:numPr>
              <w:ind w:left="9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ความปลอดภัย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3"/>
              </w:numPr>
              <w:ind w:left="90" w:hanging="18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การดูถูกและเหยียดหยาม</w:t>
            </w:r>
          </w:p>
          <w:p w:rsidR="00455004" w:rsidRPr="007A2ECA" w:rsidRDefault="00455004" w:rsidP="00455004">
            <w:pPr>
              <w:pStyle w:val="ListParagraph"/>
              <w:ind w:left="90"/>
              <w:rPr>
                <w:rFonts w:ascii="Browallia New" w:hAnsi="Browallia New" w:cs="Browallia New"/>
                <w:sz w:val="18"/>
                <w:szCs w:val="18"/>
              </w:rPr>
            </w:pPr>
          </w:p>
        </w:tc>
      </w:tr>
    </w:tbl>
    <w:p w:rsidR="00455004" w:rsidRPr="007A2ECA" w:rsidRDefault="00455004" w:rsidP="00455004">
      <w:pPr>
        <w:tabs>
          <w:tab w:val="left" w:pos="1845"/>
        </w:tabs>
        <w:spacing w:line="240" w:lineRule="auto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7A2ECA">
        <w:rPr>
          <w:rFonts w:ascii="Browallia New" w:hAnsi="Browallia New" w:cs="Browallia New"/>
          <w:b/>
          <w:bCs/>
          <w:sz w:val="32"/>
          <w:szCs w:val="32"/>
          <w:cs/>
        </w:rPr>
        <w:t xml:space="preserve">กรอบการบูรณาการสิทธิเด็ก </w:t>
      </w:r>
      <w:r w:rsidRPr="007A2ECA">
        <w:rPr>
          <w:rFonts w:ascii="Browallia New" w:eastAsia="Times New Roman" w:hAnsi="Browallia New" w:cs="Browallia New"/>
          <w:b/>
          <w:bCs/>
          <w:sz w:val="32"/>
          <w:szCs w:val="32"/>
        </w:rPr>
        <w:t>Framework of Child Rights Integration</w:t>
      </w:r>
    </w:p>
    <w:p w:rsidR="00455004" w:rsidRPr="005B4E71" w:rsidRDefault="00E808D7" w:rsidP="00455004">
      <w:pPr>
        <w:tabs>
          <w:tab w:val="left" w:pos="1845"/>
        </w:tabs>
        <w:spacing w:line="240" w:lineRule="auto"/>
        <w:rPr>
          <w:rFonts w:ascii="Times New Roman" w:eastAsia="Times New Roman" w:hAnsi="Times New Roman"/>
          <w:b/>
          <w:bCs/>
          <w:sz w:val="28"/>
        </w:rPr>
      </w:pPr>
      <w:r w:rsidRPr="00E808D7">
        <w:rPr>
          <w:rFonts w:ascii="BrowalliaUPC" w:eastAsia="Times New Roman" w:hAnsi="BrowalliaUPC" w:cs="BrowalliaUPC"/>
          <w:b/>
          <w:bCs/>
          <w:noProof/>
          <w:sz w:val="32"/>
          <w:szCs w:val="32"/>
        </w:rPr>
        <w:pict>
          <v:shape id="_x0000_s1683" type="#_x0000_t202" style="position:absolute;margin-left:25.95pt;margin-top:17.45pt;width:185.9pt;height:201.85pt;z-index:251791872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">
            <v:textbox>
              <w:txbxContent>
                <w:p w:rsidR="00970D3D" w:rsidRPr="007A2ECA" w:rsidRDefault="00970D3D" w:rsidP="00455004">
                  <w:pPr>
                    <w:tabs>
                      <w:tab w:val="left" w:pos="1845"/>
                    </w:tabs>
                    <w:spacing w:line="240" w:lineRule="auto"/>
                    <w:jc w:val="thaiDistribute"/>
                    <w:rPr>
                      <w:rFonts w:ascii="Browallia New" w:hAnsi="Browallia New" w:cs="Browallia New"/>
                      <w:szCs w:val="22"/>
                    </w:rPr>
                  </w:pP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  <w:cs/>
                    </w:rPr>
                    <w:t xml:space="preserve">ด้านที่ </w:t>
                  </w: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</w:rPr>
                    <w:t xml:space="preserve">1 Survival </w:t>
                  </w: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  <w:cs/>
                    </w:rPr>
                    <w:t xml:space="preserve">  </w:t>
                  </w:r>
                  <w:r w:rsidRPr="007A2ECA">
                    <w:rPr>
                      <w:rFonts w:ascii="Browallia New" w:hAnsi="Browallia New" w:cs="Browallia New"/>
                      <w:szCs w:val="22"/>
                      <w:cs/>
                    </w:rPr>
                    <w:t>เด็กมีคุณภาพชีวิตที่ดี เพราะพ่อ / แม่ได้มีรายได้จากการทำงานและสวัสดิการที่ดีจึงสามารถนำเงินมาซื้อเครื่องอุปโภคบริโภคให้กับลูก ทั้งยัง ดูแลสุขภาพของลูกให้อยู่อย่างปลอดภัยทั้งที่บ้านและในที่ทำงาน</w:t>
                  </w:r>
                </w:p>
                <w:p w:rsidR="00970D3D" w:rsidRPr="007A2ECA" w:rsidRDefault="00970D3D" w:rsidP="00455004">
                  <w:pPr>
                    <w:jc w:val="thaiDistribute"/>
                    <w:rPr>
                      <w:rFonts w:ascii="Browallia New" w:hAnsi="Browallia New" w:cs="Browallia New"/>
                      <w:b/>
                      <w:bCs/>
                      <w:szCs w:val="22"/>
                    </w:rPr>
                  </w:pP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  <w:cs/>
                    </w:rPr>
                    <w:t xml:space="preserve">ด้านที่ </w:t>
                  </w: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</w:rPr>
                    <w:t>2 Development</w:t>
                  </w: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  <w:cs/>
                    </w:rPr>
                    <w:t xml:space="preserve">   </w:t>
                  </w:r>
                  <w:r w:rsidRPr="007A2ECA">
                    <w:rPr>
                      <w:rFonts w:ascii="Browallia New" w:hAnsi="Browallia New" w:cs="Browallia New"/>
                      <w:szCs w:val="22"/>
                      <w:cs/>
                    </w:rPr>
                    <w:t>เด็กได้มีการเรียนรู้และพัฒนาโดยมาจากต้นแบบของพ่อ / แม่ / สถานที่ทำงาน เพราะสิ่งนี้เป็นการสร้างแรงบันดาลใจให้กับเด็กเพื่อสร้างรายได้ให้กับตนเอง และพ่อ / แม่</w:t>
                  </w:r>
                </w:p>
                <w:p w:rsidR="00970D3D" w:rsidRPr="007A2ECA" w:rsidRDefault="00970D3D" w:rsidP="00455004">
                  <w:pPr>
                    <w:jc w:val="thaiDistribute"/>
                    <w:rPr>
                      <w:rFonts w:ascii="Browallia New" w:hAnsi="Browallia New" w:cs="Browallia New"/>
                      <w:szCs w:val="22"/>
                    </w:rPr>
                  </w:pP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  <w:cs/>
                    </w:rPr>
                    <w:t xml:space="preserve">ด้านที่ </w:t>
                  </w: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</w:rPr>
                    <w:t>3 Participation</w:t>
                  </w: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  <w:cs/>
                    </w:rPr>
                    <w:t xml:space="preserve">  </w:t>
                  </w:r>
                  <w:r w:rsidRPr="007A2ECA">
                    <w:rPr>
                      <w:rFonts w:ascii="Browallia New" w:hAnsi="Browallia New" w:cs="Browallia New"/>
                      <w:szCs w:val="22"/>
                      <w:cs/>
                    </w:rPr>
                    <w:t xml:space="preserve">รับฟังความคิดเห็นหรือการแสดงออก ซึ่งนำข้อมูลมาปรับปรุงหรือแก้ไขเพื่อพัฒนาให้ดีขึ้น </w:t>
                  </w:r>
                </w:p>
                <w:p w:rsidR="00970D3D" w:rsidRPr="007A2ECA" w:rsidRDefault="00970D3D" w:rsidP="00455004">
                  <w:pPr>
                    <w:jc w:val="thaiDistribute"/>
                    <w:rPr>
                      <w:rFonts w:ascii="Browallia New" w:hAnsi="Browallia New" w:cs="Browallia New"/>
                      <w:szCs w:val="22"/>
                    </w:rPr>
                  </w:pP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  <w:cs/>
                    </w:rPr>
                    <w:t xml:space="preserve">ด้านที่ </w:t>
                  </w: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</w:rPr>
                    <w:t>4  Protection</w:t>
                  </w:r>
                  <w:r w:rsidRPr="007A2ECA">
                    <w:rPr>
                      <w:rFonts w:ascii="Browallia New" w:hAnsi="Browallia New" w:cs="Browallia New"/>
                      <w:b/>
                      <w:bCs/>
                      <w:szCs w:val="22"/>
                      <w:cs/>
                    </w:rPr>
                    <w:t xml:space="preserve">   </w:t>
                  </w:r>
                  <w:r w:rsidRPr="007A2ECA">
                    <w:rPr>
                      <w:rFonts w:ascii="Browallia New" w:hAnsi="Browallia New" w:cs="Browallia New"/>
                      <w:szCs w:val="22"/>
                      <w:cs/>
                    </w:rPr>
                    <w:t xml:space="preserve">ไม่มีการจ้างงานหรือใช้แรงงานเด็กในสถานประกอบการ  แต่มีการดูแลและให้ความปลอดภัยกับลูกพนักงานในขณะที่พ่อ / แม่ปฏิบัติงาน </w:t>
                  </w:r>
                </w:p>
                <w:p w:rsidR="00970D3D" w:rsidRPr="007A2ECA" w:rsidRDefault="00970D3D" w:rsidP="00455004">
                  <w:pPr>
                    <w:jc w:val="thaiDistribute"/>
                    <w:rPr>
                      <w:rFonts w:ascii="Browallia New" w:hAnsi="Browallia New" w:cs="Browallia New"/>
                      <w:szCs w:val="22"/>
                    </w:rPr>
                  </w:pPr>
                </w:p>
                <w:p w:rsidR="00970D3D" w:rsidRPr="007A2ECA" w:rsidRDefault="00970D3D" w:rsidP="00455004">
                  <w:pPr>
                    <w:jc w:val="thaiDistribute"/>
                    <w:rPr>
                      <w:rFonts w:ascii="Browallia New" w:hAnsi="Browallia New" w:cs="Browallia New"/>
                      <w:sz w:val="32"/>
                      <w:szCs w:val="32"/>
                    </w:rPr>
                  </w:pPr>
                </w:p>
                <w:p w:rsidR="00970D3D" w:rsidRPr="007A2ECA" w:rsidRDefault="00970D3D" w:rsidP="00455004">
                  <w:pPr>
                    <w:rPr>
                      <w:rFonts w:ascii="Browallia New" w:hAnsi="Browallia New" w:cs="Browallia New"/>
                    </w:rPr>
                  </w:pPr>
                </w:p>
              </w:txbxContent>
            </v:textbox>
            <w10:wrap type="square"/>
          </v:shape>
        </w:pict>
      </w:r>
    </w:p>
    <w:p w:rsidR="00455004" w:rsidRPr="005B4E71" w:rsidRDefault="00455004" w:rsidP="00455004">
      <w:pPr>
        <w:tabs>
          <w:tab w:val="left" w:pos="1845"/>
        </w:tabs>
        <w:spacing w:line="240" w:lineRule="auto"/>
        <w:rPr>
          <w:rFonts w:ascii="BrowalliaUPC" w:eastAsia="Times New Roman" w:hAnsi="BrowalliaUPC" w:cs="BrowalliaUPC"/>
          <w:b/>
          <w:bCs/>
          <w:sz w:val="32"/>
          <w:szCs w:val="32"/>
        </w:rPr>
      </w:pPr>
    </w:p>
    <w:p w:rsidR="00455004" w:rsidRPr="005B4E71" w:rsidRDefault="00E808D7" w:rsidP="00455004">
      <w:pPr>
        <w:tabs>
          <w:tab w:val="left" w:pos="1845"/>
        </w:tabs>
        <w:spacing w:line="240" w:lineRule="auto"/>
        <w:rPr>
          <w:rFonts w:ascii="BrowalliaUPC" w:eastAsia="Times New Roman" w:hAnsi="BrowalliaUPC" w:cs="BrowalliaUPC"/>
          <w:b/>
          <w:bCs/>
          <w:sz w:val="32"/>
          <w:szCs w:val="32"/>
        </w:rPr>
      </w:pPr>
      <w:r>
        <w:rPr>
          <w:rFonts w:ascii="BrowalliaUPC" w:eastAsia="Times New Roman" w:hAnsi="BrowalliaUPC" w:cs="BrowalliaUPC"/>
          <w:b/>
          <w:bCs/>
          <w:noProof/>
          <w:sz w:val="32"/>
          <w:szCs w:val="32"/>
        </w:rPr>
        <w:pict>
          <v:shape id="Right Arrow 1073" o:spid="_x0000_s1684" type="#_x0000_t13" style="position:absolute;margin-left:29.1pt;margin-top:24.25pt;width:56.55pt;height:30.9pt;z-index:2517928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" adj="15694" fillcolor="black [3213]" stroked="f">
            <v:shadow on="t" color="black" opacity="24903f" origin=",.5" offset="0,.55556mm"/>
          </v:shape>
        </w:pict>
      </w:r>
    </w:p>
    <w:p w:rsidR="00455004" w:rsidRPr="005B4E71" w:rsidRDefault="00455004" w:rsidP="00455004">
      <w:pPr>
        <w:tabs>
          <w:tab w:val="left" w:pos="1845"/>
        </w:tabs>
        <w:spacing w:line="240" w:lineRule="auto"/>
        <w:rPr>
          <w:rFonts w:ascii="BrowalliaUPC" w:eastAsia="Times New Roman" w:hAnsi="BrowalliaUPC" w:cs="BrowalliaUPC"/>
          <w:b/>
          <w:bCs/>
          <w:sz w:val="32"/>
          <w:szCs w:val="32"/>
        </w:rPr>
      </w:pPr>
    </w:p>
    <w:p w:rsidR="00455004" w:rsidRPr="003411EA" w:rsidRDefault="00455004" w:rsidP="00455004">
      <w:pPr>
        <w:tabs>
          <w:tab w:val="left" w:pos="1845"/>
        </w:tabs>
        <w:spacing w:line="240" w:lineRule="auto"/>
        <w:rPr>
          <w:rFonts w:ascii="BrowalliaUPC" w:eastAsia="Times New Roman" w:hAnsi="BrowalliaUPC" w:cs="BrowalliaUPC"/>
          <w:b/>
          <w:bCs/>
          <w:color w:val="000099"/>
          <w:sz w:val="32"/>
          <w:szCs w:val="32"/>
        </w:rPr>
      </w:pPr>
    </w:p>
    <w:p w:rsidR="00455004" w:rsidRPr="003411EA" w:rsidRDefault="00455004" w:rsidP="00455004">
      <w:pPr>
        <w:tabs>
          <w:tab w:val="left" w:pos="1845"/>
        </w:tabs>
        <w:spacing w:line="240" w:lineRule="auto"/>
        <w:rPr>
          <w:rFonts w:ascii="BrowalliaUPC" w:eastAsia="Times New Roman" w:hAnsi="BrowalliaUPC" w:cs="BrowalliaUPC"/>
          <w:b/>
          <w:bCs/>
          <w:color w:val="000099"/>
          <w:sz w:val="32"/>
          <w:szCs w:val="32"/>
        </w:rPr>
      </w:pPr>
    </w:p>
    <w:p w:rsidR="00455004" w:rsidRPr="003411EA" w:rsidRDefault="00455004" w:rsidP="00455004">
      <w:pPr>
        <w:tabs>
          <w:tab w:val="left" w:pos="1845"/>
        </w:tabs>
        <w:spacing w:line="240" w:lineRule="auto"/>
        <w:rPr>
          <w:rFonts w:ascii="BrowalliaUPC" w:eastAsia="Times New Roman" w:hAnsi="BrowalliaUPC" w:cs="BrowalliaUPC"/>
          <w:b/>
          <w:bCs/>
          <w:color w:val="000099"/>
          <w:sz w:val="32"/>
          <w:szCs w:val="32"/>
        </w:rPr>
      </w:pPr>
    </w:p>
    <w:p w:rsidR="00455004" w:rsidRDefault="00455004" w:rsidP="00455004">
      <w:pPr>
        <w:tabs>
          <w:tab w:val="left" w:pos="1845"/>
        </w:tabs>
        <w:spacing w:line="240" w:lineRule="auto"/>
        <w:rPr>
          <w:rFonts w:ascii="BrowalliaUPC" w:eastAsia="Times New Roman" w:hAnsi="BrowalliaUPC" w:cs="BrowalliaUPC"/>
          <w:b/>
          <w:bCs/>
          <w:sz w:val="32"/>
          <w:szCs w:val="32"/>
        </w:rPr>
      </w:pPr>
    </w:p>
    <w:p w:rsidR="00455004" w:rsidRDefault="00455004" w:rsidP="00455004">
      <w:pPr>
        <w:tabs>
          <w:tab w:val="left" w:pos="1845"/>
        </w:tabs>
        <w:spacing w:line="240" w:lineRule="auto"/>
        <w:rPr>
          <w:rFonts w:ascii="BrowalliaUPC" w:eastAsia="Times New Roman" w:hAnsi="BrowalliaUPC" w:cs="BrowalliaUPC"/>
          <w:b/>
          <w:bCs/>
          <w:sz w:val="32"/>
          <w:szCs w:val="32"/>
          <w:cs/>
        </w:rPr>
        <w:sectPr w:rsidR="00455004" w:rsidSect="00455004">
          <w:pgSz w:w="15840" w:h="12240" w:orient="landscape"/>
          <w:pgMar w:top="1555" w:right="1411" w:bottom="1440" w:left="720" w:header="720" w:footer="0" w:gutter="0"/>
          <w:cols w:space="720"/>
          <w:titlePg/>
          <w:docGrid w:linePitch="326"/>
        </w:sectPr>
      </w:pPr>
    </w:p>
    <w:p w:rsidR="00455004" w:rsidRPr="007A2ECA" w:rsidRDefault="00455004" w:rsidP="00455004">
      <w:pPr>
        <w:tabs>
          <w:tab w:val="left" w:pos="1845"/>
        </w:tabs>
        <w:spacing w:line="240" w:lineRule="auto"/>
        <w:rPr>
          <w:rFonts w:ascii="Browallia New" w:hAnsi="Browallia New" w:cs="Browallia New"/>
          <w:b/>
          <w:bCs/>
          <w:sz w:val="32"/>
          <w:szCs w:val="32"/>
        </w:rPr>
      </w:pPr>
      <w:r w:rsidRPr="007A2ECA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 xml:space="preserve">กรอบการบูรณาการสิทธิเด็ก </w:t>
      </w:r>
      <w:r w:rsidRPr="007A2ECA">
        <w:rPr>
          <w:rFonts w:ascii="Browallia New" w:hAnsi="Browallia New" w:cs="Browallia New"/>
          <w:b/>
          <w:bCs/>
          <w:sz w:val="32"/>
          <w:szCs w:val="32"/>
        </w:rPr>
        <w:t>Child Rights Integration</w:t>
      </w:r>
    </w:p>
    <w:p w:rsidR="00455004" w:rsidRPr="000F3EF3" w:rsidRDefault="00E808D7" w:rsidP="00455004">
      <w:pPr>
        <w:tabs>
          <w:tab w:val="left" w:pos="1845"/>
        </w:tabs>
        <w:spacing w:line="240" w:lineRule="auto"/>
        <w:rPr>
          <w:rFonts w:ascii="BrowalliaUPC" w:hAnsi="BrowalliaUPC" w:cs="BrowalliaUPC"/>
          <w:b/>
          <w:bCs/>
          <w:sz w:val="32"/>
          <w:szCs w:val="32"/>
        </w:rPr>
      </w:pPr>
      <w:r w:rsidRPr="00E808D7">
        <w:rPr>
          <w:rFonts w:ascii="BrowalliaUPC" w:hAnsi="BrowalliaUPC" w:cs="BrowalliaUPC"/>
          <w:noProof/>
          <w:sz w:val="18"/>
          <w:szCs w:val="18"/>
        </w:rPr>
        <w:pict>
          <v:shape id="_x0000_s1685" type="#_x0000_t202" style="position:absolute;margin-left:18.7pt;margin-top:10.9pt;width:72.55pt;height:21.85pt;z-index:251794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" filled="f" stroked="f">
            <v:textbox>
              <w:txbxContent>
                <w:p w:rsidR="00970D3D" w:rsidRPr="00312AA0" w:rsidRDefault="00970D3D" w:rsidP="00455004">
                  <w:pPr>
                    <w:rPr>
                      <w:rFonts w:ascii="BrowalliaUPC" w:hAnsi="BrowalliaUPC" w:cs="BrowalliaUPC"/>
                      <w:b/>
                      <w:bCs/>
                      <w:sz w:val="20"/>
                      <w:szCs w:val="20"/>
                    </w:rPr>
                  </w:pPr>
                  <w:r w:rsidRPr="00312AA0">
                    <w:rPr>
                      <w:rFonts w:ascii="BrowalliaUPC" w:hAnsi="BrowalliaUPC" w:cs="BrowalliaUPC"/>
                      <w:b/>
                      <w:bCs/>
                      <w:sz w:val="20"/>
                      <w:szCs w:val="20"/>
                    </w:rPr>
                    <w:t>CRBP  Framework</w:t>
                  </w:r>
                </w:p>
              </w:txbxContent>
            </v:textbox>
          </v:shape>
        </w:pict>
      </w:r>
    </w:p>
    <w:tbl>
      <w:tblPr>
        <w:tblStyle w:val="TableGrid"/>
        <w:tblW w:w="0" w:type="auto"/>
        <w:tblLook w:val="04A0"/>
      </w:tblPr>
      <w:tblGrid>
        <w:gridCol w:w="1037"/>
        <w:gridCol w:w="2700"/>
        <w:gridCol w:w="2700"/>
        <w:gridCol w:w="2700"/>
      </w:tblGrid>
      <w:tr w:rsidR="00455004" w:rsidRPr="007A2ECA" w:rsidTr="00455004">
        <w:trPr>
          <w:trHeight w:val="917"/>
        </w:trPr>
        <w:tc>
          <w:tcPr>
            <w:tcW w:w="1037" w:type="dxa"/>
            <w:vMerge w:val="restart"/>
            <w:tcBorders>
              <w:top w:val="nil"/>
              <w:left w:val="nil"/>
              <w:right w:val="single" w:sz="12" w:space="0" w:color="auto"/>
            </w:tcBorders>
          </w:tcPr>
          <w:p w:rsidR="00455004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</w:p>
          <w:p w:rsidR="00455004" w:rsidRPr="00F36F00" w:rsidRDefault="00455004" w:rsidP="00455004">
            <w:pPr>
              <w:rPr>
                <w:rFonts w:ascii="Browallia New" w:hAnsi="Browallia New" w:cs="Browallia New"/>
                <w:b/>
                <w:bCs/>
                <w:sz w:val="4"/>
                <w:szCs w:val="4"/>
              </w:rPr>
            </w:pPr>
          </w:p>
          <w:p w:rsidR="00455004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Protection</w:t>
            </w:r>
          </w:p>
          <w:p w:rsidR="00455004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</w:p>
          <w:p w:rsidR="00455004" w:rsidRPr="00F36F00" w:rsidRDefault="00455004" w:rsidP="00455004">
            <w:pPr>
              <w:rPr>
                <w:rFonts w:ascii="Browallia New" w:hAnsi="Browallia New" w:cs="Browallia New"/>
                <w:b/>
                <w:bCs/>
                <w:sz w:val="28"/>
              </w:rPr>
            </w:pPr>
          </w:p>
          <w:p w:rsidR="00455004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Participation</w:t>
            </w:r>
          </w:p>
          <w:p w:rsidR="00455004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</w:p>
          <w:p w:rsidR="00455004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</w:p>
          <w:p w:rsidR="00455004" w:rsidRPr="00F36F00" w:rsidRDefault="00455004" w:rsidP="00455004">
            <w:pPr>
              <w:rPr>
                <w:rFonts w:ascii="Browallia New" w:hAnsi="Browallia New" w:cs="Browallia New"/>
                <w:b/>
                <w:bCs/>
                <w:sz w:val="16"/>
                <w:szCs w:val="16"/>
              </w:rPr>
            </w:pPr>
          </w:p>
          <w:p w:rsidR="00455004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Development</w:t>
            </w:r>
          </w:p>
          <w:p w:rsidR="00455004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</w:p>
          <w:p w:rsidR="00455004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</w:p>
          <w:p w:rsidR="00455004" w:rsidRPr="00F36F00" w:rsidRDefault="00455004" w:rsidP="00455004">
            <w:pPr>
              <w:rPr>
                <w:rFonts w:ascii="Browallia New" w:hAnsi="Browallia New" w:cs="Browallia New"/>
                <w:b/>
                <w:bCs/>
                <w:sz w:val="12"/>
                <w:szCs w:val="12"/>
              </w:rPr>
            </w:pPr>
          </w:p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Survival</w:t>
            </w:r>
          </w:p>
        </w:tc>
        <w:tc>
          <w:tcPr>
            <w:tcW w:w="270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</w:p>
          <w:p w:rsidR="00455004" w:rsidRPr="007A2ECA" w:rsidRDefault="00455004" w:rsidP="00455004">
            <w:pPr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</w:rPr>
              <w:br/>
            </w:r>
          </w:p>
        </w:tc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</w:p>
        </w:tc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455004" w:rsidRPr="007A2ECA" w:rsidRDefault="00455004" w:rsidP="00455004">
            <w:pPr>
              <w:pStyle w:val="ListParagraph"/>
              <w:numPr>
                <w:ilvl w:val="0"/>
                <w:numId w:val="173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การใช้แรงงานและการจ้างแรงงานเด็ก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3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ความปลอดภัย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3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การดูถูกและเหยียดหยาม</w:t>
            </w:r>
          </w:p>
        </w:tc>
      </w:tr>
      <w:tr w:rsidR="00455004" w:rsidRPr="007A2ECA" w:rsidTr="00455004">
        <w:trPr>
          <w:trHeight w:val="980"/>
        </w:trPr>
        <w:tc>
          <w:tcPr>
            <w:tcW w:w="1037" w:type="dxa"/>
            <w:vMerge/>
            <w:tcBorders>
              <w:left w:val="nil"/>
              <w:right w:val="single" w:sz="12" w:space="0" w:color="auto"/>
            </w:tcBorders>
            <w:vAlign w:val="center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455004" w:rsidRPr="007A2ECA" w:rsidRDefault="00455004" w:rsidP="00455004">
            <w:pPr>
              <w:pStyle w:val="ListParagraph"/>
              <w:numPr>
                <w:ilvl w:val="0"/>
                <w:numId w:val="175"/>
              </w:numPr>
              <w:ind w:left="162" w:hanging="162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รับฟังความคิดเห็นลูกของพนักงาน / คนงาน / ชุมชน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5"/>
              </w:numPr>
              <w:ind w:left="162" w:hanging="162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การแสดงออกของเด็ก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5"/>
              </w:numPr>
              <w:ind w:left="162" w:hanging="162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มีจริยธรรมให้กับเด็ก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004" w:rsidRPr="007A2ECA" w:rsidRDefault="00455004" w:rsidP="00455004">
            <w:pPr>
              <w:pStyle w:val="ListParagraph"/>
              <w:numPr>
                <w:ilvl w:val="0"/>
                <w:numId w:val="175"/>
              </w:numPr>
              <w:ind w:left="162" w:hanging="162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รับฟังความคิดเห็นลูกของพนักงาน / คนงาน /   ชุมชน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5"/>
              </w:numPr>
              <w:ind w:left="162" w:hanging="162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การแสดงออกของเด็ก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5"/>
              </w:numPr>
              <w:ind w:left="162" w:hanging="162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มีจริยธรรมให้กับเด็ก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55004" w:rsidRDefault="00455004" w:rsidP="00455004">
            <w:pPr>
              <w:pStyle w:val="ListParagraph"/>
              <w:numPr>
                <w:ilvl w:val="0"/>
                <w:numId w:val="175"/>
              </w:numPr>
              <w:tabs>
                <w:tab w:val="left" w:pos="162"/>
              </w:tabs>
              <w:ind w:left="72" w:hanging="72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รับฟังความคิดเห็นลูกของพนักงาน / คนงาน  / </w:t>
            </w:r>
          </w:p>
          <w:p w:rsidR="00455004" w:rsidRPr="007A2ECA" w:rsidRDefault="00455004" w:rsidP="00455004">
            <w:pPr>
              <w:pStyle w:val="ListParagraph"/>
              <w:tabs>
                <w:tab w:val="left" w:pos="162"/>
              </w:tabs>
              <w:ind w:left="72"/>
              <w:rPr>
                <w:rFonts w:ascii="Browallia New" w:hAnsi="Browallia New" w:cs="Browallia New"/>
                <w:sz w:val="18"/>
                <w:szCs w:val="18"/>
              </w:rPr>
            </w:pPr>
            <w:r>
              <w:rPr>
                <w:rFonts w:ascii="Browallia New" w:hAnsi="Browallia New" w:cs="Browallia New"/>
                <w:sz w:val="18"/>
                <w:szCs w:val="18"/>
              </w:rPr>
              <w:t xml:space="preserve">  </w:t>
            </w: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ชุมชน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5"/>
              </w:numPr>
              <w:tabs>
                <w:tab w:val="left" w:pos="162"/>
              </w:tabs>
              <w:ind w:left="72" w:hanging="72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การแสดงออกของเด็ก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5"/>
              </w:numPr>
              <w:tabs>
                <w:tab w:val="left" w:pos="162"/>
              </w:tabs>
              <w:ind w:left="72" w:hanging="72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มีจริยธรรมให้กับเด็ก</w:t>
            </w:r>
          </w:p>
        </w:tc>
      </w:tr>
      <w:tr w:rsidR="00455004" w:rsidRPr="007A2ECA" w:rsidTr="00455004">
        <w:tc>
          <w:tcPr>
            <w:tcW w:w="1037" w:type="dxa"/>
            <w:vMerge/>
            <w:tcBorders>
              <w:left w:val="nil"/>
              <w:right w:val="single" w:sz="12" w:space="0" w:color="auto"/>
            </w:tcBorders>
            <w:vAlign w:val="center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455004" w:rsidRPr="007A2ECA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การเรียนรู้      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สร้างอาชีพให้กับเด็กช่วงปิดภาคเรียน              </w:t>
            </w:r>
          </w:p>
          <w:p w:rsidR="00455004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กิจกรรมทางวัฒนธรรม</w:t>
            </w:r>
          </w:p>
          <w:p w:rsidR="00455004" w:rsidRPr="00423FF1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>
              <w:rPr>
                <w:rFonts w:ascii="Browallia New" w:hAnsi="Browallia New" w:cs="Browallia New"/>
                <w:sz w:val="18"/>
                <w:szCs w:val="18"/>
              </w:rPr>
              <w:t xml:space="preserve">  </w:t>
            </w: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การสร้างแรงบันดาลใจ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55004" w:rsidRPr="007A2ECA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การเรียนรู้      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สร้างอาชีพให้กับเด็กช่วงปิดภาคเรียน              </w:t>
            </w:r>
          </w:p>
          <w:p w:rsidR="00455004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กิจกรรมทางวัฒนธรรม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2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>
              <w:rPr>
                <w:rFonts w:ascii="Browallia New" w:hAnsi="Browallia New" w:cs="Browallia New"/>
                <w:sz w:val="18"/>
                <w:szCs w:val="18"/>
              </w:rPr>
              <w:t xml:space="preserve">  </w:t>
            </w: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การสร้างแรงบันดาลใจ</w:t>
            </w:r>
          </w:p>
        </w:tc>
      </w:tr>
      <w:tr w:rsidR="00455004" w:rsidRPr="007A2ECA" w:rsidTr="00455004">
        <w:tc>
          <w:tcPr>
            <w:tcW w:w="1037" w:type="dxa"/>
            <w:vMerge/>
            <w:tcBorders>
              <w:left w:val="nil"/>
              <w:right w:val="single" w:sz="12" w:space="0" w:color="auto"/>
            </w:tcBorders>
            <w:vAlign w:val="center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455004" w:rsidRPr="007A2ECA" w:rsidRDefault="00455004" w:rsidP="00455004">
            <w:pPr>
              <w:pStyle w:val="ListParagraph"/>
              <w:numPr>
                <w:ilvl w:val="0"/>
                <w:numId w:val="174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อาหาร และน้ำ 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4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คุณภาพชีวิตที่ดี</w:t>
            </w:r>
            <w:r w:rsidRPr="007A2ECA">
              <w:rPr>
                <w:rFonts w:ascii="Browallia New" w:hAnsi="Browallia New" w:cs="Browallia New"/>
                <w:sz w:val="18"/>
                <w:szCs w:val="18"/>
              </w:rPr>
              <w:t xml:space="preserve"> </w:t>
            </w: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และความปลอดภัย 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4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การดูแลสุขภาพ</w:t>
            </w:r>
            <w:r w:rsidRPr="007A2ECA">
              <w:rPr>
                <w:rFonts w:ascii="Browallia New" w:hAnsi="Browallia New" w:cs="Browallia New"/>
                <w:sz w:val="18"/>
                <w:szCs w:val="18"/>
              </w:rPr>
              <w:t xml:space="preserve"> </w:t>
            </w: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และสวัสดิการ</w:t>
            </w:r>
          </w:p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nil"/>
            </w:tcBorders>
          </w:tcPr>
          <w:p w:rsidR="00455004" w:rsidRPr="007A2ECA" w:rsidRDefault="00455004" w:rsidP="00455004">
            <w:pPr>
              <w:pStyle w:val="ListParagraph"/>
              <w:numPr>
                <w:ilvl w:val="0"/>
                <w:numId w:val="174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อาหาร และน้ำ </w:t>
            </w:r>
          </w:p>
          <w:p w:rsidR="00455004" w:rsidRPr="007A2ECA" w:rsidRDefault="00455004" w:rsidP="00455004">
            <w:pPr>
              <w:pStyle w:val="ListParagraph"/>
              <w:numPr>
                <w:ilvl w:val="0"/>
                <w:numId w:val="174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คุณภาพชีวิตที่ดี</w:t>
            </w:r>
            <w:r w:rsidRPr="007A2ECA">
              <w:rPr>
                <w:rFonts w:ascii="Browallia New" w:hAnsi="Browallia New" w:cs="Browallia New"/>
                <w:sz w:val="18"/>
                <w:szCs w:val="18"/>
              </w:rPr>
              <w:t xml:space="preserve"> </w:t>
            </w:r>
            <w:r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และความปลอดภัย </w:t>
            </w:r>
          </w:p>
          <w:p w:rsidR="00455004" w:rsidRPr="007A2ECA" w:rsidRDefault="00E808D7" w:rsidP="00455004">
            <w:pPr>
              <w:pStyle w:val="ListParagraph"/>
              <w:numPr>
                <w:ilvl w:val="0"/>
                <w:numId w:val="174"/>
              </w:numPr>
              <w:ind w:left="90" w:hanging="90"/>
              <w:rPr>
                <w:rFonts w:ascii="Browallia New" w:hAnsi="Browallia New" w:cs="Browallia New"/>
                <w:sz w:val="18"/>
                <w:szCs w:val="18"/>
              </w:rPr>
            </w:pPr>
            <w:r>
              <w:rPr>
                <w:rFonts w:ascii="Browallia New" w:hAnsi="Browallia New" w:cs="Browallia New"/>
                <w:noProof/>
                <w:sz w:val="18"/>
                <w:szCs w:val="18"/>
              </w:rPr>
              <w:pict>
                <v:shape id="_x0000_s1686" type="#_x0000_t202" style="position:absolute;left:0;text-align:left;margin-left:124.05pt;margin-top:13.95pt;width:101.55pt;height:19.55pt;z-index:251795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" filled="f" stroked="f">
                  <v:textbox>
                    <w:txbxContent>
                      <w:p w:rsidR="00970D3D" w:rsidRPr="00312AA0" w:rsidRDefault="00970D3D" w:rsidP="00455004">
                        <w:pPr>
                          <w:rPr>
                            <w:rFonts w:ascii="BrowalliaUPC" w:hAnsi="BrowalliaUPC" w:cs="BrowalliaUPC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rowalliaUPC" w:hAnsi="BrowalliaUPC" w:cs="BrowalliaUPC"/>
                            <w:b/>
                            <w:bCs/>
                            <w:sz w:val="20"/>
                            <w:szCs w:val="20"/>
                          </w:rPr>
                          <w:t>Areas of CRBP in Business</w:t>
                        </w:r>
                      </w:p>
                    </w:txbxContent>
                  </v:textbox>
                </v:shape>
              </w:pict>
            </w:r>
            <w:r w:rsidR="00455004" w:rsidRPr="007A2ECA">
              <w:rPr>
                <w:rFonts w:ascii="Browallia New" w:hAnsi="Browallia New" w:cs="Browallia New"/>
                <w:sz w:val="18"/>
                <w:szCs w:val="18"/>
                <w:cs/>
              </w:rPr>
              <w:t xml:space="preserve">  การดูแลสุขภาพ</w:t>
            </w:r>
            <w:r w:rsidR="00455004" w:rsidRPr="007A2ECA">
              <w:rPr>
                <w:rFonts w:ascii="Browallia New" w:hAnsi="Browallia New" w:cs="Browallia New"/>
                <w:sz w:val="18"/>
                <w:szCs w:val="18"/>
              </w:rPr>
              <w:t xml:space="preserve"> </w:t>
            </w:r>
            <w:r w:rsidR="00455004" w:rsidRPr="007A2ECA">
              <w:rPr>
                <w:rFonts w:ascii="Browallia New" w:hAnsi="Browallia New" w:cs="Browallia New"/>
                <w:sz w:val="18"/>
                <w:szCs w:val="18"/>
                <w:cs/>
              </w:rPr>
              <w:t>และสวัสดิการ</w:t>
            </w:r>
          </w:p>
        </w:tc>
      </w:tr>
      <w:tr w:rsidR="00455004" w:rsidRPr="007A2ECA" w:rsidTr="00455004">
        <w:tc>
          <w:tcPr>
            <w:tcW w:w="1037" w:type="dxa"/>
            <w:vMerge/>
            <w:tcBorders>
              <w:left w:val="nil"/>
              <w:bottom w:val="nil"/>
              <w:right w:val="nil"/>
            </w:tcBorders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270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455004" w:rsidRPr="007A2ECA" w:rsidRDefault="00455004" w:rsidP="00455004">
            <w:pPr>
              <w:ind w:left="113" w:right="113"/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  <w:cs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Workplace</w:t>
            </w:r>
          </w:p>
          <w:p w:rsidR="00455004" w:rsidRPr="007A2ECA" w:rsidRDefault="00455004" w:rsidP="00455004">
            <w:pPr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  <w:cs/>
              </w:rPr>
              <w:t xml:space="preserve">หลักการที่ </w:t>
            </w: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2, 3,</w:t>
            </w: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  <w:cs/>
              </w:rPr>
              <w:t xml:space="preserve"> </w:t>
            </w: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270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455004" w:rsidRPr="007A2ECA" w:rsidRDefault="00455004" w:rsidP="00455004">
            <w:pPr>
              <w:ind w:left="113" w:right="113"/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Marketplace</w:t>
            </w:r>
          </w:p>
          <w:p w:rsidR="00455004" w:rsidRPr="007A2ECA" w:rsidRDefault="00455004" w:rsidP="00455004">
            <w:pPr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  <w:cs/>
              </w:rPr>
              <w:t xml:space="preserve">หลักการที่ </w:t>
            </w: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5,</w:t>
            </w: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  <w:cs/>
              </w:rPr>
              <w:t xml:space="preserve"> </w:t>
            </w: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270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455004" w:rsidRPr="007A2ECA" w:rsidRDefault="00455004" w:rsidP="00455004">
            <w:pPr>
              <w:ind w:left="113" w:right="113"/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Community &amp; Environment</w:t>
            </w:r>
          </w:p>
          <w:p w:rsidR="00455004" w:rsidRPr="007A2ECA" w:rsidRDefault="00455004" w:rsidP="00455004">
            <w:pPr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  <w:cs/>
              </w:rPr>
              <w:t xml:space="preserve">หลักการที่ </w:t>
            </w:r>
            <w:r w:rsidRPr="007A2ECA">
              <w:rPr>
                <w:rFonts w:ascii="Browallia New" w:hAnsi="Browallia New" w:cs="Browallia New"/>
                <w:b/>
                <w:bCs/>
                <w:sz w:val="20"/>
                <w:szCs w:val="20"/>
              </w:rPr>
              <w:t>7, 8, 9 ,10</w:t>
            </w:r>
          </w:p>
        </w:tc>
      </w:tr>
    </w:tbl>
    <w:p w:rsidR="00455004" w:rsidRDefault="00455004" w:rsidP="00455004">
      <w:pPr>
        <w:spacing w:line="240" w:lineRule="auto"/>
        <w:rPr>
          <w:rFonts w:ascii="BrowalliaUPC" w:eastAsia="Times New Roman" w:hAnsi="BrowalliaUPC" w:cs="BrowalliaUPC"/>
          <w:b/>
          <w:bCs/>
          <w:sz w:val="32"/>
          <w:szCs w:val="32"/>
        </w:rPr>
      </w:pPr>
    </w:p>
    <w:p w:rsidR="00455004" w:rsidRPr="007A2ECA" w:rsidRDefault="00455004" w:rsidP="00455004">
      <w:pPr>
        <w:spacing w:line="240" w:lineRule="auto"/>
        <w:rPr>
          <w:rFonts w:ascii="Browallia New" w:hAnsi="Browallia New" w:cs="Browallia New"/>
          <w:b/>
          <w:bCs/>
          <w:sz w:val="32"/>
          <w:szCs w:val="32"/>
        </w:rPr>
      </w:pPr>
      <w:r w:rsidRPr="007A2ECA">
        <w:rPr>
          <w:rFonts w:ascii="Browallia New" w:eastAsia="Times New Roman" w:hAnsi="Browallia New" w:cs="Browallia New"/>
          <w:b/>
          <w:bCs/>
          <w:sz w:val="32"/>
          <w:szCs w:val="32"/>
        </w:rPr>
        <w:t>10</w:t>
      </w:r>
      <w:r w:rsidRPr="007A2ECA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 xml:space="preserve"> หลักการสำคัญของ </w:t>
      </w:r>
      <w:r w:rsidRPr="007A2ECA">
        <w:rPr>
          <w:rFonts w:ascii="Browallia New" w:hAnsi="Browallia New" w:cs="Browallia New"/>
          <w:b/>
          <w:bCs/>
          <w:sz w:val="32"/>
          <w:szCs w:val="32"/>
          <w:cs/>
        </w:rPr>
        <w:t>“</w:t>
      </w:r>
      <w:r w:rsidRPr="007A2ECA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สิทธิเด็กและหลักปฏิบัติทางธุรกิจ” (</w:t>
      </w:r>
      <w:r w:rsidRPr="007A2ECA">
        <w:rPr>
          <w:rFonts w:ascii="Browallia New" w:eastAsia="Times New Roman" w:hAnsi="Browallia New" w:cs="Browallia New"/>
          <w:b/>
          <w:bCs/>
          <w:sz w:val="32"/>
          <w:szCs w:val="32"/>
        </w:rPr>
        <w:t xml:space="preserve">Children’s Rights and Business Principles - CRBP) </w:t>
      </w:r>
      <w:r w:rsidRPr="007A2ECA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มี</w:t>
      </w:r>
      <w:r w:rsidRPr="007A2ECA">
        <w:rPr>
          <w:rFonts w:ascii="Browallia New" w:hAnsi="Browallia New" w:cs="Browallia New"/>
          <w:b/>
          <w:bCs/>
          <w:sz w:val="32"/>
          <w:szCs w:val="32"/>
          <w:cs/>
        </w:rPr>
        <w:t>ดังนี้</w:t>
      </w:r>
    </w:p>
    <w:tbl>
      <w:tblPr>
        <w:tblStyle w:val="TableGrid"/>
        <w:tblW w:w="109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90"/>
        <w:gridCol w:w="4410"/>
        <w:gridCol w:w="1080"/>
        <w:gridCol w:w="4502"/>
      </w:tblGrid>
      <w:tr w:rsidR="00455004" w:rsidRPr="007A2ECA" w:rsidTr="00455004">
        <w:tc>
          <w:tcPr>
            <w:tcW w:w="990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หลักการที่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>1</w:t>
            </w:r>
          </w:p>
        </w:tc>
        <w:tc>
          <w:tcPr>
            <w:tcW w:w="4410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>บูรณาการสิทธิเด็กในการดำเนินธุรกิจ</w:t>
            </w:r>
          </w:p>
        </w:tc>
        <w:tc>
          <w:tcPr>
            <w:tcW w:w="1080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หลักการที่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>6</w:t>
            </w:r>
          </w:p>
        </w:tc>
        <w:tc>
          <w:tcPr>
            <w:tcW w:w="4502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>ใช้สื่อโฆษณาและการตลาดในทางที่เคารพและสนับสนุนสิทธิเด็ก</w:t>
            </w:r>
          </w:p>
        </w:tc>
      </w:tr>
      <w:tr w:rsidR="00455004" w:rsidRPr="007A2ECA" w:rsidTr="00455004">
        <w:tc>
          <w:tcPr>
            <w:tcW w:w="990" w:type="dxa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หลักการที่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>2</w:t>
            </w:r>
          </w:p>
        </w:tc>
        <w:tc>
          <w:tcPr>
            <w:tcW w:w="4410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>สนับสนุนและส่งเสริมการขจัดปัญหาแรงงานเด็กทั้งในกิจกรรมทางธุรกิจและในความสัมพันธ์ทางธุรกิจ</w:t>
            </w:r>
          </w:p>
        </w:tc>
        <w:tc>
          <w:tcPr>
            <w:tcW w:w="1080" w:type="dxa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หลักการที่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>7</w:t>
            </w:r>
          </w:p>
        </w:tc>
        <w:tc>
          <w:tcPr>
            <w:tcW w:w="4502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>เคารพและส่งเสริมสิทธิเด็ก ในการดำเนินการทางธุรกิจที่เกี่ยวข้องกับสิ่งแวดล้อม การถือครองและการใช้ประโยชน์จากที่ดิน</w:t>
            </w:r>
          </w:p>
        </w:tc>
      </w:tr>
      <w:tr w:rsidR="00455004" w:rsidRPr="007A2ECA" w:rsidTr="00455004">
        <w:tc>
          <w:tcPr>
            <w:tcW w:w="990" w:type="dxa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หลักการที่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>3</w:t>
            </w:r>
          </w:p>
        </w:tc>
        <w:tc>
          <w:tcPr>
            <w:tcW w:w="4410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จัดหางานที่มีคุณค่าสำหรับคนงานที่มีอายุไม่เกิน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 xml:space="preserve">18 </w:t>
            </w: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ปีบริบูรณ์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>*</w:t>
            </w: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>พ่อแม่และผู้ดูแลเด็ก</w:t>
            </w:r>
          </w:p>
        </w:tc>
        <w:tc>
          <w:tcPr>
            <w:tcW w:w="1080" w:type="dxa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หลักการที่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>8</w:t>
            </w:r>
          </w:p>
        </w:tc>
        <w:tc>
          <w:tcPr>
            <w:tcW w:w="4502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>เคารพและส่งเสริมสิทธิเด็ก ในการวางระบบรักษาความปลอดภัยสำหรับธุรกิจ</w:t>
            </w:r>
          </w:p>
        </w:tc>
      </w:tr>
      <w:tr w:rsidR="00455004" w:rsidRPr="007A2ECA" w:rsidTr="00455004">
        <w:tc>
          <w:tcPr>
            <w:tcW w:w="990" w:type="dxa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หลักการที่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>4</w:t>
            </w:r>
          </w:p>
        </w:tc>
        <w:tc>
          <w:tcPr>
            <w:tcW w:w="4410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>ทำให้แน่ใจว่าแหล่งดำเนินงานและกิจกรรมทางธุรกิจคำนึงถึงการคุ้มครองและความปลอดภัยของเด็ก</w:t>
            </w:r>
          </w:p>
        </w:tc>
        <w:tc>
          <w:tcPr>
            <w:tcW w:w="1080" w:type="dxa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หลักการที่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>9</w:t>
            </w:r>
          </w:p>
        </w:tc>
        <w:tc>
          <w:tcPr>
            <w:tcW w:w="4502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ช่วยคุ้มครองเด็กที่ได้รับผลกระทบจากสถานการณ์ฉุกเฉินและภัยพิบัติต่างๆ </w:t>
            </w:r>
          </w:p>
        </w:tc>
      </w:tr>
      <w:tr w:rsidR="00455004" w:rsidRPr="007A2ECA" w:rsidTr="00455004">
        <w:tc>
          <w:tcPr>
            <w:tcW w:w="990" w:type="dxa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หลักการที่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>5</w:t>
            </w:r>
          </w:p>
        </w:tc>
        <w:tc>
          <w:tcPr>
            <w:tcW w:w="4410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>ทำให้แน่ใจว่าผลิตภัณฑ์และบริการมีความปลอดภัยรวมถึงสร้างเสริมความตระหนักถึงสิทธิเด็กผ่านผลิตภัณฑ์และบริการเหล่านั้น</w:t>
            </w:r>
          </w:p>
        </w:tc>
        <w:tc>
          <w:tcPr>
            <w:tcW w:w="1080" w:type="dxa"/>
          </w:tcPr>
          <w:p w:rsidR="00455004" w:rsidRPr="007A2ECA" w:rsidRDefault="00455004" w:rsidP="00455004">
            <w:pPr>
              <w:rPr>
                <w:rFonts w:ascii="Browallia New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หลักการที่ </w:t>
            </w:r>
            <w:r w:rsidRPr="007A2ECA">
              <w:rPr>
                <w:rFonts w:ascii="Browallia New" w:eastAsia="Times New Roman" w:hAnsi="Browallia New" w:cs="Browallia New"/>
                <w:szCs w:val="22"/>
              </w:rPr>
              <w:t>10</w:t>
            </w:r>
          </w:p>
        </w:tc>
        <w:tc>
          <w:tcPr>
            <w:tcW w:w="4502" w:type="dxa"/>
          </w:tcPr>
          <w:p w:rsidR="00455004" w:rsidRPr="007A2ECA" w:rsidRDefault="00455004" w:rsidP="00455004">
            <w:pPr>
              <w:textAlignment w:val="top"/>
              <w:rPr>
                <w:rFonts w:ascii="Browallia New" w:eastAsia="Times New Roman" w:hAnsi="Browallia New" w:cs="Browallia New"/>
                <w:szCs w:val="22"/>
              </w:rPr>
            </w:pPr>
            <w:r w:rsidRPr="007A2ECA">
              <w:rPr>
                <w:rFonts w:ascii="Browallia New" w:eastAsia="Times New Roman" w:hAnsi="Browallia New" w:cs="Browallia New"/>
                <w:szCs w:val="22"/>
                <w:cs/>
              </w:rPr>
              <w:t>เสริมหนุนบทบาทรัฐและชุมชนในการคุ้มครองสิทธิเด็กและทำให้เกิดผลในการปฏิบัติ</w:t>
            </w:r>
          </w:p>
        </w:tc>
      </w:tr>
    </w:tbl>
    <w:p w:rsidR="00455004" w:rsidRDefault="00455004" w:rsidP="00455004">
      <w:pPr>
        <w:jc w:val="thaiDistribute"/>
        <w:rPr>
          <w:rFonts w:ascii="BrowalliaUPC" w:hAnsi="BrowalliaUPC" w:cs="BrowalliaUPC"/>
          <w:b/>
          <w:bCs/>
          <w:sz w:val="32"/>
          <w:szCs w:val="32"/>
          <w:cs/>
        </w:rPr>
        <w:sectPr w:rsidR="00455004" w:rsidSect="00455004">
          <w:pgSz w:w="11906" w:h="16838"/>
          <w:pgMar w:top="1138" w:right="432" w:bottom="965" w:left="432" w:header="720" w:footer="0" w:gutter="0"/>
          <w:cols w:space="720"/>
          <w:titlePg/>
          <w:docGrid w:linePitch="326"/>
        </w:sectPr>
      </w:pPr>
    </w:p>
    <w:p w:rsidR="00455004" w:rsidRDefault="00455004" w:rsidP="00455004">
      <w:pPr>
        <w:tabs>
          <w:tab w:val="left" w:pos="1845"/>
        </w:tabs>
        <w:spacing w:line="240" w:lineRule="auto"/>
        <w:rPr>
          <w:rFonts w:ascii="Browallia New" w:hAnsi="Browallia New" w:cs="Browallia New"/>
          <w:b/>
          <w:bCs/>
          <w:sz w:val="32"/>
          <w:szCs w:val="32"/>
        </w:rPr>
      </w:pPr>
      <w:r w:rsidRPr="007A2ECA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 xml:space="preserve">การบูรณาการสิทธิเด็ก </w:t>
      </w:r>
      <w:r w:rsidRPr="007A2ECA">
        <w:rPr>
          <w:rFonts w:ascii="Browallia New" w:hAnsi="Browallia New" w:cs="Browallia New"/>
          <w:b/>
          <w:bCs/>
          <w:sz w:val="32"/>
          <w:szCs w:val="32"/>
        </w:rPr>
        <w:t>Child Rights Integration</w:t>
      </w:r>
    </w:p>
    <w:p w:rsidR="00EA5811" w:rsidRPr="007A2ECA" w:rsidRDefault="00EA5811" w:rsidP="00455004">
      <w:pPr>
        <w:tabs>
          <w:tab w:val="left" w:pos="1845"/>
        </w:tabs>
        <w:spacing w:line="240" w:lineRule="auto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/>
          <w:b/>
          <w:bCs/>
          <w:noProof/>
          <w:sz w:val="32"/>
          <w:szCs w:val="32"/>
        </w:rPr>
        <w:drawing>
          <wp:inline distT="0" distB="0" distL="0" distR="0">
            <wp:extent cx="9355538" cy="2997642"/>
            <wp:effectExtent l="19050" t="0" r="0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725" cy="2998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36" w:rsidRDefault="002A2736" w:rsidP="00455004">
      <w:pPr>
        <w:jc w:val="thaiDistribute"/>
        <w:rPr>
          <w:rFonts w:ascii="BrowalliaUPC" w:hAnsi="BrowalliaUPC" w:cs="BrowalliaUPC"/>
          <w:b/>
          <w:bCs/>
          <w:sz w:val="32"/>
          <w:szCs w:val="32"/>
          <w:cs/>
        </w:rPr>
        <w:sectPr w:rsidR="002A2736" w:rsidSect="00455004">
          <w:pgSz w:w="16838" w:h="11906" w:orient="landscape"/>
          <w:pgMar w:top="432" w:right="1138" w:bottom="432" w:left="965" w:header="720" w:footer="0" w:gutter="0"/>
          <w:cols w:space="720"/>
          <w:titlePg/>
          <w:docGrid w:linePitch="326"/>
        </w:sectPr>
      </w:pPr>
      <w:r>
        <w:rPr>
          <w:rFonts w:ascii="BrowalliaUPC" w:hAnsi="BrowalliaUPC" w:cs="BrowalliaUPC"/>
          <w:b/>
          <w:bCs/>
          <w:noProof/>
          <w:sz w:val="32"/>
          <w:szCs w:val="32"/>
        </w:rPr>
        <w:drawing>
          <wp:inline distT="0" distB="0" distL="0" distR="0">
            <wp:extent cx="9356725" cy="1818780"/>
            <wp:effectExtent l="19050" t="0" r="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725" cy="181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36" w:rsidRPr="000F3EF3" w:rsidRDefault="002A2736" w:rsidP="002A2736">
      <w:pPr>
        <w:spacing w:line="240" w:lineRule="auto"/>
        <w:rPr>
          <w:rFonts w:ascii="BrowalliaUPC" w:hAnsi="BrowalliaUPC" w:cs="BrowalliaUPC"/>
          <w:b/>
          <w:bCs/>
          <w:sz w:val="32"/>
          <w:szCs w:val="32"/>
        </w:rPr>
      </w:pPr>
      <w:r w:rsidRPr="000F3EF3">
        <w:rPr>
          <w:rFonts w:ascii="BrowalliaUPC" w:hAnsi="BrowalliaUPC" w:cs="BrowalliaUPC" w:hint="cs"/>
          <w:b/>
          <w:bCs/>
          <w:sz w:val="32"/>
          <w:szCs w:val="32"/>
          <w:cs/>
        </w:rPr>
        <w:lastRenderedPageBreak/>
        <w:t xml:space="preserve">การประเมินผลกระทบเพื่อสิทธิเด็ก  </w:t>
      </w:r>
      <w:r w:rsidRPr="000F3EF3">
        <w:rPr>
          <w:rFonts w:ascii="BrowalliaUPC" w:hAnsi="BrowalliaUPC" w:cs="BrowalliaUPC"/>
          <w:b/>
          <w:bCs/>
          <w:sz w:val="32"/>
          <w:szCs w:val="32"/>
        </w:rPr>
        <w:t>Impact Assessment for Children’s Rights</w:t>
      </w:r>
    </w:p>
    <w:tbl>
      <w:tblPr>
        <w:tblStyle w:val="TableGrid"/>
        <w:tblW w:w="15300" w:type="dxa"/>
        <w:tblInd w:w="-5" w:type="dxa"/>
        <w:tblLayout w:type="fixed"/>
        <w:tblLook w:val="04A0"/>
      </w:tblPr>
      <w:tblGrid>
        <w:gridCol w:w="1170"/>
        <w:gridCol w:w="1170"/>
        <w:gridCol w:w="1800"/>
        <w:gridCol w:w="236"/>
        <w:gridCol w:w="4410"/>
        <w:gridCol w:w="1170"/>
        <w:gridCol w:w="1170"/>
        <w:gridCol w:w="1170"/>
        <w:gridCol w:w="1170"/>
        <w:gridCol w:w="1080"/>
        <w:gridCol w:w="754"/>
      </w:tblGrid>
      <w:tr w:rsidR="002A2736" w:rsidRPr="00710433" w:rsidTr="00904ED2">
        <w:trPr>
          <w:trHeight w:val="100"/>
        </w:trPr>
        <w:tc>
          <w:tcPr>
            <w:tcW w:w="1170" w:type="dxa"/>
            <w:vMerge w:val="restart"/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Areas</w:t>
            </w:r>
          </w:p>
        </w:tc>
        <w:tc>
          <w:tcPr>
            <w:tcW w:w="1170" w:type="dxa"/>
            <w:vMerge w:val="restart"/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ผู้มีส่วนได้เสีย</w:t>
            </w:r>
          </w:p>
        </w:tc>
        <w:tc>
          <w:tcPr>
            <w:tcW w:w="1800" w:type="dxa"/>
            <w:vMerge w:val="restart"/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ความเกี่ยวข้องกับเด็ก</w:t>
            </w:r>
          </w:p>
        </w:tc>
        <w:tc>
          <w:tcPr>
            <w:tcW w:w="4646" w:type="dxa"/>
            <w:gridSpan w:val="2"/>
            <w:vMerge w:val="restart"/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ประเด็น</w:t>
            </w:r>
          </w:p>
        </w:tc>
        <w:tc>
          <w:tcPr>
            <w:tcW w:w="6514" w:type="dxa"/>
            <w:gridSpan w:val="6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>
              <w:rPr>
                <w:rFonts w:ascii="BrowalliaUPC" w:hAnsi="BrowalliaUPC" w:cs="BrowalliaUPC" w:hint="cs"/>
                <w:b/>
                <w:bCs/>
                <w:sz w:val="18"/>
                <w:szCs w:val="18"/>
                <w:cs/>
              </w:rPr>
              <w:t>ผลกระทบต่อธุรกิจ</w:t>
            </w:r>
          </w:p>
        </w:tc>
      </w:tr>
      <w:tr w:rsidR="002A2736" w:rsidRPr="00710433" w:rsidTr="00904ED2">
        <w:trPr>
          <w:trHeight w:val="370"/>
        </w:trPr>
        <w:tc>
          <w:tcPr>
            <w:tcW w:w="1170" w:type="dxa"/>
            <w:vMerge/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</w:p>
        </w:tc>
        <w:tc>
          <w:tcPr>
            <w:tcW w:w="1800" w:type="dxa"/>
            <w:vMerge/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</w:p>
        </w:tc>
        <w:tc>
          <w:tcPr>
            <w:tcW w:w="4646" w:type="dxa"/>
            <w:gridSpan w:val="2"/>
            <w:vMerge/>
            <w:shd w:val="clear" w:color="auto" w:fill="D9D9D9" w:themeFill="background1" w:themeFillShade="D9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การเงิน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การดำเนินงาน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กลยุทธ์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ชื่อเสียง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กฎระเบียบ</w:t>
            </w:r>
          </w:p>
        </w:tc>
        <w:tc>
          <w:tcPr>
            <w:tcW w:w="754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>
              <w:rPr>
                <w:rFonts w:ascii="BrowalliaUPC" w:hAnsi="BrowalliaUPC" w:cs="BrowalliaUPC" w:hint="cs"/>
                <w:b/>
                <w:bCs/>
                <w:sz w:val="18"/>
                <w:szCs w:val="18"/>
                <w:cs/>
              </w:rPr>
              <w:t>ผลรวม</w:t>
            </w:r>
          </w:p>
        </w:tc>
      </w:tr>
      <w:tr w:rsidR="002A2736" w:rsidRPr="00710433" w:rsidTr="00904ED2">
        <w:tc>
          <w:tcPr>
            <w:tcW w:w="1170" w:type="dxa"/>
            <w:vMerge w:val="restart"/>
          </w:tcPr>
          <w:p w:rsidR="002A273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  <w:p w:rsidR="002A273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  <w:p w:rsidR="002A273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  <w:p w:rsidR="002A273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  <w:p w:rsidR="002A273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  <w:p w:rsidR="002A273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  <w:p w:rsidR="002A273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Workplace</w:t>
            </w:r>
          </w:p>
        </w:tc>
        <w:tc>
          <w:tcPr>
            <w:tcW w:w="1170" w:type="dxa"/>
            <w:vMerge w:val="restart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  <w:cs/>
              </w:rPr>
              <w:t>พนักงาน</w:t>
            </w:r>
          </w:p>
        </w:tc>
        <w:tc>
          <w:tcPr>
            <w:tcW w:w="1800" w:type="dxa"/>
            <w:vMerge w:val="restart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  <w:cs/>
              </w:rPr>
              <w:t>ลูกพนักงาน / คนงาน</w:t>
            </w: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2D0476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/>
                <w:sz w:val="18"/>
                <w:szCs w:val="18"/>
                <w:cs/>
              </w:rPr>
              <w:t>ความปลอดภัยของเด็ก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1</w:t>
            </w: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2D0476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2D0476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ลักษณะงานของแม่ตั้งครรภ์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4</w:t>
            </w: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2D0476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2D0476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สุขภาพของเด็ก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1</w:t>
            </w: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2D0476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2D0476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เวลาในการดูแลบุตร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1</w:t>
            </w:r>
          </w:p>
        </w:tc>
      </w:tr>
      <w:tr w:rsidR="002A2736" w:rsidRPr="00710433" w:rsidTr="00904ED2">
        <w:trPr>
          <w:trHeight w:val="168"/>
        </w:trPr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2D0476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2D0476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ประสิทธิภาพในการทำงานของแม่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2</w:t>
            </w: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+ ) 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พื้นที่สำหรับแม่ลูกอ่อน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3</w:t>
            </w: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+ ) 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พื้นที่สำหรับเด็ก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4</w:t>
            </w: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</w:pP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+ ) 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การลาของสามี / ลาคลอด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3</w:t>
            </w: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</w:pP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+ ) 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สวัสดิการพนักงาน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4</w:t>
            </w: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+ ) 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จัดหางานให้เยาวชนที่เหมาะสม (</w:t>
            </w:r>
            <w:r w:rsidRPr="00CC1286">
              <w:rPr>
                <w:rFonts w:ascii="BrowalliaUPC" w:hAnsi="BrowalliaUPC" w:cs="BrowalliaUPC"/>
                <w:sz w:val="18"/>
                <w:szCs w:val="18"/>
              </w:rPr>
              <w:t xml:space="preserve">Part Time /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บุตรหลานพนักงาน)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 w:val="restart"/>
          </w:tcPr>
          <w:p w:rsidR="002A273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>
              <w:rPr>
                <w:rFonts w:ascii="BrowalliaUPC" w:hAnsi="BrowalliaUPC" w:cs="BrowalliaUPC"/>
                <w:sz w:val="18"/>
                <w:szCs w:val="18"/>
              </w:rPr>
              <w:t>Supplier / Vendor</w:t>
            </w:r>
          </w:p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(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ตามพ.ร.บ)</w:t>
            </w:r>
          </w:p>
        </w:tc>
        <w:tc>
          <w:tcPr>
            <w:tcW w:w="1800" w:type="dxa"/>
            <w:vMerge w:val="restart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  <w:cs/>
              </w:rPr>
              <w:t>ลูกพนักงาน / คนงาน</w:t>
            </w: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แรงงานเด็ก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4</w:t>
            </w: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ความปลอดภัยของเด็ก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 (ในที่อยู่อาศัย / ในที่ทำงานพ่อหรือแม่)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080" w:type="dxa"/>
          </w:tcPr>
          <w:p w:rsidR="002A2736" w:rsidRPr="00CC128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1</w:t>
            </w: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ความเป็นอยู่ของเด็กหากเกิดอุบัติเหตุ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2977AD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2977AD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080" w:type="dxa"/>
          </w:tcPr>
          <w:p w:rsidR="002A2736" w:rsidRPr="002977AD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1</w:t>
            </w: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พ่อค้า / แม่ค้า</w:t>
            </w:r>
          </w:p>
        </w:tc>
        <w:tc>
          <w:tcPr>
            <w:tcW w:w="180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ลูกของพ่อค้า / แม่ค้า</w:t>
            </w: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ความปลอดภัยของเด็ก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 (ติดตามพ่อหรือแม่มาค้าขาย)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2977AD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2977AD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080" w:type="dxa"/>
          </w:tcPr>
          <w:p w:rsidR="002A2736" w:rsidRPr="002977AD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1</w:t>
            </w:r>
          </w:p>
        </w:tc>
      </w:tr>
      <w:tr w:rsidR="002A2736" w:rsidRPr="00710433" w:rsidTr="00904ED2">
        <w:trPr>
          <w:trHeight w:val="195"/>
        </w:trPr>
        <w:tc>
          <w:tcPr>
            <w:tcW w:w="1170" w:type="dxa"/>
            <w:vMerge w:val="restart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Community and Environment</w:t>
            </w:r>
          </w:p>
        </w:tc>
        <w:tc>
          <w:tcPr>
            <w:tcW w:w="1170" w:type="dxa"/>
            <w:vMerge w:val="restart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คนในชุมชน</w:t>
            </w:r>
          </w:p>
        </w:tc>
        <w:tc>
          <w:tcPr>
            <w:tcW w:w="1800" w:type="dxa"/>
            <w:vMerge w:val="restart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เด็กในชุมชน</w:t>
            </w: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ความปลอดภัยของเด็ก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08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1</w:t>
            </w:r>
          </w:p>
        </w:tc>
      </w:tr>
      <w:tr w:rsidR="002A2736" w:rsidRPr="00710433" w:rsidTr="00904ED2">
        <w:trPr>
          <w:trHeight w:val="112"/>
        </w:trPr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สุขภาพ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ของเด็ก</w:t>
            </w: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08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754" w:type="dxa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1</w:t>
            </w:r>
          </w:p>
        </w:tc>
      </w:tr>
      <w:tr w:rsidR="002A2736" w:rsidRPr="00710433" w:rsidTr="00904ED2">
        <w:trPr>
          <w:trHeight w:val="161"/>
        </w:trPr>
        <w:tc>
          <w:tcPr>
            <w:tcW w:w="1170" w:type="dxa"/>
            <w:vMerge/>
            <w:tcBorders>
              <w:bottom w:val="single" w:sz="4" w:space="0" w:color="auto"/>
            </w:tcBorders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  <w:tcBorders>
              <w:bottom w:val="single" w:sz="4" w:space="0" w:color="auto"/>
            </w:tcBorders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800" w:type="dxa"/>
            <w:vMerge/>
            <w:tcBorders>
              <w:bottom w:val="single" w:sz="4" w:space="0" w:color="auto"/>
            </w:tcBorders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6" w:type="dxa"/>
            <w:tcBorders>
              <w:bottom w:val="single" w:sz="4" w:space="0" w:color="auto"/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4410" w:type="dxa"/>
            <w:tcBorders>
              <w:left w:val="nil"/>
              <w:bottom w:val="single" w:sz="4" w:space="0" w:color="auto"/>
            </w:tcBorders>
          </w:tcPr>
          <w:p w:rsidR="002A2736" w:rsidRPr="00CC1286" w:rsidRDefault="002A2736" w:rsidP="00904ED2">
            <w:pPr>
              <w:ind w:left="-74"/>
              <w:rPr>
                <w:rFonts w:ascii="BrowalliaUPC" w:hAnsi="BrowalliaUPC" w:cs="BrowalliaUPC"/>
                <w:sz w:val="18"/>
                <w:szCs w:val="18"/>
              </w:rPr>
            </w:pP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(</w:t>
            </w: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 + )  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สร้างรายได้ให้ชุมชน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sz w:val="18"/>
                <w:szCs w:val="18"/>
              </w:rPr>
              <w:t>x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661241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2</w:t>
            </w:r>
          </w:p>
        </w:tc>
      </w:tr>
    </w:tbl>
    <w:p w:rsidR="002A2736" w:rsidRPr="00B16055" w:rsidRDefault="002A2736" w:rsidP="002A2736">
      <w:pPr>
        <w:spacing w:line="240" w:lineRule="auto"/>
        <w:rPr>
          <w:rFonts w:ascii="BrowalliaUPC" w:hAnsi="BrowalliaUPC" w:cs="BrowalliaUPC"/>
          <w:b/>
          <w:bCs/>
          <w:sz w:val="2"/>
          <w:szCs w:val="2"/>
        </w:rPr>
      </w:pPr>
    </w:p>
    <w:p w:rsidR="002A2736" w:rsidRDefault="002A2736" w:rsidP="002A2736">
      <w:pPr>
        <w:shd w:val="clear" w:color="auto" w:fill="FFFFFF" w:themeFill="background1"/>
        <w:spacing w:line="240" w:lineRule="auto"/>
        <w:rPr>
          <w:rFonts w:ascii="BrowalliaUPC" w:hAnsi="BrowalliaUPC" w:cs="BrowalliaUPC"/>
          <w:b/>
          <w:bCs/>
          <w:sz w:val="32"/>
          <w:szCs w:val="32"/>
        </w:rPr>
      </w:pPr>
    </w:p>
    <w:p w:rsidR="002A2736" w:rsidRDefault="002A2736" w:rsidP="00455004">
      <w:pPr>
        <w:jc w:val="thaiDistribute"/>
        <w:rPr>
          <w:rFonts w:ascii="BrowalliaUPC" w:hAnsi="BrowalliaUPC" w:cs="BrowalliaUPC"/>
          <w:b/>
          <w:bCs/>
          <w:sz w:val="32"/>
          <w:szCs w:val="32"/>
          <w:cs/>
        </w:rPr>
        <w:sectPr w:rsidR="002A2736" w:rsidSect="00455004">
          <w:pgSz w:w="16838" w:h="11906" w:orient="landscape"/>
          <w:pgMar w:top="432" w:right="1138" w:bottom="432" w:left="965" w:header="720" w:footer="0" w:gutter="0"/>
          <w:cols w:space="720"/>
          <w:titlePg/>
          <w:docGrid w:linePitch="326"/>
        </w:sectPr>
      </w:pPr>
    </w:p>
    <w:p w:rsidR="002A2736" w:rsidRPr="000F3EF3" w:rsidRDefault="002A2736" w:rsidP="002A2736">
      <w:pPr>
        <w:shd w:val="clear" w:color="auto" w:fill="FFFFFF" w:themeFill="background1"/>
        <w:spacing w:line="240" w:lineRule="auto"/>
        <w:rPr>
          <w:rFonts w:ascii="BrowalliaUPC" w:hAnsi="BrowalliaUPC" w:cs="BrowalliaUPC"/>
          <w:b/>
          <w:bCs/>
          <w:sz w:val="32"/>
          <w:szCs w:val="32"/>
        </w:rPr>
      </w:pPr>
      <w:r w:rsidRPr="000F3EF3">
        <w:rPr>
          <w:rFonts w:ascii="BrowalliaUPC" w:hAnsi="BrowalliaUPC" w:cs="BrowalliaUPC" w:hint="cs"/>
          <w:b/>
          <w:bCs/>
          <w:sz w:val="32"/>
          <w:szCs w:val="32"/>
          <w:shd w:val="clear" w:color="auto" w:fill="FFFFFF" w:themeFill="background1"/>
          <w:cs/>
        </w:rPr>
        <w:lastRenderedPageBreak/>
        <w:t xml:space="preserve">การประเมินความสำคัญเพื่อสิทธิเด็ก </w:t>
      </w:r>
      <w:r w:rsidRPr="000F3EF3">
        <w:rPr>
          <w:rFonts w:ascii="BrowalliaUPC" w:hAnsi="BrowalliaUPC" w:cs="BrowalliaUPC"/>
          <w:b/>
          <w:bCs/>
          <w:sz w:val="32"/>
          <w:szCs w:val="32"/>
          <w:shd w:val="clear" w:color="auto" w:fill="FFFFFF" w:themeFill="background1"/>
        </w:rPr>
        <w:t>Materiality Assessment for Children’s Right</w:t>
      </w:r>
      <w:r w:rsidRPr="000F3EF3">
        <w:rPr>
          <w:rFonts w:ascii="BrowalliaUPC" w:hAnsi="BrowalliaUPC" w:cs="BrowalliaUPC"/>
          <w:b/>
          <w:bCs/>
          <w:sz w:val="32"/>
          <w:szCs w:val="32"/>
        </w:rPr>
        <w:t>s</w:t>
      </w:r>
    </w:p>
    <w:tbl>
      <w:tblPr>
        <w:tblStyle w:val="TableGrid"/>
        <w:tblW w:w="15390" w:type="dxa"/>
        <w:tblInd w:w="-5" w:type="dxa"/>
        <w:tblLayout w:type="fixed"/>
        <w:tblLook w:val="04A0"/>
      </w:tblPr>
      <w:tblGrid>
        <w:gridCol w:w="1170"/>
        <w:gridCol w:w="1170"/>
        <w:gridCol w:w="1440"/>
        <w:gridCol w:w="270"/>
        <w:gridCol w:w="3150"/>
        <w:gridCol w:w="270"/>
        <w:gridCol w:w="2970"/>
        <w:gridCol w:w="2340"/>
        <w:gridCol w:w="810"/>
        <w:gridCol w:w="900"/>
        <w:gridCol w:w="900"/>
      </w:tblGrid>
      <w:tr w:rsidR="002A2736" w:rsidRPr="00710433" w:rsidTr="00904ED2">
        <w:tc>
          <w:tcPr>
            <w:tcW w:w="1170" w:type="dxa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Areas</w:t>
            </w:r>
          </w:p>
        </w:tc>
        <w:tc>
          <w:tcPr>
            <w:tcW w:w="1170" w:type="dxa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ผู้มีส่วนได้เสีย</w:t>
            </w:r>
          </w:p>
        </w:tc>
        <w:tc>
          <w:tcPr>
            <w:tcW w:w="1440" w:type="dxa"/>
            <w:vAlign w:val="center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ความเกี่ยวข้องกับเด็ก</w:t>
            </w:r>
          </w:p>
        </w:tc>
        <w:tc>
          <w:tcPr>
            <w:tcW w:w="3420" w:type="dxa"/>
            <w:gridSpan w:val="2"/>
          </w:tcPr>
          <w:p w:rsidR="002A2736" w:rsidRPr="00710433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710433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ประเด็น</w:t>
            </w:r>
          </w:p>
        </w:tc>
        <w:tc>
          <w:tcPr>
            <w:tcW w:w="3240" w:type="dxa"/>
            <w:gridSpan w:val="2"/>
            <w:vAlign w:val="center"/>
          </w:tcPr>
          <w:p w:rsidR="002A273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>
              <w:rPr>
                <w:rFonts w:ascii="BrowalliaUPC" w:hAnsi="BrowalliaUPC" w:cs="BrowalliaUPC" w:hint="cs"/>
                <w:b/>
                <w:bCs/>
                <w:sz w:val="18"/>
                <w:szCs w:val="18"/>
                <w:cs/>
              </w:rPr>
              <w:t>การตอบสนอง / ลดการเกิดผลกระทบ</w:t>
            </w:r>
          </w:p>
        </w:tc>
        <w:tc>
          <w:tcPr>
            <w:tcW w:w="2340" w:type="dxa"/>
            <w:vAlign w:val="center"/>
          </w:tcPr>
          <w:p w:rsidR="002A273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>
              <w:rPr>
                <w:rFonts w:ascii="BrowalliaUPC" w:hAnsi="BrowalliaUPC" w:cs="BrowalliaUPC" w:hint="cs"/>
                <w:b/>
                <w:bCs/>
                <w:sz w:val="18"/>
                <w:szCs w:val="18"/>
                <w:cs/>
              </w:rPr>
              <w:t>การวัด</w:t>
            </w:r>
          </w:p>
        </w:tc>
        <w:tc>
          <w:tcPr>
            <w:tcW w:w="810" w:type="dxa"/>
            <w:vAlign w:val="center"/>
          </w:tcPr>
          <w:p w:rsidR="002A273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CRBP</w:t>
            </w:r>
          </w:p>
        </w:tc>
        <w:tc>
          <w:tcPr>
            <w:tcW w:w="900" w:type="dxa"/>
            <w:vAlign w:val="center"/>
          </w:tcPr>
          <w:p w:rsidR="002A273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GRI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:rsidR="002A2736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UNSDGs</w:t>
            </w:r>
          </w:p>
        </w:tc>
      </w:tr>
      <w:tr w:rsidR="002A2736" w:rsidRPr="00710433" w:rsidTr="00904ED2">
        <w:tc>
          <w:tcPr>
            <w:tcW w:w="1170" w:type="dxa"/>
            <w:vMerge w:val="restart"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Workplace</w:t>
            </w:r>
          </w:p>
        </w:tc>
        <w:tc>
          <w:tcPr>
            <w:tcW w:w="1170" w:type="dxa"/>
            <w:vMerge w:val="restart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  <w:cs/>
              </w:rPr>
              <w:t>พนักงาน</w:t>
            </w:r>
          </w:p>
        </w:tc>
        <w:tc>
          <w:tcPr>
            <w:tcW w:w="1440" w:type="dxa"/>
            <w:vMerge w:val="restart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  <w:cs/>
              </w:rPr>
              <w:t>ลูกพนักงาน / คนงาน</w:t>
            </w:r>
          </w:p>
        </w:tc>
        <w:tc>
          <w:tcPr>
            <w:tcW w:w="270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2D0476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/>
                <w:sz w:val="18"/>
                <w:szCs w:val="18"/>
                <w:cs/>
              </w:rPr>
              <w:t>ความปลอดภัยของเด็ก</w:t>
            </w:r>
          </w:p>
        </w:tc>
        <w:tc>
          <w:tcPr>
            <w:tcW w:w="270" w:type="dxa"/>
            <w:vMerge w:val="restart"/>
            <w:tcBorders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-</w:t>
            </w: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-</w:t>
            </w: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-</w:t>
            </w:r>
          </w:p>
        </w:tc>
        <w:tc>
          <w:tcPr>
            <w:tcW w:w="2970" w:type="dxa"/>
            <w:vMerge w:val="restart"/>
            <w:tcBorders>
              <w:left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ห้องเลี้ยงเด็กและห้องปั้มน้ำนม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 xml:space="preserve">มีเจ้าหน้าที่จากโรงพยาบาลประจำ </w:t>
            </w:r>
            <w:r w:rsidRPr="00730155">
              <w:rPr>
                <w:rFonts w:ascii="BrowalliaUPC" w:hAnsi="BrowalliaUPC" w:cs="BrowalliaUPC"/>
                <w:sz w:val="18"/>
                <w:szCs w:val="18"/>
              </w:rPr>
              <w:t xml:space="preserve">2 </w:t>
            </w: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ท่าน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มีระบบความปลอดภัยในการเข้า – ออก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 xml:space="preserve">มีทีม </w:t>
            </w:r>
            <w:r w:rsidRPr="00730155">
              <w:rPr>
                <w:rFonts w:ascii="BrowalliaUPC" w:hAnsi="BrowalliaUPC" w:cs="BrowalliaUPC"/>
                <w:sz w:val="18"/>
                <w:szCs w:val="18"/>
              </w:rPr>
              <w:t>Rescue</w:t>
            </w: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 xml:space="preserve"> ช่วยเหลือเด็กๆ</w:t>
            </w:r>
            <w:r w:rsidRPr="00730155">
              <w:rPr>
                <w:rFonts w:ascii="BrowalliaUPC" w:hAnsi="BrowalliaUPC" w:cs="BrowalliaUPC"/>
                <w:sz w:val="18"/>
                <w:szCs w:val="18"/>
              </w:rPr>
              <w:t xml:space="preserve"> </w:t>
            </w: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(กรณีเกิดเหตุฉุกเฉิน)</w:t>
            </w:r>
          </w:p>
        </w:tc>
        <w:tc>
          <w:tcPr>
            <w:tcW w:w="2340" w:type="dxa"/>
            <w:vMerge w:val="restart"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จำนวนเด็กและจำนวนแม่ที่มาใช้บริการ</w:t>
            </w:r>
          </w:p>
        </w:tc>
        <w:tc>
          <w:tcPr>
            <w:tcW w:w="810" w:type="dxa"/>
            <w:vMerge w:val="restart"/>
            <w:vAlign w:val="center"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</w:rPr>
              <w:t>1, 3 , 4</w:t>
            </w:r>
          </w:p>
        </w:tc>
        <w:tc>
          <w:tcPr>
            <w:tcW w:w="900" w:type="dxa"/>
            <w:vMerge w:val="restart"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 w:val="restart"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2D0476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2D0476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ลักษณะงานของแม่ตั้งครรภ์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970" w:type="dxa"/>
            <w:vMerge/>
            <w:tcBorders>
              <w:left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</w:p>
        </w:tc>
        <w:tc>
          <w:tcPr>
            <w:tcW w:w="23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vAlign w:val="center"/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2D0476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2D0476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สุขภาพของเด็ก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970" w:type="dxa"/>
            <w:vMerge/>
            <w:tcBorders>
              <w:left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rPr>
          <w:trHeight w:val="98"/>
        </w:trPr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vAlign w:val="center"/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2D0476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2D0476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เวลาในการดูแลบุตร</w:t>
            </w:r>
          </w:p>
        </w:tc>
        <w:tc>
          <w:tcPr>
            <w:tcW w:w="270" w:type="dxa"/>
            <w:vMerge/>
            <w:tcBorders>
              <w:bottom w:val="nil"/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970" w:type="dxa"/>
            <w:vMerge/>
            <w:tcBorders>
              <w:left w:val="nil"/>
              <w:bottom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40" w:type="dxa"/>
            <w:vMerge/>
            <w:tcBorders>
              <w:bottom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bottom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bottom w:val="nil"/>
            </w:tcBorders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rPr>
          <w:trHeight w:val="168"/>
        </w:trPr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vAlign w:val="center"/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2D0476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2D0476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ประสิทธิภาพในการทำงานของแม่</w:t>
            </w:r>
          </w:p>
        </w:tc>
        <w:tc>
          <w:tcPr>
            <w:tcW w:w="270" w:type="dxa"/>
            <w:vMerge w:val="restart"/>
            <w:tcBorders>
              <w:top w:val="nil"/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-</w:t>
            </w: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-</w:t>
            </w: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-</w:t>
            </w:r>
          </w:p>
        </w:tc>
        <w:tc>
          <w:tcPr>
            <w:tcW w:w="2970" w:type="dxa"/>
            <w:vMerge w:val="restart"/>
            <w:tcBorders>
              <w:top w:val="nil"/>
              <w:left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ห้องพยาบาล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ดูแลพนักงานรวมทั้งบุตร - หลาน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มีแพทย์ประจำทุกวันพฤหัสบดี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มีการฉีดวัคซีนไข้หวัดใหญ่</w:t>
            </w:r>
          </w:p>
        </w:tc>
        <w:tc>
          <w:tcPr>
            <w:tcW w:w="2340" w:type="dxa"/>
            <w:vMerge w:val="restart"/>
            <w:tcBorders>
              <w:top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จำนวนเด็กที่ไม่สบายและได้รับการดูแล(เบื้องต้นและติดตามอย่างเหมาะสม 100</w:t>
            </w:r>
            <w:r w:rsidRPr="00730155">
              <w:rPr>
                <w:rFonts w:ascii="BrowalliaUPC" w:hAnsi="BrowalliaUPC" w:cs="BrowalliaUPC"/>
                <w:sz w:val="18"/>
                <w:szCs w:val="18"/>
              </w:rPr>
              <w:t>%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)</w:t>
            </w:r>
          </w:p>
        </w:tc>
        <w:tc>
          <w:tcPr>
            <w:tcW w:w="81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 w:val="restart"/>
            <w:tcBorders>
              <w:top w:val="nil"/>
            </w:tcBorders>
          </w:tcPr>
          <w:p w:rsidR="002A2736" w:rsidRPr="00934439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 w:val="restart"/>
            <w:tcBorders>
              <w:top w:val="nil"/>
            </w:tcBorders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vAlign w:val="center"/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+ ) 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พื้นที่สำหรับแม่ลูกอ่อน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970" w:type="dxa"/>
            <w:vMerge/>
            <w:tcBorders>
              <w:left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</w:p>
        </w:tc>
        <w:tc>
          <w:tcPr>
            <w:tcW w:w="23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81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vAlign w:val="center"/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BB58E6" w:rsidRDefault="002A2736" w:rsidP="00904ED2">
            <w:pPr>
              <w:ind w:left="-74"/>
            </w:pP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+ ) 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พื้นที่สำหรับเด็ก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970" w:type="dxa"/>
            <w:vMerge/>
            <w:tcBorders>
              <w:left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vAlign w:val="center"/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</w:pP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+ ) 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การลาของสามี / ลาคลอด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970" w:type="dxa"/>
            <w:vMerge/>
            <w:tcBorders>
              <w:left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vAlign w:val="center"/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</w:pP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+ ) 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สวัสดิการพนักงาน</w:t>
            </w:r>
          </w:p>
        </w:tc>
        <w:tc>
          <w:tcPr>
            <w:tcW w:w="270" w:type="dxa"/>
            <w:vMerge/>
            <w:tcBorders>
              <w:bottom w:val="nil"/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970" w:type="dxa"/>
            <w:vMerge/>
            <w:tcBorders>
              <w:left w:val="nil"/>
              <w:bottom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40" w:type="dxa"/>
            <w:vMerge/>
            <w:tcBorders>
              <w:bottom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bottom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bottom w:val="nil"/>
            </w:tcBorders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rPr>
          <w:trHeight w:val="602"/>
        </w:trPr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  <w:tcBorders>
              <w:bottom w:val="single" w:sz="4" w:space="0" w:color="auto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  <w:bottom w:val="single" w:sz="4" w:space="0" w:color="auto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+ ) 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จัดหางานให้เยาวชนที่เหมาะสม (</w:t>
            </w:r>
            <w:r w:rsidRPr="00CC1286">
              <w:rPr>
                <w:rFonts w:ascii="BrowalliaUPC" w:hAnsi="BrowalliaUPC" w:cs="BrowalliaUPC"/>
                <w:sz w:val="18"/>
                <w:szCs w:val="18"/>
              </w:rPr>
              <w:t xml:space="preserve">Part Time /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บุตรหลานพนักงาน)</w:t>
            </w:r>
          </w:p>
        </w:tc>
        <w:tc>
          <w:tcPr>
            <w:tcW w:w="270" w:type="dxa"/>
            <w:tcBorders>
              <w:top w:val="nil"/>
              <w:bottom w:val="single" w:sz="4" w:space="0" w:color="auto"/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-</w:t>
            </w: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-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auto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b/>
                <w:bCs/>
                <w:sz w:val="18"/>
                <w:szCs w:val="18"/>
                <w:cs/>
              </w:rPr>
              <w:t>สวัสดิการวันลา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ลาคลอดสำหรับพนักงานหญิง / สามี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ลากิจพิเศษ (ลาไปประชุมผู้ปกครอง / พาลูกไปหาหมอ)</w:t>
            </w:r>
          </w:p>
        </w:tc>
        <w:tc>
          <w:tcPr>
            <w:tcW w:w="2340" w:type="dxa"/>
            <w:tcBorders>
              <w:top w:val="nil"/>
              <w:bottom w:val="single" w:sz="4" w:space="0" w:color="auto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ความพึงพอใจของพนักงาน</w:t>
            </w:r>
          </w:p>
        </w:tc>
        <w:tc>
          <w:tcPr>
            <w:tcW w:w="810" w:type="dxa"/>
            <w:vMerge/>
            <w:tcBorders>
              <w:bottom w:val="single" w:sz="4" w:space="0" w:color="auto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nil"/>
              <w:bottom w:val="single" w:sz="4" w:space="0" w:color="auto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nil"/>
              <w:bottom w:val="single" w:sz="4" w:space="0" w:color="auto"/>
            </w:tcBorders>
          </w:tcPr>
          <w:p w:rsidR="002A2736" w:rsidRPr="00661241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c>
          <w:tcPr>
            <w:tcW w:w="1170" w:type="dxa"/>
            <w:vMerge w:val="restart"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 w:val="restart"/>
          </w:tcPr>
          <w:p w:rsidR="002A273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>
              <w:rPr>
                <w:rFonts w:ascii="BrowalliaUPC" w:hAnsi="BrowalliaUPC" w:cs="BrowalliaUPC"/>
                <w:sz w:val="18"/>
                <w:szCs w:val="18"/>
              </w:rPr>
              <w:t>Supplier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 </w:t>
            </w:r>
            <w:r>
              <w:rPr>
                <w:rFonts w:ascii="BrowalliaUPC" w:hAnsi="BrowalliaUPC" w:cs="BrowalliaUPC"/>
                <w:sz w:val="18"/>
                <w:szCs w:val="18"/>
              </w:rPr>
              <w:t>/ Vendor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   </w:t>
            </w:r>
          </w:p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</w:rPr>
              <w:t>(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ตามพ.ร.บ)</w:t>
            </w:r>
          </w:p>
        </w:tc>
        <w:tc>
          <w:tcPr>
            <w:tcW w:w="1440" w:type="dxa"/>
            <w:vMerge w:val="restart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CC1286">
              <w:rPr>
                <w:rFonts w:ascii="BrowalliaUPC" w:hAnsi="BrowalliaUPC" w:cs="BrowalliaUPC"/>
                <w:sz w:val="18"/>
                <w:szCs w:val="18"/>
                <w:cs/>
              </w:rPr>
              <w:t>ลูกพนักงาน / คนงาน</w:t>
            </w:r>
          </w:p>
        </w:tc>
        <w:tc>
          <w:tcPr>
            <w:tcW w:w="270" w:type="dxa"/>
            <w:tcBorders>
              <w:right w:val="nil"/>
            </w:tcBorders>
            <w:vAlign w:val="center"/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แรงงานเด็ก</w:t>
            </w:r>
          </w:p>
        </w:tc>
        <w:tc>
          <w:tcPr>
            <w:tcW w:w="270" w:type="dxa"/>
            <w:vMerge w:val="restart"/>
            <w:tcBorders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</w:rPr>
              <w:t>-</w:t>
            </w: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</w:rPr>
              <w:t>-</w:t>
            </w: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-</w:t>
            </w:r>
          </w:p>
        </w:tc>
        <w:tc>
          <w:tcPr>
            <w:tcW w:w="2970" w:type="dxa"/>
            <w:vMerge w:val="restart"/>
            <w:tcBorders>
              <w:left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มีกฎระเบียบไม่ให้พนักงานอายุต่ำกว่า </w:t>
            </w:r>
            <w:r w:rsidRPr="00730155">
              <w:rPr>
                <w:rFonts w:ascii="BrowalliaUPC" w:hAnsi="BrowalliaUPC" w:cs="BrowalliaUPC"/>
                <w:sz w:val="18"/>
                <w:szCs w:val="18"/>
              </w:rPr>
              <w:t>18</w:t>
            </w: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 ปี เข้ามาปฏิบัติงาน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ไม่อนุญาตให้นำเด็กเข้ามาในพื้นที่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มีการทำประกันอุบัติเหตุสำหรับพนักงาน</w:t>
            </w:r>
          </w:p>
        </w:tc>
        <w:tc>
          <w:tcPr>
            <w:tcW w:w="2340" w:type="dxa"/>
            <w:vMerge w:val="restart"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แรงงานเด็ก </w:t>
            </w:r>
            <w:r w:rsidRPr="00730155">
              <w:rPr>
                <w:rFonts w:ascii="BrowalliaUPC" w:hAnsi="BrowalliaUPC" w:cs="BrowalliaUPC"/>
                <w:sz w:val="18"/>
                <w:szCs w:val="18"/>
              </w:rPr>
              <w:t>0%</w:t>
            </w:r>
          </w:p>
        </w:tc>
        <w:tc>
          <w:tcPr>
            <w:tcW w:w="810" w:type="dxa"/>
            <w:vMerge w:val="restart"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</w:rPr>
              <w:t>2, 4</w:t>
            </w:r>
          </w:p>
        </w:tc>
        <w:tc>
          <w:tcPr>
            <w:tcW w:w="900" w:type="dxa"/>
            <w:vMerge w:val="restart"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 w:val="restart"/>
          </w:tcPr>
          <w:p w:rsidR="002A2736" w:rsidRPr="00CE1DB4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ความปลอดภัยของเด็ก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 (ในที่อยู่อาศัย / ในที่ทำงานพ่อหรือแม่)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970" w:type="dxa"/>
            <w:vMerge/>
            <w:tcBorders>
              <w:left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</w:p>
        </w:tc>
        <w:tc>
          <w:tcPr>
            <w:tcW w:w="23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CE1DB4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vAlign w:val="center"/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ความเป็นอยู่ของเด็กหากเกิดอุบัติเหตุ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970" w:type="dxa"/>
            <w:vMerge/>
            <w:tcBorders>
              <w:left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4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CE1DB4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c>
          <w:tcPr>
            <w:tcW w:w="1170" w:type="dxa"/>
            <w:vMerge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  <w:cs/>
              </w:rPr>
            </w:pP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พ่อค้า / แม่ค้า</w:t>
            </w:r>
          </w:p>
        </w:tc>
        <w:tc>
          <w:tcPr>
            <w:tcW w:w="1440" w:type="dxa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ลูกของพ่อค้า / แม่ค้า</w:t>
            </w:r>
          </w:p>
        </w:tc>
        <w:tc>
          <w:tcPr>
            <w:tcW w:w="270" w:type="dxa"/>
            <w:tcBorders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ความปลอดภัยของเด็ก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 (ติดตามพ่อหรือแม่มาค้าขาย)</w:t>
            </w:r>
          </w:p>
        </w:tc>
        <w:tc>
          <w:tcPr>
            <w:tcW w:w="270" w:type="dxa"/>
            <w:tcBorders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2970" w:type="dxa"/>
            <w:tcBorders>
              <w:left w:val="nil"/>
              <w:bottom w:val="single" w:sz="4" w:space="0" w:color="auto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2340" w:type="dxa"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</w:tcPr>
          <w:p w:rsidR="002A2736" w:rsidRPr="00CE1DB4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rPr>
          <w:trHeight w:val="195"/>
        </w:trPr>
        <w:tc>
          <w:tcPr>
            <w:tcW w:w="1170" w:type="dxa"/>
            <w:vMerge w:val="restart"/>
          </w:tcPr>
          <w:p w:rsidR="002A2736" w:rsidRPr="00730155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b/>
                <w:bCs/>
                <w:sz w:val="18"/>
                <w:szCs w:val="18"/>
              </w:rPr>
              <w:t>Community and Environment</w:t>
            </w:r>
          </w:p>
        </w:tc>
        <w:tc>
          <w:tcPr>
            <w:tcW w:w="1170" w:type="dxa"/>
            <w:vMerge w:val="restart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คนในชุมชน</w:t>
            </w:r>
          </w:p>
        </w:tc>
        <w:tc>
          <w:tcPr>
            <w:tcW w:w="1440" w:type="dxa"/>
            <w:vMerge w:val="restart"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เด็กในชุมชน</w:t>
            </w:r>
          </w:p>
        </w:tc>
        <w:tc>
          <w:tcPr>
            <w:tcW w:w="270" w:type="dxa"/>
            <w:tcBorders>
              <w:right w:val="nil"/>
            </w:tcBorders>
            <w:vAlign w:val="center"/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ความปลอดภัยของเด็ก</w:t>
            </w:r>
          </w:p>
        </w:tc>
        <w:tc>
          <w:tcPr>
            <w:tcW w:w="270" w:type="dxa"/>
            <w:vMerge w:val="restart"/>
            <w:tcBorders>
              <w:right w:val="nil"/>
            </w:tcBorders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-</w:t>
            </w: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-</w:t>
            </w: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  <w:p w:rsidR="002A2736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</w:rPr>
              <w:t>-</w:t>
            </w: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-</w:t>
            </w:r>
          </w:p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</w:rPr>
              <w:t>-</w:t>
            </w:r>
          </w:p>
        </w:tc>
        <w:tc>
          <w:tcPr>
            <w:tcW w:w="2970" w:type="dxa"/>
            <w:vMerge w:val="restart"/>
            <w:tcBorders>
              <w:left w:val="nil"/>
            </w:tcBorders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ไม่อนุญาตให้นำเด็กเข้ามาในพื้นที่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(ความปลอดภัย ไม่ละเมิดสิทธิเด็ก)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จัดให้มีรถฉีดน้ำเพื่อลดปริมาณของฝุ่นที่เกิดจากงานก่อสร้างถนนในชุมชน / ล้างพื้นพื้นที่รถเข้า </w:t>
            </w:r>
            <w:r w:rsidRPr="00730155">
              <w:rPr>
                <w:rFonts w:ascii="BrowalliaUPC" w:hAnsi="BrowalliaUPC" w:cs="BrowalliaUPC"/>
                <w:sz w:val="18"/>
                <w:szCs w:val="18"/>
                <w:cs/>
              </w:rPr>
              <w:t>–</w:t>
            </w: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 ออกโครงการก่อสร้าง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จัดพื้นที่ให้คนในชุมชนเข้ามาบริการภายในโครงการ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มีการตรวจวัดแสง เสียง ฯลฯ ที่เกิดจากงานก่อสร้าง</w:t>
            </w:r>
          </w:p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สร้างอาคารเรียน</w:t>
            </w:r>
            <w:r w:rsidRPr="00730155">
              <w:rPr>
                <w:rFonts w:ascii="BrowalliaUPC" w:hAnsi="BrowalliaUPC" w:cs="BrowalliaUPC"/>
                <w:sz w:val="18"/>
                <w:szCs w:val="18"/>
              </w:rPr>
              <w:t xml:space="preserve">, </w:t>
            </w: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บริจาคอุปกรณ์การเรียน</w:t>
            </w:r>
          </w:p>
        </w:tc>
        <w:tc>
          <w:tcPr>
            <w:tcW w:w="2340" w:type="dxa"/>
            <w:vMerge w:val="restart"/>
          </w:tcPr>
          <w:p w:rsidR="002A2736" w:rsidRPr="00730155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 w:hint="cs"/>
                <w:sz w:val="18"/>
                <w:szCs w:val="18"/>
                <w:cs/>
              </w:rPr>
              <w:t>ไม่มีข้อร้องเรียนจากชุมชน</w:t>
            </w:r>
          </w:p>
        </w:tc>
        <w:tc>
          <w:tcPr>
            <w:tcW w:w="810" w:type="dxa"/>
            <w:vMerge w:val="restart"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  <w:r w:rsidRPr="00730155">
              <w:rPr>
                <w:rFonts w:ascii="BrowalliaUPC" w:hAnsi="BrowalliaUPC" w:cs="BrowalliaUPC"/>
                <w:sz w:val="18"/>
                <w:szCs w:val="18"/>
              </w:rPr>
              <w:t>2, 3, 4, 7 , 8, 10</w:t>
            </w:r>
          </w:p>
        </w:tc>
        <w:tc>
          <w:tcPr>
            <w:tcW w:w="900" w:type="dxa"/>
            <w:vMerge w:val="restart"/>
          </w:tcPr>
          <w:p w:rsidR="002A2736" w:rsidRPr="00730155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 w:val="restart"/>
          </w:tcPr>
          <w:p w:rsidR="002A2736" w:rsidRPr="00CE1DB4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rPr>
          <w:trHeight w:val="112"/>
        </w:trPr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vAlign w:val="center"/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</w:tcBorders>
          </w:tcPr>
          <w:p w:rsidR="002A2736" w:rsidRPr="00252EA2" w:rsidRDefault="002A2736" w:rsidP="00904ED2">
            <w:pPr>
              <w:ind w:left="-74"/>
              <w:rPr>
                <w:cs/>
              </w:rPr>
            </w:pPr>
            <w:r w:rsidRPr="00E852BA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( - ) </w:t>
            </w:r>
            <w:r w:rsidRPr="00E852BA">
              <w:rPr>
                <w:rFonts w:hint="cs"/>
                <w:cs/>
              </w:rPr>
              <w:t xml:space="preserve"> 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สุขภาพ</w:t>
            </w:r>
            <w:r w:rsidRPr="00CC1286">
              <w:rPr>
                <w:rFonts w:ascii="BrowalliaUPC" w:hAnsi="BrowalliaUPC" w:cs="BrowalliaUPC" w:hint="cs"/>
                <w:sz w:val="18"/>
                <w:szCs w:val="18"/>
                <w:cs/>
              </w:rPr>
              <w:t>ของเด็ก</w:t>
            </w:r>
          </w:p>
        </w:tc>
        <w:tc>
          <w:tcPr>
            <w:tcW w:w="270" w:type="dxa"/>
            <w:vMerge/>
            <w:tcBorders>
              <w:right w:val="nil"/>
            </w:tcBorders>
          </w:tcPr>
          <w:p w:rsidR="002A2736" w:rsidRPr="00F85332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970" w:type="dxa"/>
            <w:vMerge/>
            <w:tcBorders>
              <w:left w:val="nil"/>
            </w:tcBorders>
          </w:tcPr>
          <w:p w:rsidR="002A2736" w:rsidRPr="00F85332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40" w:type="dxa"/>
            <w:vMerge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  <w:tr w:rsidR="002A2736" w:rsidRPr="00710433" w:rsidTr="00904ED2">
        <w:trPr>
          <w:trHeight w:val="684"/>
        </w:trPr>
        <w:tc>
          <w:tcPr>
            <w:tcW w:w="1170" w:type="dxa"/>
            <w:vMerge/>
            <w:tcBorders>
              <w:bottom w:val="single" w:sz="4" w:space="0" w:color="auto"/>
            </w:tcBorders>
          </w:tcPr>
          <w:p w:rsidR="002A2736" w:rsidRPr="00CC1286" w:rsidRDefault="002A2736" w:rsidP="00904ED2">
            <w:pPr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vMerge/>
            <w:tcBorders>
              <w:bottom w:val="single" w:sz="4" w:space="0" w:color="auto"/>
            </w:tcBorders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</w:tcPr>
          <w:p w:rsidR="002A2736" w:rsidRPr="00CC1286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</w:tcPr>
          <w:p w:rsidR="002A2736" w:rsidRPr="008D6CBB" w:rsidRDefault="002A2736" w:rsidP="00904ED2">
            <w:pPr>
              <w:jc w:val="center"/>
              <w:rPr>
                <w:rFonts w:ascii="BrowalliaUPC" w:hAnsi="BrowalliaUPC" w:cs="BrowalliaUPC"/>
                <w:sz w:val="16"/>
                <w:szCs w:val="16"/>
                <w:cs/>
              </w:rPr>
            </w:pPr>
            <w:r w:rsidRPr="008D6CBB">
              <w:rPr>
                <w:rFonts w:ascii="Bookman Old Style" w:hAnsi="Bookman Old Style" w:cs="BrowalliaUPC"/>
                <w:sz w:val="16"/>
                <w:szCs w:val="16"/>
              </w:rPr>
              <w:t>•</w:t>
            </w:r>
          </w:p>
        </w:tc>
        <w:tc>
          <w:tcPr>
            <w:tcW w:w="3150" w:type="dxa"/>
            <w:tcBorders>
              <w:left w:val="nil"/>
              <w:bottom w:val="single" w:sz="4" w:space="0" w:color="auto"/>
            </w:tcBorders>
          </w:tcPr>
          <w:p w:rsidR="002A2736" w:rsidRPr="00CC1286" w:rsidRDefault="002A2736" w:rsidP="00904ED2">
            <w:pPr>
              <w:ind w:left="-74"/>
              <w:rPr>
                <w:rFonts w:ascii="BrowalliaUPC" w:hAnsi="BrowalliaUPC" w:cs="BrowalliaUPC"/>
                <w:sz w:val="18"/>
                <w:szCs w:val="18"/>
              </w:rPr>
            </w:pP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(</w:t>
            </w:r>
            <w:r w:rsidRPr="00BB79DC">
              <w:rPr>
                <w:rFonts w:ascii="BrowalliaUPC" w:hAnsi="BrowalliaUPC" w:cs="BrowalliaUPC" w:hint="cs"/>
                <w:sz w:val="18"/>
                <w:szCs w:val="18"/>
                <w:cs/>
              </w:rPr>
              <w:t xml:space="preserve"> + )  </w:t>
            </w:r>
            <w:r>
              <w:rPr>
                <w:rFonts w:ascii="BrowalliaUPC" w:hAnsi="BrowalliaUPC" w:cs="BrowalliaUPC" w:hint="cs"/>
                <w:sz w:val="18"/>
                <w:szCs w:val="18"/>
                <w:cs/>
              </w:rPr>
              <w:t>สร้างรายได้ให้ชุมชน</w:t>
            </w:r>
          </w:p>
        </w:tc>
        <w:tc>
          <w:tcPr>
            <w:tcW w:w="270" w:type="dxa"/>
            <w:vMerge/>
            <w:tcBorders>
              <w:bottom w:val="single" w:sz="4" w:space="0" w:color="auto"/>
              <w:right w:val="nil"/>
            </w:tcBorders>
          </w:tcPr>
          <w:p w:rsidR="002A2736" w:rsidRPr="00F85332" w:rsidRDefault="002A2736" w:rsidP="00904ED2">
            <w:pPr>
              <w:jc w:val="center"/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970" w:type="dxa"/>
            <w:vMerge/>
            <w:tcBorders>
              <w:left w:val="nil"/>
              <w:bottom w:val="single" w:sz="4" w:space="0" w:color="auto"/>
            </w:tcBorders>
          </w:tcPr>
          <w:p w:rsidR="002A2736" w:rsidRPr="00F85332" w:rsidRDefault="002A2736" w:rsidP="00904ED2">
            <w:pPr>
              <w:rPr>
                <w:rFonts w:ascii="BrowalliaUPC" w:hAnsi="BrowalliaUPC" w:cs="BrowalliaUPC"/>
                <w:sz w:val="18"/>
                <w:szCs w:val="18"/>
              </w:rPr>
            </w:pPr>
          </w:p>
        </w:tc>
        <w:tc>
          <w:tcPr>
            <w:tcW w:w="2340" w:type="dxa"/>
            <w:vMerge/>
            <w:tcBorders>
              <w:bottom w:val="single" w:sz="4" w:space="0" w:color="auto"/>
            </w:tcBorders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  <w:tcBorders>
              <w:bottom w:val="single" w:sz="4" w:space="0" w:color="auto"/>
            </w:tcBorders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bottom w:val="single" w:sz="4" w:space="0" w:color="auto"/>
            </w:tcBorders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bottom w:val="single" w:sz="4" w:space="0" w:color="auto"/>
            </w:tcBorders>
          </w:tcPr>
          <w:p w:rsidR="002A2736" w:rsidRPr="00661241" w:rsidRDefault="002A2736" w:rsidP="00904ED2">
            <w:pPr>
              <w:jc w:val="center"/>
              <w:rPr>
                <w:rFonts w:ascii="BrowalliaUPC" w:hAnsi="BrowalliaUPC" w:cs="BrowalliaUPC"/>
                <w:b/>
                <w:bCs/>
                <w:sz w:val="18"/>
                <w:szCs w:val="18"/>
              </w:rPr>
            </w:pPr>
          </w:p>
        </w:tc>
      </w:tr>
    </w:tbl>
    <w:p w:rsidR="002A2736" w:rsidRDefault="002A2736" w:rsidP="002A2736">
      <w:pPr>
        <w:spacing w:line="240" w:lineRule="auto"/>
        <w:rPr>
          <w:rFonts w:ascii="BrowalliaUPC" w:hAnsi="BrowalliaUPC" w:cs="BrowalliaUPC"/>
          <w:b/>
          <w:bCs/>
          <w:sz w:val="32"/>
          <w:szCs w:val="32"/>
          <w:cs/>
        </w:rPr>
      </w:pPr>
    </w:p>
    <w:p w:rsidR="002A2736" w:rsidRPr="0016631B" w:rsidRDefault="002A2736" w:rsidP="002A2736">
      <w:pPr>
        <w:spacing w:after="0" w:line="340" w:lineRule="exact"/>
        <w:rPr>
          <w:rFonts w:ascii="Browallia New" w:hAnsi="Browallia New" w:cs="Browallia New"/>
          <w:b/>
          <w:bCs/>
          <w:sz w:val="32"/>
          <w:szCs w:val="32"/>
          <w:lang w:val="en-GB"/>
        </w:rPr>
      </w:pPr>
      <w:r>
        <w:rPr>
          <w:rFonts w:ascii="Browallia New" w:hAnsi="Browallia New" w:cs="Browallia New"/>
          <w:b/>
          <w:bCs/>
          <w:sz w:val="32"/>
          <w:szCs w:val="32"/>
          <w:lang w:val="en-GB"/>
        </w:rPr>
        <w:t xml:space="preserve">3. </w:t>
      </w:r>
      <w:r w:rsidRPr="0016631B">
        <w:rPr>
          <w:rFonts w:ascii="Browallia New" w:hAnsi="Browallia New" w:cs="Browallia New"/>
          <w:b/>
          <w:bCs/>
          <w:sz w:val="32"/>
          <w:szCs w:val="32"/>
          <w:cs/>
          <w:lang w:val="en-GB"/>
        </w:rPr>
        <w:t>ความรับผิดชอบต่อผู้มีส่วนได้เสีย และผู้มีส่วนเกี่ยวข้องอื่นๆ</w:t>
      </w:r>
    </w:p>
    <w:p w:rsidR="002A2736" w:rsidRPr="00855DE7" w:rsidRDefault="002A2736" w:rsidP="002A2736">
      <w:pPr>
        <w:spacing w:after="0" w:line="340" w:lineRule="exact"/>
        <w:ind w:firstLine="720"/>
        <w:jc w:val="thaiDistribute"/>
        <w:rPr>
          <w:rFonts w:ascii="Browallia New" w:hAnsi="Browallia New" w:cs="Browallia New"/>
          <w:sz w:val="28"/>
          <w:lang w:val="en-GB"/>
        </w:rPr>
      </w:pPr>
      <w:r w:rsidRPr="00855DE7">
        <w:rPr>
          <w:rFonts w:ascii="Browallia New" w:hAnsi="Browallia New" w:cs="Browallia New"/>
          <w:sz w:val="28"/>
          <w:cs/>
          <w:lang w:val="en-GB"/>
        </w:rPr>
        <w:t>บริษัทฯ ให้ความสำคัญต่อผู้มีส่วนได้เสีย</w:t>
      </w:r>
      <w:r w:rsidRPr="00855DE7">
        <w:rPr>
          <w:rFonts w:ascii="Browallia New" w:hAnsi="Browallia New" w:cs="Browallia New"/>
          <w:b/>
          <w:bCs/>
          <w:sz w:val="28"/>
          <w:cs/>
          <w:lang w:val="en-GB"/>
        </w:rPr>
        <w:t xml:space="preserve"> </w:t>
      </w:r>
      <w:r w:rsidRPr="00855DE7">
        <w:rPr>
          <w:rFonts w:ascii="Browallia New" w:hAnsi="Browallia New" w:cs="Browallia New"/>
          <w:sz w:val="28"/>
          <w:cs/>
          <w:lang w:val="en-GB"/>
        </w:rPr>
        <w:t>และผู้มีส่วนเกี่ยวข้องอื่นๆ โดยบริษัทจะดำเนินธุรกิจให้เกิดผลกระทบทางลบทั้งทางตรงและทางอ้อมต่อผู้มีส่วนได้เสียให้น้อยที่สุด มุ่งมั่นบริหา</w:t>
      </w:r>
      <w:r>
        <w:rPr>
          <w:rFonts w:ascii="Browallia New" w:hAnsi="Browallia New" w:cs="Browallia New" w:hint="cs"/>
          <w:sz w:val="28"/>
          <w:cs/>
          <w:lang w:val="en-GB"/>
        </w:rPr>
        <w:t>ร</w:t>
      </w:r>
      <w:r w:rsidRPr="00855DE7">
        <w:rPr>
          <w:rFonts w:ascii="Browallia New" w:hAnsi="Browallia New" w:cs="Browallia New"/>
          <w:sz w:val="28"/>
          <w:cs/>
          <w:lang w:val="en-GB"/>
        </w:rPr>
        <w:t>จัดการความเสี่ยงรอบด้านให้เป็นไปตามมาตรฐานสากล สร้างประโยชน์ที่ยั่งยืนให้แก่ผู้มีส่วนได้เสียทุกฝ่าย</w:t>
      </w:r>
    </w:p>
    <w:p w:rsidR="002A2736" w:rsidRDefault="002A2736" w:rsidP="00455004">
      <w:pPr>
        <w:jc w:val="thaiDistribute"/>
        <w:rPr>
          <w:rFonts w:ascii="BrowalliaUPC" w:hAnsi="BrowalliaUPC" w:cs="BrowalliaUPC"/>
          <w:b/>
          <w:bCs/>
          <w:sz w:val="32"/>
          <w:szCs w:val="32"/>
          <w:cs/>
          <w:lang w:val="en-GB"/>
        </w:rPr>
        <w:sectPr w:rsidR="002A2736" w:rsidSect="00455004">
          <w:pgSz w:w="16838" w:h="11906" w:orient="landscape"/>
          <w:pgMar w:top="432" w:right="1138" w:bottom="432" w:left="965" w:header="720" w:footer="0" w:gutter="0"/>
          <w:cols w:space="720"/>
          <w:titlePg/>
          <w:docGrid w:linePitch="326"/>
        </w:sectPr>
      </w:pPr>
    </w:p>
    <w:p w:rsidR="002A2736" w:rsidRPr="00DB4310" w:rsidRDefault="002A2736" w:rsidP="002A2736">
      <w:pPr>
        <w:spacing w:line="240" w:lineRule="auto"/>
        <w:rPr>
          <w:rFonts w:ascii="Browallia New" w:hAnsi="Browallia New" w:cs="Browallia New"/>
          <w:b/>
          <w:bCs/>
          <w:sz w:val="32"/>
          <w:szCs w:val="32"/>
        </w:rPr>
      </w:pPr>
      <w:r w:rsidRPr="00DB4310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>การมีส่วนร่วมของผู้มีส่วนได้เสีย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>ที่เกี่ยวข้อง</w:t>
      </w:r>
      <w:r w:rsidRPr="00DB4310">
        <w:rPr>
          <w:rFonts w:ascii="Browallia New" w:hAnsi="Browallia New" w:cs="Browallia New"/>
          <w:b/>
          <w:bCs/>
          <w:sz w:val="32"/>
          <w:szCs w:val="32"/>
          <w:cs/>
        </w:rPr>
        <w:t xml:space="preserve">  </w:t>
      </w:r>
    </w:p>
    <w:p w:rsidR="00455004" w:rsidRPr="002A2736" w:rsidRDefault="002A2736" w:rsidP="002A2736">
      <w:pPr>
        <w:spacing w:line="240" w:lineRule="auto"/>
        <w:jc w:val="thaiDistribute"/>
        <w:rPr>
          <w:rFonts w:ascii="Browallia New" w:hAnsi="Browallia New" w:cs="Browallia New"/>
          <w:sz w:val="28"/>
        </w:rPr>
      </w:pPr>
      <w:r w:rsidRPr="00DB4310">
        <w:rPr>
          <w:rFonts w:ascii="Browallia New" w:hAnsi="Browallia New" w:cs="Browallia New"/>
          <w:sz w:val="28"/>
          <w:cs/>
        </w:rPr>
        <w:t xml:space="preserve">บริษัทตระหนักถึงความสำคัญต่อสิทธิตามกฎหมายของผู้มีส่วนได้เสียทุกกลุ่มทั้งภายในและภายนอกบริษัทโดยจำแนกผู้มีส่วนได้เสีย </w:t>
      </w:r>
      <w:r w:rsidRPr="00DB4310">
        <w:rPr>
          <w:rFonts w:ascii="Browallia New" w:hAnsi="Browallia New" w:cs="Browallia New"/>
          <w:sz w:val="28"/>
        </w:rPr>
        <w:t xml:space="preserve">12 </w:t>
      </w:r>
      <w:r w:rsidRPr="00DB4310">
        <w:rPr>
          <w:rFonts w:ascii="Browallia New" w:hAnsi="Browallia New" w:cs="Browallia New"/>
          <w:sz w:val="28"/>
          <w:cs/>
        </w:rPr>
        <w:t>กลุ่ม คือ ผู้ถือหุ้น นักลงทุนสัมพันธ์ พนักงาน ลูกค้า คู่ค้า คู่ธุรกิจ คู่แข่งทาง การค้า เจ้าหนี้ ชุมชนและสังคม หน่วยงานราชการ สื่อมวลชน ผู้ร่วมลงทุน</w:t>
      </w:r>
    </w:p>
    <w:p w:rsidR="002A2736" w:rsidRDefault="002A2736" w:rsidP="00455004">
      <w:pPr>
        <w:jc w:val="thaiDistribute"/>
        <w:rPr>
          <w:rFonts w:ascii="BrowalliaUPC" w:hAnsi="BrowalliaUPC" w:cs="BrowalliaUPC"/>
          <w:b/>
          <w:bCs/>
          <w:sz w:val="32"/>
          <w:szCs w:val="32"/>
          <w:lang w:val="en-GB"/>
        </w:rPr>
      </w:pPr>
      <w:r>
        <w:rPr>
          <w:rFonts w:ascii="BrowalliaUPC" w:hAnsi="BrowalliaUPC" w:cs="BrowalliaUPC"/>
          <w:b/>
          <w:bCs/>
          <w:noProof/>
          <w:sz w:val="32"/>
          <w:szCs w:val="32"/>
        </w:rPr>
        <w:drawing>
          <wp:inline distT="0" distB="0" distL="0" distR="0">
            <wp:extent cx="4616560" cy="3414520"/>
            <wp:effectExtent l="1905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182" cy="3416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36" w:rsidRDefault="002A2736" w:rsidP="002A2736">
      <w:pPr>
        <w:spacing w:line="240" w:lineRule="auto"/>
        <w:jc w:val="thaiDistribute"/>
        <w:rPr>
          <w:rFonts w:ascii="Browallia New" w:hAnsi="Browallia New" w:cs="Browallia New"/>
          <w:sz w:val="28"/>
        </w:rPr>
      </w:pPr>
      <w:r w:rsidRPr="00DB4310">
        <w:rPr>
          <w:rFonts w:ascii="Browallia New" w:hAnsi="Browallia New" w:cs="Browallia New"/>
          <w:sz w:val="28"/>
          <w:cs/>
        </w:rPr>
        <w:t xml:space="preserve">ตารางการมีส่วนร่วมของผู้มีส่วนได้เสียเป็นหนึ่งในกระบวนการที่สำคัญของการดำเนินธุรกิจทีทีซีแอล ด้วยตระหนักดีว่าความคิดเห็นและข้อเสนอแนะจากผู้ส่วนได้เสียทุกกลุ่มจะเป็นแรงผลักดัน และเป็นเสียงสะท้อนความสำเร็จที่สำคัญให้บริษัทมุ่งมั่นพัฒนาตนเองเพื่อยกระดับการให้บริการที่ดียิ่งขึ้นและตอบโจทย์ความต้องการและความคาดหวังของผู้มีส่วนได้เสียอย่างตรงจุดบริษัทจึงได้จัดเตรียมช่องทางการมีส่วนร่วมในรูปแบบต่างๆ โดยพิจารณาจากความเหมาะสมของผู้มีส่วนได้เสียแต่ละกลุ่ม เพื่อสื่อสารถึงเป้าหมาย กระบวนการ และผลการดำเนินงานควบคู่ไปกับการรับฟังข้อคิดเห็นและข้อร้องเรียนอย่างครอบคลุม เช่น จัดประชุมผู้ถือหุ้น </w:t>
      </w:r>
      <w:r w:rsidRPr="00DB4310">
        <w:rPr>
          <w:rFonts w:ascii="Browallia New" w:hAnsi="Browallia New" w:cs="Browallia New"/>
          <w:noProof/>
          <w:sz w:val="28"/>
          <w:cs/>
        </w:rPr>
        <w:t>การแจ้งเบาะแสและข้อร้องเรียน</w:t>
      </w:r>
      <w:r w:rsidRPr="00DB4310">
        <w:rPr>
          <w:rFonts w:ascii="Browallia New" w:hAnsi="Browallia New" w:cs="Browallia New"/>
          <w:sz w:val="28"/>
        </w:rPr>
        <w:t xml:space="preserve"> </w:t>
      </w:r>
      <w:r w:rsidRPr="00DB4310">
        <w:rPr>
          <w:rFonts w:ascii="Browallia New" w:hAnsi="Browallia New" w:cs="Browallia New"/>
          <w:sz w:val="28"/>
          <w:cs/>
        </w:rPr>
        <w:t>เปิดเผยข้อมูลต่อสาธารณชน</w:t>
      </w:r>
      <w:r w:rsidRPr="00DB4310">
        <w:rPr>
          <w:rFonts w:ascii="Browallia New" w:hAnsi="Browallia New" w:cs="Browallia New"/>
          <w:sz w:val="28"/>
        </w:rPr>
        <w:t xml:space="preserve"> </w:t>
      </w:r>
      <w:r w:rsidRPr="00DB4310">
        <w:rPr>
          <w:rFonts w:ascii="Browallia New" w:hAnsi="Browallia New" w:cs="Browallia New"/>
          <w:sz w:val="28"/>
          <w:cs/>
        </w:rPr>
        <w:t xml:space="preserve">เยี่ยมชมโครงการก่อสร้าง และติดต่อบริษัททางเว็บไซต์ เป็นต้น ซึ่งบริษัทได้ดำเนินการรวบรวม วิเคราะห์และนำผลลัพธ์ไปใช้ประกอบการวางแผนพัฒนาบริษัทในอนาคต </w:t>
      </w:r>
    </w:p>
    <w:p w:rsidR="002A2736" w:rsidRDefault="002A2736" w:rsidP="002A2736">
      <w:pPr>
        <w:jc w:val="center"/>
        <w:rPr>
          <w:rFonts w:ascii="Browallia New" w:hAnsi="Browallia New" w:cs="Browallia New"/>
          <w:sz w:val="28"/>
          <w:cs/>
        </w:rPr>
        <w:sectPr w:rsidR="002A2736" w:rsidSect="002A2736">
          <w:pgSz w:w="11906" w:h="16838"/>
          <w:pgMar w:top="1138" w:right="432" w:bottom="965" w:left="432" w:header="720" w:footer="0" w:gutter="0"/>
          <w:cols w:space="720"/>
          <w:titlePg/>
          <w:docGrid w:linePitch="326"/>
        </w:sectPr>
      </w:pPr>
      <w:r w:rsidRPr="00FC0B55">
        <w:rPr>
          <w:rFonts w:ascii="Browallia New" w:hAnsi="Browallia New" w:cs="Browallia New"/>
          <w:sz w:val="28"/>
          <w:cs/>
        </w:rPr>
        <w:t xml:space="preserve">ทั้งนี้ บริษัทยังได้ให้ความสำคัญกับผู้มีส่วนได้เสียทั้ง </w:t>
      </w:r>
      <w:r w:rsidRPr="00FC0B55">
        <w:rPr>
          <w:rFonts w:ascii="Browallia New" w:hAnsi="Browallia New" w:cs="Browallia New"/>
          <w:sz w:val="28"/>
        </w:rPr>
        <w:t xml:space="preserve">12 </w:t>
      </w:r>
      <w:r w:rsidRPr="00FC0B55">
        <w:rPr>
          <w:rFonts w:ascii="Browallia New" w:hAnsi="Browallia New" w:cs="Browallia New"/>
          <w:sz w:val="28"/>
          <w:cs/>
        </w:rPr>
        <w:t xml:space="preserve">กลุ่ม โดยมีการจัดลำดับความสำคัญของผู้มีส่วนได้เสีย แบ่งออกเป็น </w:t>
      </w:r>
      <w:r w:rsidRPr="00FC0B55">
        <w:rPr>
          <w:rFonts w:ascii="Browallia New" w:hAnsi="Browallia New" w:cs="Browallia New"/>
          <w:sz w:val="28"/>
        </w:rPr>
        <w:t xml:space="preserve">3 </w:t>
      </w:r>
      <w:r w:rsidRPr="00FC0B55">
        <w:rPr>
          <w:rFonts w:ascii="Browallia New" w:hAnsi="Browallia New" w:cs="Browallia New"/>
          <w:sz w:val="28"/>
          <w:cs/>
        </w:rPr>
        <w:t>ลำดับ ดังนี้</w:t>
      </w:r>
      <w:r w:rsidRPr="002A2736">
        <w:rPr>
          <w:rFonts w:ascii="Browallia New" w:hAnsi="Browallia New" w:cs="Browallia New"/>
          <w:sz w:val="28"/>
          <w:cs/>
        </w:rPr>
        <w:t xml:space="preserve"> </w:t>
      </w:r>
      <w:r>
        <w:rPr>
          <w:rFonts w:ascii="Browallia New" w:hAnsi="Browallia New" w:cs="Browallia New"/>
          <w:noProof/>
          <w:sz w:val="28"/>
        </w:rPr>
        <w:drawing>
          <wp:inline distT="0" distB="0" distL="0" distR="0">
            <wp:extent cx="3892991" cy="1831904"/>
            <wp:effectExtent l="1905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848" cy="1831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36" w:rsidRDefault="002A2736" w:rsidP="002A2736">
      <w:pPr>
        <w:tabs>
          <w:tab w:val="left" w:pos="1890"/>
          <w:tab w:val="left" w:pos="4485"/>
        </w:tabs>
        <w:spacing w:line="240" w:lineRule="auto"/>
        <w:rPr>
          <w:rFonts w:ascii="Browallia New" w:hAnsi="Browallia New" w:cs="Browallia New"/>
          <w:b/>
          <w:bCs/>
          <w:sz w:val="28"/>
          <w:shd w:val="clear" w:color="auto" w:fill="FFFFFF"/>
        </w:rPr>
      </w:pPr>
      <w:r w:rsidRPr="002A2736">
        <w:rPr>
          <w:rFonts w:ascii="Browallia New" w:hAnsi="Browallia New" w:cs="Browallia New"/>
          <w:b/>
          <w:bCs/>
          <w:sz w:val="28"/>
          <w:shd w:val="clear" w:color="auto" w:fill="FFFFFF"/>
          <w:cs/>
        </w:rPr>
        <w:lastRenderedPageBreak/>
        <w:t>สังคมใกล้องค์กร (อันดับหนึ่ง)</w:t>
      </w:r>
    </w:p>
    <w:p w:rsidR="00003587" w:rsidRPr="002A2736" w:rsidRDefault="00003587" w:rsidP="002A2736">
      <w:pPr>
        <w:tabs>
          <w:tab w:val="left" w:pos="1890"/>
          <w:tab w:val="left" w:pos="4485"/>
        </w:tabs>
        <w:spacing w:line="240" w:lineRule="auto"/>
        <w:rPr>
          <w:rFonts w:ascii="Browallia New" w:hAnsi="Browallia New" w:cs="Browallia New"/>
          <w:b/>
          <w:bCs/>
          <w:sz w:val="28"/>
          <w:shd w:val="clear" w:color="auto" w:fill="FFFFFF"/>
        </w:rPr>
      </w:pPr>
      <w:r>
        <w:rPr>
          <w:rFonts w:ascii="Browallia New" w:hAnsi="Browallia New" w:cs="Browallia New"/>
          <w:b/>
          <w:bCs/>
          <w:noProof/>
          <w:sz w:val="28"/>
          <w:shd w:val="clear" w:color="auto" w:fill="FFFFFF"/>
        </w:rPr>
        <w:drawing>
          <wp:inline distT="0" distB="0" distL="0" distR="0">
            <wp:extent cx="9356725" cy="4498352"/>
            <wp:effectExtent l="19050" t="0" r="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725" cy="449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36" w:rsidRPr="004B22DA" w:rsidRDefault="002A2736" w:rsidP="002A2736">
      <w:pPr>
        <w:tabs>
          <w:tab w:val="left" w:pos="1890"/>
          <w:tab w:val="left" w:pos="4485"/>
        </w:tabs>
        <w:spacing w:line="240" w:lineRule="auto"/>
        <w:rPr>
          <w:rFonts w:ascii="BrowalliaUPC" w:hAnsi="BrowalliaUPC" w:cs="BrowalliaUPC"/>
          <w:b/>
          <w:bCs/>
          <w:color w:val="FF0000"/>
          <w:sz w:val="6"/>
          <w:szCs w:val="6"/>
          <w:shd w:val="clear" w:color="auto" w:fill="FFFFFF"/>
        </w:rPr>
      </w:pPr>
    </w:p>
    <w:p w:rsidR="002A2736" w:rsidRDefault="002A2736" w:rsidP="002A2736">
      <w:pPr>
        <w:rPr>
          <w:rFonts w:ascii="BrowalliaUPC" w:hAnsi="BrowalliaUPC" w:cs="BrowalliaUPC"/>
          <w:b/>
          <w:bCs/>
          <w:sz w:val="32"/>
          <w:szCs w:val="32"/>
          <w:cs/>
        </w:rPr>
        <w:sectPr w:rsidR="002A2736" w:rsidSect="002A2736">
          <w:pgSz w:w="16838" w:h="11906" w:orient="landscape"/>
          <w:pgMar w:top="432" w:right="1138" w:bottom="432" w:left="965" w:header="720" w:footer="0" w:gutter="0"/>
          <w:cols w:space="720"/>
          <w:titlePg/>
          <w:docGrid w:linePitch="326"/>
        </w:sectPr>
      </w:pPr>
    </w:p>
    <w:p w:rsidR="002A2736" w:rsidRDefault="002A2736" w:rsidP="002A2736">
      <w:pPr>
        <w:tabs>
          <w:tab w:val="left" w:pos="1890"/>
          <w:tab w:val="left" w:pos="4485"/>
        </w:tabs>
        <w:spacing w:line="240" w:lineRule="auto"/>
        <w:rPr>
          <w:rFonts w:ascii="Browallia New" w:hAnsi="Browallia New" w:cs="Browallia New"/>
          <w:b/>
          <w:bCs/>
          <w:sz w:val="28"/>
        </w:rPr>
      </w:pPr>
      <w:r w:rsidRPr="002A2736">
        <w:rPr>
          <w:rFonts w:ascii="Browallia New" w:hAnsi="Browallia New" w:cs="Browallia New"/>
          <w:b/>
          <w:bCs/>
          <w:sz w:val="28"/>
          <w:shd w:val="clear" w:color="auto" w:fill="FFFFFF"/>
          <w:cs/>
        </w:rPr>
        <w:lastRenderedPageBreak/>
        <w:t>สังคมรอบองค์กร (</w:t>
      </w:r>
      <w:r w:rsidRPr="002A2736">
        <w:rPr>
          <w:rFonts w:ascii="Browallia New" w:hAnsi="Browallia New" w:cs="Browallia New"/>
          <w:b/>
          <w:bCs/>
          <w:sz w:val="28"/>
          <w:cs/>
        </w:rPr>
        <w:t>อันดับสอง)</w:t>
      </w:r>
      <w:r w:rsidRPr="002A2736">
        <w:rPr>
          <w:rFonts w:ascii="Browallia New" w:hAnsi="Browallia New" w:cs="Browallia New"/>
          <w:b/>
          <w:bCs/>
          <w:sz w:val="28"/>
        </w:rPr>
        <w:t xml:space="preserve">  </w:t>
      </w:r>
    </w:p>
    <w:p w:rsidR="00003587" w:rsidRPr="002A2736" w:rsidRDefault="00003587" w:rsidP="002A2736">
      <w:pPr>
        <w:tabs>
          <w:tab w:val="left" w:pos="1890"/>
          <w:tab w:val="left" w:pos="4485"/>
        </w:tabs>
        <w:spacing w:line="240" w:lineRule="auto"/>
        <w:rPr>
          <w:rFonts w:ascii="Browallia New" w:hAnsi="Browallia New" w:cs="Browallia New"/>
          <w:b/>
          <w:bCs/>
          <w:sz w:val="28"/>
        </w:rPr>
      </w:pPr>
      <w:r>
        <w:rPr>
          <w:rFonts w:ascii="Browallia New" w:hAnsi="Browallia New" w:cs="Browallia New"/>
          <w:b/>
          <w:bCs/>
          <w:noProof/>
          <w:sz w:val="28"/>
        </w:rPr>
        <w:drawing>
          <wp:inline distT="0" distB="0" distL="0" distR="0">
            <wp:extent cx="9356725" cy="4907656"/>
            <wp:effectExtent l="19050" t="0" r="0" b="0"/>
            <wp:docPr id="12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725" cy="4907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36" w:rsidRDefault="00003587" w:rsidP="002A2736">
      <w:pPr>
        <w:tabs>
          <w:tab w:val="left" w:pos="1890"/>
          <w:tab w:val="left" w:pos="4485"/>
        </w:tabs>
        <w:spacing w:line="240" w:lineRule="auto"/>
        <w:rPr>
          <w:rFonts w:ascii="BrowalliaUPC" w:hAnsi="BrowalliaUPC" w:cs="BrowalliaUPC"/>
          <w:b/>
          <w:bCs/>
          <w:color w:val="FF0000"/>
          <w:sz w:val="32"/>
          <w:szCs w:val="32"/>
          <w:shd w:val="clear" w:color="auto" w:fill="FFFFFF"/>
        </w:rPr>
      </w:pPr>
      <w:r>
        <w:rPr>
          <w:rFonts w:ascii="BrowalliaUPC" w:hAnsi="BrowalliaUPC" w:cs="BrowalliaUPC"/>
          <w:b/>
          <w:bCs/>
          <w:noProof/>
          <w:color w:val="FF0000"/>
          <w:sz w:val="32"/>
          <w:szCs w:val="32"/>
          <w:shd w:val="clear" w:color="auto" w:fill="FFFFFF"/>
        </w:rPr>
        <w:lastRenderedPageBreak/>
        <w:drawing>
          <wp:inline distT="0" distB="0" distL="0" distR="0">
            <wp:extent cx="9356725" cy="1072633"/>
            <wp:effectExtent l="19050" t="0" r="0" b="0"/>
            <wp:docPr id="13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725" cy="1072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36" w:rsidRDefault="002A2736" w:rsidP="002A2736">
      <w:pPr>
        <w:tabs>
          <w:tab w:val="left" w:pos="1890"/>
          <w:tab w:val="left" w:pos="4485"/>
        </w:tabs>
        <w:spacing w:line="240" w:lineRule="auto"/>
        <w:rPr>
          <w:rFonts w:ascii="Browallia New" w:hAnsi="Browallia New" w:cs="Browallia New"/>
          <w:b/>
          <w:bCs/>
          <w:sz w:val="32"/>
          <w:szCs w:val="32"/>
          <w:cs/>
        </w:rPr>
      </w:pPr>
      <w:r w:rsidRPr="00AB17F7">
        <w:rPr>
          <w:rFonts w:ascii="Browallia New" w:hAnsi="Browallia New" w:cs="Browallia New"/>
          <w:b/>
          <w:bCs/>
          <w:sz w:val="32"/>
          <w:szCs w:val="32"/>
          <w:shd w:val="clear" w:color="auto" w:fill="FFFFFF"/>
          <w:cs/>
        </w:rPr>
        <w:t>สังคมสนับสนุนองค์กร (</w:t>
      </w:r>
      <w:r w:rsidRPr="00AB17F7">
        <w:rPr>
          <w:rFonts w:ascii="Browallia New" w:hAnsi="Browallia New" w:cs="Browallia New"/>
          <w:b/>
          <w:bCs/>
          <w:sz w:val="32"/>
          <w:szCs w:val="32"/>
          <w:cs/>
        </w:rPr>
        <w:t>อันดับสาม)</w:t>
      </w:r>
    </w:p>
    <w:p w:rsidR="002A2736" w:rsidRDefault="002A2736" w:rsidP="002A2736">
      <w:pPr>
        <w:rPr>
          <w:rFonts w:ascii="BrowalliaUPC" w:hAnsi="BrowalliaUPC" w:cs="BrowalliaUPC"/>
          <w:sz w:val="32"/>
          <w:szCs w:val="32"/>
        </w:rPr>
      </w:pPr>
    </w:p>
    <w:p w:rsidR="00003587" w:rsidRDefault="00003587" w:rsidP="002A2736">
      <w:pPr>
        <w:rPr>
          <w:rFonts w:ascii="BrowalliaUPC" w:hAnsi="BrowalliaUPC" w:cs="BrowalliaUPC"/>
          <w:sz w:val="32"/>
          <w:szCs w:val="32"/>
          <w:cs/>
        </w:rPr>
        <w:sectPr w:rsidR="00003587" w:rsidSect="002A2736">
          <w:pgSz w:w="16838" w:h="11906" w:orient="landscape"/>
          <w:pgMar w:top="432" w:right="1138" w:bottom="432" w:left="965" w:header="720" w:footer="0" w:gutter="0"/>
          <w:cols w:space="720"/>
          <w:titlePg/>
          <w:docGrid w:linePitch="326"/>
        </w:sectPr>
      </w:pPr>
      <w:r>
        <w:rPr>
          <w:rFonts w:ascii="BrowalliaUPC" w:hAnsi="BrowalliaUPC" w:cs="BrowalliaUPC"/>
          <w:noProof/>
          <w:sz w:val="32"/>
          <w:szCs w:val="32"/>
        </w:rPr>
        <w:drawing>
          <wp:inline distT="0" distB="0" distL="0" distR="0">
            <wp:extent cx="9356725" cy="2202242"/>
            <wp:effectExtent l="19050" t="0" r="0" b="0"/>
            <wp:docPr id="16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725" cy="2202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ED2" w:rsidRPr="0062571F" w:rsidRDefault="00904ED2" w:rsidP="00904ED2">
      <w:pPr>
        <w:shd w:val="clear" w:color="auto" w:fill="FFFFFF"/>
        <w:spacing w:after="100" w:afterAutospacing="1" w:line="240" w:lineRule="auto"/>
        <w:jc w:val="thaiDistribute"/>
        <w:outlineLvl w:val="2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62571F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lastRenderedPageBreak/>
        <w:t>การประเมินประเด็นที่สำคัญต่อความยั่งยืน</w:t>
      </w:r>
    </w:p>
    <w:p w:rsidR="00904ED2" w:rsidRPr="0062571F" w:rsidRDefault="00904ED2" w:rsidP="00904ED2">
      <w:pPr>
        <w:shd w:val="clear" w:color="auto" w:fill="FFFFFF"/>
        <w:spacing w:after="100" w:afterAutospacing="1" w:line="240" w:lineRule="auto"/>
        <w:jc w:val="thaiDistribute"/>
        <w:rPr>
          <w:rFonts w:ascii="Browallia New" w:eastAsia="Times New Roman" w:hAnsi="Browallia New" w:cs="Browallia New"/>
          <w:sz w:val="28"/>
        </w:rPr>
      </w:pPr>
      <w:r w:rsidRPr="0062571F">
        <w:rPr>
          <w:rFonts w:ascii="Browallia New" w:eastAsia="Times New Roman" w:hAnsi="Browallia New" w:cs="Browallia New"/>
          <w:sz w:val="28"/>
          <w:cs/>
        </w:rPr>
        <w:t>บริษัทฯ คำนึงถึงปัจจัย ที่สำคัญต่อการดำเนินธุรกิจอย่างยั่งยืน และสอดคล้องกับความคาดหวังของผู้มีส่วนได้เสียทั้งทางตรงและทางอ้อม โดยนำหลักการประเม</w:t>
      </w:r>
      <w:r>
        <w:rPr>
          <w:rFonts w:ascii="Browallia New" w:eastAsia="Times New Roman" w:hAnsi="Browallia New" w:cs="Browallia New"/>
          <w:sz w:val="28"/>
          <w:cs/>
        </w:rPr>
        <w:t>ินประเด็นที่สำคัญต่อความยั่งยืน</w:t>
      </w:r>
      <w:r w:rsidRPr="0062571F">
        <w:rPr>
          <w:rFonts w:ascii="Browallia New" w:eastAsia="Times New Roman" w:hAnsi="Browallia New" w:cs="Browallia New"/>
          <w:sz w:val="28"/>
        </w:rPr>
        <w:t xml:space="preserve">(Materiality Assessment) </w:t>
      </w:r>
      <w:r>
        <w:rPr>
          <w:rFonts w:ascii="Browallia New" w:eastAsia="Times New Roman" w:hAnsi="Browallia New" w:cs="Browallia New"/>
          <w:sz w:val="28"/>
          <w:cs/>
        </w:rPr>
        <w:t>ของ</w:t>
      </w:r>
      <w:r>
        <w:rPr>
          <w:rFonts w:ascii="Browallia New" w:eastAsia="Times New Roman" w:hAnsi="Browallia New" w:cs="Browallia New" w:hint="cs"/>
          <w:sz w:val="28"/>
          <w:cs/>
        </w:rPr>
        <w:t xml:space="preserve"> </w:t>
      </w:r>
      <w:r w:rsidRPr="0062571F">
        <w:rPr>
          <w:rFonts w:ascii="Browallia New" w:eastAsia="Times New Roman" w:hAnsi="Browallia New" w:cs="Browallia New"/>
          <w:sz w:val="28"/>
        </w:rPr>
        <w:t>Global Reporting Initiative (GRI)</w:t>
      </w:r>
      <w:r w:rsidRPr="0062571F">
        <w:rPr>
          <w:rFonts w:ascii="Browallia New" w:eastAsia="Times New Roman" w:hAnsi="Browallia New" w:cs="Browallia New"/>
          <w:sz w:val="28"/>
          <w:cs/>
        </w:rPr>
        <w:t xml:space="preserve"> มาประยุกต์ใช้ ซึ่งประกอบด้วยขั้นตอนหลัก ดังนี้</w:t>
      </w:r>
    </w:p>
    <w:p w:rsidR="00904ED2" w:rsidRDefault="00904ED2" w:rsidP="00904ED2">
      <w:pPr>
        <w:shd w:val="clear" w:color="auto" w:fill="FFFFFF"/>
        <w:spacing w:after="100" w:afterAutospacing="1" w:line="240" w:lineRule="auto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62571F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ขั้นตอนการประเมินสาระสำคัญ</w:t>
      </w:r>
    </w:p>
    <w:p w:rsidR="00904ED2" w:rsidRPr="00515391" w:rsidRDefault="00904ED2" w:rsidP="00904ED2">
      <w:pPr>
        <w:pStyle w:val="ListParagraph"/>
        <w:numPr>
          <w:ilvl w:val="0"/>
          <w:numId w:val="181"/>
        </w:numPr>
        <w:shd w:val="clear" w:color="auto" w:fill="FFFFFF"/>
        <w:spacing w:after="100" w:afterAutospacing="1" w:line="240" w:lineRule="auto"/>
        <w:rPr>
          <w:rFonts w:ascii="Browallia New" w:eastAsia="Times New Roman" w:hAnsi="Browallia New" w:cs="Browallia New"/>
          <w:b/>
          <w:bCs/>
          <w:sz w:val="28"/>
        </w:rPr>
      </w:pPr>
      <w:r w:rsidRPr="00515391">
        <w:rPr>
          <w:rFonts w:ascii="Browallia New" w:eastAsia="Times New Roman" w:hAnsi="Browallia New" w:cs="Browallia New"/>
          <w:sz w:val="28"/>
          <w:cs/>
        </w:rPr>
        <w:t>การระบุประเด็นที่เกี่ยวโยง</w:t>
      </w:r>
    </w:p>
    <w:p w:rsidR="00904ED2" w:rsidRPr="00515391" w:rsidRDefault="00904ED2" w:rsidP="00904ED2">
      <w:pPr>
        <w:pStyle w:val="ListParagraph"/>
        <w:numPr>
          <w:ilvl w:val="0"/>
          <w:numId w:val="181"/>
        </w:numPr>
        <w:shd w:val="clear" w:color="auto" w:fill="FFFFFF"/>
        <w:spacing w:after="100" w:afterAutospacing="1" w:line="240" w:lineRule="auto"/>
        <w:rPr>
          <w:rFonts w:ascii="Browallia New" w:eastAsia="Times New Roman" w:hAnsi="Browallia New" w:cs="Browallia New"/>
          <w:b/>
          <w:bCs/>
          <w:sz w:val="28"/>
        </w:rPr>
      </w:pPr>
      <w:r w:rsidRPr="00515391">
        <w:rPr>
          <w:rFonts w:ascii="Browallia New" w:eastAsia="Times New Roman" w:hAnsi="Browallia New" w:cs="Browallia New"/>
          <w:sz w:val="28"/>
          <w:cs/>
        </w:rPr>
        <w:t>การจัดลำดับประเด็นที่สำคัญ</w:t>
      </w:r>
      <w:r w:rsidRPr="00515391">
        <w:rPr>
          <w:rFonts w:ascii="Browallia New" w:eastAsia="Times New Roman" w:hAnsi="Browallia New" w:cs="Browallia New"/>
          <w:sz w:val="28"/>
        </w:rPr>
        <w:t xml:space="preserve">    </w:t>
      </w:r>
    </w:p>
    <w:p w:rsidR="00904ED2" w:rsidRPr="00515391" w:rsidRDefault="00904ED2" w:rsidP="00904ED2">
      <w:pPr>
        <w:pStyle w:val="ListParagraph"/>
        <w:numPr>
          <w:ilvl w:val="0"/>
          <w:numId w:val="181"/>
        </w:numPr>
        <w:shd w:val="clear" w:color="auto" w:fill="FFFFFF"/>
        <w:spacing w:after="100" w:afterAutospacing="1" w:line="240" w:lineRule="auto"/>
        <w:rPr>
          <w:rFonts w:ascii="Browallia New" w:eastAsia="Times New Roman" w:hAnsi="Browallia New" w:cs="Browallia New"/>
          <w:b/>
          <w:bCs/>
          <w:sz w:val="28"/>
        </w:rPr>
      </w:pPr>
      <w:r w:rsidRPr="00515391">
        <w:rPr>
          <w:rFonts w:ascii="Browallia New" w:hAnsi="Browallia New" w:cs="Browallia New"/>
          <w:sz w:val="28"/>
          <w:cs/>
        </w:rPr>
        <w:t>การทวนสอบประเด็นที่สำคัญ</w:t>
      </w:r>
      <w:r>
        <w:rPr>
          <w:rFonts w:ascii="Browallia New" w:hAnsi="Browallia New" w:cs="Browallia New" w:hint="cs"/>
          <w:sz w:val="28"/>
          <w:cs/>
        </w:rPr>
        <w:t xml:space="preserve"> และ</w:t>
      </w:r>
      <w:r w:rsidRPr="00515391">
        <w:rPr>
          <w:rFonts w:ascii="Browallia New" w:hAnsi="Browallia New" w:cs="Browallia New"/>
          <w:sz w:val="28"/>
          <w:cs/>
        </w:rPr>
        <w:t>การพัฒนาการรายงานอย่างต่อเนื่อง</w:t>
      </w:r>
    </w:p>
    <w:p w:rsidR="00904ED2" w:rsidRPr="003469EF" w:rsidRDefault="00904ED2" w:rsidP="00904ED2">
      <w:pPr>
        <w:shd w:val="clear" w:color="auto" w:fill="FFFFFF"/>
        <w:spacing w:after="100" w:afterAutospacing="1" w:line="240" w:lineRule="auto"/>
        <w:jc w:val="thaiDistribute"/>
        <w:outlineLvl w:val="3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3469EF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 xml:space="preserve">ขั้นตอนที่ </w:t>
      </w:r>
      <w:r w:rsidRPr="003469EF">
        <w:rPr>
          <w:rFonts w:ascii="Browallia New" w:eastAsia="Times New Roman" w:hAnsi="Browallia New" w:cs="Browallia New"/>
          <w:b/>
          <w:bCs/>
          <w:sz w:val="32"/>
          <w:szCs w:val="32"/>
        </w:rPr>
        <w:t xml:space="preserve">1 </w:t>
      </w:r>
      <w:r w:rsidRPr="003469EF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การระบุประเด็นที่เกี่ยวโยง</w:t>
      </w:r>
    </w:p>
    <w:p w:rsidR="00904ED2" w:rsidRPr="005F58F7" w:rsidRDefault="00904ED2" w:rsidP="00904ED2">
      <w:pPr>
        <w:pStyle w:val="ListParagraph"/>
        <w:spacing w:line="240" w:lineRule="auto"/>
        <w:ind w:left="0"/>
        <w:jc w:val="thaiDistribute"/>
        <w:rPr>
          <w:rFonts w:ascii="Browallia New" w:hAnsi="Browallia New" w:cs="Browallia New"/>
          <w:sz w:val="28"/>
        </w:rPr>
      </w:pPr>
      <w:r w:rsidRPr="003469EF">
        <w:rPr>
          <w:rFonts w:ascii="Browallia New" w:hAnsi="Browallia New" w:cs="Browallia New"/>
          <w:sz w:val="28"/>
          <w:cs/>
        </w:rPr>
        <w:t xml:space="preserve">บริษัทเปิดโอกาสให้แก่ผู้มีส่วนได้เสียทุกฝ่ายร่วมแสดงความคิดเห็นผ่านช่องทางการสื่อสารต่างๆ ของบริษัท โดยหน่วยงานที่เกี่ยวข้องมีหน้าที่เก็บรวบรวมข้อเสนอแนะจากผู้มีส่วนได้เสียของบริษัทอย่างสม่ำเสมอ และนำเสนอคณะกรรมการบริหาร / คณะกรรมการ ตามลำดับ เพื่อการพัฒนาที่ยั่งยืนของบริษัทพิจารณาต่อไป ทั้งนี้ บริษัทเริ่มทบทวนกระบวนการประเมินประเด็นด้านความยั่งยืนที่สำคัญในปี </w:t>
      </w:r>
      <w:r w:rsidRPr="003469EF">
        <w:rPr>
          <w:rFonts w:ascii="Browallia New" w:hAnsi="Browallia New" w:cs="Browallia New"/>
          <w:sz w:val="28"/>
        </w:rPr>
        <w:t>2561</w:t>
      </w:r>
      <w:r w:rsidRPr="003469EF">
        <w:rPr>
          <w:rFonts w:ascii="Browallia New" w:hAnsi="Browallia New" w:cs="Browallia New"/>
          <w:sz w:val="28"/>
          <w:cs/>
        </w:rPr>
        <w:t xml:space="preserve"> เพื่อให้มั่นว่าช่องทางการสื่อสารและวิธีการกำหนดประเด็นที่สำคัญของบริษัทสามารถตอบสนองต่อความคาดหวังของผู้มีส่วนได้เสียอย่างมีประสิทธิภาพสูงสุด</w:t>
      </w:r>
    </w:p>
    <w:p w:rsidR="00904ED2" w:rsidRPr="00C21399" w:rsidRDefault="00904ED2" w:rsidP="00904ED2">
      <w:pPr>
        <w:pStyle w:val="Heading4"/>
        <w:shd w:val="clear" w:color="auto" w:fill="FFFFFF"/>
        <w:spacing w:before="0" w:beforeAutospacing="0"/>
        <w:jc w:val="thaiDistribute"/>
        <w:rPr>
          <w:rFonts w:ascii="Browallia New" w:hAnsi="Browallia New" w:cs="Browallia New"/>
          <w:b w:val="0"/>
          <w:bCs w:val="0"/>
          <w:sz w:val="32"/>
          <w:szCs w:val="32"/>
        </w:rPr>
      </w:pPr>
      <w:r w:rsidRPr="00C21399">
        <w:rPr>
          <w:rFonts w:ascii="Browallia New" w:hAnsi="Browallia New" w:cs="Browallia New"/>
          <w:sz w:val="32"/>
          <w:szCs w:val="32"/>
          <w:cs/>
        </w:rPr>
        <w:t>การวิเคราะห์การดำเนินงานด้านความยั่งยืน</w:t>
      </w:r>
      <w:r w:rsidRPr="00C21399">
        <w:rPr>
          <w:rFonts w:ascii="Browallia New" w:hAnsi="Browallia New" w:cs="Browallia New"/>
          <w:sz w:val="32"/>
          <w:szCs w:val="32"/>
        </w:rPr>
        <w:t xml:space="preserve"> </w:t>
      </w:r>
    </w:p>
    <w:tbl>
      <w:tblPr>
        <w:tblStyle w:val="TableGrid"/>
        <w:tblW w:w="9805" w:type="dxa"/>
        <w:tblLook w:val="04A0"/>
      </w:tblPr>
      <w:tblGrid>
        <w:gridCol w:w="2065"/>
        <w:gridCol w:w="1260"/>
        <w:gridCol w:w="1350"/>
        <w:gridCol w:w="1260"/>
        <w:gridCol w:w="1249"/>
        <w:gridCol w:w="1271"/>
        <w:gridCol w:w="1350"/>
      </w:tblGrid>
      <w:tr w:rsidR="00904ED2" w:rsidRPr="0068788B" w:rsidTr="00904ED2">
        <w:trPr>
          <w:trHeight w:val="278"/>
        </w:trPr>
        <w:tc>
          <w:tcPr>
            <w:tcW w:w="2065" w:type="dxa"/>
            <w:vMerge w:val="restart"/>
            <w:shd w:val="clear" w:color="auto" w:fill="auto"/>
            <w:vAlign w:val="center"/>
          </w:tcPr>
          <w:p w:rsidR="00904ED2" w:rsidRPr="0068788B" w:rsidRDefault="00904ED2" w:rsidP="00904ED2">
            <w:pPr>
              <w:pStyle w:val="Heading4"/>
              <w:spacing w:before="0" w:beforeAutospacing="0"/>
              <w:jc w:val="center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  <w:r>
              <w:rPr>
                <w:rFonts w:ascii="BrowalliaUPC" w:hAnsi="BrowalliaUPC" w:cs="BrowalliaUPC"/>
                <w:sz w:val="20"/>
                <w:szCs w:val="20"/>
              </w:rPr>
              <w:t>Area</w:t>
            </w:r>
          </w:p>
        </w:tc>
        <w:tc>
          <w:tcPr>
            <w:tcW w:w="7740" w:type="dxa"/>
            <w:gridSpan w:val="6"/>
            <w:shd w:val="clear" w:color="auto" w:fill="auto"/>
          </w:tcPr>
          <w:p w:rsidR="00904ED2" w:rsidRPr="0068788B" w:rsidRDefault="00904ED2" w:rsidP="00904ED2">
            <w:pPr>
              <w:pStyle w:val="Heading4"/>
              <w:spacing w:before="0"/>
              <w:jc w:val="center"/>
              <w:outlineLvl w:val="3"/>
              <w:rPr>
                <w:rFonts w:ascii="BrowalliaUPC" w:hAnsi="BrowalliaUPC" w:cs="BrowalliaUPC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sz w:val="20"/>
                <w:szCs w:val="20"/>
                <w:cs/>
              </w:rPr>
              <w:t>การดำเนินงาน</w:t>
            </w:r>
          </w:p>
        </w:tc>
      </w:tr>
      <w:tr w:rsidR="00904ED2" w:rsidRPr="0068788B" w:rsidTr="00904ED2">
        <w:trPr>
          <w:trHeight w:val="278"/>
        </w:trPr>
        <w:tc>
          <w:tcPr>
            <w:tcW w:w="2065" w:type="dxa"/>
            <w:vMerge/>
            <w:shd w:val="clear" w:color="auto" w:fill="auto"/>
            <w:vAlign w:val="center"/>
          </w:tcPr>
          <w:p w:rsidR="00904ED2" w:rsidRPr="0068788B" w:rsidRDefault="00904ED2" w:rsidP="00904ED2">
            <w:pPr>
              <w:pStyle w:val="Heading4"/>
              <w:spacing w:before="0" w:beforeAutospacing="0"/>
              <w:jc w:val="center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</w:p>
        </w:tc>
        <w:tc>
          <w:tcPr>
            <w:tcW w:w="2610" w:type="dxa"/>
            <w:gridSpan w:val="2"/>
            <w:shd w:val="clear" w:color="auto" w:fill="auto"/>
          </w:tcPr>
          <w:p w:rsidR="00904ED2" w:rsidRPr="0068788B" w:rsidRDefault="00904ED2" w:rsidP="00904ED2">
            <w:pPr>
              <w:pStyle w:val="Heading4"/>
              <w:spacing w:before="0"/>
              <w:jc w:val="center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sz w:val="20"/>
                <w:szCs w:val="20"/>
                <w:cs/>
              </w:rPr>
              <w:t>ด้านเศรษฐกิจ</w:t>
            </w:r>
          </w:p>
        </w:tc>
        <w:tc>
          <w:tcPr>
            <w:tcW w:w="2509" w:type="dxa"/>
            <w:gridSpan w:val="2"/>
            <w:shd w:val="clear" w:color="auto" w:fill="auto"/>
          </w:tcPr>
          <w:p w:rsidR="00904ED2" w:rsidRPr="0068788B" w:rsidRDefault="00904ED2" w:rsidP="00904ED2">
            <w:pPr>
              <w:pStyle w:val="Heading4"/>
              <w:spacing w:before="0"/>
              <w:jc w:val="center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sz w:val="20"/>
                <w:szCs w:val="20"/>
                <w:cs/>
              </w:rPr>
              <w:t>ด้านสังคม</w:t>
            </w:r>
          </w:p>
        </w:tc>
        <w:tc>
          <w:tcPr>
            <w:tcW w:w="2621" w:type="dxa"/>
            <w:gridSpan w:val="2"/>
            <w:shd w:val="clear" w:color="auto" w:fill="auto"/>
          </w:tcPr>
          <w:p w:rsidR="00904ED2" w:rsidRPr="0068788B" w:rsidRDefault="00904ED2" w:rsidP="00904ED2">
            <w:pPr>
              <w:pStyle w:val="Heading4"/>
              <w:spacing w:before="0"/>
              <w:jc w:val="center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sz w:val="20"/>
                <w:szCs w:val="20"/>
                <w:cs/>
              </w:rPr>
              <w:t>ด้านสิ่งแวดล้อม</w:t>
            </w:r>
          </w:p>
        </w:tc>
      </w:tr>
      <w:tr w:rsidR="00904ED2" w:rsidRPr="0068788B" w:rsidTr="00904ED2">
        <w:tc>
          <w:tcPr>
            <w:tcW w:w="2065" w:type="dxa"/>
            <w:vMerge w:val="restart"/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sz w:val="20"/>
                <w:szCs w:val="20"/>
              </w:rPr>
              <w:t>Workplace</w:t>
            </w:r>
          </w:p>
        </w:tc>
        <w:tc>
          <w:tcPr>
            <w:tcW w:w="1260" w:type="dxa"/>
            <w:tcBorders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ผู้ถือหุ้น</w:t>
            </w:r>
          </w:p>
        </w:tc>
        <w:tc>
          <w:tcPr>
            <w:tcW w:w="1350" w:type="dxa"/>
            <w:tcBorders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เจ้าหนี้</w:t>
            </w:r>
          </w:p>
        </w:tc>
        <w:tc>
          <w:tcPr>
            <w:tcW w:w="1260" w:type="dxa"/>
            <w:tcBorders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ผู้ถือหุ้น</w:t>
            </w:r>
          </w:p>
        </w:tc>
        <w:tc>
          <w:tcPr>
            <w:tcW w:w="1249" w:type="dxa"/>
            <w:tcBorders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คู่แข่งทางการค้า</w:t>
            </w:r>
          </w:p>
        </w:tc>
        <w:tc>
          <w:tcPr>
            <w:tcW w:w="1271" w:type="dxa"/>
            <w:tcBorders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พนักงาน</w:t>
            </w:r>
          </w:p>
        </w:tc>
        <w:tc>
          <w:tcPr>
            <w:tcW w:w="1350" w:type="dxa"/>
            <w:tcBorders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คู่ธุรกิจ</w:t>
            </w:r>
          </w:p>
        </w:tc>
      </w:tr>
      <w:tr w:rsidR="00904ED2" w:rsidRPr="0068788B" w:rsidTr="00904ED2">
        <w:tc>
          <w:tcPr>
            <w:tcW w:w="2065" w:type="dxa"/>
            <w:vMerge/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นักลงทุนสัมพันธ์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ชุมชนและสังคม</w:t>
            </w:r>
          </w:p>
        </w:tc>
        <w:tc>
          <w:tcPr>
            <w:tcW w:w="1260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นักลงทุนสัมพันธ์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เจ้าหนี้</w:t>
            </w:r>
          </w:p>
        </w:tc>
        <w:tc>
          <w:tcPr>
            <w:tcW w:w="1271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ลูกค้า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ชุมชนและสังคม</w:t>
            </w:r>
          </w:p>
        </w:tc>
      </w:tr>
      <w:tr w:rsidR="00904ED2" w:rsidRPr="0068788B" w:rsidTr="00904ED2">
        <w:tc>
          <w:tcPr>
            <w:tcW w:w="2065" w:type="dxa"/>
            <w:vMerge/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พนักงาน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หน่วยงานราชการ</w:t>
            </w:r>
          </w:p>
        </w:tc>
        <w:tc>
          <w:tcPr>
            <w:tcW w:w="1260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พนักงาน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ชุมชนและสังคม</w:t>
            </w:r>
          </w:p>
        </w:tc>
        <w:tc>
          <w:tcPr>
            <w:tcW w:w="1271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คู่ค้า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หน่วยงานราชการ</w:t>
            </w:r>
          </w:p>
        </w:tc>
      </w:tr>
      <w:tr w:rsidR="00904ED2" w:rsidRPr="0068788B" w:rsidTr="00904ED2">
        <w:tc>
          <w:tcPr>
            <w:tcW w:w="2065" w:type="dxa"/>
            <w:vMerge/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ลูกค้า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สื่อมวลชน</w:t>
            </w:r>
          </w:p>
        </w:tc>
        <w:tc>
          <w:tcPr>
            <w:tcW w:w="1260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ลูกค้า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หน่วยงานราชการ</w:t>
            </w:r>
          </w:p>
        </w:tc>
        <w:tc>
          <w:tcPr>
            <w:tcW w:w="1271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</w:p>
        </w:tc>
      </w:tr>
      <w:tr w:rsidR="00904ED2" w:rsidRPr="0068788B" w:rsidTr="00904ED2">
        <w:tc>
          <w:tcPr>
            <w:tcW w:w="2065" w:type="dxa"/>
            <w:vMerge/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คู่ค้า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ผู้ร่วมลงทุน</w:t>
            </w:r>
          </w:p>
        </w:tc>
        <w:tc>
          <w:tcPr>
            <w:tcW w:w="1260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คู่ค้า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สื่อมวลชน</w:t>
            </w:r>
          </w:p>
        </w:tc>
        <w:tc>
          <w:tcPr>
            <w:tcW w:w="1271" w:type="dxa"/>
            <w:tcBorders>
              <w:top w:val="nil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</w:p>
        </w:tc>
      </w:tr>
      <w:tr w:rsidR="00904ED2" w:rsidRPr="0068788B" w:rsidTr="00904ED2">
        <w:tc>
          <w:tcPr>
            <w:tcW w:w="2065" w:type="dxa"/>
            <w:vMerge/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bottom w:val="single" w:sz="4" w:space="0" w:color="auto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คู่ธุรกิจ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bottom w:val="single" w:sz="4" w:space="0" w:color="auto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คู่ธุรกิจ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ผู้ร่วมลงทุน</w:t>
            </w:r>
          </w:p>
        </w:tc>
        <w:tc>
          <w:tcPr>
            <w:tcW w:w="1271" w:type="dxa"/>
            <w:tcBorders>
              <w:top w:val="nil"/>
              <w:bottom w:val="single" w:sz="4" w:space="0" w:color="auto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</w:p>
        </w:tc>
      </w:tr>
      <w:tr w:rsidR="00904ED2" w:rsidRPr="0068788B" w:rsidTr="00904ED2">
        <w:tc>
          <w:tcPr>
            <w:tcW w:w="2065" w:type="dxa"/>
            <w:vMerge w:val="restart"/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sz w:val="20"/>
                <w:szCs w:val="20"/>
              </w:rPr>
              <w:t>Marketplace</w:t>
            </w:r>
          </w:p>
        </w:tc>
        <w:tc>
          <w:tcPr>
            <w:tcW w:w="1260" w:type="dxa"/>
            <w:tcBorders>
              <w:top w:val="single" w:sz="4" w:space="0" w:color="auto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ผู้ถือหุ้น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พนักงาน</w:t>
            </w:r>
          </w:p>
        </w:tc>
        <w:tc>
          <w:tcPr>
            <w:tcW w:w="1260" w:type="dxa"/>
            <w:tcBorders>
              <w:top w:val="single" w:sz="4" w:space="0" w:color="auto"/>
              <w:bottom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พนักงาน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คู่ค้า</w:t>
            </w:r>
          </w:p>
        </w:tc>
        <w:tc>
          <w:tcPr>
            <w:tcW w:w="1271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904ED2" w:rsidRPr="0068788B" w:rsidRDefault="00904ED2" w:rsidP="00904ED2">
            <w:pPr>
              <w:pStyle w:val="Heading4"/>
              <w:spacing w:before="0" w:beforeAutospacing="0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ชุมชนและสังคม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:rsidR="00904ED2" w:rsidRPr="0068788B" w:rsidRDefault="00904ED2" w:rsidP="00904ED2">
            <w:pPr>
              <w:pStyle w:val="Heading4"/>
              <w:spacing w:before="0" w:beforeAutospacing="0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ลูกค้า</w:t>
            </w:r>
          </w:p>
        </w:tc>
      </w:tr>
      <w:tr w:rsidR="00904ED2" w:rsidRPr="0068788B" w:rsidTr="00904ED2">
        <w:tc>
          <w:tcPr>
            <w:tcW w:w="2065" w:type="dxa"/>
            <w:vMerge/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sz w:val="20"/>
                <w:szCs w:val="20"/>
                <w:cs/>
              </w:rPr>
            </w:pPr>
          </w:p>
        </w:tc>
        <w:tc>
          <w:tcPr>
            <w:tcW w:w="1260" w:type="dxa"/>
            <w:tcBorders>
              <w:top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ลูกค้า</w:t>
            </w:r>
          </w:p>
        </w:tc>
        <w:tc>
          <w:tcPr>
            <w:tcW w:w="1350" w:type="dxa"/>
            <w:tcBorders>
              <w:top w:val="nil"/>
              <w:lef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</w:p>
        </w:tc>
        <w:tc>
          <w:tcPr>
            <w:tcW w:w="1260" w:type="dxa"/>
            <w:tcBorders>
              <w:top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ลูกค้า</w:t>
            </w:r>
          </w:p>
        </w:tc>
        <w:tc>
          <w:tcPr>
            <w:tcW w:w="1249" w:type="dxa"/>
            <w:tcBorders>
              <w:top w:val="nil"/>
              <w:lef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</w:p>
        </w:tc>
        <w:tc>
          <w:tcPr>
            <w:tcW w:w="1271" w:type="dxa"/>
            <w:tcBorders>
              <w:top w:val="nil"/>
              <w:righ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พนักงาน</w:t>
            </w:r>
          </w:p>
        </w:tc>
        <w:tc>
          <w:tcPr>
            <w:tcW w:w="1350" w:type="dxa"/>
            <w:tcBorders>
              <w:top w:val="nil"/>
              <w:left w:val="nil"/>
            </w:tcBorders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</w:p>
        </w:tc>
      </w:tr>
      <w:tr w:rsidR="00904ED2" w:rsidRPr="0068788B" w:rsidTr="00904ED2">
        <w:trPr>
          <w:trHeight w:val="188"/>
        </w:trPr>
        <w:tc>
          <w:tcPr>
            <w:tcW w:w="2065" w:type="dxa"/>
          </w:tcPr>
          <w:p w:rsidR="00904ED2" w:rsidRPr="0068788B" w:rsidRDefault="00904ED2" w:rsidP="00904ED2">
            <w:pPr>
              <w:pStyle w:val="Heading4"/>
              <w:spacing w:before="0" w:beforeAutospacing="0"/>
              <w:outlineLvl w:val="3"/>
              <w:rPr>
                <w:rFonts w:ascii="BrowalliaUPC" w:hAnsi="BrowalliaUPC" w:cs="BrowalliaUPC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sz w:val="20"/>
                <w:szCs w:val="20"/>
              </w:rPr>
              <w:t>Community and Environment</w:t>
            </w:r>
          </w:p>
        </w:tc>
        <w:tc>
          <w:tcPr>
            <w:tcW w:w="2610" w:type="dxa"/>
            <w:gridSpan w:val="2"/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</w:p>
        </w:tc>
        <w:tc>
          <w:tcPr>
            <w:tcW w:w="2509" w:type="dxa"/>
            <w:gridSpan w:val="2"/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</w:pPr>
          </w:p>
        </w:tc>
        <w:tc>
          <w:tcPr>
            <w:tcW w:w="2621" w:type="dxa"/>
            <w:gridSpan w:val="2"/>
          </w:tcPr>
          <w:p w:rsidR="00904ED2" w:rsidRPr="0068788B" w:rsidRDefault="00904ED2" w:rsidP="00904ED2">
            <w:pPr>
              <w:pStyle w:val="Heading4"/>
              <w:spacing w:before="0" w:beforeAutospacing="0"/>
              <w:jc w:val="thaiDistribute"/>
              <w:outlineLvl w:val="3"/>
              <w:rPr>
                <w:rFonts w:ascii="BrowalliaUPC" w:hAnsi="BrowalliaUPC" w:cs="BrowalliaUPC"/>
                <w:b w:val="0"/>
                <w:bCs w:val="0"/>
                <w:sz w:val="20"/>
                <w:szCs w:val="20"/>
              </w:rPr>
            </w:pPr>
            <w:r w:rsidRPr="0068788B">
              <w:rPr>
                <w:rFonts w:ascii="BrowalliaUPC" w:hAnsi="BrowalliaUPC" w:cs="BrowalliaUPC"/>
                <w:b w:val="0"/>
                <w:bCs w:val="0"/>
                <w:sz w:val="20"/>
                <w:szCs w:val="20"/>
                <w:cs/>
              </w:rPr>
              <w:t>ชุมชนและสังคม</w:t>
            </w:r>
          </w:p>
        </w:tc>
      </w:tr>
    </w:tbl>
    <w:p w:rsidR="002A2736" w:rsidRDefault="002A2736" w:rsidP="002A2736">
      <w:pPr>
        <w:rPr>
          <w:rFonts w:ascii="BrowalliaUPC" w:hAnsi="BrowalliaUPC" w:cs="BrowalliaUPC"/>
          <w:sz w:val="32"/>
          <w:szCs w:val="32"/>
        </w:rPr>
      </w:pPr>
    </w:p>
    <w:p w:rsidR="00904ED2" w:rsidRDefault="00904ED2" w:rsidP="002A2736">
      <w:pPr>
        <w:rPr>
          <w:rFonts w:ascii="BrowalliaUPC" w:hAnsi="BrowalliaUPC" w:cs="BrowalliaUPC"/>
          <w:sz w:val="32"/>
          <w:szCs w:val="32"/>
          <w:cs/>
        </w:rPr>
        <w:sectPr w:rsidR="00904ED2" w:rsidSect="002A2736">
          <w:pgSz w:w="11906" w:h="16838"/>
          <w:pgMar w:top="1138" w:right="432" w:bottom="965" w:left="432" w:header="720" w:footer="0" w:gutter="0"/>
          <w:cols w:space="720"/>
          <w:titlePg/>
          <w:docGrid w:linePitch="326"/>
        </w:sectPr>
      </w:pPr>
    </w:p>
    <w:p w:rsidR="00904ED2" w:rsidRPr="00904ED2" w:rsidRDefault="00904ED2" w:rsidP="00904ED2">
      <w:pPr>
        <w:shd w:val="clear" w:color="auto" w:fill="FFFFFF"/>
        <w:spacing w:after="100" w:afterAutospacing="1" w:line="240" w:lineRule="auto"/>
        <w:outlineLvl w:val="3"/>
        <w:rPr>
          <w:rFonts w:ascii="Browallia New" w:eastAsia="Times New Roman" w:hAnsi="Browallia New" w:cs="Browallia New"/>
          <w:b/>
          <w:bCs/>
          <w:sz w:val="28"/>
        </w:rPr>
      </w:pPr>
      <w:r w:rsidRPr="00904ED2">
        <w:rPr>
          <w:rFonts w:ascii="Browallia New" w:eastAsia="Times New Roman" w:hAnsi="Browallia New" w:cs="Browallia New"/>
          <w:b/>
          <w:bCs/>
          <w:sz w:val="28"/>
          <w:cs/>
        </w:rPr>
        <w:lastRenderedPageBreak/>
        <w:t xml:space="preserve">ขั้นตอนที่ </w:t>
      </w:r>
      <w:r w:rsidRPr="00904ED2">
        <w:rPr>
          <w:rFonts w:ascii="Browallia New" w:eastAsia="Times New Roman" w:hAnsi="Browallia New" w:cs="Browallia New"/>
          <w:b/>
          <w:bCs/>
          <w:sz w:val="28"/>
        </w:rPr>
        <w:t xml:space="preserve">2 </w:t>
      </w:r>
      <w:r w:rsidRPr="00904ED2">
        <w:rPr>
          <w:rFonts w:ascii="Browallia New" w:eastAsia="Times New Roman" w:hAnsi="Browallia New" w:cs="Browallia New"/>
          <w:b/>
          <w:bCs/>
          <w:sz w:val="28"/>
          <w:cs/>
        </w:rPr>
        <w:t>การจัดลำดับประเด็นที่สำคัญ</w:t>
      </w:r>
    </w:p>
    <w:p w:rsidR="00904ED2" w:rsidRDefault="00904ED2" w:rsidP="00904ED2">
      <w:pPr>
        <w:shd w:val="clear" w:color="auto" w:fill="FFFFFF"/>
        <w:spacing w:after="0" w:line="240" w:lineRule="auto"/>
        <w:jc w:val="thaiDistribute"/>
        <w:rPr>
          <w:rFonts w:ascii="Browallia New" w:eastAsia="Times New Roman" w:hAnsi="Browallia New" w:cs="Browallia New"/>
          <w:sz w:val="28"/>
        </w:rPr>
      </w:pPr>
      <w:r w:rsidRPr="003469EF">
        <w:rPr>
          <w:rFonts w:ascii="Browallia New" w:eastAsia="Times New Roman" w:hAnsi="Browallia New" w:cs="Browallia New"/>
          <w:sz w:val="28"/>
          <w:cs/>
        </w:rPr>
        <w:t xml:space="preserve">จัดลำดับและประเมินถึงระดับความสำคัญแต่ละประเด็น โดยพิจารณาจาก </w:t>
      </w:r>
      <w:r w:rsidRPr="003469EF">
        <w:rPr>
          <w:rFonts w:ascii="Browallia New" w:eastAsia="Times New Roman" w:hAnsi="Browallia New" w:cs="Browallia New"/>
          <w:sz w:val="28"/>
        </w:rPr>
        <w:t xml:space="preserve">2 </w:t>
      </w:r>
      <w:r w:rsidRPr="003469EF">
        <w:rPr>
          <w:rFonts w:ascii="Browallia New" w:eastAsia="Times New Roman" w:hAnsi="Browallia New" w:cs="Browallia New"/>
          <w:sz w:val="28"/>
          <w:cs/>
        </w:rPr>
        <w:t xml:space="preserve">มิติในด้านความยั่งยืน คือ </w:t>
      </w:r>
      <w:r w:rsidRPr="003469EF">
        <w:rPr>
          <w:rFonts w:ascii="Browallia New" w:eastAsia="Times New Roman" w:hAnsi="Browallia New" w:cs="Browallia New"/>
          <w:sz w:val="28"/>
        </w:rPr>
        <w:t xml:space="preserve">1) </w:t>
      </w:r>
      <w:r w:rsidRPr="003469EF">
        <w:rPr>
          <w:rFonts w:ascii="Browallia New" w:eastAsia="Times New Roman" w:hAnsi="Browallia New" w:cs="Browallia New"/>
          <w:sz w:val="28"/>
          <w:cs/>
        </w:rPr>
        <w:t>ประเด็นที่ผู้มีส่วนได้เสียให้ความสนใจโดย</w:t>
      </w:r>
      <w:r>
        <w:rPr>
          <w:rFonts w:ascii="Browallia New" w:eastAsia="Times New Roman" w:hAnsi="Browallia New" w:cs="Browallia New"/>
          <w:sz w:val="28"/>
          <w:cs/>
        </w:rPr>
        <w:t>ใช้ข้อมูลที่ได้จากการมีส่วนร่วม</w:t>
      </w:r>
      <w:r w:rsidRPr="003469EF">
        <w:rPr>
          <w:rFonts w:ascii="Browallia New" w:eastAsia="Times New Roman" w:hAnsi="Browallia New" w:cs="Browallia New"/>
          <w:sz w:val="28"/>
          <w:cs/>
        </w:rPr>
        <w:t>กับผู้มีส่วน</w:t>
      </w:r>
      <w:r>
        <w:rPr>
          <w:rFonts w:ascii="Browallia New" w:eastAsia="Times New Roman" w:hAnsi="Browallia New" w:cs="Browallia New"/>
          <w:sz w:val="28"/>
        </w:rPr>
        <w:t xml:space="preserve">    </w:t>
      </w:r>
      <w:r w:rsidRPr="003469EF">
        <w:rPr>
          <w:rFonts w:ascii="Browallia New" w:eastAsia="Times New Roman" w:hAnsi="Browallia New" w:cs="Browallia New"/>
          <w:sz w:val="28"/>
          <w:cs/>
        </w:rPr>
        <w:t>ได้เสียผ่านหน่วยงานของบริษัทฯ หรือช่องทางการแสดงความคิดเห็นขอ</w:t>
      </w:r>
      <w:r>
        <w:rPr>
          <w:rFonts w:ascii="Browallia New" w:eastAsia="Times New Roman" w:hAnsi="Browallia New" w:cs="Browallia New"/>
          <w:sz w:val="28"/>
          <w:cs/>
        </w:rPr>
        <w:t>งบริษัทฯ รวมถึงสอบถามประเด็นจาก</w:t>
      </w:r>
      <w:r w:rsidRPr="003469EF">
        <w:rPr>
          <w:rFonts w:ascii="Browallia New" w:eastAsia="Times New Roman" w:hAnsi="Browallia New" w:cs="Browallia New"/>
          <w:sz w:val="28"/>
          <w:cs/>
        </w:rPr>
        <w:t xml:space="preserve">ผู้มีส่วนได้เสียโดยตรง และ </w:t>
      </w:r>
      <w:r w:rsidRPr="003469EF">
        <w:rPr>
          <w:rFonts w:ascii="Browallia New" w:eastAsia="Times New Roman" w:hAnsi="Browallia New" w:cs="Browallia New"/>
          <w:sz w:val="28"/>
        </w:rPr>
        <w:t xml:space="preserve">2) </w:t>
      </w:r>
      <w:r w:rsidRPr="003469EF">
        <w:rPr>
          <w:rFonts w:ascii="Browallia New" w:eastAsia="Times New Roman" w:hAnsi="Browallia New" w:cs="Browallia New"/>
          <w:sz w:val="28"/>
          <w:cs/>
        </w:rPr>
        <w:t>ผลกระทบที่มีนัยสำคัญ ด้านสิ่งแวดล้อมและสังคมที่มีผลต่อการดำเนินธุรกิจของบริษัทฯ โดยพิจารณาแต่ละประเด็นและให้น้ำหนักตามเกณฑ์การประเมินความเสี่ยงและโอกาสในก</w:t>
      </w:r>
      <w:r>
        <w:rPr>
          <w:rFonts w:ascii="Browallia New" w:eastAsia="Times New Roman" w:hAnsi="Browallia New" w:cs="Browallia New"/>
          <w:sz w:val="28"/>
          <w:cs/>
        </w:rPr>
        <w:t>ารดำเนินธุรกิจขององค์กรและระดับ</w:t>
      </w:r>
      <w:r w:rsidRPr="003469EF">
        <w:rPr>
          <w:rFonts w:ascii="Browallia New" w:eastAsia="Times New Roman" w:hAnsi="Browallia New" w:cs="Browallia New"/>
          <w:sz w:val="28"/>
          <w:cs/>
        </w:rPr>
        <w:t xml:space="preserve">ความสนใจของผู้มีส่วนได้เสียระหว่าง </w:t>
      </w:r>
      <w:r w:rsidRPr="003469EF">
        <w:rPr>
          <w:rFonts w:ascii="Browallia New" w:eastAsia="Times New Roman" w:hAnsi="Browallia New" w:cs="Browallia New"/>
          <w:sz w:val="28"/>
        </w:rPr>
        <w:t xml:space="preserve">1 - 4 </w:t>
      </w:r>
      <w:r w:rsidRPr="003469EF">
        <w:rPr>
          <w:rFonts w:ascii="Browallia New" w:eastAsia="Times New Roman" w:hAnsi="Browallia New" w:cs="Browallia New"/>
          <w:sz w:val="28"/>
          <w:cs/>
        </w:rPr>
        <w:t xml:space="preserve">คะแนน </w:t>
      </w:r>
    </w:p>
    <w:p w:rsidR="00904ED2" w:rsidRPr="00904ED2" w:rsidRDefault="00904ED2" w:rsidP="00904ED2">
      <w:pPr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904ED2">
        <w:rPr>
          <w:rFonts w:ascii="Browallia New" w:hAnsi="Browallia New" w:cs="Browallia New"/>
          <w:b/>
          <w:bCs/>
          <w:sz w:val="28"/>
          <w:cs/>
        </w:rPr>
        <w:t xml:space="preserve">การระบุประเด็นด้านความยั่งยืนที่สำคัญ </w:t>
      </w:r>
    </w:p>
    <w:tbl>
      <w:tblPr>
        <w:tblStyle w:val="TableGrid"/>
        <w:tblW w:w="15745" w:type="dxa"/>
        <w:tblInd w:w="-421" w:type="dxa"/>
        <w:shd w:val="clear" w:color="auto" w:fill="FFFFFF" w:themeFill="background1"/>
        <w:tblLayout w:type="fixed"/>
        <w:tblLook w:val="04A0"/>
      </w:tblPr>
      <w:tblGrid>
        <w:gridCol w:w="2245"/>
        <w:gridCol w:w="270"/>
        <w:gridCol w:w="2520"/>
        <w:gridCol w:w="270"/>
        <w:gridCol w:w="2250"/>
        <w:gridCol w:w="270"/>
        <w:gridCol w:w="2520"/>
        <w:gridCol w:w="270"/>
        <w:gridCol w:w="2430"/>
        <w:gridCol w:w="270"/>
        <w:gridCol w:w="2430"/>
      </w:tblGrid>
      <w:tr w:rsidR="00904ED2" w:rsidRPr="003469EF" w:rsidTr="00904ED2">
        <w:tc>
          <w:tcPr>
            <w:tcW w:w="2245" w:type="dxa"/>
            <w:shd w:val="clear" w:color="auto" w:fill="FFFFFF" w:themeFill="background1"/>
          </w:tcPr>
          <w:p w:rsidR="00904ED2" w:rsidRPr="003469EF" w:rsidRDefault="00904ED2" w:rsidP="00904ED2">
            <w:pPr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  <w:t>ระบุประเด็นด้านความยั่งยืนที่สำคัญ</w:t>
            </w:r>
          </w:p>
        </w:tc>
        <w:tc>
          <w:tcPr>
            <w:tcW w:w="2790" w:type="dxa"/>
            <w:gridSpan w:val="2"/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  <w:t>ค่าใช้จ่าย</w:t>
            </w:r>
          </w:p>
        </w:tc>
        <w:tc>
          <w:tcPr>
            <w:tcW w:w="2520" w:type="dxa"/>
            <w:gridSpan w:val="2"/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  <w:t>รายได้</w:t>
            </w:r>
          </w:p>
        </w:tc>
        <w:tc>
          <w:tcPr>
            <w:tcW w:w="2790" w:type="dxa"/>
            <w:gridSpan w:val="2"/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  <w:t>ความเสี่ยง</w:t>
            </w:r>
          </w:p>
        </w:tc>
        <w:tc>
          <w:tcPr>
            <w:tcW w:w="2700" w:type="dxa"/>
            <w:gridSpan w:val="2"/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  <w:t>สร้างโอกาสทางธุรกิจ</w:t>
            </w:r>
          </w:p>
        </w:tc>
        <w:tc>
          <w:tcPr>
            <w:tcW w:w="270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  <w:t>ผลลัพธ์ต่อบริษัท</w:t>
            </w:r>
          </w:p>
        </w:tc>
      </w:tr>
      <w:tr w:rsidR="00904ED2" w:rsidRPr="003469EF" w:rsidTr="00904ED2">
        <w:tc>
          <w:tcPr>
            <w:tcW w:w="15745" w:type="dxa"/>
            <w:gridSpan w:val="11"/>
            <w:shd w:val="clear" w:color="auto" w:fill="FFFFFF" w:themeFill="background1"/>
          </w:tcPr>
          <w:p w:rsidR="00904ED2" w:rsidRPr="003469EF" w:rsidRDefault="00904ED2" w:rsidP="00904ED2">
            <w:pPr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  <w:t>มิติด้านเศรษฐกิจ</w:t>
            </w:r>
          </w:p>
        </w:tc>
      </w:tr>
      <w:tr w:rsidR="00904ED2" w:rsidRPr="003469EF" w:rsidTr="00904ED2">
        <w:trPr>
          <w:trHeight w:val="695"/>
        </w:trPr>
        <w:tc>
          <w:tcPr>
            <w:tcW w:w="2245" w:type="dxa"/>
            <w:shd w:val="clear" w:color="auto" w:fill="FFFFFF" w:themeFill="background1"/>
          </w:tcPr>
          <w:p w:rsidR="00904ED2" w:rsidRPr="003469EF" w:rsidRDefault="00904ED2" w:rsidP="00904ED2">
            <w:pPr>
              <w:pStyle w:val="ListParagraph"/>
              <w:numPr>
                <w:ilvl w:val="0"/>
                <w:numId w:val="182"/>
              </w:numPr>
              <w:ind w:left="157" w:hanging="180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การบริหารจัดการห่วงโซ่อุปทาน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52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hanging="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เมื่อสั่งซื้ออุปกรณ์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จัดส่งอุปกรณ์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บริการหลังการส่งมอบโครงการ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25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หลังการส่งมอบโครงการ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52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สินค้าได้รับล่าช้ากว่ากำหนด</w:t>
            </w:r>
          </w:p>
          <w:p w:rsidR="00904ED2" w:rsidRPr="003469EF" w:rsidRDefault="00904ED2" w:rsidP="00904ED2">
            <w:pPr>
              <w:ind w:hanging="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สินค้าเกิดการเสียหายระหว่างการขนส่ง</w:t>
            </w:r>
          </w:p>
          <w:p w:rsidR="00904ED2" w:rsidRPr="003469EF" w:rsidRDefault="00904ED2" w:rsidP="00904ED2">
            <w:pPr>
              <w:ind w:hanging="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ไม่ได้รับสินค้าตามที่สั่งซื้อ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hanging="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สร้างความเชื่อมั่นในการทำธุรกิจ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ลูกค้าเดิมให้ความไว้วางใจมาเป็นลูกค้าเหมือนเดิม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  <w:right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hanging="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พัฒนาการดำเนินธุรกิจอย่างต่อเนื่อง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ให้ความเชื่อมั่น และความไว้วางใจกับผู้มีส่วนได้เสียเป็นสำคัญ</w:t>
            </w:r>
          </w:p>
        </w:tc>
      </w:tr>
      <w:tr w:rsidR="00904ED2" w:rsidRPr="003469EF" w:rsidTr="00904ED2">
        <w:tc>
          <w:tcPr>
            <w:tcW w:w="2245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pStyle w:val="ListParagraph"/>
              <w:numPr>
                <w:ilvl w:val="0"/>
                <w:numId w:val="182"/>
              </w:numPr>
              <w:ind w:left="157" w:hanging="180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นวัตกรรม</w:t>
            </w: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52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ซื้ออุปกรณ์เพื่อทำการทดลองในการสร้างนวัตกรรมใหม่ๆ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เสียงบประมาณเมื่อมีการทดสอบหลายๆ ครั้ง</w:t>
            </w: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25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52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hanging="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ไม่ได้ตามเป้าหมายที่กำหนด</w:t>
            </w:r>
          </w:p>
          <w:p w:rsidR="00904ED2" w:rsidRPr="003469EF" w:rsidRDefault="00904ED2" w:rsidP="00904ED2">
            <w:pPr>
              <w:ind w:hanging="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ใช้เวลาในการทดลอง</w:t>
            </w: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hanging="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สร้างนวัตกรรมใหม่ๆ ในการทำธุรกิจ</w:t>
            </w:r>
          </w:p>
          <w:p w:rsidR="00904ED2" w:rsidRPr="003469EF" w:rsidRDefault="00904ED2" w:rsidP="00904ED2">
            <w:pPr>
              <w:ind w:hanging="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มีลูกค้าให้ความสนใจ</w:t>
            </w: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สามารถนำนวัตกรรมใหม่ๆ เสนอให้กับผู้มีส่วนได้เสียรับทราบ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คิดริเริ่มและนำนวัตกรรมใหม่ๆ มาใช้กับการดำเนินธุรกิจ</w:t>
            </w:r>
          </w:p>
        </w:tc>
      </w:tr>
      <w:tr w:rsidR="00904ED2" w:rsidRPr="003469EF" w:rsidTr="00904ED2">
        <w:tc>
          <w:tcPr>
            <w:tcW w:w="15745" w:type="dxa"/>
            <w:gridSpan w:val="11"/>
            <w:tcBorders>
              <w:right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  <w:t>มิติด้านสังคม</w:t>
            </w:r>
          </w:p>
        </w:tc>
      </w:tr>
      <w:tr w:rsidR="00904ED2" w:rsidRPr="003469EF" w:rsidTr="00904ED2">
        <w:tc>
          <w:tcPr>
            <w:tcW w:w="2245" w:type="dxa"/>
            <w:shd w:val="clear" w:color="auto" w:fill="FFFFFF" w:themeFill="background1"/>
          </w:tcPr>
          <w:p w:rsidR="00904ED2" w:rsidRPr="003469EF" w:rsidRDefault="00904ED2" w:rsidP="00904ED2">
            <w:pPr>
              <w:pStyle w:val="ListParagraph"/>
              <w:numPr>
                <w:ilvl w:val="0"/>
                <w:numId w:val="183"/>
              </w:numPr>
              <w:ind w:left="157" w:hanging="180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อาชีวอนามัยและความปลอดภัย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52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25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52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เพื่อป้องกันความปลอดภัยในชีวิต การทำงาน และขณะปฏิบัติหน้าที่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ลดการอุบัติเหตุในชีวิต การทำงาน และขณะปฏิบัติหน้าที่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ขาดความรู้ความเข้าใจที่ดี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ลดการอุบัติเหตุในชีวิต การทำงาน และขณะปฏิบัติหน้าที่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สร้างความเชื่อมั่นให้กับผู้มีส่วนได้เสีย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เป็นไปตามกฎระเบียบที่บริษัทจัดตั้งไว้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สร้างความเชื่อมั่น และความไว้วางใจกับลูกค้า</w:t>
            </w:r>
          </w:p>
        </w:tc>
      </w:tr>
      <w:tr w:rsidR="00904ED2" w:rsidRPr="003469EF" w:rsidTr="00904ED2">
        <w:trPr>
          <w:trHeight w:val="663"/>
        </w:trPr>
        <w:tc>
          <w:tcPr>
            <w:tcW w:w="2245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pStyle w:val="ListParagraph"/>
              <w:numPr>
                <w:ilvl w:val="0"/>
                <w:numId w:val="183"/>
              </w:numPr>
              <w:ind w:left="157" w:hanging="180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การพัฒนาพนักงาน</w:t>
            </w: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52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พนักงานเข้าร่วมอบรมทั้งภายใน – ภายนอกบริษัท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ค่าจ้างวิทยากรจากภายนอกที่เข้ามาฝึกอบรม</w:t>
            </w: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25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พนักงานลาออกหลังจากเข้าฝึกอบรม</w:t>
            </w: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นำความรู้ที่ได้มาปรับใช้ในการทำงาน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สร้างศักยภาพที่ดีให้กับพนักงาน</w:t>
            </w:r>
          </w:p>
        </w:tc>
        <w:tc>
          <w:tcPr>
            <w:tcW w:w="270" w:type="dxa"/>
            <w:tcBorders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มีบุคลากรที่มีประสิทธิภาพ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ช่วยพัฒนาการดำเนินงานให้เติบโตยิ่งขึ้น</w:t>
            </w:r>
          </w:p>
          <w:p w:rsidR="00904ED2" w:rsidRPr="003469EF" w:rsidRDefault="00904ED2" w:rsidP="00904ED2">
            <w:pPr>
              <w:rPr>
                <w:rFonts w:ascii="Browallia New" w:hAnsi="Browallia New" w:cs="Browallia New"/>
                <w:sz w:val="18"/>
                <w:szCs w:val="18"/>
                <w:cs/>
              </w:rPr>
            </w:pPr>
          </w:p>
        </w:tc>
      </w:tr>
      <w:tr w:rsidR="00904ED2" w:rsidRPr="003469EF" w:rsidTr="00904ED2">
        <w:tc>
          <w:tcPr>
            <w:tcW w:w="15745" w:type="dxa"/>
            <w:gridSpan w:val="11"/>
            <w:tcBorders>
              <w:right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b/>
                <w:bCs/>
                <w:sz w:val="18"/>
                <w:szCs w:val="18"/>
                <w:cs/>
              </w:rPr>
              <w:t>มิติด้านสิ่งแวดล้อม</w:t>
            </w:r>
          </w:p>
        </w:tc>
      </w:tr>
      <w:tr w:rsidR="00904ED2" w:rsidRPr="003469EF" w:rsidTr="00904ED2">
        <w:tc>
          <w:tcPr>
            <w:tcW w:w="2245" w:type="dxa"/>
            <w:shd w:val="clear" w:color="auto" w:fill="FFFFFF" w:themeFill="background1"/>
          </w:tcPr>
          <w:p w:rsidR="00904ED2" w:rsidRPr="003469EF" w:rsidRDefault="00904ED2" w:rsidP="00904ED2">
            <w:pPr>
              <w:pStyle w:val="ListParagraph"/>
              <w:numPr>
                <w:ilvl w:val="0"/>
                <w:numId w:val="184"/>
              </w:numPr>
              <w:ind w:left="157" w:hanging="180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การบริหารจัดการมลภาวะทางอากาศ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52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จ้างหน่วยงานภายนอกเข้ามาตรวจวัดค่ามลภาวะแทน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ซื้ออุปกรณ์ตรวจวัด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25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52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มลพิษทางอากาศเสียและกระจายไปทั่วชุมชนรอบๆ โครงการก่อสร้าง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สร้างความเชื่อมั่นให้กับชุมชนรอบๆ โครงการก่อสร้าง</w:t>
            </w:r>
          </w:p>
          <w:p w:rsidR="00904ED2" w:rsidRPr="003469EF" w:rsidRDefault="00904ED2" w:rsidP="00904ED2">
            <w:pPr>
              <w:ind w:hanging="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มีภาพลักษณ์ที่ดีต่อบริษัท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มีความรับผิดชอบและเอาใจใส่ต่อชุมชนรอบๆ โครงการก่อสร้าง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มีภาพลักษณ์ที่ดีต่อบริษัท</w:t>
            </w:r>
          </w:p>
        </w:tc>
      </w:tr>
      <w:tr w:rsidR="00904ED2" w:rsidRPr="003469EF" w:rsidTr="00904ED2">
        <w:tc>
          <w:tcPr>
            <w:tcW w:w="2245" w:type="dxa"/>
            <w:shd w:val="clear" w:color="auto" w:fill="FFFFFF" w:themeFill="background1"/>
          </w:tcPr>
          <w:p w:rsidR="00904ED2" w:rsidRPr="003469EF" w:rsidRDefault="00904ED2" w:rsidP="00904ED2">
            <w:pPr>
              <w:pStyle w:val="ListParagraph"/>
              <w:numPr>
                <w:ilvl w:val="0"/>
                <w:numId w:val="184"/>
              </w:numPr>
              <w:ind w:left="157" w:hanging="180"/>
              <w:rPr>
                <w:rFonts w:ascii="Browallia New" w:hAnsi="Browallia New" w:cs="Browallia New"/>
                <w:b/>
                <w:bCs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การบริหารจัดการมลภาวะทางเสียง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52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จ้างหน่วยงานภายนอกเข้ามาตรวจวัดค่ามลภาวะแทน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ซื้ออุปกรณ์ตรวจวัด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25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52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ทำให้เกิดเสียงรบกวนไปทั่วชุมชนรอบๆ โครงการก่อสร้าง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  <w:bottom w:val="single" w:sz="4" w:space="0" w:color="auto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สร้างความเชื่อมั่นให้กับชุมชนรอบๆ โครงการก่อสร้าง</w:t>
            </w:r>
          </w:p>
          <w:p w:rsidR="00904ED2" w:rsidRPr="003469EF" w:rsidRDefault="00904ED2" w:rsidP="00904ED2">
            <w:pPr>
              <w:ind w:hanging="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มีภาพลักษณ์ที่ดีต่อบริษัท</w:t>
            </w:r>
          </w:p>
        </w:tc>
        <w:tc>
          <w:tcPr>
            <w:tcW w:w="270" w:type="dxa"/>
            <w:tcBorders>
              <w:righ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</w:rPr>
            </w:pPr>
          </w:p>
          <w:p w:rsidR="00904ED2" w:rsidRPr="003469EF" w:rsidRDefault="00904ED2" w:rsidP="00904ED2">
            <w:pPr>
              <w:jc w:val="center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-</w:t>
            </w:r>
          </w:p>
        </w:tc>
        <w:tc>
          <w:tcPr>
            <w:tcW w:w="2430" w:type="dxa"/>
            <w:tcBorders>
              <w:left w:val="nil"/>
            </w:tcBorders>
            <w:shd w:val="clear" w:color="auto" w:fill="FFFFFF" w:themeFill="background1"/>
          </w:tcPr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มีความรับผิดชอบและเอาใจใส่ต่อชุมชนรอบๆ โครงการก่อสร้าง</w:t>
            </w:r>
          </w:p>
          <w:p w:rsidR="00904ED2" w:rsidRPr="003469EF" w:rsidRDefault="00904ED2" w:rsidP="00904ED2">
            <w:pPr>
              <w:ind w:left="-108"/>
              <w:rPr>
                <w:rFonts w:ascii="Browallia New" w:hAnsi="Browallia New" w:cs="Browallia New"/>
                <w:sz w:val="18"/>
                <w:szCs w:val="18"/>
                <w:cs/>
              </w:rPr>
            </w:pPr>
            <w:r w:rsidRPr="003469EF">
              <w:rPr>
                <w:rFonts w:ascii="Browallia New" w:hAnsi="Browallia New" w:cs="Browallia New"/>
                <w:sz w:val="18"/>
                <w:szCs w:val="18"/>
                <w:cs/>
              </w:rPr>
              <w:t>มีภาพลักษณ์ที่ดีต่อบริษัท</w:t>
            </w:r>
          </w:p>
        </w:tc>
      </w:tr>
    </w:tbl>
    <w:p w:rsidR="00904ED2" w:rsidRDefault="00904ED2" w:rsidP="00904ED2">
      <w:pPr>
        <w:spacing w:line="240" w:lineRule="auto"/>
        <w:rPr>
          <w:rFonts w:ascii="BrowalliaUPC" w:hAnsi="BrowalliaUPC" w:cs="BrowalliaUPC"/>
          <w:b/>
          <w:bCs/>
          <w:sz w:val="32"/>
          <w:szCs w:val="32"/>
        </w:rPr>
      </w:pPr>
    </w:p>
    <w:p w:rsidR="008F7790" w:rsidRDefault="008F7790" w:rsidP="002A2736">
      <w:pPr>
        <w:rPr>
          <w:rFonts w:ascii="BrowalliaUPC" w:hAnsi="BrowalliaUPC" w:cs="BrowalliaUPC"/>
          <w:sz w:val="32"/>
          <w:szCs w:val="32"/>
          <w:cs/>
        </w:rPr>
        <w:sectPr w:rsidR="008F7790" w:rsidSect="00904ED2">
          <w:pgSz w:w="16838" w:h="11906" w:orient="landscape"/>
          <w:pgMar w:top="432" w:right="1138" w:bottom="432" w:left="965" w:header="720" w:footer="0" w:gutter="0"/>
          <w:cols w:space="720"/>
          <w:titlePg/>
          <w:docGrid w:linePitch="326"/>
        </w:sectPr>
      </w:pPr>
    </w:p>
    <w:p w:rsidR="00904ED2" w:rsidRDefault="008F7790" w:rsidP="002A2736">
      <w:pPr>
        <w:rPr>
          <w:rFonts w:ascii="Browallia New" w:hAnsi="Browallia New" w:cs="Browallia New"/>
          <w:b/>
          <w:bCs/>
          <w:sz w:val="32"/>
          <w:szCs w:val="32"/>
        </w:rPr>
      </w:pPr>
      <w:r w:rsidRPr="007C2EE6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>ผลการประเมินสาระสำคัญ</w:t>
      </w:r>
    </w:p>
    <w:p w:rsidR="006879B0" w:rsidRDefault="006879B0" w:rsidP="002A2736">
      <w:pPr>
        <w:rPr>
          <w:rFonts w:ascii="BrowalliaUPC" w:hAnsi="BrowalliaUPC" w:cs="BrowalliaUPC"/>
          <w:sz w:val="32"/>
          <w:szCs w:val="32"/>
        </w:rPr>
      </w:pPr>
      <w:r>
        <w:rPr>
          <w:rFonts w:ascii="BrowalliaUPC" w:hAnsi="BrowalliaUPC" w:cs="BrowalliaUPC"/>
          <w:noProof/>
          <w:sz w:val="32"/>
          <w:szCs w:val="32"/>
        </w:rPr>
        <w:drawing>
          <wp:inline distT="0" distB="0" distL="0" distR="0">
            <wp:extent cx="3897247" cy="3204376"/>
            <wp:effectExtent l="19050" t="0" r="8003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212" cy="3205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106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60"/>
        <w:gridCol w:w="2610"/>
        <w:gridCol w:w="360"/>
        <w:gridCol w:w="2538"/>
        <w:gridCol w:w="432"/>
        <w:gridCol w:w="4320"/>
      </w:tblGrid>
      <w:tr w:rsidR="006879B0" w:rsidRPr="00F505A2" w:rsidTr="00B66CC8">
        <w:tc>
          <w:tcPr>
            <w:tcW w:w="2970" w:type="dxa"/>
            <w:gridSpan w:val="2"/>
          </w:tcPr>
          <w:p w:rsidR="006879B0" w:rsidRPr="0091123A" w:rsidRDefault="006879B0" w:rsidP="00B66CC8">
            <w:pPr>
              <w:rPr>
                <w:rFonts w:ascii="Browallia New" w:hAnsi="Browallia New" w:cs="Browallia New"/>
                <w:b/>
                <w:bCs/>
                <w:sz w:val="24"/>
                <w:szCs w:val="24"/>
                <w:u w:val="single"/>
              </w:rPr>
            </w:pPr>
            <w:r w:rsidRPr="0091123A">
              <w:rPr>
                <w:rFonts w:ascii="Browallia New" w:hAnsi="Browallia New" w:cs="Browallia New"/>
                <w:b/>
                <w:bCs/>
                <w:sz w:val="24"/>
                <w:szCs w:val="24"/>
                <w:u w:val="single"/>
                <w:cs/>
              </w:rPr>
              <w:t>ด้านเศรษฐกิจ</w:t>
            </w:r>
          </w:p>
        </w:tc>
        <w:tc>
          <w:tcPr>
            <w:tcW w:w="2898" w:type="dxa"/>
            <w:gridSpan w:val="2"/>
          </w:tcPr>
          <w:p w:rsidR="006879B0" w:rsidRPr="0091123A" w:rsidRDefault="006879B0" w:rsidP="00B66CC8">
            <w:pPr>
              <w:rPr>
                <w:rFonts w:ascii="Browallia New" w:hAnsi="Browallia New" w:cs="Browallia New"/>
                <w:b/>
                <w:bCs/>
                <w:sz w:val="24"/>
                <w:szCs w:val="24"/>
                <w:u w:val="single"/>
              </w:rPr>
            </w:pPr>
            <w:r w:rsidRPr="0091123A">
              <w:rPr>
                <w:rFonts w:ascii="Browallia New" w:hAnsi="Browallia New" w:cs="Browallia New"/>
                <w:b/>
                <w:bCs/>
                <w:sz w:val="24"/>
                <w:szCs w:val="24"/>
                <w:u w:val="single"/>
                <w:cs/>
              </w:rPr>
              <w:t>ด้านสังคม</w:t>
            </w:r>
          </w:p>
        </w:tc>
        <w:tc>
          <w:tcPr>
            <w:tcW w:w="4752" w:type="dxa"/>
            <w:gridSpan w:val="2"/>
          </w:tcPr>
          <w:p w:rsidR="006879B0" w:rsidRPr="0091123A" w:rsidRDefault="006879B0" w:rsidP="00B66CC8">
            <w:pPr>
              <w:rPr>
                <w:rFonts w:ascii="Browallia New" w:hAnsi="Browallia New" w:cs="Browallia New"/>
                <w:b/>
                <w:bCs/>
                <w:sz w:val="24"/>
                <w:szCs w:val="24"/>
                <w:u w:val="single"/>
              </w:rPr>
            </w:pPr>
            <w:r w:rsidRPr="0091123A">
              <w:rPr>
                <w:rFonts w:ascii="Browallia New" w:hAnsi="Browallia New" w:cs="Browallia New"/>
                <w:b/>
                <w:bCs/>
                <w:sz w:val="24"/>
                <w:szCs w:val="24"/>
                <w:u w:val="single"/>
                <w:cs/>
              </w:rPr>
              <w:t>ด้านสิ่งแวดล้อม</w:t>
            </w:r>
          </w:p>
        </w:tc>
      </w:tr>
      <w:tr w:rsidR="006879B0" w:rsidRPr="00F505A2" w:rsidTr="00B66CC8">
        <w:trPr>
          <w:trHeight w:val="301"/>
        </w:trPr>
        <w:tc>
          <w:tcPr>
            <w:tcW w:w="360" w:type="dxa"/>
            <w:vAlign w:val="center"/>
          </w:tcPr>
          <w:p w:rsidR="006879B0" w:rsidRPr="0091123A" w:rsidRDefault="006879B0" w:rsidP="00B66CC8">
            <w:pPr>
              <w:ind w:left="-108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1</w:t>
            </w:r>
          </w:p>
        </w:tc>
        <w:tc>
          <w:tcPr>
            <w:tcW w:w="2610" w:type="dxa"/>
            <w:vAlign w:val="center"/>
          </w:tcPr>
          <w:p w:rsidR="006879B0" w:rsidRPr="0091123A" w:rsidRDefault="006879B0" w:rsidP="00B66CC8">
            <w:pPr>
              <w:ind w:right="-198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การต่อต้านการทุจริต</w:t>
            </w:r>
            <w:r w:rsidRPr="0091123A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360" w:type="dxa"/>
            <w:vAlign w:val="center"/>
          </w:tcPr>
          <w:p w:rsidR="006879B0" w:rsidRPr="0091123A" w:rsidRDefault="006879B0" w:rsidP="00B66CC8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7</w:t>
            </w:r>
          </w:p>
        </w:tc>
        <w:tc>
          <w:tcPr>
            <w:tcW w:w="2538" w:type="dxa"/>
            <w:vAlign w:val="center"/>
          </w:tcPr>
          <w:p w:rsidR="006879B0" w:rsidRPr="0091123A" w:rsidRDefault="006879B0" w:rsidP="00B66CC8">
            <w:pPr>
              <w:ind w:left="-49"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อาชีวอนามัยและความปลอดภัย</w:t>
            </w:r>
          </w:p>
        </w:tc>
        <w:tc>
          <w:tcPr>
            <w:tcW w:w="432" w:type="dxa"/>
            <w:vAlign w:val="center"/>
          </w:tcPr>
          <w:p w:rsidR="006879B0" w:rsidRPr="0091123A" w:rsidRDefault="006879B0" w:rsidP="00B66CC8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12</w:t>
            </w:r>
          </w:p>
        </w:tc>
        <w:tc>
          <w:tcPr>
            <w:tcW w:w="4320" w:type="dxa"/>
            <w:vAlign w:val="center"/>
          </w:tcPr>
          <w:p w:rsidR="006879B0" w:rsidRPr="0091123A" w:rsidRDefault="006879B0" w:rsidP="00B66CC8">
            <w:pPr>
              <w:tabs>
                <w:tab w:val="left" w:pos="3024"/>
              </w:tabs>
              <w:ind w:left="-108" w:right="-464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ความเสี่ยงและการปรับตัวต่อการเปลี่ยนแปลงสภาพภูมิอากาศ</w:t>
            </w:r>
          </w:p>
        </w:tc>
      </w:tr>
      <w:tr w:rsidR="006879B0" w:rsidRPr="00F505A2" w:rsidTr="00B66CC8">
        <w:trPr>
          <w:trHeight w:val="322"/>
        </w:trPr>
        <w:tc>
          <w:tcPr>
            <w:tcW w:w="360" w:type="dxa"/>
            <w:vAlign w:val="center"/>
          </w:tcPr>
          <w:p w:rsidR="006879B0" w:rsidRPr="0091123A" w:rsidRDefault="006879B0" w:rsidP="00B66CC8">
            <w:pPr>
              <w:ind w:left="-108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2</w:t>
            </w:r>
          </w:p>
        </w:tc>
        <w:tc>
          <w:tcPr>
            <w:tcW w:w="2610" w:type="dxa"/>
            <w:vAlign w:val="center"/>
          </w:tcPr>
          <w:p w:rsidR="006879B0" w:rsidRPr="0091123A" w:rsidRDefault="006879B0" w:rsidP="00B66CC8">
            <w:pPr>
              <w:ind w:right="-19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การกำกับดูแลกิจการที่ดี </w:t>
            </w:r>
          </w:p>
        </w:tc>
        <w:tc>
          <w:tcPr>
            <w:tcW w:w="360" w:type="dxa"/>
            <w:vAlign w:val="center"/>
          </w:tcPr>
          <w:p w:rsidR="006879B0" w:rsidRPr="0091123A" w:rsidRDefault="006879B0" w:rsidP="00B66CC8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8</w:t>
            </w:r>
          </w:p>
        </w:tc>
        <w:tc>
          <w:tcPr>
            <w:tcW w:w="2538" w:type="dxa"/>
            <w:vAlign w:val="center"/>
          </w:tcPr>
          <w:p w:rsidR="006879B0" w:rsidRPr="0091123A" w:rsidRDefault="006879B0" w:rsidP="00B66CC8">
            <w:pPr>
              <w:pStyle w:val="ListParagraph"/>
              <w:ind w:left="-49"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การมีส่วนร่วมกับผู้มีส่วนได้เสีย</w:t>
            </w:r>
          </w:p>
        </w:tc>
        <w:tc>
          <w:tcPr>
            <w:tcW w:w="432" w:type="dxa"/>
            <w:vAlign w:val="center"/>
          </w:tcPr>
          <w:p w:rsidR="006879B0" w:rsidRPr="0091123A" w:rsidRDefault="006879B0" w:rsidP="00B66CC8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13</w:t>
            </w:r>
          </w:p>
        </w:tc>
        <w:tc>
          <w:tcPr>
            <w:tcW w:w="4320" w:type="dxa"/>
            <w:vAlign w:val="center"/>
          </w:tcPr>
          <w:p w:rsidR="006879B0" w:rsidRPr="0091123A" w:rsidRDefault="006879B0" w:rsidP="00B66CC8">
            <w:pPr>
              <w:pStyle w:val="ListParagraph"/>
              <w:ind w:left="-18" w:right="-108" w:hanging="90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ลดการใช้พลังงานไฟฟ้า</w:t>
            </w:r>
          </w:p>
        </w:tc>
      </w:tr>
      <w:tr w:rsidR="006879B0" w:rsidRPr="00F505A2" w:rsidTr="00B66CC8">
        <w:trPr>
          <w:trHeight w:val="317"/>
        </w:trPr>
        <w:tc>
          <w:tcPr>
            <w:tcW w:w="360" w:type="dxa"/>
            <w:vAlign w:val="center"/>
          </w:tcPr>
          <w:p w:rsidR="006879B0" w:rsidRPr="0091123A" w:rsidRDefault="006879B0" w:rsidP="00B66CC8">
            <w:pPr>
              <w:ind w:left="-108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3</w:t>
            </w:r>
          </w:p>
        </w:tc>
        <w:tc>
          <w:tcPr>
            <w:tcW w:w="2610" w:type="dxa"/>
            <w:vAlign w:val="center"/>
          </w:tcPr>
          <w:p w:rsidR="006879B0" w:rsidRPr="0091123A" w:rsidRDefault="006879B0" w:rsidP="00B66CC8">
            <w:pPr>
              <w:ind w:right="-198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จรรยาบรรณและจริยธรรมทางธุรกิจ </w:t>
            </w:r>
          </w:p>
        </w:tc>
        <w:tc>
          <w:tcPr>
            <w:tcW w:w="360" w:type="dxa"/>
            <w:vAlign w:val="center"/>
          </w:tcPr>
          <w:p w:rsidR="006879B0" w:rsidRPr="0091123A" w:rsidRDefault="006879B0" w:rsidP="00B66CC8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9</w:t>
            </w:r>
          </w:p>
        </w:tc>
        <w:tc>
          <w:tcPr>
            <w:tcW w:w="2538" w:type="dxa"/>
            <w:vAlign w:val="center"/>
          </w:tcPr>
          <w:p w:rsidR="006879B0" w:rsidRPr="0091123A" w:rsidRDefault="006879B0" w:rsidP="00B66CC8">
            <w:pPr>
              <w:pStyle w:val="ListParagraph"/>
              <w:ind w:left="-49"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การเคารพสิทธิมนุษยชน</w:t>
            </w:r>
          </w:p>
        </w:tc>
        <w:tc>
          <w:tcPr>
            <w:tcW w:w="432" w:type="dxa"/>
            <w:vAlign w:val="center"/>
          </w:tcPr>
          <w:p w:rsidR="006879B0" w:rsidRPr="0091123A" w:rsidRDefault="006879B0" w:rsidP="00B66CC8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14</w:t>
            </w:r>
          </w:p>
        </w:tc>
        <w:tc>
          <w:tcPr>
            <w:tcW w:w="4320" w:type="dxa"/>
            <w:vAlign w:val="center"/>
          </w:tcPr>
          <w:p w:rsidR="006879B0" w:rsidRPr="0091123A" w:rsidRDefault="006879B0" w:rsidP="00B66CC8">
            <w:pPr>
              <w:pStyle w:val="ListParagraph"/>
              <w:ind w:left="-108"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การบริหารจัดการสิ่งแวดล้อม</w:t>
            </w:r>
          </w:p>
        </w:tc>
      </w:tr>
      <w:tr w:rsidR="006879B0" w:rsidRPr="00F505A2" w:rsidTr="00B66CC8">
        <w:trPr>
          <w:trHeight w:val="325"/>
        </w:trPr>
        <w:tc>
          <w:tcPr>
            <w:tcW w:w="360" w:type="dxa"/>
            <w:vAlign w:val="center"/>
          </w:tcPr>
          <w:p w:rsidR="006879B0" w:rsidRPr="0091123A" w:rsidRDefault="006879B0" w:rsidP="00B66CC8">
            <w:pPr>
              <w:ind w:left="-108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4</w:t>
            </w:r>
          </w:p>
        </w:tc>
        <w:tc>
          <w:tcPr>
            <w:tcW w:w="2610" w:type="dxa"/>
            <w:vAlign w:val="center"/>
          </w:tcPr>
          <w:p w:rsidR="006879B0" w:rsidRPr="0091123A" w:rsidRDefault="006879B0" w:rsidP="00B66CC8">
            <w:pPr>
              <w:ind w:right="-198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การบริหารจัดการความเสี่ยง </w:t>
            </w:r>
          </w:p>
        </w:tc>
        <w:tc>
          <w:tcPr>
            <w:tcW w:w="360" w:type="dxa"/>
            <w:vAlign w:val="center"/>
          </w:tcPr>
          <w:p w:rsidR="006879B0" w:rsidRPr="0091123A" w:rsidRDefault="006879B0" w:rsidP="00B66CC8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10</w:t>
            </w:r>
          </w:p>
        </w:tc>
        <w:tc>
          <w:tcPr>
            <w:tcW w:w="2538" w:type="dxa"/>
            <w:vAlign w:val="center"/>
          </w:tcPr>
          <w:p w:rsidR="006879B0" w:rsidRPr="0091123A" w:rsidRDefault="006879B0" w:rsidP="00B66CC8">
            <w:pPr>
              <w:pStyle w:val="ListParagraph"/>
              <w:ind w:left="-49"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การพัฒนาพนักงาน</w:t>
            </w:r>
          </w:p>
        </w:tc>
        <w:tc>
          <w:tcPr>
            <w:tcW w:w="432" w:type="dxa"/>
            <w:vAlign w:val="center"/>
          </w:tcPr>
          <w:p w:rsidR="006879B0" w:rsidRPr="0091123A" w:rsidRDefault="006879B0" w:rsidP="00B66CC8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15</w:t>
            </w:r>
          </w:p>
        </w:tc>
        <w:tc>
          <w:tcPr>
            <w:tcW w:w="4320" w:type="dxa"/>
            <w:vAlign w:val="center"/>
          </w:tcPr>
          <w:p w:rsidR="006879B0" w:rsidRPr="0091123A" w:rsidRDefault="006879B0" w:rsidP="00B66CC8">
            <w:pPr>
              <w:ind w:lef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การบริหารจัดการขยะและของเสีย</w:t>
            </w:r>
          </w:p>
        </w:tc>
      </w:tr>
      <w:tr w:rsidR="006879B0" w:rsidRPr="00F505A2" w:rsidTr="00B66CC8">
        <w:trPr>
          <w:trHeight w:val="260"/>
        </w:trPr>
        <w:tc>
          <w:tcPr>
            <w:tcW w:w="360" w:type="dxa"/>
            <w:vAlign w:val="center"/>
          </w:tcPr>
          <w:p w:rsidR="006879B0" w:rsidRPr="0091123A" w:rsidRDefault="006879B0" w:rsidP="00B66CC8">
            <w:pPr>
              <w:ind w:left="-108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5</w:t>
            </w:r>
          </w:p>
        </w:tc>
        <w:tc>
          <w:tcPr>
            <w:tcW w:w="2610" w:type="dxa"/>
            <w:vAlign w:val="center"/>
          </w:tcPr>
          <w:p w:rsidR="006879B0" w:rsidRPr="0091123A" w:rsidRDefault="006879B0" w:rsidP="00B66CC8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การบริหารจัดการห่วงโซ่อุปทาน </w:t>
            </w:r>
          </w:p>
        </w:tc>
        <w:tc>
          <w:tcPr>
            <w:tcW w:w="360" w:type="dxa"/>
            <w:vAlign w:val="center"/>
          </w:tcPr>
          <w:p w:rsidR="006879B0" w:rsidRPr="0091123A" w:rsidRDefault="006879B0" w:rsidP="00B66CC8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11</w:t>
            </w:r>
          </w:p>
        </w:tc>
        <w:tc>
          <w:tcPr>
            <w:tcW w:w="2538" w:type="dxa"/>
            <w:vAlign w:val="center"/>
          </w:tcPr>
          <w:p w:rsidR="006879B0" w:rsidRPr="0091123A" w:rsidRDefault="006879B0" w:rsidP="00B66CC8">
            <w:pPr>
              <w:pStyle w:val="ListParagraph"/>
              <w:ind w:left="-49"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ความรับผิดชอบต่อสังคม</w:t>
            </w:r>
          </w:p>
        </w:tc>
        <w:tc>
          <w:tcPr>
            <w:tcW w:w="432" w:type="dxa"/>
            <w:vAlign w:val="center"/>
          </w:tcPr>
          <w:p w:rsidR="006879B0" w:rsidRPr="0091123A" w:rsidRDefault="006879B0" w:rsidP="00B66CC8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16</w:t>
            </w:r>
          </w:p>
        </w:tc>
        <w:tc>
          <w:tcPr>
            <w:tcW w:w="4320" w:type="dxa"/>
            <w:vAlign w:val="center"/>
          </w:tcPr>
          <w:p w:rsidR="006879B0" w:rsidRPr="0091123A" w:rsidRDefault="006879B0" w:rsidP="00B66CC8">
            <w:pPr>
              <w:ind w:left="-108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การควบคุมการใช้สารเคมี</w:t>
            </w:r>
          </w:p>
        </w:tc>
      </w:tr>
      <w:tr w:rsidR="006879B0" w:rsidRPr="00F505A2" w:rsidTr="00B66CC8">
        <w:trPr>
          <w:trHeight w:val="333"/>
        </w:trPr>
        <w:tc>
          <w:tcPr>
            <w:tcW w:w="360" w:type="dxa"/>
            <w:vAlign w:val="center"/>
          </w:tcPr>
          <w:p w:rsidR="006879B0" w:rsidRPr="0091123A" w:rsidRDefault="006879B0" w:rsidP="00B66CC8">
            <w:pPr>
              <w:ind w:left="-108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6</w:t>
            </w:r>
          </w:p>
        </w:tc>
        <w:tc>
          <w:tcPr>
            <w:tcW w:w="2610" w:type="dxa"/>
            <w:vAlign w:val="center"/>
          </w:tcPr>
          <w:p w:rsidR="006879B0" w:rsidRPr="0091123A" w:rsidRDefault="006879B0" w:rsidP="00B66CC8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นวัตกรรม </w:t>
            </w:r>
          </w:p>
        </w:tc>
        <w:tc>
          <w:tcPr>
            <w:tcW w:w="360" w:type="dxa"/>
            <w:vAlign w:val="center"/>
          </w:tcPr>
          <w:p w:rsidR="006879B0" w:rsidRPr="0091123A" w:rsidRDefault="006879B0" w:rsidP="00B66CC8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538" w:type="dxa"/>
          </w:tcPr>
          <w:p w:rsidR="006879B0" w:rsidRPr="0091123A" w:rsidRDefault="006879B0" w:rsidP="00B66CC8">
            <w:pPr>
              <w:pStyle w:val="ListParagraph"/>
              <w:ind w:left="-49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432" w:type="dxa"/>
            <w:vAlign w:val="center"/>
          </w:tcPr>
          <w:p w:rsidR="006879B0" w:rsidRPr="0091123A" w:rsidRDefault="006879B0" w:rsidP="00B66CC8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17</w:t>
            </w:r>
          </w:p>
        </w:tc>
        <w:tc>
          <w:tcPr>
            <w:tcW w:w="4320" w:type="dxa"/>
            <w:vAlign w:val="center"/>
          </w:tcPr>
          <w:p w:rsidR="006879B0" w:rsidRPr="0091123A" w:rsidRDefault="006879B0" w:rsidP="00B66CC8">
            <w:pPr>
              <w:ind w:left="-108"/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การบริหารจัดการมลภาวะทางอากาศ</w:t>
            </w:r>
          </w:p>
        </w:tc>
      </w:tr>
      <w:tr w:rsidR="006879B0" w:rsidRPr="00F505A2" w:rsidTr="00B66CC8">
        <w:trPr>
          <w:trHeight w:val="306"/>
        </w:trPr>
        <w:tc>
          <w:tcPr>
            <w:tcW w:w="360" w:type="dxa"/>
          </w:tcPr>
          <w:p w:rsidR="006879B0" w:rsidRPr="0091123A" w:rsidRDefault="006879B0" w:rsidP="00B66CC8">
            <w:pPr>
              <w:ind w:left="-108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610" w:type="dxa"/>
          </w:tcPr>
          <w:p w:rsidR="006879B0" w:rsidRPr="0091123A" w:rsidRDefault="006879B0" w:rsidP="00B66CC8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360" w:type="dxa"/>
          </w:tcPr>
          <w:p w:rsidR="006879B0" w:rsidRPr="0091123A" w:rsidRDefault="006879B0" w:rsidP="00B66CC8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538" w:type="dxa"/>
          </w:tcPr>
          <w:p w:rsidR="006879B0" w:rsidRPr="0091123A" w:rsidRDefault="006879B0" w:rsidP="00B66CC8">
            <w:pPr>
              <w:pStyle w:val="ListParagraph"/>
              <w:ind w:left="-49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32" w:type="dxa"/>
            <w:vAlign w:val="center"/>
          </w:tcPr>
          <w:p w:rsidR="006879B0" w:rsidRPr="0091123A" w:rsidRDefault="006879B0" w:rsidP="00B66CC8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>18</w:t>
            </w:r>
          </w:p>
        </w:tc>
        <w:tc>
          <w:tcPr>
            <w:tcW w:w="4320" w:type="dxa"/>
            <w:vAlign w:val="center"/>
          </w:tcPr>
          <w:p w:rsidR="006879B0" w:rsidRPr="0091123A" w:rsidRDefault="006879B0" w:rsidP="00B66CC8">
            <w:pPr>
              <w:ind w:left="-108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91123A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91123A">
              <w:rPr>
                <w:rFonts w:ascii="Browallia New" w:hAnsi="Browallia New" w:cs="Browallia New"/>
                <w:sz w:val="24"/>
                <w:szCs w:val="24"/>
                <w:cs/>
              </w:rPr>
              <w:t>การบริหารจัดการมลภาวะทางเสียง</w:t>
            </w:r>
          </w:p>
        </w:tc>
      </w:tr>
    </w:tbl>
    <w:p w:rsidR="006879B0" w:rsidRPr="003469EF" w:rsidRDefault="006879B0" w:rsidP="006879B0">
      <w:pPr>
        <w:pStyle w:val="Heading4"/>
        <w:shd w:val="clear" w:color="auto" w:fill="FFFFFF"/>
        <w:spacing w:before="0" w:beforeAutospacing="0"/>
        <w:jc w:val="thaiDistribute"/>
        <w:rPr>
          <w:rFonts w:ascii="Browallia New" w:hAnsi="Browallia New" w:cs="Browallia New"/>
          <w:sz w:val="32"/>
          <w:szCs w:val="32"/>
        </w:rPr>
      </w:pPr>
      <w:r w:rsidRPr="003469EF">
        <w:rPr>
          <w:rFonts w:ascii="Browallia New" w:hAnsi="Browallia New" w:cs="Browallia New"/>
          <w:sz w:val="32"/>
          <w:szCs w:val="32"/>
          <w:cs/>
        </w:rPr>
        <w:t xml:space="preserve">ขั้นตอนที่ </w:t>
      </w:r>
      <w:r w:rsidRPr="003469EF">
        <w:rPr>
          <w:rFonts w:ascii="Browallia New" w:hAnsi="Browallia New" w:cs="Browallia New"/>
          <w:sz w:val="32"/>
          <w:szCs w:val="32"/>
        </w:rPr>
        <w:t xml:space="preserve">3 </w:t>
      </w:r>
      <w:r w:rsidRPr="003469EF">
        <w:rPr>
          <w:rFonts w:ascii="Browallia New" w:hAnsi="Browallia New" w:cs="Browallia New"/>
          <w:sz w:val="32"/>
          <w:szCs w:val="32"/>
          <w:cs/>
        </w:rPr>
        <w:t>การทวนสอบประเด็นที่สำคัญ</w:t>
      </w:r>
      <w:r>
        <w:rPr>
          <w:rFonts w:ascii="Browallia New" w:hAnsi="Browallia New" w:cs="Browallia New"/>
          <w:sz w:val="32"/>
          <w:szCs w:val="32"/>
        </w:rPr>
        <w:t xml:space="preserve"> </w:t>
      </w:r>
      <w:r>
        <w:rPr>
          <w:rFonts w:ascii="Browallia New" w:hAnsi="Browallia New" w:cs="Browallia New" w:hint="cs"/>
          <w:sz w:val="32"/>
          <w:szCs w:val="32"/>
          <w:cs/>
        </w:rPr>
        <w:t>และ</w:t>
      </w:r>
      <w:r w:rsidRPr="003469EF">
        <w:rPr>
          <w:rFonts w:ascii="Browallia New" w:hAnsi="Browallia New" w:cs="Browallia New"/>
          <w:sz w:val="32"/>
          <w:szCs w:val="32"/>
          <w:cs/>
        </w:rPr>
        <w:t>การพัฒนาการรายงานอย่างต่อเนื่อง</w:t>
      </w:r>
    </w:p>
    <w:p w:rsidR="006879B0" w:rsidRPr="005F178F" w:rsidRDefault="006879B0" w:rsidP="006879B0">
      <w:pPr>
        <w:pStyle w:val="Heading4"/>
        <w:shd w:val="clear" w:color="auto" w:fill="FFFFFF"/>
        <w:spacing w:before="0" w:beforeAutospacing="0"/>
        <w:ind w:right="62"/>
        <w:jc w:val="thaiDistribute"/>
        <w:rPr>
          <w:rFonts w:ascii="Browallia New" w:hAnsi="Browallia New" w:cs="Browallia New"/>
          <w:b w:val="0"/>
          <w:bCs w:val="0"/>
          <w:sz w:val="28"/>
          <w:szCs w:val="28"/>
          <w:cs/>
        </w:rPr>
      </w:pPr>
      <w:r w:rsidRPr="003469E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รวบรวมผลการประเมินประเด็นที่สำคัญ และระบุความสอดคล้องระหว่างประเด็นที่สำคัญกับหมวดการรายงานของ </w:t>
      </w:r>
      <w:r w:rsidRPr="003469EF">
        <w:rPr>
          <w:rFonts w:ascii="Browallia New" w:hAnsi="Browallia New" w:cs="Browallia New"/>
          <w:b w:val="0"/>
          <w:bCs w:val="0"/>
          <w:sz w:val="28"/>
          <w:szCs w:val="28"/>
        </w:rPr>
        <w:t xml:space="preserve">GRI </w:t>
      </w:r>
      <w:r w:rsidRPr="003469EF">
        <w:rPr>
          <w:rFonts w:ascii="Browallia New" w:hAnsi="Browallia New" w:cs="Browallia New"/>
          <w:b w:val="0"/>
          <w:bCs w:val="0"/>
          <w:sz w:val="28"/>
          <w:szCs w:val="28"/>
          <w:cs/>
        </w:rPr>
        <w:t>เพื่อจัดทำผลสรุปของ</w:t>
      </w:r>
      <w:r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    </w:t>
      </w:r>
      <w:r w:rsidRPr="003469EF">
        <w:rPr>
          <w:rFonts w:ascii="Browallia New" w:hAnsi="Browallia New" w:cs="Browallia New"/>
          <w:b w:val="0"/>
          <w:bCs w:val="0"/>
          <w:sz w:val="28"/>
          <w:szCs w:val="28"/>
          <w:cs/>
        </w:rPr>
        <w:t>ประเด็นที่สำคัญต่อบริษัทฯ และขอบเขตสำหรับการรางานของแต่ละประเด็นและนำเสนอผลสรุปให้กับคณะกรรมการบริหาร / คณะกรรมการ ตามลำดับ</w:t>
      </w:r>
      <w:r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และ</w:t>
      </w:r>
      <w:r w:rsidRPr="003469EF">
        <w:rPr>
          <w:rFonts w:ascii="Browallia New" w:hAnsi="Browallia New" w:cs="Browallia New"/>
          <w:b w:val="0"/>
          <w:bCs w:val="0"/>
          <w:sz w:val="28"/>
          <w:szCs w:val="28"/>
          <w:cs/>
        </w:rPr>
        <w:t>ทบทวนการเปิดเผยข้อมูลจากผู้มีส่วนได้เสียที่เกี่ยวข้อง เพื่อนำมาพิจารณาข้อคิดเห็นและข้อเสนอแนะสำหรับการปรับปรุงและ</w:t>
      </w:r>
      <w:r w:rsidRPr="008308F9">
        <w:rPr>
          <w:rFonts w:ascii="Browallia New" w:hAnsi="Browallia New" w:cs="Browallia New"/>
          <w:b w:val="0"/>
          <w:bCs w:val="0"/>
          <w:sz w:val="28"/>
          <w:szCs w:val="28"/>
          <w:cs/>
        </w:rPr>
        <w:t>พัฒนารายงานฯ เพื่อให้มั่นใจว่าเนื้อหาที่เปิดเผยมีความเหมาะสมและสอดคล้องกับประเด็นที่ต้องการสื่อสาร</w:t>
      </w:r>
    </w:p>
    <w:p w:rsidR="006879B0" w:rsidRDefault="006879B0" w:rsidP="006879B0">
      <w:pPr>
        <w:spacing w:line="240" w:lineRule="auto"/>
        <w:ind w:right="62"/>
        <w:jc w:val="thaiDistribute"/>
        <w:rPr>
          <w:rFonts w:ascii="Browallia New" w:hAnsi="Browallia New" w:cs="Browallia New"/>
          <w:sz w:val="28"/>
        </w:rPr>
      </w:pPr>
      <w:r w:rsidRPr="003469EF">
        <w:rPr>
          <w:rFonts w:ascii="Browallia New" w:hAnsi="Browallia New" w:cs="Browallia New"/>
          <w:sz w:val="28"/>
          <w:cs/>
        </w:rPr>
        <w:t xml:space="preserve">บริษัทให้ความสำคัญในการดำเนินงานที่เกี่ยวข้องกับธุรกิจ ซึ่งมีหัวข้อหลักที่ทางบริษัทได้ดำเนินการ โดยได้กำหนดประเด็นด้านความยั่งยืนที่สำคัญ เพื่อให้สอดคล้องกับมาตรฐานการจัดทำรายงานความยั่งยืน โดยแบ่งออกเป็น </w:t>
      </w:r>
      <w:r w:rsidRPr="003469EF">
        <w:rPr>
          <w:rFonts w:ascii="Browallia New" w:hAnsi="Browallia New" w:cs="Browallia New"/>
          <w:sz w:val="28"/>
        </w:rPr>
        <w:t xml:space="preserve">3 </w:t>
      </w:r>
      <w:r w:rsidRPr="003469EF">
        <w:rPr>
          <w:rFonts w:ascii="Browallia New" w:hAnsi="Browallia New" w:cs="Browallia New"/>
          <w:sz w:val="28"/>
          <w:cs/>
        </w:rPr>
        <w:t>มิติ คือ มิติด้านเศรษฐกิจ มิติด้านสังคม และมิติด้านสิ่งแวดล้อม บริษัทได้ระบุเลือกประเด็นที่สำคัญหลักๆ ในแต่ละมิติ ทั้งยัง แยกออกเป็นหัวข้อหลักที่เกี่ยวโยงกับแต่ละมิติและเป้าหมายที่เกิดขึ้น ตามรายละเอียดดังนี้</w:t>
      </w:r>
    </w:p>
    <w:p w:rsidR="006879B0" w:rsidRDefault="006879B0" w:rsidP="002A2736">
      <w:pPr>
        <w:rPr>
          <w:rFonts w:ascii="BrowalliaUPC" w:hAnsi="BrowalliaUPC" w:cs="BrowalliaUPC"/>
          <w:sz w:val="32"/>
          <w:szCs w:val="32"/>
          <w:cs/>
        </w:rPr>
        <w:sectPr w:rsidR="006879B0" w:rsidSect="008F7790">
          <w:pgSz w:w="11906" w:h="16838"/>
          <w:pgMar w:top="1138" w:right="432" w:bottom="965" w:left="432" w:header="720" w:footer="0" w:gutter="0"/>
          <w:cols w:space="720"/>
          <w:titlePg/>
          <w:docGrid w:linePitch="326"/>
        </w:sectPr>
      </w:pPr>
    </w:p>
    <w:p w:rsidR="006879B0" w:rsidRDefault="006879B0" w:rsidP="006879B0">
      <w:pPr>
        <w:spacing w:line="240" w:lineRule="auto"/>
        <w:ind w:right="-464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3469EF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>การกำหนดประเด็นด</w:t>
      </w:r>
      <w:r w:rsidR="00326B74">
        <w:rPr>
          <w:rFonts w:ascii="Browallia New" w:hAnsi="Browallia New" w:cs="Browallia New"/>
          <w:b/>
          <w:bCs/>
          <w:sz w:val="32"/>
          <w:szCs w:val="32"/>
          <w:cs/>
        </w:rPr>
        <w:t>้านความยั่งยืนที่สำคัญ</w:t>
      </w:r>
    </w:p>
    <w:p w:rsidR="00003587" w:rsidRDefault="00003587" w:rsidP="006879B0">
      <w:pPr>
        <w:spacing w:line="240" w:lineRule="auto"/>
        <w:ind w:right="-464"/>
        <w:jc w:val="thaiDistribute"/>
        <w:rPr>
          <w:rFonts w:ascii="Browallia New" w:hAnsi="Browallia New" w:cs="Browallia New"/>
          <w:b/>
          <w:bCs/>
          <w:noProof/>
          <w:sz w:val="32"/>
          <w:szCs w:val="32"/>
        </w:rPr>
      </w:pPr>
      <w:r>
        <w:rPr>
          <w:rFonts w:ascii="Browallia New" w:hAnsi="Browallia New" w:cs="Browallia New"/>
          <w:b/>
          <w:bCs/>
          <w:noProof/>
          <w:sz w:val="32"/>
          <w:szCs w:val="32"/>
        </w:rPr>
        <w:drawing>
          <wp:inline distT="0" distB="0" distL="0" distR="0">
            <wp:extent cx="6707753" cy="8173941"/>
            <wp:effectExtent l="1905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2785" cy="8180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rowallia New" w:hAnsi="Browallia New" w:cs="Browallia New"/>
          <w:b/>
          <w:bCs/>
          <w:noProof/>
          <w:sz w:val="32"/>
          <w:szCs w:val="32"/>
        </w:rPr>
        <w:t xml:space="preserve"> </w:t>
      </w:r>
    </w:p>
    <w:p w:rsidR="00003587" w:rsidRPr="003469EF" w:rsidRDefault="00003587" w:rsidP="006879B0">
      <w:pPr>
        <w:spacing w:line="240" w:lineRule="auto"/>
        <w:ind w:right="-464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6543675" cy="2917825"/>
            <wp:effectExtent l="19050" t="0" r="9525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291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9B0" w:rsidRPr="006879B0" w:rsidRDefault="006879B0" w:rsidP="006879B0">
      <w:pPr>
        <w:spacing w:after="0" w:line="340" w:lineRule="exact"/>
        <w:jc w:val="both"/>
        <w:rPr>
          <w:rFonts w:ascii="BrowalliaUPC" w:hAnsi="BrowalliaUPC" w:cs="BrowalliaUPC"/>
          <w:b/>
          <w:bCs/>
          <w:sz w:val="28"/>
          <w:lang w:val="en-GB"/>
        </w:rPr>
      </w:pPr>
      <w:r w:rsidRPr="006879B0">
        <w:rPr>
          <w:rFonts w:ascii="BrowalliaUPC" w:hAnsi="BrowalliaUPC" w:cs="BrowalliaUPC"/>
          <w:b/>
          <w:bCs/>
          <w:sz w:val="28"/>
        </w:rPr>
        <w:t xml:space="preserve">4. </w:t>
      </w:r>
      <w:r w:rsidRPr="006879B0">
        <w:rPr>
          <w:rFonts w:ascii="BrowalliaUPC" w:hAnsi="BrowalliaUPC" w:cs="BrowalliaUPC"/>
          <w:b/>
          <w:bCs/>
          <w:sz w:val="28"/>
          <w:cs/>
        </w:rPr>
        <w:t>การดำเนินกิจกรรมเพื่อสังคมในด้านต่างๆ</w:t>
      </w:r>
    </w:p>
    <w:p w:rsidR="006879B0" w:rsidRPr="00CF6F9D" w:rsidRDefault="006879B0" w:rsidP="006879B0">
      <w:pPr>
        <w:spacing w:after="0" w:line="340" w:lineRule="exact"/>
        <w:jc w:val="thaiDistribute"/>
        <w:rPr>
          <w:rFonts w:ascii="BrowalliaUPC" w:hAnsi="BrowalliaUPC" w:cs="BrowalliaUPC"/>
          <w:sz w:val="28"/>
        </w:rPr>
      </w:pPr>
      <w:r>
        <w:rPr>
          <w:rFonts w:ascii="BrowalliaUPC" w:hAnsi="BrowalliaUPC" w:cs="BrowalliaUPC"/>
          <w:sz w:val="28"/>
          <w:lang w:val="en-GB"/>
        </w:rPr>
        <w:t xml:space="preserve"> </w:t>
      </w:r>
      <w:r>
        <w:rPr>
          <w:rFonts w:ascii="BrowalliaUPC" w:hAnsi="BrowalliaUPC" w:cs="BrowalliaUPC"/>
          <w:sz w:val="28"/>
          <w:lang w:val="en-GB"/>
        </w:rPr>
        <w:tab/>
      </w:r>
      <w:r w:rsidRPr="00CF6F9D">
        <w:rPr>
          <w:rFonts w:ascii="BrowalliaUPC" w:hAnsi="BrowalliaUPC" w:cs="BrowalliaUPC"/>
          <w:sz w:val="28"/>
          <w:cs/>
          <w:lang w:val="en-GB"/>
        </w:rPr>
        <w:t>บริษัท</w:t>
      </w:r>
      <w:r w:rsidRPr="00CF6F9D">
        <w:rPr>
          <w:rFonts w:ascii="BrowalliaUPC" w:hAnsi="BrowalliaUPC" w:cs="BrowalliaUPC" w:hint="cs"/>
          <w:sz w:val="28"/>
          <w:cs/>
          <w:lang w:val="en-GB"/>
        </w:rPr>
        <w:t xml:space="preserve">ฯ </w:t>
      </w:r>
      <w:r w:rsidRPr="00CF6F9D">
        <w:rPr>
          <w:rFonts w:ascii="BrowalliaUPC" w:hAnsi="BrowalliaUPC" w:cs="BrowalliaUPC"/>
          <w:sz w:val="28"/>
          <w:cs/>
          <w:lang w:val="en-GB"/>
        </w:rPr>
        <w:t>ให้การสนับสนุนกิจกรรมและโครงการต่างๆ</w:t>
      </w:r>
      <w:r w:rsidRPr="00CF6F9D">
        <w:rPr>
          <w:rFonts w:ascii="BrowalliaUPC" w:hAnsi="BrowalliaUPC" w:cs="BrowalliaUPC" w:hint="cs"/>
          <w:sz w:val="28"/>
          <w:cs/>
          <w:lang w:val="en-GB"/>
        </w:rPr>
        <w:t xml:space="preserve"> </w:t>
      </w:r>
      <w:r w:rsidRPr="00CF6F9D">
        <w:rPr>
          <w:rFonts w:ascii="BrowalliaUPC" w:hAnsi="BrowalliaUPC" w:cs="BrowalliaUPC"/>
          <w:sz w:val="28"/>
          <w:cs/>
        </w:rPr>
        <w:t xml:space="preserve">เพื่อสังคมและชุมชนอย่างต่อเนื่อง </w:t>
      </w:r>
      <w:r w:rsidRPr="00CF6F9D">
        <w:rPr>
          <w:rFonts w:ascii="BrowalliaUPC" w:hAnsi="BrowalliaUPC" w:cs="BrowalliaUPC" w:hint="cs"/>
          <w:sz w:val="28"/>
          <w:cs/>
        </w:rPr>
        <w:t xml:space="preserve">โดยให้ครอบคลุมทั้งด้านเศรษฐกิจ สังคม และสิ่งแวดล้อม </w:t>
      </w:r>
    </w:p>
    <w:p w:rsidR="006879B0" w:rsidRPr="006879B0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b/>
          <w:bCs/>
          <w:sz w:val="28"/>
          <w:shd w:val="clear" w:color="auto" w:fill="FFFFFF"/>
        </w:rPr>
      </w:pPr>
      <w:r w:rsidRPr="006879B0">
        <w:rPr>
          <w:rStyle w:val="apple-converted-space"/>
          <w:rFonts w:ascii="Browallia New" w:hAnsi="Browallia New" w:cs="Browallia New"/>
          <w:b/>
          <w:bCs/>
          <w:sz w:val="28"/>
          <w:shd w:val="clear" w:color="auto" w:fill="FFFFFF"/>
          <w:cs/>
        </w:rPr>
        <w:t xml:space="preserve">การดำเนินงานของโครงการความรับผิดชอบต่อสังคมและการพัฒนาที่ยั่งยืน </w:t>
      </w:r>
    </w:p>
    <w:p w:rsidR="006879B0" w:rsidRPr="006879B0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sz w:val="24"/>
          <w:szCs w:val="24"/>
          <w:shd w:val="clear" w:color="auto" w:fill="FFFFFF"/>
        </w:rPr>
      </w:pPr>
      <w:r w:rsidRPr="004A236C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บริษัทเห็นความสำคัญในการช่วยเหลือชุมชนและสังคมอย่างต่อเนื่อง จึงได้มีการจัดโครงการความรับผิดชอบต่อสังคมและการพัฒนาที่ยั่งยืนที่มีส่วนร่วมกับผู้มีส่วนได้เสียทั้งภายในและภายนอกบริษัท </w:t>
      </w:r>
      <w:r w:rsidRPr="004A236C">
        <w:rPr>
          <w:rStyle w:val="apple-converted-space"/>
          <w:rFonts w:ascii="Browallia New" w:hAnsi="Browallia New" w:cs="Browallia New" w:hint="cs"/>
          <w:sz w:val="28"/>
          <w:shd w:val="clear" w:color="auto" w:fill="FFFFFF"/>
          <w:cs/>
        </w:rPr>
        <w:t>และ</w:t>
      </w:r>
      <w:r w:rsidRPr="004A236C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ความเกี่ยวโยงกับสิทธิเด็ก โดยแบ่งเป็นด้านสังคมและสิ่งแวดล้อม รายละเอียด</w:t>
      </w:r>
      <w:r w:rsidRPr="006879B0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ปรากฎอยู่ในการดำเนินงานของโครงการความรับผิดชอบต่อสังคมและการพัฒนาที่ยั่งยืน </w:t>
      </w:r>
    </w:p>
    <w:p w:rsidR="006879B0" w:rsidRPr="006879B0" w:rsidRDefault="006879B0" w:rsidP="006879B0">
      <w:pPr>
        <w:spacing w:after="100" w:afterAutospacing="1" w:line="240" w:lineRule="auto"/>
        <w:outlineLvl w:val="1"/>
        <w:rPr>
          <w:rFonts w:asciiTheme="minorBidi" w:hAnsiTheme="minorBidi"/>
          <w:b/>
          <w:bCs/>
          <w:sz w:val="28"/>
          <w:u w:val="single"/>
        </w:rPr>
      </w:pPr>
      <w:r w:rsidRPr="006879B0">
        <w:rPr>
          <w:rFonts w:asciiTheme="minorBidi" w:hAnsiTheme="minorBidi"/>
          <w:b/>
          <w:bCs/>
          <w:sz w:val="28"/>
          <w:u w:val="single"/>
          <w:cs/>
        </w:rPr>
        <w:t>ด้านสังคม</w:t>
      </w:r>
    </w:p>
    <w:p w:rsidR="006879B0" w:rsidRDefault="006879B0" w:rsidP="006879B0">
      <w:pPr>
        <w:spacing w:after="100" w:afterAutospacing="1" w:line="240" w:lineRule="auto"/>
        <w:outlineLvl w:val="1"/>
        <w:rPr>
          <w:rFonts w:asciiTheme="minorBidi" w:hAnsiTheme="minorBidi"/>
          <w:b/>
          <w:bCs/>
          <w:sz w:val="32"/>
          <w:szCs w:val="32"/>
        </w:rPr>
      </w:pPr>
      <w:r w:rsidRPr="00AB17F7">
        <w:rPr>
          <w:rFonts w:asciiTheme="minorBidi" w:hAnsiTheme="minorBidi"/>
          <w:b/>
          <w:bCs/>
          <w:noProof/>
          <w:sz w:val="32"/>
          <w:szCs w:val="32"/>
        </w:rPr>
        <w:drawing>
          <wp:anchor distT="0" distB="0" distL="114300" distR="114300" simplePos="0" relativeHeight="251803136" behindDoc="1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623570</wp:posOffset>
            </wp:positionV>
            <wp:extent cx="7039966" cy="687070"/>
            <wp:effectExtent l="19050" t="0" r="8534" b="0"/>
            <wp:wrapNone/>
            <wp:docPr id="1074" name="Diagram 107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4" r:lo="rId95" r:qs="rId96" r:cs="rId97"/>
              </a:graphicData>
            </a:graphic>
          </wp:anchor>
        </w:drawing>
      </w:r>
      <w:r w:rsidRPr="00AB17F7">
        <w:rPr>
          <w:rFonts w:asciiTheme="minorBidi" w:hAnsiTheme="minorBidi"/>
          <w:b/>
          <w:bCs/>
          <w:sz w:val="32"/>
          <w:szCs w:val="32"/>
          <w:cs/>
        </w:rPr>
        <w:t xml:space="preserve">โครงการทีทีซีแอลรวมพลังบริจาคโลหิต                                                                                                                            </w:t>
      </w:r>
      <w:r w:rsidRPr="00AB17F7">
        <w:rPr>
          <w:rFonts w:asciiTheme="minorBidi" w:hAnsiTheme="minorBidi"/>
          <w:b/>
          <w:bCs/>
          <w:sz w:val="32"/>
          <w:szCs w:val="32"/>
        </w:rPr>
        <w:t xml:space="preserve">           </w:t>
      </w:r>
      <w:r w:rsidRPr="00AB17F7">
        <w:rPr>
          <w:rFonts w:asciiTheme="minorBidi" w:hAnsiTheme="minorBidi"/>
          <w:b/>
          <w:bCs/>
          <w:sz w:val="32"/>
          <w:szCs w:val="32"/>
          <w:cs/>
        </w:rPr>
        <w:t xml:space="preserve">       รายละเอียดการดำเนินงาน</w:t>
      </w:r>
      <w:r w:rsidRPr="00AB17F7">
        <w:rPr>
          <w:rFonts w:asciiTheme="minorBidi" w:hAnsiTheme="minorBidi"/>
          <w:b/>
          <w:bCs/>
          <w:sz w:val="32"/>
          <w:szCs w:val="32"/>
        </w:rPr>
        <w:t xml:space="preserve"> </w:t>
      </w:r>
    </w:p>
    <w:p w:rsidR="006879B0" w:rsidRDefault="006879B0" w:rsidP="002A2736">
      <w:pPr>
        <w:rPr>
          <w:rFonts w:ascii="BrowalliaUPC" w:hAnsi="BrowalliaUPC" w:cs="BrowalliaUPC"/>
          <w:sz w:val="32"/>
          <w:szCs w:val="32"/>
          <w:cs/>
        </w:rPr>
      </w:pPr>
    </w:p>
    <w:p w:rsidR="006879B0" w:rsidRPr="006879B0" w:rsidRDefault="006879B0" w:rsidP="006879B0">
      <w:pPr>
        <w:rPr>
          <w:rFonts w:ascii="BrowalliaUPC" w:hAnsi="BrowalliaUPC" w:cs="BrowalliaUPC"/>
          <w:sz w:val="32"/>
          <w:szCs w:val="32"/>
          <w:cs/>
        </w:rPr>
      </w:pPr>
    </w:p>
    <w:p w:rsidR="006879B0" w:rsidRPr="00AB17F7" w:rsidRDefault="006879B0" w:rsidP="006879B0">
      <w:pPr>
        <w:spacing w:after="100" w:afterAutospacing="1" w:line="240" w:lineRule="auto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AB17F7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ผลลัพธ์จากการดำเนินงานเชิงปริมาณ</w:t>
      </w:r>
    </w:p>
    <w:tbl>
      <w:tblPr>
        <w:tblStyle w:val="TableGrid"/>
        <w:tblW w:w="0" w:type="auto"/>
        <w:tblLook w:val="04A0"/>
      </w:tblPr>
      <w:tblGrid>
        <w:gridCol w:w="2538"/>
        <w:gridCol w:w="1080"/>
        <w:gridCol w:w="1170"/>
        <w:gridCol w:w="1170"/>
        <w:gridCol w:w="1170"/>
        <w:gridCol w:w="1170"/>
        <w:gridCol w:w="1170"/>
      </w:tblGrid>
      <w:tr w:rsidR="006879B0" w:rsidRPr="00AB17F7" w:rsidTr="00B66CC8">
        <w:tc>
          <w:tcPr>
            <w:tcW w:w="2538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AB17F7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หัวข้อ </w:t>
            </w:r>
          </w:p>
        </w:tc>
        <w:tc>
          <w:tcPr>
            <w:tcW w:w="108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AB17F7">
              <w:rPr>
                <w:rFonts w:ascii="Browallia New" w:hAnsi="Browallia New" w:cs="Browallia New"/>
                <w:b/>
                <w:bCs/>
                <w:sz w:val="28"/>
              </w:rPr>
              <w:t>2557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AB17F7">
              <w:rPr>
                <w:rFonts w:ascii="Browallia New" w:hAnsi="Browallia New" w:cs="Browallia New"/>
                <w:b/>
                <w:bCs/>
                <w:sz w:val="28"/>
              </w:rPr>
              <w:t>2558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AB17F7">
              <w:rPr>
                <w:rFonts w:ascii="Browallia New" w:hAnsi="Browallia New" w:cs="Browallia New"/>
                <w:b/>
                <w:bCs/>
                <w:sz w:val="28"/>
              </w:rPr>
              <w:t>2559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AB17F7">
              <w:rPr>
                <w:rFonts w:ascii="Browallia New" w:hAnsi="Browallia New" w:cs="Browallia New"/>
                <w:b/>
                <w:bCs/>
                <w:sz w:val="28"/>
              </w:rPr>
              <w:t>2560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AB17F7">
              <w:rPr>
                <w:rFonts w:ascii="Browallia New" w:hAnsi="Browallia New" w:cs="Browallia New"/>
                <w:b/>
                <w:bCs/>
                <w:sz w:val="28"/>
              </w:rPr>
              <w:t>2561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AB17F7">
              <w:rPr>
                <w:rFonts w:ascii="Browallia New" w:hAnsi="Browallia New" w:cs="Browallia New"/>
                <w:b/>
                <w:bCs/>
                <w:sz w:val="28"/>
              </w:rPr>
              <w:t>2562</w:t>
            </w:r>
          </w:p>
        </w:tc>
      </w:tr>
      <w:tr w:rsidR="006879B0" w:rsidRPr="00AB17F7" w:rsidTr="00B66CC8">
        <w:tc>
          <w:tcPr>
            <w:tcW w:w="2538" w:type="dxa"/>
          </w:tcPr>
          <w:p w:rsidR="006879B0" w:rsidRPr="00AB17F7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  <w:cs/>
              </w:rPr>
              <w:t>ปริมาณโลหิต (จำนวนซีซี)</w:t>
            </w:r>
          </w:p>
        </w:tc>
        <w:tc>
          <w:tcPr>
            <w:tcW w:w="108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99,250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173,550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223,350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185,550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164,650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  <w:cs/>
              </w:rPr>
              <w:t>107</w:t>
            </w:r>
            <w:r w:rsidRPr="00AB17F7">
              <w:rPr>
                <w:rFonts w:ascii="Browallia New" w:hAnsi="Browallia New" w:cs="Browallia New"/>
                <w:sz w:val="28"/>
              </w:rPr>
              <w:t>,</w:t>
            </w:r>
            <w:r w:rsidRPr="00AB17F7">
              <w:rPr>
                <w:rFonts w:ascii="Browallia New" w:hAnsi="Browallia New" w:cs="Browallia New"/>
                <w:sz w:val="28"/>
                <w:cs/>
              </w:rPr>
              <w:t>550</w:t>
            </w:r>
          </w:p>
        </w:tc>
      </w:tr>
      <w:tr w:rsidR="006879B0" w:rsidRPr="00AB17F7" w:rsidTr="00B66CC8">
        <w:tc>
          <w:tcPr>
            <w:tcW w:w="2538" w:type="dxa"/>
          </w:tcPr>
          <w:p w:rsidR="006879B0" w:rsidRPr="00AB17F7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  <w:cs/>
              </w:rPr>
            </w:pPr>
            <w:r w:rsidRPr="00AB17F7">
              <w:rPr>
                <w:rFonts w:ascii="Browallia New" w:hAnsi="Browallia New" w:cs="Browallia New"/>
                <w:sz w:val="28"/>
                <w:cs/>
              </w:rPr>
              <w:t>พนักงานบริจาคโลหิต (คน)</w:t>
            </w:r>
          </w:p>
        </w:tc>
        <w:tc>
          <w:tcPr>
            <w:tcW w:w="108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225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417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502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424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375</w:t>
            </w:r>
          </w:p>
        </w:tc>
        <w:tc>
          <w:tcPr>
            <w:tcW w:w="1170" w:type="dxa"/>
          </w:tcPr>
          <w:p w:rsidR="006879B0" w:rsidRPr="00AB17F7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288</w:t>
            </w:r>
          </w:p>
        </w:tc>
      </w:tr>
      <w:tr w:rsidR="006879B0" w:rsidRPr="00AB17F7" w:rsidTr="00B66CC8">
        <w:tc>
          <w:tcPr>
            <w:tcW w:w="2538" w:type="dxa"/>
          </w:tcPr>
          <w:p w:rsidR="006879B0" w:rsidRPr="00AB17F7" w:rsidRDefault="006879B0" w:rsidP="00D0539F">
            <w:pPr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  <w:cs/>
              </w:rPr>
              <w:t>ผู้ป่วยได้รับการใช้โลหิต (คน)</w:t>
            </w:r>
          </w:p>
        </w:tc>
        <w:tc>
          <w:tcPr>
            <w:tcW w:w="1080" w:type="dxa"/>
          </w:tcPr>
          <w:p w:rsidR="006879B0" w:rsidRPr="00AB17F7" w:rsidRDefault="006879B0" w:rsidP="00D0539F">
            <w:pPr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200</w:t>
            </w:r>
          </w:p>
        </w:tc>
        <w:tc>
          <w:tcPr>
            <w:tcW w:w="1170" w:type="dxa"/>
          </w:tcPr>
          <w:p w:rsidR="006879B0" w:rsidRPr="00AB17F7" w:rsidRDefault="006879B0" w:rsidP="00D0539F">
            <w:pPr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410</w:t>
            </w:r>
          </w:p>
        </w:tc>
        <w:tc>
          <w:tcPr>
            <w:tcW w:w="1170" w:type="dxa"/>
          </w:tcPr>
          <w:p w:rsidR="006879B0" w:rsidRPr="00AB17F7" w:rsidRDefault="006879B0" w:rsidP="00D0539F">
            <w:pPr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495</w:t>
            </w:r>
          </w:p>
        </w:tc>
        <w:tc>
          <w:tcPr>
            <w:tcW w:w="1170" w:type="dxa"/>
          </w:tcPr>
          <w:p w:rsidR="006879B0" w:rsidRPr="00AB17F7" w:rsidRDefault="006879B0" w:rsidP="00D0539F">
            <w:pPr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421</w:t>
            </w:r>
          </w:p>
        </w:tc>
        <w:tc>
          <w:tcPr>
            <w:tcW w:w="1170" w:type="dxa"/>
          </w:tcPr>
          <w:p w:rsidR="006879B0" w:rsidRPr="00AB17F7" w:rsidRDefault="006879B0" w:rsidP="00D0539F">
            <w:pPr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350</w:t>
            </w:r>
          </w:p>
        </w:tc>
        <w:tc>
          <w:tcPr>
            <w:tcW w:w="1170" w:type="dxa"/>
          </w:tcPr>
          <w:p w:rsidR="006879B0" w:rsidRPr="00AB17F7" w:rsidRDefault="006879B0" w:rsidP="00D0539F">
            <w:pPr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AB17F7">
              <w:rPr>
                <w:rFonts w:ascii="Browallia New" w:hAnsi="Browallia New" w:cs="Browallia New"/>
                <w:sz w:val="28"/>
              </w:rPr>
              <w:t>268</w:t>
            </w:r>
          </w:p>
        </w:tc>
      </w:tr>
    </w:tbl>
    <w:p w:rsidR="006879B0" w:rsidRPr="003D6697" w:rsidRDefault="006879B0" w:rsidP="00D0539F">
      <w:pPr>
        <w:tabs>
          <w:tab w:val="left" w:pos="180"/>
        </w:tabs>
        <w:spacing w:after="0" w:line="240" w:lineRule="auto"/>
        <w:outlineLvl w:val="1"/>
        <w:rPr>
          <w:rFonts w:ascii="Browallia New" w:hAnsi="Browallia New" w:cs="Browallia New"/>
          <w:sz w:val="2"/>
          <w:szCs w:val="2"/>
        </w:rPr>
      </w:pPr>
    </w:p>
    <w:p w:rsidR="006879B0" w:rsidRPr="00AB17F7" w:rsidRDefault="006879B0" w:rsidP="00D0539F">
      <w:pPr>
        <w:tabs>
          <w:tab w:val="left" w:pos="180"/>
        </w:tabs>
        <w:spacing w:after="0" w:line="240" w:lineRule="auto"/>
        <w:outlineLvl w:val="1"/>
        <w:rPr>
          <w:rFonts w:ascii="Browallia New" w:hAnsi="Browallia New" w:cs="Browallia New"/>
          <w:sz w:val="28"/>
        </w:rPr>
      </w:pPr>
      <w:r w:rsidRPr="00AB17F7">
        <w:rPr>
          <w:rFonts w:ascii="Browallia New" w:hAnsi="Browallia New" w:cs="Browallia New"/>
          <w:sz w:val="28"/>
        </w:rPr>
        <w:t>*</w:t>
      </w:r>
      <w:r w:rsidRPr="00AB17F7">
        <w:rPr>
          <w:rFonts w:ascii="Browallia New" w:hAnsi="Browallia New" w:cs="Browallia New"/>
          <w:sz w:val="28"/>
          <w:cs/>
        </w:rPr>
        <w:tab/>
        <w:t xml:space="preserve">มูลค่าทางเศรษฐกิจและสังคม (ปี </w:t>
      </w:r>
      <w:r w:rsidRPr="00AB17F7">
        <w:rPr>
          <w:rFonts w:ascii="Browallia New" w:hAnsi="Browallia New" w:cs="Browallia New"/>
          <w:sz w:val="28"/>
        </w:rPr>
        <w:t xml:space="preserve">2557 - 2562) </w:t>
      </w:r>
      <w:r w:rsidRPr="00AB17F7">
        <w:rPr>
          <w:rFonts w:ascii="Browallia New" w:hAnsi="Browallia New" w:cs="Browallia New"/>
          <w:sz w:val="28"/>
          <w:cs/>
        </w:rPr>
        <w:t xml:space="preserve">จำนวน </w:t>
      </w:r>
      <w:r w:rsidRPr="00AB17F7">
        <w:rPr>
          <w:rFonts w:ascii="Browallia New" w:hAnsi="Browallia New" w:cs="Browallia New"/>
          <w:sz w:val="28"/>
        </w:rPr>
        <w:t>1,561,700</w:t>
      </w:r>
      <w:r w:rsidRPr="00AB17F7">
        <w:rPr>
          <w:rFonts w:ascii="Browallia New" w:hAnsi="Browallia New" w:cs="Browallia New"/>
          <w:sz w:val="28"/>
          <w:cs/>
        </w:rPr>
        <w:t xml:space="preserve"> บาท</w:t>
      </w:r>
      <w:r w:rsidRPr="00AB17F7">
        <w:rPr>
          <w:rFonts w:ascii="Browallia New" w:hAnsi="Browallia New" w:cs="Browallia New"/>
          <w:sz w:val="28"/>
        </w:rPr>
        <w:t xml:space="preserve">                                                                        </w:t>
      </w:r>
      <w:r>
        <w:rPr>
          <w:rFonts w:ascii="Browallia New" w:hAnsi="Browallia New" w:cs="Browallia New"/>
          <w:sz w:val="28"/>
        </w:rPr>
        <w:t xml:space="preserve">           </w:t>
      </w:r>
      <w:r w:rsidRPr="00AB17F7">
        <w:rPr>
          <w:rFonts w:ascii="Browallia New" w:hAnsi="Browallia New" w:cs="Browallia New"/>
          <w:sz w:val="28"/>
          <w:cs/>
        </w:rPr>
        <w:t xml:space="preserve">(คิดคำนวณจากจำนวนพนักงานทั้งหมด </w:t>
      </w:r>
      <w:r w:rsidRPr="00AB17F7">
        <w:rPr>
          <w:rFonts w:ascii="Browallia New" w:hAnsi="Browallia New" w:cs="Browallia New"/>
          <w:sz w:val="28"/>
        </w:rPr>
        <w:t>x</w:t>
      </w:r>
      <w:r w:rsidRPr="00AB17F7">
        <w:rPr>
          <w:rFonts w:ascii="Browallia New" w:hAnsi="Browallia New" w:cs="Browallia New"/>
          <w:sz w:val="28"/>
          <w:cs/>
        </w:rPr>
        <w:t xml:space="preserve"> ราคาโลหิตเฉลี่ย </w:t>
      </w:r>
      <w:r w:rsidRPr="00AB17F7">
        <w:rPr>
          <w:rFonts w:ascii="Browallia New" w:hAnsi="Browallia New" w:cs="Browallia New"/>
          <w:sz w:val="28"/>
        </w:rPr>
        <w:t xml:space="preserve">700 </w:t>
      </w:r>
      <w:r w:rsidRPr="00AB17F7">
        <w:rPr>
          <w:rFonts w:ascii="Browallia New" w:hAnsi="Browallia New" w:cs="Browallia New"/>
          <w:sz w:val="28"/>
          <w:cs/>
        </w:rPr>
        <w:t>บาทต่อถุง)</w:t>
      </w:r>
    </w:p>
    <w:p w:rsidR="006879B0" w:rsidRPr="00AB17F7" w:rsidRDefault="006879B0" w:rsidP="00D0539F">
      <w:pPr>
        <w:spacing w:after="0" w:line="240" w:lineRule="auto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AB17F7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lastRenderedPageBreak/>
        <w:t>ผลลัพธ์จากการดำเนินงานเชิงคุณภาพ</w:t>
      </w:r>
      <w:r w:rsidRPr="00AB17F7">
        <w:rPr>
          <w:rFonts w:ascii="Browallia New" w:eastAsia="Times New Roman" w:hAnsi="Browallia New" w:cs="Browallia New"/>
          <w:b/>
          <w:bCs/>
          <w:sz w:val="32"/>
          <w:szCs w:val="32"/>
        </w:rPr>
        <w:t xml:space="preserve"> </w:t>
      </w:r>
    </w:p>
    <w:p w:rsidR="006879B0" w:rsidRPr="00AB17F7" w:rsidRDefault="006879B0" w:rsidP="006879B0">
      <w:pPr>
        <w:pStyle w:val="ListParagraph"/>
        <w:numPr>
          <w:ilvl w:val="0"/>
          <w:numId w:val="202"/>
        </w:numPr>
        <w:ind w:left="180" w:hanging="180"/>
        <w:rPr>
          <w:rFonts w:ascii="Browallia New" w:hAnsi="Browallia New" w:cs="Browallia New"/>
          <w:sz w:val="28"/>
        </w:rPr>
      </w:pPr>
      <w:r w:rsidRPr="00AB17F7">
        <w:rPr>
          <w:rFonts w:ascii="Browallia New" w:hAnsi="Browallia New" w:cs="Browallia New"/>
          <w:sz w:val="28"/>
          <w:cs/>
        </w:rPr>
        <w:t>ผู้ป่วยมีสุขภาพดีขึ้น</w:t>
      </w:r>
      <w:r w:rsidRPr="00AB17F7">
        <w:rPr>
          <w:rFonts w:ascii="Browallia New" w:hAnsi="Browallia New" w:cs="Browallia New"/>
          <w:sz w:val="28"/>
        </w:rPr>
        <w:t xml:space="preserve">, </w:t>
      </w:r>
      <w:r w:rsidRPr="00AB17F7">
        <w:rPr>
          <w:rFonts w:ascii="Browallia New" w:hAnsi="Browallia New" w:cs="Browallia New"/>
          <w:sz w:val="28"/>
          <w:cs/>
        </w:rPr>
        <w:t>มีร่างกายแข็งแรงและกลับไปอยู่กับครอบครัวอย่างมีความสุข</w:t>
      </w:r>
    </w:p>
    <w:p w:rsidR="006879B0" w:rsidRPr="00AB17F7" w:rsidRDefault="006879B0" w:rsidP="006879B0">
      <w:pPr>
        <w:pStyle w:val="ListParagraph"/>
        <w:numPr>
          <w:ilvl w:val="0"/>
          <w:numId w:val="202"/>
        </w:numPr>
        <w:ind w:left="180" w:hanging="180"/>
        <w:rPr>
          <w:rFonts w:ascii="Browallia New" w:hAnsi="Browallia New" w:cs="Browallia New"/>
          <w:sz w:val="28"/>
        </w:rPr>
      </w:pPr>
      <w:r w:rsidRPr="00AB17F7">
        <w:rPr>
          <w:rFonts w:ascii="Browallia New" w:hAnsi="Browallia New" w:cs="Browallia New"/>
          <w:sz w:val="28"/>
          <w:cs/>
        </w:rPr>
        <w:t>ผู้ป่วยให้ความเชื่อมั่น และไว้วางใจโรงพยาบาล</w:t>
      </w:r>
    </w:p>
    <w:p w:rsidR="006879B0" w:rsidRPr="00AB17F7" w:rsidRDefault="006879B0" w:rsidP="006879B0">
      <w:pPr>
        <w:pStyle w:val="ListParagraph"/>
        <w:numPr>
          <w:ilvl w:val="0"/>
          <w:numId w:val="202"/>
        </w:numPr>
        <w:ind w:left="180" w:hanging="180"/>
        <w:rPr>
          <w:rFonts w:ascii="Browallia New" w:hAnsi="Browallia New" w:cs="Browallia New"/>
          <w:sz w:val="28"/>
        </w:rPr>
      </w:pPr>
      <w:r w:rsidRPr="00AB17F7">
        <w:rPr>
          <w:rFonts w:ascii="Browallia New" w:hAnsi="Browallia New" w:cs="Browallia New"/>
          <w:sz w:val="28"/>
          <w:cs/>
        </w:rPr>
        <w:t>ลดอัตราการเสียชีวิตและบาดเจ็บจากอุบัติเหตุ</w:t>
      </w:r>
    </w:p>
    <w:p w:rsidR="006879B0" w:rsidRPr="00AB17F7" w:rsidRDefault="006879B0" w:rsidP="006879B0">
      <w:pPr>
        <w:pStyle w:val="ListParagraph"/>
        <w:numPr>
          <w:ilvl w:val="0"/>
          <w:numId w:val="202"/>
        </w:numPr>
        <w:ind w:left="180" w:hanging="180"/>
        <w:rPr>
          <w:rFonts w:ascii="Browallia New" w:hAnsi="Browallia New" w:cs="Browallia New"/>
          <w:sz w:val="28"/>
        </w:rPr>
      </w:pPr>
      <w:r w:rsidRPr="00AB17F7">
        <w:rPr>
          <w:rFonts w:ascii="Browallia New" w:hAnsi="Browallia New" w:cs="Browallia New"/>
          <w:sz w:val="28"/>
          <w:cs/>
        </w:rPr>
        <w:t xml:space="preserve">ลดค่าใช้จ่ายจากการจัดซื้อโลหิตจากสภากาชาดไทย จำนวน </w:t>
      </w:r>
      <w:r w:rsidRPr="00AB17F7">
        <w:rPr>
          <w:rFonts w:ascii="Browallia New" w:hAnsi="Browallia New" w:cs="Browallia New"/>
          <w:sz w:val="28"/>
        </w:rPr>
        <w:t>1,561,700</w:t>
      </w:r>
      <w:r w:rsidRPr="00AB17F7">
        <w:rPr>
          <w:rFonts w:ascii="Browallia New" w:hAnsi="Browallia New" w:cs="Browallia New"/>
          <w:sz w:val="28"/>
          <w:cs/>
        </w:rPr>
        <w:t xml:space="preserve"> บาท</w:t>
      </w:r>
      <w:r w:rsidRPr="00AB17F7">
        <w:rPr>
          <w:rFonts w:ascii="Browallia New" w:hAnsi="Browallia New" w:cs="Browallia New"/>
          <w:sz w:val="28"/>
        </w:rPr>
        <w:t xml:space="preserve"> </w:t>
      </w:r>
      <w:r w:rsidRPr="00AB17F7">
        <w:rPr>
          <w:rFonts w:ascii="Browallia New" w:hAnsi="Browallia New" w:cs="Browallia New"/>
          <w:sz w:val="28"/>
          <w:cs/>
        </w:rPr>
        <w:t>(</w:t>
      </w:r>
      <w:r w:rsidRPr="00AB17F7">
        <w:rPr>
          <w:rFonts w:ascii="Browallia New" w:hAnsi="Browallia New" w:cs="Browallia New"/>
          <w:sz w:val="28"/>
        </w:rPr>
        <w:t xml:space="preserve">2557 - 2562)                                                                      </w:t>
      </w:r>
    </w:p>
    <w:p w:rsidR="006879B0" w:rsidRPr="00AB17F7" w:rsidRDefault="006879B0" w:rsidP="006879B0">
      <w:pPr>
        <w:pStyle w:val="ListParagraph"/>
        <w:numPr>
          <w:ilvl w:val="0"/>
          <w:numId w:val="202"/>
        </w:numPr>
        <w:ind w:left="180" w:hanging="180"/>
        <w:rPr>
          <w:rFonts w:ascii="Browallia New" w:hAnsi="Browallia New" w:cs="Browallia New"/>
          <w:sz w:val="28"/>
        </w:rPr>
      </w:pPr>
      <w:r w:rsidRPr="00AB17F7">
        <w:rPr>
          <w:rFonts w:ascii="Browallia New" w:hAnsi="Browallia New" w:cs="Browallia New"/>
          <w:sz w:val="28"/>
          <w:cs/>
        </w:rPr>
        <w:t>พนักงานให้ความร่วมมือเป็นจำนวนมาก และเสียสละเวลา เพื่อช่วยเหลือผู้ป่วย</w:t>
      </w:r>
    </w:p>
    <w:p w:rsidR="006879B0" w:rsidRPr="000E32A6" w:rsidRDefault="006879B0" w:rsidP="006879B0">
      <w:pPr>
        <w:rPr>
          <w:rFonts w:ascii="Browallia New" w:hAnsi="Browallia New" w:cs="Browallia New"/>
          <w:b/>
          <w:bCs/>
          <w:sz w:val="32"/>
          <w:szCs w:val="32"/>
        </w:rPr>
      </w:pPr>
      <w:r w:rsidRPr="000E32A6">
        <w:rPr>
          <w:rFonts w:ascii="Browallia New" w:hAnsi="Browallia New" w:cs="Browallia New"/>
          <w:b/>
          <w:bCs/>
          <w:sz w:val="32"/>
          <w:szCs w:val="32"/>
          <w:cs/>
        </w:rPr>
        <w:t>โครงการได้สอดคล้องกับหลักการ (</w:t>
      </w:r>
      <w:r w:rsidRPr="000E32A6">
        <w:rPr>
          <w:rFonts w:ascii="Browallia New" w:hAnsi="Browallia New" w:cs="Browallia New"/>
          <w:b/>
          <w:bCs/>
          <w:sz w:val="32"/>
          <w:szCs w:val="32"/>
        </w:rPr>
        <w:t>CRBP</w:t>
      </w:r>
      <w:r w:rsidRPr="000E32A6">
        <w:rPr>
          <w:rFonts w:ascii="Browallia New" w:hAnsi="Browallia New" w:cs="Browallia New"/>
          <w:b/>
          <w:bCs/>
          <w:sz w:val="32"/>
          <w:szCs w:val="32"/>
          <w:cs/>
        </w:rPr>
        <w:t>) การแสดงข้อมูลตามตัวชี้วัด (</w:t>
      </w:r>
      <w:r w:rsidRPr="000E32A6">
        <w:rPr>
          <w:rFonts w:ascii="Browallia New" w:hAnsi="Browallia New" w:cs="Browallia New"/>
          <w:b/>
          <w:bCs/>
          <w:sz w:val="32"/>
          <w:szCs w:val="32"/>
        </w:rPr>
        <w:t xml:space="preserve">GRI) </w:t>
      </w:r>
      <w:r w:rsidRPr="000E32A6">
        <w:rPr>
          <w:rFonts w:ascii="Browallia New" w:hAnsi="Browallia New" w:cs="Browallia New"/>
          <w:b/>
          <w:bCs/>
          <w:sz w:val="32"/>
          <w:szCs w:val="32"/>
          <w:cs/>
        </w:rPr>
        <w:t>และเป้าหมาย(</w:t>
      </w:r>
      <w:r w:rsidRPr="000E32A6">
        <w:rPr>
          <w:rFonts w:ascii="Browallia New" w:hAnsi="Browallia New" w:cs="Browallia New"/>
          <w:b/>
          <w:bCs/>
          <w:sz w:val="32"/>
          <w:szCs w:val="32"/>
        </w:rPr>
        <w:t>SDGs</w:t>
      </w:r>
      <w:r w:rsidRPr="000E32A6">
        <w:rPr>
          <w:rFonts w:ascii="Browallia New" w:hAnsi="Browallia New" w:cs="Browallia New"/>
          <w:b/>
          <w:bCs/>
          <w:sz w:val="32"/>
          <w:szCs w:val="32"/>
          <w:cs/>
        </w:rPr>
        <w:t>) ดังนี้</w:t>
      </w:r>
    </w:p>
    <w:tbl>
      <w:tblPr>
        <w:tblStyle w:val="TableGrid"/>
        <w:tblW w:w="8190" w:type="dxa"/>
        <w:tblInd w:w="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734"/>
        <w:gridCol w:w="1426"/>
        <w:gridCol w:w="541"/>
        <w:gridCol w:w="4049"/>
        <w:gridCol w:w="720"/>
        <w:gridCol w:w="720"/>
      </w:tblGrid>
      <w:tr w:rsidR="006879B0" w:rsidRPr="004A5846" w:rsidTr="00B66CC8">
        <w:tc>
          <w:tcPr>
            <w:tcW w:w="734" w:type="dxa"/>
          </w:tcPr>
          <w:p w:rsidR="006879B0" w:rsidRPr="007A2ECA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8"/>
              </w:rPr>
              <w:t>CRBP</w:t>
            </w:r>
          </w:p>
        </w:tc>
        <w:tc>
          <w:tcPr>
            <w:tcW w:w="1426" w:type="dxa"/>
          </w:tcPr>
          <w:p w:rsidR="006879B0" w:rsidRPr="007A2ECA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8"/>
              </w:rPr>
              <w:t>:</w:t>
            </w:r>
            <w:r w:rsidRPr="007A2ECA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  </w:t>
            </w:r>
            <w:r w:rsidRPr="007A2ECA">
              <w:rPr>
                <w:rFonts w:ascii="Browallia New" w:hAnsi="Browallia New" w:cs="Browallia New"/>
                <w:sz w:val="28"/>
              </w:rPr>
              <w:t>1, 3, 4</w:t>
            </w:r>
          </w:p>
        </w:tc>
        <w:tc>
          <w:tcPr>
            <w:tcW w:w="541" w:type="dxa"/>
          </w:tcPr>
          <w:p w:rsidR="006879B0" w:rsidRPr="004A5846" w:rsidRDefault="006879B0" w:rsidP="00B66CC8">
            <w:pPr>
              <w:pStyle w:val="ListParagraph"/>
              <w:ind w:left="0"/>
              <w:rPr>
                <w:rFonts w:ascii="BrowalliaUPC" w:hAnsi="BrowalliaUPC" w:cs="BrowalliaUPC"/>
                <w:b/>
                <w:bCs/>
                <w:sz w:val="28"/>
              </w:rPr>
            </w:pPr>
            <w:r w:rsidRPr="004A5846">
              <w:rPr>
                <w:rFonts w:ascii="BrowalliaUPC" w:hAnsi="BrowalliaUPC" w:cs="BrowalliaUPC"/>
                <w:b/>
                <w:bCs/>
                <w:sz w:val="28"/>
              </w:rPr>
              <w:t>GRI</w:t>
            </w:r>
          </w:p>
        </w:tc>
        <w:tc>
          <w:tcPr>
            <w:tcW w:w="4049" w:type="dxa"/>
          </w:tcPr>
          <w:p w:rsidR="006879B0" w:rsidRPr="004A5846" w:rsidRDefault="006879B0" w:rsidP="00B66CC8">
            <w:pPr>
              <w:pStyle w:val="ListParagraph"/>
              <w:ind w:left="0"/>
              <w:rPr>
                <w:rFonts w:ascii="BrowalliaUPC" w:hAnsi="BrowalliaUPC" w:cs="BrowalliaUPC"/>
                <w:b/>
                <w:bCs/>
                <w:sz w:val="28"/>
              </w:rPr>
            </w:pPr>
            <w:r w:rsidRPr="004A5846">
              <w:rPr>
                <w:rFonts w:ascii="BrowalliaUPC" w:hAnsi="BrowalliaUPC" w:cs="BrowalliaUPC"/>
                <w:b/>
                <w:bCs/>
                <w:sz w:val="28"/>
              </w:rPr>
              <w:t xml:space="preserve">:  </w:t>
            </w:r>
            <w:r w:rsidRPr="004A5846">
              <w:rPr>
                <w:rFonts w:ascii="BrowalliaUPC" w:hAnsi="BrowalliaUPC" w:cs="BrowalliaUPC"/>
                <w:sz w:val="28"/>
              </w:rPr>
              <w:t>102-2,102-8, 403-3, 403-6, 403-10</w:t>
            </w:r>
          </w:p>
        </w:tc>
        <w:tc>
          <w:tcPr>
            <w:tcW w:w="720" w:type="dxa"/>
          </w:tcPr>
          <w:p w:rsidR="006879B0" w:rsidRPr="004A5846" w:rsidRDefault="006879B0" w:rsidP="00B66CC8">
            <w:pPr>
              <w:pStyle w:val="ListParagraph"/>
              <w:ind w:left="0"/>
              <w:rPr>
                <w:rFonts w:ascii="BrowalliaUPC" w:hAnsi="BrowalliaUPC" w:cs="BrowalliaUPC"/>
                <w:sz w:val="28"/>
              </w:rPr>
            </w:pPr>
            <w:r w:rsidRPr="004A5846">
              <w:rPr>
                <w:rFonts w:ascii="BrowalliaUPC" w:hAnsi="BrowalliaUPC" w:cs="BrowalliaUPC"/>
                <w:b/>
                <w:bCs/>
                <w:sz w:val="28"/>
              </w:rPr>
              <w:t>SDGs</w:t>
            </w:r>
          </w:p>
        </w:tc>
        <w:tc>
          <w:tcPr>
            <w:tcW w:w="720" w:type="dxa"/>
          </w:tcPr>
          <w:p w:rsidR="006879B0" w:rsidRPr="004A5846" w:rsidRDefault="006879B0" w:rsidP="00B66CC8">
            <w:pPr>
              <w:pStyle w:val="ListParagraph"/>
              <w:ind w:left="0"/>
              <w:rPr>
                <w:rFonts w:ascii="BrowalliaUPC" w:hAnsi="BrowalliaUPC" w:cs="BrowalliaUPC"/>
                <w:sz w:val="28"/>
              </w:rPr>
            </w:pPr>
            <w:r w:rsidRPr="004A5846">
              <w:rPr>
                <w:rFonts w:ascii="BrowalliaUPC" w:hAnsi="BrowalliaUPC" w:cs="BrowalliaUPC"/>
                <w:b/>
                <w:bCs/>
                <w:sz w:val="28"/>
              </w:rPr>
              <w:t>:</w:t>
            </w:r>
            <w:r w:rsidRPr="004A5846">
              <w:rPr>
                <w:rFonts w:ascii="BrowalliaUPC" w:hAnsi="BrowalliaUPC" w:cs="BrowalliaUPC"/>
                <w:sz w:val="28"/>
              </w:rPr>
              <w:t xml:space="preserve">  3</w:t>
            </w:r>
          </w:p>
        </w:tc>
      </w:tr>
    </w:tbl>
    <w:p w:rsidR="006879B0" w:rsidRPr="004157AA" w:rsidRDefault="006879B0" w:rsidP="006879B0">
      <w:pPr>
        <w:spacing w:after="100" w:afterAutospacing="1" w:line="240" w:lineRule="auto"/>
        <w:outlineLvl w:val="1"/>
        <w:rPr>
          <w:rFonts w:ascii="BrowalliaUPC" w:eastAsiaTheme="minorHAnsi" w:hAnsi="BrowalliaUPC" w:cs="BrowalliaUPC"/>
          <w:color w:val="000099"/>
          <w:sz w:val="2"/>
          <w:szCs w:val="2"/>
        </w:rPr>
      </w:pPr>
    </w:p>
    <w:p w:rsidR="006879B0" w:rsidRDefault="006879B0" w:rsidP="006879B0">
      <w:pPr>
        <w:spacing w:after="100" w:afterAutospacing="1" w:line="240" w:lineRule="auto"/>
        <w:outlineLvl w:val="1"/>
        <w:rPr>
          <w:rFonts w:ascii="BrowalliaUPC" w:hAnsi="BrowalliaUPC" w:cs="BrowalliaUPC"/>
          <w:b/>
          <w:bCs/>
          <w:sz w:val="32"/>
          <w:szCs w:val="32"/>
        </w:rPr>
      </w:pPr>
      <w:r w:rsidRPr="006D41F1">
        <w:rPr>
          <w:rFonts w:ascii="BrowalliaUPC" w:hAnsi="BrowalliaUPC" w:cs="BrowalliaUPC" w:hint="cs"/>
          <w:b/>
          <w:bCs/>
          <w:noProof/>
          <w:sz w:val="36"/>
          <w:szCs w:val="36"/>
        </w:rPr>
        <w:drawing>
          <wp:anchor distT="0" distB="0" distL="114300" distR="114300" simplePos="0" relativeHeight="251805184" behindDoc="0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661035</wp:posOffset>
            </wp:positionV>
            <wp:extent cx="7109063" cy="827405"/>
            <wp:effectExtent l="19050" t="0" r="15637" b="0"/>
            <wp:wrapNone/>
            <wp:docPr id="2" name="Diagram 107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9" r:lo="rId100" r:qs="rId101" r:cs="rId102"/>
              </a:graphicData>
            </a:graphic>
          </wp:anchor>
        </w:drawing>
      </w:r>
      <w:r w:rsidRPr="006D41F1">
        <w:rPr>
          <w:rFonts w:ascii="BrowalliaUPC" w:hAnsi="BrowalliaUPC" w:cs="BrowalliaUPC"/>
          <w:b/>
          <w:bCs/>
          <w:sz w:val="32"/>
          <w:szCs w:val="32"/>
          <w:cs/>
        </w:rPr>
        <w:t>โครงการ</w:t>
      </w:r>
      <w:r w:rsidRPr="006D41F1">
        <w:rPr>
          <w:rFonts w:ascii="BrowalliaUPC" w:hAnsi="BrowalliaUPC" w:cs="BrowalliaUPC" w:hint="cs"/>
          <w:b/>
          <w:bCs/>
          <w:sz w:val="32"/>
          <w:szCs w:val="32"/>
          <w:cs/>
        </w:rPr>
        <w:t>ทีทีซีแอลรวมพลัง</w:t>
      </w:r>
      <w:r w:rsidRPr="006D41F1">
        <w:rPr>
          <w:rFonts w:ascii="BrowalliaUPC" w:hAnsi="BrowalliaUPC" w:cs="BrowalliaUPC"/>
          <w:b/>
          <w:bCs/>
          <w:sz w:val="32"/>
          <w:szCs w:val="32"/>
          <w:cs/>
        </w:rPr>
        <w:t>บริจาค</w:t>
      </w:r>
      <w:r w:rsidRPr="006D41F1">
        <w:rPr>
          <w:rFonts w:ascii="BrowalliaUPC" w:hAnsi="BrowalliaUPC" w:cs="BrowalliaUPC" w:hint="cs"/>
          <w:b/>
          <w:bCs/>
          <w:sz w:val="32"/>
          <w:szCs w:val="32"/>
          <w:cs/>
        </w:rPr>
        <w:t>เกล็ดเลือด</w:t>
      </w:r>
      <w:r w:rsidRPr="006D41F1">
        <w:rPr>
          <w:rFonts w:ascii="Browallia New" w:eastAsia="Times New Roman" w:hAnsi="Browallia New" w:cs="Browallia New" w:hint="cs"/>
          <w:b/>
          <w:bCs/>
          <w:sz w:val="32"/>
          <w:szCs w:val="32"/>
          <w:cs/>
        </w:rPr>
        <w:t xml:space="preserve">                                                                                                                          </w:t>
      </w:r>
      <w:r w:rsidRPr="006D41F1">
        <w:rPr>
          <w:rFonts w:ascii="BrowalliaUPC" w:hAnsi="BrowalliaUPC" w:cs="BrowalliaUPC" w:hint="cs"/>
          <w:b/>
          <w:bCs/>
          <w:sz w:val="32"/>
          <w:szCs w:val="32"/>
          <w:cs/>
        </w:rPr>
        <w:t>รายละเอียดการดำเนินงาน</w:t>
      </w:r>
    </w:p>
    <w:p w:rsidR="006879B0" w:rsidRPr="006879B0" w:rsidRDefault="006879B0" w:rsidP="006879B0">
      <w:pPr>
        <w:rPr>
          <w:rFonts w:ascii="BrowalliaUPC" w:hAnsi="BrowalliaUPC" w:cs="BrowalliaUPC"/>
          <w:sz w:val="32"/>
          <w:szCs w:val="32"/>
          <w:cs/>
        </w:rPr>
      </w:pPr>
    </w:p>
    <w:p w:rsidR="006879B0" w:rsidRPr="006879B0" w:rsidRDefault="006879B0" w:rsidP="006879B0">
      <w:pPr>
        <w:rPr>
          <w:rFonts w:ascii="BrowalliaUPC" w:hAnsi="BrowalliaUPC" w:cs="BrowalliaUPC"/>
          <w:sz w:val="32"/>
          <w:szCs w:val="32"/>
          <w:cs/>
        </w:rPr>
      </w:pPr>
    </w:p>
    <w:p w:rsidR="006879B0" w:rsidRPr="004A5846" w:rsidRDefault="006879B0" w:rsidP="006879B0">
      <w:pPr>
        <w:spacing w:after="100" w:afterAutospacing="1" w:line="240" w:lineRule="auto"/>
        <w:outlineLvl w:val="1"/>
        <w:rPr>
          <w:rFonts w:ascii="Browallia New" w:hAnsi="Browallia New" w:cs="Browallia New"/>
          <w:sz w:val="32"/>
          <w:szCs w:val="32"/>
        </w:rPr>
      </w:pPr>
      <w:r w:rsidRPr="004A5846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ผลลัพธ์จากการดำเนินงานเชิงปริมาณ</w:t>
      </w:r>
    </w:p>
    <w:tbl>
      <w:tblPr>
        <w:tblStyle w:val="TableGrid"/>
        <w:tblW w:w="0" w:type="auto"/>
        <w:tblLayout w:type="fixed"/>
        <w:tblLook w:val="04A0"/>
      </w:tblPr>
      <w:tblGrid>
        <w:gridCol w:w="3258"/>
        <w:gridCol w:w="1350"/>
        <w:gridCol w:w="1350"/>
        <w:gridCol w:w="1350"/>
        <w:gridCol w:w="1350"/>
      </w:tblGrid>
      <w:tr w:rsidR="006879B0" w:rsidRPr="004A5846" w:rsidTr="00B66CC8">
        <w:tc>
          <w:tcPr>
            <w:tcW w:w="3258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หัวข้อ 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2559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2560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2561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2562</w:t>
            </w:r>
          </w:p>
        </w:tc>
      </w:tr>
      <w:tr w:rsidR="006879B0" w:rsidRPr="004A5846" w:rsidTr="00B66CC8">
        <w:tc>
          <w:tcPr>
            <w:tcW w:w="3258" w:type="dxa"/>
          </w:tcPr>
          <w:p w:rsidR="006879B0" w:rsidRPr="004A5846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ปริมาณเกล็ดเลือด (จำนวนซีซี)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870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15,950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26,390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21,460</w:t>
            </w:r>
          </w:p>
        </w:tc>
      </w:tr>
      <w:tr w:rsidR="006879B0" w:rsidRPr="004A5846" w:rsidTr="00B66CC8">
        <w:tc>
          <w:tcPr>
            <w:tcW w:w="3258" w:type="dxa"/>
          </w:tcPr>
          <w:p w:rsidR="006879B0" w:rsidRPr="004A5846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  <w:cs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พนักงานบริจาคเกล็ดเลือด (คน)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3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55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91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74</w:t>
            </w:r>
          </w:p>
        </w:tc>
      </w:tr>
      <w:tr w:rsidR="006879B0" w:rsidRPr="004A5846" w:rsidTr="00B66CC8">
        <w:tc>
          <w:tcPr>
            <w:tcW w:w="3258" w:type="dxa"/>
          </w:tcPr>
          <w:p w:rsidR="006879B0" w:rsidRPr="004A5846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ผู้ป่วยได้รับการใช้เกล็ดเลือด (คน)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3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48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87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70</w:t>
            </w:r>
          </w:p>
        </w:tc>
      </w:tr>
    </w:tbl>
    <w:p w:rsidR="006879B0" w:rsidRPr="0000585D" w:rsidRDefault="006879B0" w:rsidP="006879B0">
      <w:pPr>
        <w:spacing w:line="240" w:lineRule="auto"/>
        <w:jc w:val="thaiDistribute"/>
        <w:rPr>
          <w:rFonts w:ascii="Browallia New" w:hAnsi="Browallia New" w:cs="Browallia New"/>
          <w:sz w:val="2"/>
          <w:szCs w:val="2"/>
          <w:shd w:val="clear" w:color="auto" w:fill="FFFFFF"/>
        </w:rPr>
      </w:pPr>
    </w:p>
    <w:p w:rsidR="006879B0" w:rsidRPr="004A5846" w:rsidRDefault="006879B0" w:rsidP="006879B0">
      <w:pPr>
        <w:spacing w:line="240" w:lineRule="auto"/>
        <w:jc w:val="thaiDistribute"/>
        <w:rPr>
          <w:rFonts w:ascii="Browallia New" w:hAnsi="Browallia New" w:cs="Browallia New"/>
          <w:sz w:val="32"/>
          <w:szCs w:val="32"/>
          <w:shd w:val="clear" w:color="auto" w:fill="FFFFFF"/>
        </w:rPr>
      </w:pPr>
      <w:r w:rsidRPr="004A5846">
        <w:rPr>
          <w:rFonts w:ascii="Browallia New" w:hAnsi="Browallia New" w:cs="Browallia New"/>
          <w:sz w:val="32"/>
          <w:szCs w:val="32"/>
          <w:shd w:val="clear" w:color="auto" w:fill="FFFFFF"/>
          <w:cs/>
        </w:rPr>
        <w:t xml:space="preserve">* มูลค่าทางเศรษฐกิจและสังคม (ปี </w:t>
      </w:r>
      <w:r w:rsidRPr="004A5846">
        <w:rPr>
          <w:rFonts w:ascii="Browallia New" w:hAnsi="Browallia New" w:cs="Browallia New"/>
          <w:sz w:val="32"/>
          <w:szCs w:val="32"/>
          <w:shd w:val="clear" w:color="auto" w:fill="FFFFFF"/>
        </w:rPr>
        <w:t xml:space="preserve">2559 - 2562) </w:t>
      </w:r>
      <w:r w:rsidRPr="004A5846">
        <w:rPr>
          <w:rFonts w:ascii="Browallia New" w:hAnsi="Browallia New" w:cs="Browallia New"/>
          <w:sz w:val="32"/>
          <w:szCs w:val="32"/>
          <w:shd w:val="clear" w:color="auto" w:fill="FFFFFF"/>
          <w:cs/>
        </w:rPr>
        <w:t xml:space="preserve">จำนวน </w:t>
      </w:r>
      <w:r w:rsidRPr="004A5846">
        <w:rPr>
          <w:rFonts w:ascii="Browallia New" w:hAnsi="Browallia New" w:cs="Browallia New"/>
          <w:sz w:val="32"/>
          <w:szCs w:val="32"/>
          <w:shd w:val="clear" w:color="auto" w:fill="FFFFFF"/>
        </w:rPr>
        <w:t xml:space="preserve">1,962,400 </w:t>
      </w:r>
      <w:r w:rsidRPr="004A5846">
        <w:rPr>
          <w:rFonts w:ascii="Browallia New" w:hAnsi="Browallia New" w:cs="Browallia New"/>
          <w:sz w:val="32"/>
          <w:szCs w:val="32"/>
          <w:shd w:val="clear" w:color="auto" w:fill="FFFFFF"/>
          <w:cs/>
        </w:rPr>
        <w:t xml:space="preserve"> บาท </w:t>
      </w:r>
    </w:p>
    <w:p w:rsidR="006879B0" w:rsidRPr="004157AA" w:rsidRDefault="006879B0" w:rsidP="006879B0">
      <w:pPr>
        <w:spacing w:line="240" w:lineRule="auto"/>
        <w:jc w:val="thaiDistribute"/>
        <w:rPr>
          <w:rFonts w:ascii="Browallia New" w:hAnsi="Browallia New" w:cs="Browallia New"/>
          <w:sz w:val="32"/>
          <w:szCs w:val="32"/>
          <w:shd w:val="clear" w:color="auto" w:fill="FFFFFF"/>
        </w:rPr>
      </w:pPr>
      <w:r w:rsidRPr="004A5846">
        <w:rPr>
          <w:rFonts w:ascii="Browallia New" w:hAnsi="Browallia New" w:cs="Browallia New"/>
          <w:sz w:val="32"/>
          <w:szCs w:val="32"/>
          <w:cs/>
        </w:rPr>
        <w:t xml:space="preserve">(คิดคำนวณจากจำนวนพนักงานทั้งหมด </w:t>
      </w:r>
      <w:r w:rsidRPr="004A5846">
        <w:rPr>
          <w:rFonts w:ascii="Browallia New" w:hAnsi="Browallia New" w:cs="Browallia New"/>
          <w:sz w:val="32"/>
          <w:szCs w:val="32"/>
        </w:rPr>
        <w:t>x</w:t>
      </w:r>
      <w:r w:rsidRPr="004A5846">
        <w:rPr>
          <w:rFonts w:ascii="Browallia New" w:hAnsi="Browallia New" w:cs="Browallia New"/>
          <w:sz w:val="32"/>
          <w:szCs w:val="32"/>
          <w:cs/>
        </w:rPr>
        <w:t xml:space="preserve"> ราคาเกล็ดเลือดเฉลี่ย </w:t>
      </w:r>
      <w:r w:rsidRPr="004A5846">
        <w:rPr>
          <w:rFonts w:ascii="Browallia New" w:hAnsi="Browallia New" w:cs="Browallia New"/>
          <w:sz w:val="32"/>
          <w:szCs w:val="32"/>
        </w:rPr>
        <w:t xml:space="preserve">8,800 </w:t>
      </w:r>
      <w:r w:rsidRPr="004A5846">
        <w:rPr>
          <w:rFonts w:ascii="Browallia New" w:hAnsi="Browallia New" w:cs="Browallia New"/>
          <w:sz w:val="32"/>
          <w:szCs w:val="32"/>
          <w:cs/>
        </w:rPr>
        <w:t>บาทต่อถุง)</w:t>
      </w:r>
    </w:p>
    <w:p w:rsidR="006879B0" w:rsidRPr="004A5846" w:rsidRDefault="006879B0" w:rsidP="006879B0">
      <w:pPr>
        <w:spacing w:after="100" w:afterAutospacing="1" w:line="240" w:lineRule="auto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4A5846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ผลลัพธ์จากการดำเนินงานเชิงคุณภาพ</w:t>
      </w:r>
      <w:r w:rsidRPr="004A5846">
        <w:rPr>
          <w:rFonts w:ascii="Browallia New" w:eastAsia="Times New Roman" w:hAnsi="Browallia New" w:cs="Browallia New"/>
          <w:b/>
          <w:bCs/>
          <w:sz w:val="32"/>
          <w:szCs w:val="32"/>
        </w:rPr>
        <w:t xml:space="preserve"> </w:t>
      </w:r>
    </w:p>
    <w:p w:rsidR="006879B0" w:rsidRPr="004A5846" w:rsidRDefault="006879B0" w:rsidP="006879B0">
      <w:pPr>
        <w:pStyle w:val="ListParagraph"/>
        <w:numPr>
          <w:ilvl w:val="0"/>
          <w:numId w:val="202"/>
        </w:numPr>
        <w:ind w:left="180" w:hanging="180"/>
        <w:rPr>
          <w:rFonts w:ascii="Browallia New" w:hAnsi="Browallia New" w:cs="Browallia New"/>
          <w:sz w:val="28"/>
        </w:rPr>
      </w:pPr>
      <w:r w:rsidRPr="004A5846">
        <w:rPr>
          <w:rFonts w:ascii="Browallia New" w:hAnsi="Browallia New" w:cs="Browallia New"/>
          <w:sz w:val="28"/>
          <w:cs/>
        </w:rPr>
        <w:t>ผู้ป่วยมีสุขภาพดีขึ้น</w:t>
      </w:r>
      <w:r w:rsidRPr="004A5846">
        <w:rPr>
          <w:rFonts w:ascii="Browallia New" w:hAnsi="Browallia New" w:cs="Browallia New"/>
          <w:sz w:val="28"/>
        </w:rPr>
        <w:t xml:space="preserve">, </w:t>
      </w:r>
      <w:r w:rsidRPr="004A5846">
        <w:rPr>
          <w:rFonts w:ascii="Browallia New" w:hAnsi="Browallia New" w:cs="Browallia New"/>
          <w:sz w:val="28"/>
          <w:cs/>
        </w:rPr>
        <w:t>มีร่างกายแข็งแรงและกลับไปอยู่กับครอบครัวอย่างมีความสุข</w:t>
      </w:r>
    </w:p>
    <w:p w:rsidR="006879B0" w:rsidRPr="004A5846" w:rsidRDefault="006879B0" w:rsidP="006879B0">
      <w:pPr>
        <w:pStyle w:val="ListParagraph"/>
        <w:numPr>
          <w:ilvl w:val="0"/>
          <w:numId w:val="202"/>
        </w:numPr>
        <w:ind w:left="180" w:hanging="180"/>
        <w:rPr>
          <w:rFonts w:ascii="Browallia New" w:hAnsi="Browallia New" w:cs="Browallia New"/>
          <w:sz w:val="28"/>
        </w:rPr>
      </w:pPr>
      <w:r w:rsidRPr="004A5846">
        <w:rPr>
          <w:rFonts w:ascii="Browallia New" w:hAnsi="Browallia New" w:cs="Browallia New"/>
          <w:sz w:val="28"/>
          <w:cs/>
        </w:rPr>
        <w:t>ผู้ป่วยให้ความเชื่อมั่น และไว้วางใจโรงพยาบาล</w:t>
      </w:r>
    </w:p>
    <w:p w:rsidR="006879B0" w:rsidRPr="004A5846" w:rsidRDefault="006879B0" w:rsidP="006879B0">
      <w:pPr>
        <w:pStyle w:val="ListParagraph"/>
        <w:numPr>
          <w:ilvl w:val="0"/>
          <w:numId w:val="202"/>
        </w:numPr>
        <w:ind w:left="180" w:hanging="180"/>
        <w:rPr>
          <w:rFonts w:ascii="Browallia New" w:hAnsi="Browallia New" w:cs="Browallia New"/>
          <w:sz w:val="28"/>
        </w:rPr>
      </w:pPr>
      <w:r w:rsidRPr="004A5846">
        <w:rPr>
          <w:rFonts w:ascii="Browallia New" w:hAnsi="Browallia New" w:cs="Browallia New"/>
          <w:sz w:val="28"/>
          <w:cs/>
        </w:rPr>
        <w:t>ลดอัตราการเสียชีวิตและบาดเจ็บจากอุบัติเหตุ</w:t>
      </w:r>
    </w:p>
    <w:p w:rsidR="006879B0" w:rsidRPr="004A5846" w:rsidRDefault="006879B0" w:rsidP="006879B0">
      <w:pPr>
        <w:pStyle w:val="ListParagraph"/>
        <w:numPr>
          <w:ilvl w:val="0"/>
          <w:numId w:val="202"/>
        </w:numPr>
        <w:ind w:left="180" w:hanging="180"/>
        <w:rPr>
          <w:rFonts w:ascii="Browallia New" w:hAnsi="Browallia New" w:cs="Browallia New"/>
          <w:sz w:val="28"/>
        </w:rPr>
      </w:pPr>
      <w:r w:rsidRPr="004A5846">
        <w:rPr>
          <w:rFonts w:ascii="Browallia New" w:hAnsi="Browallia New" w:cs="Browallia New"/>
          <w:sz w:val="28"/>
          <w:cs/>
        </w:rPr>
        <w:t xml:space="preserve">ลดค่าใช้จ่ายจากการจัดซื้อเกล็ดเลือดจากสภากาชาดไทย </w:t>
      </w:r>
      <w:r w:rsidRPr="004A5846">
        <w:rPr>
          <w:rFonts w:ascii="Browallia New" w:hAnsi="Browallia New" w:cs="Browallia New"/>
          <w:sz w:val="28"/>
          <w:shd w:val="clear" w:color="auto" w:fill="FFFFFF"/>
          <w:cs/>
        </w:rPr>
        <w:t xml:space="preserve">จำนวน </w:t>
      </w:r>
      <w:r w:rsidRPr="004A5846">
        <w:rPr>
          <w:rFonts w:ascii="Browallia New" w:hAnsi="Browallia New" w:cs="Browallia New"/>
          <w:sz w:val="28"/>
          <w:shd w:val="clear" w:color="auto" w:fill="FFFFFF"/>
        </w:rPr>
        <w:t xml:space="preserve">1,962,400 </w:t>
      </w:r>
      <w:r w:rsidRPr="004A5846">
        <w:rPr>
          <w:rFonts w:ascii="Browallia New" w:hAnsi="Browallia New" w:cs="Browallia New"/>
          <w:sz w:val="28"/>
          <w:shd w:val="clear" w:color="auto" w:fill="FFFFFF"/>
          <w:cs/>
        </w:rPr>
        <w:t>บาท (</w:t>
      </w:r>
      <w:r w:rsidRPr="004A5846">
        <w:rPr>
          <w:rFonts w:ascii="Browallia New" w:hAnsi="Browallia New" w:cs="Browallia New"/>
          <w:sz w:val="28"/>
          <w:shd w:val="clear" w:color="auto" w:fill="FFFFFF"/>
        </w:rPr>
        <w:t>2559 - 2562)</w:t>
      </w:r>
    </w:p>
    <w:p w:rsidR="006879B0" w:rsidRPr="004A5846" w:rsidRDefault="006879B0" w:rsidP="006879B0">
      <w:pPr>
        <w:pStyle w:val="ListParagraph"/>
        <w:numPr>
          <w:ilvl w:val="0"/>
          <w:numId w:val="202"/>
        </w:numPr>
        <w:ind w:left="180" w:hanging="180"/>
        <w:rPr>
          <w:rFonts w:ascii="Browallia New" w:hAnsi="Browallia New" w:cs="Browallia New"/>
          <w:sz w:val="28"/>
        </w:rPr>
      </w:pPr>
      <w:r w:rsidRPr="004A5846">
        <w:rPr>
          <w:rFonts w:ascii="Browallia New" w:hAnsi="Browallia New" w:cs="Browallia New"/>
          <w:sz w:val="28"/>
          <w:cs/>
        </w:rPr>
        <w:t>พนักงานให้ความร่วมมือเป็นจำนวนมากและเสียสละเวลา เพื่อช่วยเหลือผู้ป่วย</w:t>
      </w:r>
    </w:p>
    <w:p w:rsidR="00D0539F" w:rsidRDefault="00D0539F" w:rsidP="006879B0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6879B0" w:rsidRPr="0084521C" w:rsidRDefault="006879B0" w:rsidP="006879B0">
      <w:pPr>
        <w:rPr>
          <w:rFonts w:ascii="Browallia New" w:hAnsi="Browallia New" w:cs="Browallia New"/>
          <w:b/>
          <w:bCs/>
          <w:sz w:val="32"/>
          <w:szCs w:val="32"/>
        </w:rPr>
      </w:pPr>
      <w:r w:rsidRPr="0084521C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>โครงการได้สอดคล้องกับหลักการ (</w:t>
      </w:r>
      <w:r w:rsidRPr="0084521C">
        <w:rPr>
          <w:rFonts w:ascii="Browallia New" w:hAnsi="Browallia New" w:cs="Browallia New"/>
          <w:b/>
          <w:bCs/>
          <w:sz w:val="32"/>
          <w:szCs w:val="32"/>
        </w:rPr>
        <w:t>CRBP</w:t>
      </w:r>
      <w:r w:rsidRPr="0084521C">
        <w:rPr>
          <w:rFonts w:ascii="Browallia New" w:hAnsi="Browallia New" w:cs="Browallia New"/>
          <w:b/>
          <w:bCs/>
          <w:sz w:val="32"/>
          <w:szCs w:val="32"/>
          <w:cs/>
        </w:rPr>
        <w:t>) การแสดงข้อมูลตามตัวชี้วัด (</w:t>
      </w:r>
      <w:r w:rsidRPr="0084521C">
        <w:rPr>
          <w:rFonts w:ascii="Browallia New" w:hAnsi="Browallia New" w:cs="Browallia New"/>
          <w:b/>
          <w:bCs/>
          <w:sz w:val="32"/>
          <w:szCs w:val="32"/>
        </w:rPr>
        <w:t xml:space="preserve">GRI) </w:t>
      </w:r>
      <w:r w:rsidRPr="0084521C">
        <w:rPr>
          <w:rFonts w:ascii="Browallia New" w:hAnsi="Browallia New" w:cs="Browallia New"/>
          <w:b/>
          <w:bCs/>
          <w:sz w:val="32"/>
          <w:szCs w:val="32"/>
          <w:cs/>
        </w:rPr>
        <w:t>และเป้าหมาย(</w:t>
      </w:r>
      <w:r w:rsidRPr="0084521C">
        <w:rPr>
          <w:rFonts w:ascii="Browallia New" w:hAnsi="Browallia New" w:cs="Browallia New"/>
          <w:b/>
          <w:bCs/>
          <w:sz w:val="32"/>
          <w:szCs w:val="32"/>
        </w:rPr>
        <w:t>SDGs</w:t>
      </w:r>
      <w:r w:rsidRPr="0084521C">
        <w:rPr>
          <w:rFonts w:ascii="Browallia New" w:hAnsi="Browallia New" w:cs="Browallia New"/>
          <w:b/>
          <w:bCs/>
          <w:sz w:val="32"/>
          <w:szCs w:val="32"/>
          <w:cs/>
        </w:rPr>
        <w:t>) ดังนี้</w:t>
      </w:r>
    </w:p>
    <w:tbl>
      <w:tblPr>
        <w:tblStyle w:val="TableGrid"/>
        <w:tblW w:w="0" w:type="auto"/>
        <w:tblInd w:w="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4"/>
        <w:gridCol w:w="1786"/>
        <w:gridCol w:w="541"/>
        <w:gridCol w:w="4139"/>
        <w:gridCol w:w="720"/>
        <w:gridCol w:w="540"/>
      </w:tblGrid>
      <w:tr w:rsidR="006879B0" w:rsidRPr="004A5846" w:rsidTr="00B66CC8">
        <w:tc>
          <w:tcPr>
            <w:tcW w:w="734" w:type="dxa"/>
          </w:tcPr>
          <w:p w:rsidR="006879B0" w:rsidRPr="007A2ECA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8"/>
              </w:rPr>
              <w:t>CRBP</w:t>
            </w:r>
          </w:p>
        </w:tc>
        <w:tc>
          <w:tcPr>
            <w:tcW w:w="1786" w:type="dxa"/>
          </w:tcPr>
          <w:p w:rsidR="006879B0" w:rsidRPr="007A2ECA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7A2ECA">
              <w:rPr>
                <w:rFonts w:ascii="Browallia New" w:hAnsi="Browallia New" w:cs="Browallia New"/>
                <w:b/>
                <w:bCs/>
                <w:sz w:val="28"/>
              </w:rPr>
              <w:t xml:space="preserve">:   </w:t>
            </w:r>
            <w:r w:rsidRPr="007A2ECA">
              <w:rPr>
                <w:rFonts w:ascii="Browallia New" w:hAnsi="Browallia New" w:cs="Browallia New"/>
                <w:sz w:val="28"/>
              </w:rPr>
              <w:t>1, 3, 4</w:t>
            </w:r>
          </w:p>
        </w:tc>
        <w:tc>
          <w:tcPr>
            <w:tcW w:w="541" w:type="dxa"/>
          </w:tcPr>
          <w:p w:rsidR="006879B0" w:rsidRPr="004A5846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GRI</w:t>
            </w:r>
          </w:p>
        </w:tc>
        <w:tc>
          <w:tcPr>
            <w:tcW w:w="4139" w:type="dxa"/>
          </w:tcPr>
          <w:p w:rsidR="006879B0" w:rsidRPr="004A5846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 xml:space="preserve">:  </w:t>
            </w:r>
            <w:r w:rsidRPr="004A5846">
              <w:rPr>
                <w:rFonts w:ascii="Browallia New" w:hAnsi="Browallia New" w:cs="Browallia New"/>
                <w:sz w:val="28"/>
              </w:rPr>
              <w:t>102-2,102-8, 403-3, 403-6, 403-10</w:t>
            </w:r>
          </w:p>
        </w:tc>
        <w:tc>
          <w:tcPr>
            <w:tcW w:w="720" w:type="dxa"/>
          </w:tcPr>
          <w:p w:rsidR="006879B0" w:rsidRPr="004A5846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SDGs</w:t>
            </w:r>
          </w:p>
        </w:tc>
        <w:tc>
          <w:tcPr>
            <w:tcW w:w="540" w:type="dxa"/>
          </w:tcPr>
          <w:p w:rsidR="006879B0" w:rsidRPr="004A5846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:</w:t>
            </w:r>
            <w:r w:rsidRPr="004A5846">
              <w:rPr>
                <w:rFonts w:ascii="Browallia New" w:hAnsi="Browallia New" w:cs="Browallia New"/>
                <w:sz w:val="28"/>
              </w:rPr>
              <w:t xml:space="preserve">  3</w:t>
            </w:r>
          </w:p>
        </w:tc>
      </w:tr>
    </w:tbl>
    <w:p w:rsidR="006879B0" w:rsidRPr="0011252B" w:rsidRDefault="006879B0" w:rsidP="006879B0">
      <w:pPr>
        <w:spacing w:after="100" w:afterAutospacing="1"/>
        <w:outlineLvl w:val="1"/>
        <w:rPr>
          <w:rFonts w:ascii="BrowalliaUPC" w:hAnsi="BrowalliaUPC" w:cs="BrowalliaUPC"/>
          <w:b/>
          <w:bCs/>
          <w:sz w:val="6"/>
          <w:szCs w:val="6"/>
        </w:rPr>
      </w:pPr>
    </w:p>
    <w:p w:rsidR="006879B0" w:rsidRPr="004A5846" w:rsidRDefault="006879B0" w:rsidP="006879B0">
      <w:pPr>
        <w:spacing w:after="100" w:afterAutospacing="1"/>
        <w:outlineLvl w:val="1"/>
        <w:rPr>
          <w:rFonts w:ascii="Browallia New" w:hAnsi="Browallia New" w:cs="Browallia New"/>
          <w:b/>
          <w:bCs/>
          <w:sz w:val="32"/>
          <w:szCs w:val="32"/>
          <w:u w:val="single"/>
        </w:rPr>
      </w:pPr>
      <w:r w:rsidRPr="004A5846">
        <w:rPr>
          <w:rFonts w:ascii="Browallia New" w:hAnsi="Browallia New" w:cs="Browallia New"/>
          <w:b/>
          <w:bCs/>
          <w:sz w:val="32"/>
          <w:szCs w:val="32"/>
          <w:u w:val="single"/>
          <w:cs/>
        </w:rPr>
        <w:t>ด้านสิ่งแวดล้อม</w:t>
      </w:r>
    </w:p>
    <w:p w:rsidR="006879B0" w:rsidRPr="004A5846" w:rsidRDefault="00E808D7" w:rsidP="006879B0">
      <w:pPr>
        <w:spacing w:after="100" w:afterAutospacing="1"/>
        <w:outlineLvl w:val="1"/>
        <w:rPr>
          <w:rFonts w:ascii="Browallia New" w:hAnsi="Browallia New" w:cs="Browallia New"/>
          <w:b/>
          <w:bCs/>
          <w:sz w:val="32"/>
          <w:szCs w:val="32"/>
        </w:rPr>
      </w:pPr>
      <w:r w:rsidRPr="00E808D7">
        <w:rPr>
          <w:rFonts w:ascii="Browallia New" w:hAnsi="Browallia New" w:cs="Browallia New"/>
          <w:noProof/>
          <w:sz w:val="28"/>
        </w:rPr>
        <w:pict>
          <v:shape id="Text Box 203" o:spid="_x0000_s1691" type="#_x0000_t202" style="position:absolute;margin-left:497.35pt;margin-top:23.6pt;width:59.5pt;height:20.15pt;z-index:251808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" filled="f" stroked="f">
            <v:textbox>
              <w:txbxContent>
                <w:p w:rsidR="00970D3D" w:rsidRPr="001142FD" w:rsidRDefault="00970D3D" w:rsidP="006879B0">
                  <w:pPr>
                    <w:rPr>
                      <w:rFonts w:ascii="Browallia New" w:hAnsi="Browallia New" w:cs="Browallia New"/>
                      <w:b/>
                      <w:bCs/>
                      <w:sz w:val="20"/>
                      <w:szCs w:val="24"/>
                    </w:rPr>
                  </w:pPr>
                  <w:r w:rsidRPr="001142FD">
                    <w:rPr>
                      <w:rFonts w:ascii="Browallia New" w:hAnsi="Browallia New" w:cs="Browallia New"/>
                      <w:b/>
                      <w:bCs/>
                      <w:sz w:val="20"/>
                      <w:szCs w:val="24"/>
                      <w:cs/>
                    </w:rPr>
                    <w:t>ในอนาคต</w:t>
                  </w:r>
                </w:p>
              </w:txbxContent>
            </v:textbox>
            <w10:wrap type="square"/>
          </v:shape>
        </w:pict>
      </w:r>
      <w:r w:rsidR="006879B0" w:rsidRPr="004A5846">
        <w:rPr>
          <w:rFonts w:ascii="Browall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807232" behindDoc="0" locked="0" layoutInCell="1" allowOverlap="1">
            <wp:simplePos x="0" y="0"/>
            <wp:positionH relativeFrom="column">
              <wp:posOffset>-26035</wp:posOffset>
            </wp:positionH>
            <wp:positionV relativeFrom="paragraph">
              <wp:posOffset>560705</wp:posOffset>
            </wp:positionV>
            <wp:extent cx="7098493" cy="969645"/>
            <wp:effectExtent l="19050" t="0" r="7157" b="0"/>
            <wp:wrapNone/>
            <wp:docPr id="209" name="Diagram 20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4" r:lo="rId105" r:qs="rId106" r:cs="rId107"/>
              </a:graphicData>
            </a:graphic>
          </wp:anchor>
        </w:drawing>
      </w:r>
      <w:r w:rsidR="006879B0" w:rsidRPr="004A5846">
        <w:rPr>
          <w:rFonts w:ascii="Browallia New" w:hAnsi="Browallia New" w:cs="Browallia New"/>
          <w:b/>
          <w:bCs/>
          <w:sz w:val="32"/>
          <w:szCs w:val="32"/>
          <w:cs/>
        </w:rPr>
        <w:t>โครงการพัฒนาธุรกิจพลังงานทดแทนด้านเชื้อเพลิงชีวมวล                                                                                   รายละเอียดการดำเนินงาน</w:t>
      </w:r>
    </w:p>
    <w:p w:rsidR="006879B0" w:rsidRPr="003004E4" w:rsidRDefault="006879B0" w:rsidP="006879B0">
      <w:pPr>
        <w:spacing w:after="100" w:afterAutospacing="1"/>
        <w:outlineLvl w:val="1"/>
        <w:rPr>
          <w:rFonts w:ascii="Browallia New" w:hAnsi="Browallia New" w:cs="Browallia New"/>
          <w:b/>
          <w:bCs/>
          <w:sz w:val="28"/>
        </w:rPr>
      </w:pPr>
    </w:p>
    <w:p w:rsidR="006879B0" w:rsidRDefault="006879B0" w:rsidP="006879B0">
      <w:pPr>
        <w:spacing w:after="100" w:afterAutospacing="1" w:line="240" w:lineRule="auto"/>
        <w:jc w:val="thaiDistribute"/>
        <w:outlineLvl w:val="1"/>
        <w:rPr>
          <w:rFonts w:ascii="BrowalliaUPC" w:hAnsi="BrowalliaUPC" w:cs="BrowalliaUPC"/>
          <w:b/>
          <w:bCs/>
          <w:sz w:val="32"/>
          <w:szCs w:val="32"/>
        </w:rPr>
      </w:pPr>
    </w:p>
    <w:p w:rsidR="006879B0" w:rsidRPr="00A372D5" w:rsidRDefault="006879B0" w:rsidP="006879B0">
      <w:pPr>
        <w:spacing w:after="100" w:afterAutospacing="1" w:line="240" w:lineRule="auto"/>
        <w:jc w:val="thaiDistribute"/>
        <w:outlineLvl w:val="1"/>
        <w:rPr>
          <w:rFonts w:ascii="BrowalliaUPC" w:hAnsi="BrowalliaUPC" w:cs="BrowalliaUPC"/>
          <w:sz w:val="2"/>
          <w:szCs w:val="2"/>
        </w:rPr>
      </w:pPr>
    </w:p>
    <w:p w:rsidR="006879B0" w:rsidRPr="004A5846" w:rsidRDefault="006879B0" w:rsidP="006879B0">
      <w:pPr>
        <w:spacing w:after="100" w:afterAutospacing="1" w:line="240" w:lineRule="auto"/>
        <w:jc w:val="thaiDistribute"/>
        <w:outlineLvl w:val="1"/>
        <w:rPr>
          <w:rFonts w:ascii="Browallia New" w:hAnsi="Browallia New" w:cs="Browallia New"/>
          <w:sz w:val="32"/>
          <w:szCs w:val="32"/>
        </w:rPr>
      </w:pPr>
      <w:r w:rsidRPr="00A372D5">
        <w:rPr>
          <w:rFonts w:ascii="BrowalliaUPC" w:hAnsi="BrowalliaUPC" w:cs="BrowalliaUPC"/>
          <w:sz w:val="32"/>
          <w:szCs w:val="32"/>
        </w:rPr>
        <w:t xml:space="preserve"> </w:t>
      </w:r>
      <w:r w:rsidRPr="004A5846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ผลลัพธ์จากการดำเนินงานเชิงปริมาณ</w:t>
      </w:r>
    </w:p>
    <w:tbl>
      <w:tblPr>
        <w:tblStyle w:val="TableGrid"/>
        <w:tblW w:w="0" w:type="auto"/>
        <w:tblLayout w:type="fixed"/>
        <w:tblLook w:val="04A0"/>
      </w:tblPr>
      <w:tblGrid>
        <w:gridCol w:w="3618"/>
        <w:gridCol w:w="1350"/>
        <w:gridCol w:w="1350"/>
        <w:gridCol w:w="1350"/>
        <w:gridCol w:w="1350"/>
      </w:tblGrid>
      <w:tr w:rsidR="006879B0" w:rsidRPr="004A5846" w:rsidTr="00B66CC8">
        <w:tc>
          <w:tcPr>
            <w:tcW w:w="3618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หัวข้อ 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2559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2560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2561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2562</w:t>
            </w:r>
          </w:p>
        </w:tc>
      </w:tr>
      <w:tr w:rsidR="006879B0" w:rsidRPr="004A5846" w:rsidTr="00B66CC8">
        <w:tc>
          <w:tcPr>
            <w:tcW w:w="3618" w:type="dxa"/>
          </w:tcPr>
          <w:p w:rsidR="006879B0" w:rsidRPr="004A5846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  <w:cs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ปริมาณคาร์บอนไดออกไซด์ที่ลดลง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-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-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4,956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4,956</w:t>
            </w:r>
          </w:p>
        </w:tc>
      </w:tr>
      <w:tr w:rsidR="006879B0" w:rsidRPr="004A5846" w:rsidTr="00B66CC8">
        <w:tc>
          <w:tcPr>
            <w:tcW w:w="3618" w:type="dxa"/>
          </w:tcPr>
          <w:p w:rsidR="006879B0" w:rsidRPr="004A5846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  <w:cs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ปริมาณไม้ยาที่ใช้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-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-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45,000</w:t>
            </w:r>
          </w:p>
        </w:tc>
        <w:tc>
          <w:tcPr>
            <w:tcW w:w="1350" w:type="dxa"/>
          </w:tcPr>
          <w:p w:rsidR="006879B0" w:rsidRPr="004A5846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45,000</w:t>
            </w:r>
          </w:p>
        </w:tc>
      </w:tr>
    </w:tbl>
    <w:p w:rsidR="006879B0" w:rsidRPr="00BF3270" w:rsidRDefault="006879B0" w:rsidP="006879B0">
      <w:pPr>
        <w:rPr>
          <w:rFonts w:ascii="Browallia New" w:hAnsi="Browallia New" w:cs="Browallia New"/>
          <w:sz w:val="2"/>
          <w:szCs w:val="2"/>
        </w:rPr>
      </w:pPr>
    </w:p>
    <w:p w:rsidR="006879B0" w:rsidRPr="004A5846" w:rsidRDefault="006879B0" w:rsidP="006879B0">
      <w:pPr>
        <w:rPr>
          <w:rFonts w:ascii="Browallia New" w:hAnsi="Browallia New" w:cs="Browallia New"/>
          <w:sz w:val="28"/>
        </w:rPr>
      </w:pPr>
      <w:r w:rsidRPr="004A5846">
        <w:rPr>
          <w:rFonts w:ascii="Browallia New" w:hAnsi="Browallia New" w:cs="Browallia New"/>
          <w:sz w:val="28"/>
          <w:cs/>
        </w:rPr>
        <w:t xml:space="preserve">* มูลค่าทางเศรษฐกิจและสังคม (ปี </w:t>
      </w:r>
      <w:r w:rsidRPr="004A5846">
        <w:rPr>
          <w:rFonts w:ascii="Browallia New" w:hAnsi="Browallia New" w:cs="Browallia New"/>
          <w:sz w:val="28"/>
        </w:rPr>
        <w:t>2561</w:t>
      </w:r>
      <w:r w:rsidRPr="004A5846">
        <w:rPr>
          <w:rFonts w:ascii="Browallia New" w:hAnsi="Browallia New" w:cs="Browallia New"/>
          <w:sz w:val="28"/>
          <w:cs/>
        </w:rPr>
        <w:t xml:space="preserve"> - </w:t>
      </w:r>
      <w:r w:rsidRPr="004A5846">
        <w:rPr>
          <w:rFonts w:ascii="Browallia New" w:hAnsi="Browallia New" w:cs="Browallia New"/>
          <w:sz w:val="28"/>
        </w:rPr>
        <w:t>2562</w:t>
      </w:r>
      <w:r w:rsidRPr="004A5846">
        <w:rPr>
          <w:rFonts w:ascii="Browallia New" w:hAnsi="Browallia New" w:cs="Browallia New"/>
          <w:sz w:val="28"/>
          <w:cs/>
        </w:rPr>
        <w:t xml:space="preserve">) เป็นจำนวน </w:t>
      </w:r>
      <w:r w:rsidRPr="004A5846">
        <w:rPr>
          <w:rFonts w:ascii="Browallia New" w:hAnsi="Browallia New" w:cs="Browallia New"/>
          <w:sz w:val="28"/>
        </w:rPr>
        <w:t>63,000,000</w:t>
      </w:r>
      <w:r w:rsidRPr="004A5846">
        <w:rPr>
          <w:rFonts w:ascii="Browallia New" w:hAnsi="Browallia New" w:cs="Browallia New"/>
          <w:sz w:val="28"/>
          <w:cs/>
        </w:rPr>
        <w:t xml:space="preserve"> บาท </w:t>
      </w:r>
      <w:r w:rsidRPr="004A5846">
        <w:rPr>
          <w:rFonts w:ascii="Browallia New" w:hAnsi="Browallia New" w:cs="Browallia New"/>
          <w:sz w:val="28"/>
        </w:rPr>
        <w:t xml:space="preserve">                                                           </w:t>
      </w:r>
      <w:r>
        <w:rPr>
          <w:rFonts w:ascii="Browallia New" w:hAnsi="Browallia New" w:cs="Browallia New"/>
          <w:sz w:val="28"/>
        </w:rPr>
        <w:t xml:space="preserve">                 </w:t>
      </w:r>
      <w:r w:rsidRPr="004A5846">
        <w:rPr>
          <w:rFonts w:ascii="Browallia New" w:hAnsi="Browallia New" w:cs="Browallia New"/>
          <w:sz w:val="28"/>
          <w:cs/>
        </w:rPr>
        <w:t xml:space="preserve">(คิดคำนวณจากปริมาณไม้ยางที่ใช้ </w:t>
      </w:r>
      <w:r w:rsidRPr="004A5846">
        <w:rPr>
          <w:rFonts w:ascii="Browallia New" w:hAnsi="Browallia New" w:cs="Browallia New"/>
          <w:sz w:val="28"/>
        </w:rPr>
        <w:t>x</w:t>
      </w:r>
      <w:r w:rsidRPr="004A5846">
        <w:rPr>
          <w:rFonts w:ascii="Browallia New" w:hAnsi="Browallia New" w:cs="Browallia New"/>
          <w:sz w:val="28"/>
          <w:cs/>
        </w:rPr>
        <w:t xml:space="preserve"> จำนวน </w:t>
      </w:r>
      <w:r w:rsidRPr="004A5846">
        <w:rPr>
          <w:rFonts w:ascii="Browallia New" w:hAnsi="Browallia New" w:cs="Browallia New"/>
          <w:sz w:val="28"/>
        </w:rPr>
        <w:t xml:space="preserve">2 </w:t>
      </w:r>
      <w:r w:rsidRPr="004A5846">
        <w:rPr>
          <w:rFonts w:ascii="Browallia New" w:hAnsi="Browallia New" w:cs="Browallia New"/>
          <w:sz w:val="28"/>
          <w:cs/>
        </w:rPr>
        <w:t xml:space="preserve">ปี </w:t>
      </w:r>
      <w:r w:rsidRPr="004A5846">
        <w:rPr>
          <w:rFonts w:ascii="Browallia New" w:hAnsi="Browallia New" w:cs="Browallia New"/>
          <w:sz w:val="28"/>
        </w:rPr>
        <w:t>x</w:t>
      </w:r>
      <w:r w:rsidRPr="004A5846">
        <w:rPr>
          <w:rFonts w:ascii="Browallia New" w:hAnsi="Browallia New" w:cs="Browallia New"/>
          <w:sz w:val="28"/>
          <w:cs/>
        </w:rPr>
        <w:t xml:space="preserve"> ราคาเฉลี่ย </w:t>
      </w:r>
      <w:r w:rsidRPr="004A5846">
        <w:rPr>
          <w:rFonts w:ascii="Browallia New" w:hAnsi="Browallia New" w:cs="Browallia New"/>
          <w:sz w:val="28"/>
        </w:rPr>
        <w:t xml:space="preserve">700 </w:t>
      </w:r>
      <w:r w:rsidRPr="004A5846">
        <w:rPr>
          <w:rFonts w:ascii="Browallia New" w:hAnsi="Browallia New" w:cs="Browallia New"/>
          <w:sz w:val="28"/>
          <w:cs/>
        </w:rPr>
        <w:t xml:space="preserve">บาทต่อตัน) </w:t>
      </w:r>
    </w:p>
    <w:p w:rsidR="006879B0" w:rsidRPr="00B757FF" w:rsidRDefault="006879B0" w:rsidP="006879B0">
      <w:pPr>
        <w:rPr>
          <w:rFonts w:ascii="Browallia New" w:hAnsi="Browallia New" w:cs="Browallia New"/>
          <w:sz w:val="32"/>
          <w:szCs w:val="32"/>
        </w:rPr>
      </w:pPr>
      <w:r w:rsidRPr="00B757FF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ผลลัพธ์จากการดำเนินงานเชิงคุณภาพ</w:t>
      </w:r>
      <w:r w:rsidRPr="00B757FF">
        <w:rPr>
          <w:rFonts w:ascii="Browallia New" w:eastAsia="Times New Roman" w:hAnsi="Browallia New" w:cs="Browallia New"/>
          <w:b/>
          <w:bCs/>
          <w:sz w:val="32"/>
          <w:szCs w:val="32"/>
        </w:rPr>
        <w:t xml:space="preserve"> </w:t>
      </w:r>
    </w:p>
    <w:p w:rsidR="006879B0" w:rsidRPr="00B757FF" w:rsidRDefault="006879B0" w:rsidP="006879B0">
      <w:pPr>
        <w:pStyle w:val="ListParagraph"/>
        <w:numPr>
          <w:ilvl w:val="0"/>
          <w:numId w:val="203"/>
        </w:numPr>
        <w:spacing w:after="0" w:line="240" w:lineRule="auto"/>
        <w:ind w:left="27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757FF">
        <w:rPr>
          <w:rFonts w:ascii="Browallia New" w:hAnsi="Browallia New" w:cs="Browallia New"/>
          <w:kern w:val="24"/>
          <w:sz w:val="28"/>
          <w:cs/>
        </w:rPr>
        <w:t>ช่วยลดปริมาณการปล่อยคาร์บอนไดออกไซด์ ซึ่งเป็นมลพิษทางอากาศ ด้วยวิธีการนำพลังงานชีวมวลไปใช้ทดแทนการใช้เชื้อเพลิงฟอสซิลใน อุตสากรรมการผลิตไฟฟ้ามากยิ่งขึ้น</w:t>
      </w:r>
    </w:p>
    <w:p w:rsidR="006879B0" w:rsidRPr="00B757FF" w:rsidRDefault="006879B0" w:rsidP="006879B0">
      <w:pPr>
        <w:pStyle w:val="ListParagraph"/>
        <w:numPr>
          <w:ilvl w:val="0"/>
          <w:numId w:val="203"/>
        </w:numPr>
        <w:spacing w:after="0" w:line="240" w:lineRule="auto"/>
        <w:ind w:left="27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757FF">
        <w:rPr>
          <w:rFonts w:ascii="Browallia New" w:hAnsi="Browallia New" w:cs="Browallia New"/>
          <w:kern w:val="24"/>
          <w:sz w:val="28"/>
          <w:cs/>
        </w:rPr>
        <w:t xml:space="preserve">ส่งเสริมตลาดด้านอุตสาหกรรมไม้มากขึ้น เพิ่มมูลค่าขยายตลาด </w:t>
      </w:r>
    </w:p>
    <w:p w:rsidR="006879B0" w:rsidRPr="00B757FF" w:rsidRDefault="006879B0" w:rsidP="006879B0">
      <w:pPr>
        <w:pStyle w:val="ListParagraph"/>
        <w:numPr>
          <w:ilvl w:val="0"/>
          <w:numId w:val="203"/>
        </w:numPr>
        <w:spacing w:after="0" w:line="240" w:lineRule="auto"/>
        <w:ind w:left="27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757FF">
        <w:rPr>
          <w:rFonts w:ascii="Browallia New" w:hAnsi="Browallia New" w:cs="Browallia New"/>
          <w:kern w:val="24"/>
          <w:sz w:val="28"/>
          <w:cs/>
        </w:rPr>
        <w:t>ส่งเสริมอาชีพเกษตรกร เพื่อให้เห็นประโยชน์ของการบริหารจัดการป่าไม้อย่างยั่งยืน ทำให้มีรายได้อย่างเหมาะสมและยั่งยืน</w:t>
      </w:r>
    </w:p>
    <w:p w:rsidR="006879B0" w:rsidRPr="00B757FF" w:rsidRDefault="006879B0" w:rsidP="006879B0">
      <w:pPr>
        <w:pStyle w:val="ListParagraph"/>
        <w:numPr>
          <w:ilvl w:val="0"/>
          <w:numId w:val="203"/>
        </w:numPr>
        <w:spacing w:after="0" w:line="240" w:lineRule="auto"/>
        <w:ind w:left="27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757FF">
        <w:rPr>
          <w:rFonts w:ascii="Browallia New" w:hAnsi="Browallia New" w:cs="Browallia New"/>
          <w:kern w:val="24"/>
          <w:sz w:val="28"/>
          <w:cs/>
        </w:rPr>
        <w:t>ส่งเสริมการอนุรักษ์ ฟื้นฟูสภาพป่าเสื่อมโทรมและเพิ่มผืนป่า</w:t>
      </w:r>
    </w:p>
    <w:p w:rsidR="006879B0" w:rsidRPr="00B757FF" w:rsidRDefault="006879B0" w:rsidP="006879B0">
      <w:pPr>
        <w:rPr>
          <w:rFonts w:ascii="Browallia New" w:hAnsi="Browallia New" w:cs="Browallia New"/>
          <w:b/>
          <w:bCs/>
          <w:sz w:val="32"/>
          <w:szCs w:val="32"/>
        </w:rPr>
      </w:pP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การแสดงข้อมูลตามตัวชี้วัด (</w:t>
      </w:r>
      <w:r w:rsidRPr="00B757FF">
        <w:rPr>
          <w:rFonts w:ascii="Browallia New" w:hAnsi="Browallia New" w:cs="Browallia New"/>
          <w:b/>
          <w:bCs/>
          <w:sz w:val="32"/>
          <w:szCs w:val="32"/>
        </w:rPr>
        <w:t xml:space="preserve">GRI) </w:t>
      </w: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และเป้าหมาย(</w:t>
      </w:r>
      <w:r w:rsidRPr="00B757FF">
        <w:rPr>
          <w:rFonts w:ascii="Browallia New" w:hAnsi="Browallia New" w:cs="Browallia New"/>
          <w:b/>
          <w:bCs/>
          <w:sz w:val="32"/>
          <w:szCs w:val="32"/>
        </w:rPr>
        <w:t>SDGs</w:t>
      </w: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) ดังนี้</w:t>
      </w:r>
    </w:p>
    <w:tbl>
      <w:tblPr>
        <w:tblStyle w:val="TableGrid"/>
        <w:tblW w:w="0" w:type="auto"/>
        <w:tblInd w:w="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2"/>
        <w:gridCol w:w="5428"/>
        <w:gridCol w:w="810"/>
        <w:gridCol w:w="1530"/>
      </w:tblGrid>
      <w:tr w:rsidR="006879B0" w:rsidRPr="00B757FF" w:rsidTr="00B66CC8">
        <w:tc>
          <w:tcPr>
            <w:tcW w:w="602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GRI</w:t>
            </w:r>
          </w:p>
        </w:tc>
        <w:tc>
          <w:tcPr>
            <w:tcW w:w="5428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 xml:space="preserve">:  </w:t>
            </w:r>
            <w:r w:rsidRPr="00B757FF">
              <w:rPr>
                <w:rFonts w:ascii="Browallia New" w:hAnsi="Browallia New" w:cs="Browallia New"/>
                <w:sz w:val="28"/>
              </w:rPr>
              <w:t>102-2, 102-8,102-15, 102-29, 401-1</w:t>
            </w:r>
          </w:p>
        </w:tc>
        <w:tc>
          <w:tcPr>
            <w:tcW w:w="810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SDGs</w:t>
            </w:r>
          </w:p>
        </w:tc>
        <w:tc>
          <w:tcPr>
            <w:tcW w:w="1530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:</w:t>
            </w:r>
            <w:r w:rsidRPr="00B757FF">
              <w:rPr>
                <w:rFonts w:ascii="Browallia New" w:hAnsi="Browallia New" w:cs="Browallia New"/>
                <w:sz w:val="28"/>
              </w:rPr>
              <w:t xml:space="preserve">  8, 9, 15</w:t>
            </w:r>
          </w:p>
        </w:tc>
      </w:tr>
    </w:tbl>
    <w:p w:rsidR="006879B0" w:rsidRPr="0000585D" w:rsidRDefault="006879B0" w:rsidP="006879B0">
      <w:pPr>
        <w:spacing w:after="0" w:line="240" w:lineRule="auto"/>
        <w:jc w:val="thaiDistribute"/>
        <w:rPr>
          <w:rFonts w:ascii="Browallia New" w:hAnsi="Browallia New" w:cs="Browallia New"/>
          <w:b/>
          <w:bCs/>
          <w:sz w:val="14"/>
          <w:szCs w:val="14"/>
        </w:rPr>
      </w:pPr>
    </w:p>
    <w:p w:rsidR="006879B0" w:rsidRPr="00B757FF" w:rsidRDefault="006879B0" w:rsidP="006879B0">
      <w:pPr>
        <w:spacing w:after="0" w:line="240" w:lineRule="auto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โครงการลดการใช้ตลับหมึก</w:t>
      </w:r>
    </w:p>
    <w:p w:rsidR="006879B0" w:rsidRDefault="006879B0" w:rsidP="006879B0">
      <w:pPr>
        <w:spacing w:after="0" w:line="240" w:lineRule="auto"/>
        <w:jc w:val="thaiDistribute"/>
        <w:rPr>
          <w:rFonts w:ascii="BrowalliaUPC" w:eastAsia="Times New Roman" w:hAnsi="BrowalliaUPC" w:cs="BrowalliaUPC"/>
          <w:sz w:val="32"/>
          <w:szCs w:val="32"/>
          <w:cs/>
        </w:rPr>
      </w:pP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รายละเอียดการดำเนินงาน</w:t>
      </w:r>
    </w:p>
    <w:p w:rsidR="006879B0" w:rsidRDefault="006879B0" w:rsidP="006879B0">
      <w:pPr>
        <w:spacing w:after="0" w:line="240" w:lineRule="auto"/>
        <w:jc w:val="thaiDistribute"/>
        <w:rPr>
          <w:rFonts w:ascii="BrowalliaUPC" w:eastAsia="Times New Roman" w:hAnsi="BrowalliaUPC" w:cs="BrowalliaUPC"/>
          <w:sz w:val="32"/>
          <w:szCs w:val="32"/>
        </w:rPr>
      </w:pPr>
      <w:r>
        <w:rPr>
          <w:rFonts w:ascii="BrowalliaUPC" w:hAnsi="BrowalliaUPC" w:cs="BrowalliaUPC" w:hint="cs"/>
          <w:b/>
          <w:bCs/>
          <w:noProof/>
          <w:sz w:val="32"/>
          <w:szCs w:val="32"/>
        </w:rPr>
        <w:drawing>
          <wp:anchor distT="0" distB="0" distL="114300" distR="114300" simplePos="0" relativeHeight="251809280" behindDoc="0" locked="0" layoutInCell="1" allowOverlap="1">
            <wp:simplePos x="0" y="0"/>
            <wp:positionH relativeFrom="column">
              <wp:posOffset>46191</wp:posOffset>
            </wp:positionH>
            <wp:positionV relativeFrom="paragraph">
              <wp:posOffset>6350</wp:posOffset>
            </wp:positionV>
            <wp:extent cx="6162675" cy="575953"/>
            <wp:effectExtent l="19050" t="0" r="9525" b="14597"/>
            <wp:wrapNone/>
            <wp:docPr id="1144" name="Diagram 114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9" r:lo="rId110" r:qs="rId111" r:cs="rId112"/>
              </a:graphicData>
            </a:graphic>
          </wp:anchor>
        </w:drawing>
      </w:r>
    </w:p>
    <w:p w:rsidR="006879B0" w:rsidRPr="00D95B59" w:rsidRDefault="006879B0" w:rsidP="006879B0">
      <w:pPr>
        <w:spacing w:after="0" w:line="240" w:lineRule="auto"/>
        <w:jc w:val="thaiDistribute"/>
        <w:rPr>
          <w:rFonts w:ascii="BrowalliaUPC" w:eastAsia="Times New Roman" w:hAnsi="BrowalliaUPC" w:cs="BrowalliaUPC"/>
          <w:sz w:val="32"/>
          <w:szCs w:val="32"/>
        </w:rPr>
      </w:pPr>
    </w:p>
    <w:p w:rsidR="006879B0" w:rsidRPr="00583BA0" w:rsidRDefault="006879B0" w:rsidP="006879B0">
      <w:pPr>
        <w:rPr>
          <w:rFonts w:ascii="Browallia New" w:eastAsia="Times New Roman" w:hAnsi="Browallia New" w:cs="Browallia New"/>
          <w:sz w:val="2"/>
          <w:szCs w:val="2"/>
          <w:cs/>
        </w:rPr>
      </w:pPr>
    </w:p>
    <w:p w:rsidR="006879B0" w:rsidRPr="00B757FF" w:rsidRDefault="006879B0" w:rsidP="006879B0">
      <w:pPr>
        <w:spacing w:line="240" w:lineRule="auto"/>
        <w:jc w:val="thaiDistribute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B757FF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lastRenderedPageBreak/>
        <w:t>ผลลัพธ์จากการดำเนินงานเชิงปริมาณ</w:t>
      </w:r>
    </w:p>
    <w:tbl>
      <w:tblPr>
        <w:tblStyle w:val="TableGrid"/>
        <w:tblW w:w="0" w:type="auto"/>
        <w:tblLayout w:type="fixed"/>
        <w:tblLook w:val="04A0"/>
      </w:tblPr>
      <w:tblGrid>
        <w:gridCol w:w="2538"/>
        <w:gridCol w:w="1620"/>
        <w:gridCol w:w="1530"/>
        <w:gridCol w:w="1530"/>
        <w:gridCol w:w="1530"/>
      </w:tblGrid>
      <w:tr w:rsidR="006879B0" w:rsidRPr="00B757FF" w:rsidTr="00B66CC8">
        <w:tc>
          <w:tcPr>
            <w:tcW w:w="2538" w:type="dxa"/>
            <w:vMerge w:val="restart"/>
            <w:vAlign w:val="center"/>
          </w:tcPr>
          <w:p w:rsidR="006879B0" w:rsidRPr="00B757FF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  <w:cs/>
              </w:rPr>
              <w:t>ประเภท</w:t>
            </w:r>
          </w:p>
        </w:tc>
        <w:tc>
          <w:tcPr>
            <w:tcW w:w="3150" w:type="dxa"/>
            <w:gridSpan w:val="2"/>
          </w:tcPr>
          <w:p w:rsidR="006879B0" w:rsidRPr="00B757FF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2561</w:t>
            </w:r>
          </w:p>
        </w:tc>
        <w:tc>
          <w:tcPr>
            <w:tcW w:w="3060" w:type="dxa"/>
            <w:gridSpan w:val="2"/>
          </w:tcPr>
          <w:p w:rsidR="006879B0" w:rsidRPr="00B757FF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2562</w:t>
            </w:r>
          </w:p>
        </w:tc>
      </w:tr>
      <w:tr w:rsidR="006879B0" w:rsidRPr="00B757FF" w:rsidTr="00B66CC8">
        <w:tc>
          <w:tcPr>
            <w:tcW w:w="2538" w:type="dxa"/>
            <w:vMerge/>
            <w:vAlign w:val="center"/>
          </w:tcPr>
          <w:p w:rsidR="006879B0" w:rsidRPr="00B757FF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</w:rPr>
            </w:pPr>
          </w:p>
        </w:tc>
        <w:tc>
          <w:tcPr>
            <w:tcW w:w="1620" w:type="dxa"/>
          </w:tcPr>
          <w:p w:rsidR="006879B0" w:rsidRPr="00B757FF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  <w:cs/>
              </w:rPr>
              <w:t>ส่งคืน</w:t>
            </w: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 xml:space="preserve"> (</w:t>
            </w:r>
            <w:r w:rsidRPr="00B757FF">
              <w:rPr>
                <w:rFonts w:ascii="Browallia New" w:hAnsi="Browallia New" w:cs="Browallia New"/>
                <w:b/>
                <w:bCs/>
                <w:sz w:val="28"/>
                <w:cs/>
              </w:rPr>
              <w:t>จำนวน</w:t>
            </w: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)</w:t>
            </w:r>
          </w:p>
        </w:tc>
        <w:tc>
          <w:tcPr>
            <w:tcW w:w="1530" w:type="dxa"/>
          </w:tcPr>
          <w:p w:rsidR="006879B0" w:rsidRPr="00B757FF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  <w:cs/>
              </w:rPr>
              <w:t>รวมน้ำหนัก</w:t>
            </w:r>
          </w:p>
        </w:tc>
        <w:tc>
          <w:tcPr>
            <w:tcW w:w="1530" w:type="dxa"/>
          </w:tcPr>
          <w:p w:rsidR="006879B0" w:rsidRPr="00B757FF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  <w:cs/>
              </w:rPr>
              <w:t>ส่งคืน</w:t>
            </w: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 xml:space="preserve"> (</w:t>
            </w:r>
            <w:r w:rsidRPr="00B757FF">
              <w:rPr>
                <w:rFonts w:ascii="Browallia New" w:hAnsi="Browallia New" w:cs="Browallia New"/>
                <w:b/>
                <w:bCs/>
                <w:sz w:val="28"/>
                <w:cs/>
              </w:rPr>
              <w:t>จำนวน</w:t>
            </w: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)</w:t>
            </w:r>
          </w:p>
        </w:tc>
        <w:tc>
          <w:tcPr>
            <w:tcW w:w="1530" w:type="dxa"/>
          </w:tcPr>
          <w:p w:rsidR="006879B0" w:rsidRPr="00B757FF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  <w:cs/>
              </w:rPr>
              <w:t>รวมน้ำหนัก</w:t>
            </w:r>
          </w:p>
        </w:tc>
      </w:tr>
      <w:tr w:rsidR="006879B0" w:rsidRPr="00B757FF" w:rsidTr="00B66CC8">
        <w:tc>
          <w:tcPr>
            <w:tcW w:w="2538" w:type="dxa"/>
          </w:tcPr>
          <w:p w:rsidR="006879B0" w:rsidRPr="00B757FF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  <w:cs/>
              </w:rPr>
            </w:pPr>
            <w:r w:rsidRPr="00B757FF">
              <w:rPr>
                <w:rFonts w:ascii="Browallia New" w:hAnsi="Browallia New" w:cs="Browallia New"/>
                <w:sz w:val="28"/>
                <w:cs/>
              </w:rPr>
              <w:t xml:space="preserve">ตลับหมึก </w:t>
            </w:r>
            <w:r w:rsidRPr="00B757FF">
              <w:rPr>
                <w:rFonts w:ascii="Browallia New" w:hAnsi="Browallia New" w:cs="Browallia New"/>
                <w:sz w:val="28"/>
              </w:rPr>
              <w:t>Laser Jet</w:t>
            </w:r>
          </w:p>
        </w:tc>
        <w:tc>
          <w:tcPr>
            <w:tcW w:w="1620" w:type="dxa"/>
          </w:tcPr>
          <w:p w:rsidR="006879B0" w:rsidRPr="00B757FF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sz w:val="28"/>
              </w:rPr>
              <w:t>342</w:t>
            </w:r>
          </w:p>
        </w:tc>
        <w:tc>
          <w:tcPr>
            <w:tcW w:w="1530" w:type="dxa"/>
          </w:tcPr>
          <w:p w:rsidR="006879B0" w:rsidRPr="00B757FF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sz w:val="28"/>
              </w:rPr>
              <w:t>415.62</w:t>
            </w:r>
          </w:p>
        </w:tc>
        <w:tc>
          <w:tcPr>
            <w:tcW w:w="1530" w:type="dxa"/>
          </w:tcPr>
          <w:p w:rsidR="006879B0" w:rsidRPr="00B757FF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sz w:val="28"/>
              </w:rPr>
              <w:t>214</w:t>
            </w:r>
          </w:p>
        </w:tc>
        <w:tc>
          <w:tcPr>
            <w:tcW w:w="1530" w:type="dxa"/>
          </w:tcPr>
          <w:p w:rsidR="006879B0" w:rsidRPr="00B757FF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sz w:val="28"/>
              </w:rPr>
              <w:t>292.80</w:t>
            </w:r>
          </w:p>
        </w:tc>
      </w:tr>
    </w:tbl>
    <w:p w:rsidR="006879B0" w:rsidRPr="000F1E61" w:rsidRDefault="006879B0" w:rsidP="006879B0">
      <w:pPr>
        <w:spacing w:after="100" w:afterAutospacing="1" w:line="240" w:lineRule="auto"/>
        <w:outlineLvl w:val="1"/>
        <w:rPr>
          <w:rFonts w:ascii="BrowalliaUPC" w:hAnsi="BrowalliaUPC" w:cs="BrowalliaUPC"/>
          <w:color w:val="FF0000"/>
          <w:sz w:val="2"/>
          <w:szCs w:val="2"/>
        </w:rPr>
      </w:pPr>
    </w:p>
    <w:p w:rsidR="006879B0" w:rsidRPr="00B757FF" w:rsidRDefault="006879B0" w:rsidP="006879B0">
      <w:pPr>
        <w:spacing w:after="100" w:afterAutospacing="1" w:line="240" w:lineRule="auto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B757FF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ผลลัพธ์จากการดำเนินงานเชิงคุณภาพ</w:t>
      </w:r>
      <w:r w:rsidRPr="00B757FF">
        <w:rPr>
          <w:rFonts w:ascii="Browallia New" w:eastAsia="Times New Roman" w:hAnsi="Browallia New" w:cs="Browallia New"/>
          <w:b/>
          <w:bCs/>
          <w:sz w:val="32"/>
          <w:szCs w:val="32"/>
        </w:rPr>
        <w:t xml:space="preserve"> </w:t>
      </w:r>
    </w:p>
    <w:p w:rsidR="006879B0" w:rsidRPr="00B757FF" w:rsidRDefault="006879B0" w:rsidP="006879B0">
      <w:pPr>
        <w:pStyle w:val="ListParagraph"/>
        <w:numPr>
          <w:ilvl w:val="0"/>
          <w:numId w:val="204"/>
        </w:numPr>
        <w:spacing w:after="100" w:afterAutospacing="1" w:line="240" w:lineRule="auto"/>
        <w:ind w:left="270" w:hanging="270"/>
        <w:outlineLvl w:val="1"/>
        <w:rPr>
          <w:rFonts w:ascii="Browallia New" w:eastAsia="Times New Roman" w:hAnsi="Browallia New" w:cs="Browallia New"/>
          <w:sz w:val="28"/>
        </w:rPr>
      </w:pPr>
      <w:r w:rsidRPr="00B757FF">
        <w:rPr>
          <w:rFonts w:ascii="Browallia New" w:eastAsia="Times New Roman" w:hAnsi="Browallia New" w:cs="Browallia New"/>
          <w:sz w:val="28"/>
          <w:cs/>
        </w:rPr>
        <w:t xml:space="preserve">ลดการใช้น้ำมันมากกว่า </w:t>
      </w:r>
      <w:r w:rsidRPr="00B757FF">
        <w:rPr>
          <w:rFonts w:ascii="Browallia New" w:eastAsia="Times New Roman" w:hAnsi="Browallia New" w:cs="Browallia New"/>
          <w:sz w:val="28"/>
        </w:rPr>
        <w:t>42,000</w:t>
      </w:r>
      <w:r w:rsidRPr="00B757FF">
        <w:rPr>
          <w:rFonts w:ascii="Browallia New" w:eastAsia="Times New Roman" w:hAnsi="Browallia New" w:cs="Browallia New"/>
          <w:sz w:val="28"/>
          <w:cs/>
        </w:rPr>
        <w:t xml:space="preserve"> บาร์เรล</w:t>
      </w:r>
    </w:p>
    <w:p w:rsidR="006879B0" w:rsidRPr="00B757FF" w:rsidRDefault="006879B0" w:rsidP="006879B0">
      <w:pPr>
        <w:pStyle w:val="ListParagraph"/>
        <w:numPr>
          <w:ilvl w:val="0"/>
          <w:numId w:val="204"/>
        </w:numPr>
        <w:spacing w:after="100" w:afterAutospacing="1" w:line="240" w:lineRule="auto"/>
        <w:ind w:left="270" w:hanging="270"/>
        <w:outlineLvl w:val="1"/>
        <w:rPr>
          <w:rFonts w:ascii="Browallia New" w:eastAsia="Times New Roman" w:hAnsi="Browallia New" w:cs="Browallia New"/>
          <w:sz w:val="28"/>
        </w:rPr>
      </w:pPr>
      <w:r w:rsidRPr="00B757FF">
        <w:rPr>
          <w:rFonts w:ascii="Browallia New" w:eastAsia="Times New Roman" w:hAnsi="Browallia New" w:cs="Browallia New"/>
          <w:sz w:val="28"/>
          <w:cs/>
        </w:rPr>
        <w:t xml:space="preserve">ประหยัดน้ำได้ถึง </w:t>
      </w:r>
      <w:r w:rsidRPr="00B757FF">
        <w:rPr>
          <w:rFonts w:ascii="Browallia New" w:eastAsia="Times New Roman" w:hAnsi="Browallia New" w:cs="Browallia New"/>
          <w:sz w:val="28"/>
        </w:rPr>
        <w:t>99</w:t>
      </w:r>
      <w:r w:rsidRPr="00B757FF">
        <w:rPr>
          <w:rFonts w:ascii="Browallia New" w:eastAsia="Times New Roman" w:hAnsi="Browallia New" w:cs="Browallia New"/>
          <w:sz w:val="28"/>
          <w:cs/>
        </w:rPr>
        <w:t xml:space="preserve"> ล้านครัวเรือนต่อวัน</w:t>
      </w:r>
    </w:p>
    <w:p w:rsidR="006879B0" w:rsidRPr="00B757FF" w:rsidRDefault="006879B0" w:rsidP="006879B0">
      <w:pPr>
        <w:pStyle w:val="ListParagraph"/>
        <w:numPr>
          <w:ilvl w:val="0"/>
          <w:numId w:val="204"/>
        </w:numPr>
        <w:spacing w:after="100" w:afterAutospacing="1" w:line="240" w:lineRule="auto"/>
        <w:ind w:left="270" w:hanging="270"/>
        <w:outlineLvl w:val="1"/>
        <w:rPr>
          <w:rFonts w:ascii="Browallia New" w:eastAsia="Times New Roman" w:hAnsi="Browallia New" w:cs="Browallia New"/>
          <w:sz w:val="28"/>
        </w:rPr>
      </w:pPr>
      <w:r w:rsidRPr="00B757FF">
        <w:rPr>
          <w:rFonts w:ascii="Browallia New" w:eastAsia="Times New Roman" w:hAnsi="Browallia New" w:cs="Browallia New"/>
          <w:sz w:val="28"/>
          <w:cs/>
        </w:rPr>
        <w:t>สามารถรองรับการใช้รถยนต์ จำนวน</w:t>
      </w:r>
      <w:r w:rsidRPr="00B757FF">
        <w:rPr>
          <w:rFonts w:ascii="Browallia New" w:eastAsia="Times New Roman" w:hAnsi="Browallia New" w:cs="Browallia New"/>
          <w:sz w:val="28"/>
        </w:rPr>
        <w:t xml:space="preserve"> 1,455 </w:t>
      </w:r>
      <w:r w:rsidRPr="00B757FF">
        <w:rPr>
          <w:rFonts w:ascii="Browallia New" w:eastAsia="Times New Roman" w:hAnsi="Browallia New" w:cs="Browallia New"/>
          <w:sz w:val="28"/>
          <w:cs/>
        </w:rPr>
        <w:t xml:space="preserve">คัน เป็นเวลา </w:t>
      </w:r>
      <w:r w:rsidRPr="00B757FF">
        <w:rPr>
          <w:rFonts w:ascii="Browallia New" w:eastAsia="Times New Roman" w:hAnsi="Browallia New" w:cs="Browallia New"/>
          <w:sz w:val="28"/>
        </w:rPr>
        <w:t xml:space="preserve">1 </w:t>
      </w:r>
      <w:r w:rsidRPr="00B757FF">
        <w:rPr>
          <w:rFonts w:ascii="Browallia New" w:eastAsia="Times New Roman" w:hAnsi="Browallia New" w:cs="Browallia New"/>
          <w:sz w:val="28"/>
          <w:cs/>
        </w:rPr>
        <w:t>ปี</w:t>
      </w:r>
    </w:p>
    <w:p w:rsidR="006879B0" w:rsidRPr="00B757FF" w:rsidRDefault="006879B0" w:rsidP="006879B0">
      <w:pPr>
        <w:rPr>
          <w:rFonts w:ascii="Browallia New" w:hAnsi="Browallia New" w:cs="Browallia New"/>
          <w:b/>
          <w:bCs/>
          <w:sz w:val="32"/>
          <w:szCs w:val="32"/>
        </w:rPr>
      </w:pP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การแสดงข้อมูลตามตัวชี้วัด (</w:t>
      </w:r>
      <w:r w:rsidRPr="00B757FF">
        <w:rPr>
          <w:rFonts w:ascii="Browallia New" w:hAnsi="Browallia New" w:cs="Browallia New"/>
          <w:b/>
          <w:bCs/>
          <w:sz w:val="32"/>
          <w:szCs w:val="32"/>
        </w:rPr>
        <w:t xml:space="preserve">GRI) </w:t>
      </w: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และเป้าหมาย(</w:t>
      </w:r>
      <w:r w:rsidRPr="00B757FF">
        <w:rPr>
          <w:rFonts w:ascii="Browallia New" w:hAnsi="Browallia New" w:cs="Browallia New"/>
          <w:b/>
          <w:bCs/>
          <w:sz w:val="32"/>
          <w:szCs w:val="32"/>
        </w:rPr>
        <w:t>SDGs</w:t>
      </w: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) ดังนี้</w:t>
      </w:r>
    </w:p>
    <w:tbl>
      <w:tblPr>
        <w:tblStyle w:val="TableGrid"/>
        <w:tblW w:w="0" w:type="auto"/>
        <w:tblInd w:w="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2"/>
        <w:gridCol w:w="5338"/>
        <w:gridCol w:w="810"/>
        <w:gridCol w:w="1620"/>
      </w:tblGrid>
      <w:tr w:rsidR="006879B0" w:rsidRPr="00B757FF" w:rsidTr="00B66CC8">
        <w:tc>
          <w:tcPr>
            <w:tcW w:w="602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GRI</w:t>
            </w:r>
          </w:p>
        </w:tc>
        <w:tc>
          <w:tcPr>
            <w:tcW w:w="5338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 xml:space="preserve">:  </w:t>
            </w:r>
            <w:r w:rsidRPr="00B757FF">
              <w:rPr>
                <w:rFonts w:ascii="Browallia New" w:hAnsi="Browallia New" w:cs="Browallia New"/>
                <w:sz w:val="28"/>
              </w:rPr>
              <w:t>102-2, 102-15, 102-20, 301-1, 301-2</w:t>
            </w:r>
          </w:p>
        </w:tc>
        <w:tc>
          <w:tcPr>
            <w:tcW w:w="810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SDGs</w:t>
            </w:r>
          </w:p>
        </w:tc>
        <w:tc>
          <w:tcPr>
            <w:tcW w:w="1620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:</w:t>
            </w:r>
            <w:r w:rsidRPr="00B757FF">
              <w:rPr>
                <w:rFonts w:ascii="Browallia New" w:hAnsi="Browallia New" w:cs="Browallia New"/>
                <w:sz w:val="28"/>
              </w:rPr>
              <w:t xml:space="preserve">  6, 7, 13, 15</w:t>
            </w:r>
          </w:p>
        </w:tc>
      </w:tr>
    </w:tbl>
    <w:p w:rsidR="006879B0" w:rsidRPr="00B757FF" w:rsidRDefault="006879B0" w:rsidP="006879B0">
      <w:pPr>
        <w:spacing w:after="100" w:afterAutospacing="1" w:line="240" w:lineRule="auto"/>
        <w:outlineLvl w:val="1"/>
        <w:rPr>
          <w:rFonts w:ascii="Browallia New" w:hAnsi="Browallia New" w:cs="Browallia New"/>
          <w:b/>
          <w:bCs/>
          <w:sz w:val="2"/>
          <w:szCs w:val="2"/>
        </w:rPr>
      </w:pPr>
    </w:p>
    <w:p w:rsidR="006879B0" w:rsidRPr="00B757FF" w:rsidRDefault="006879B0" w:rsidP="006879B0">
      <w:pPr>
        <w:spacing w:after="100" w:afterAutospacing="1" w:line="240" w:lineRule="auto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โครงการรวมพลังพลาสติกรีไซเคิลเพื่อสังคมและสิ่งแวดล้อมฯ</w:t>
      </w:r>
    </w:p>
    <w:p w:rsidR="006879B0" w:rsidRDefault="006879B0" w:rsidP="006879B0">
      <w:pPr>
        <w:spacing w:after="100" w:afterAutospacing="1" w:line="240" w:lineRule="auto"/>
        <w:outlineLvl w:val="1"/>
        <w:rPr>
          <w:rFonts w:ascii="Browallia New" w:hAnsi="Browallia New" w:cs="Browallia New"/>
          <w:b/>
          <w:bCs/>
          <w:sz w:val="32"/>
          <w:szCs w:val="32"/>
        </w:rPr>
      </w:pPr>
      <w:r w:rsidRPr="00B757FF">
        <w:rPr>
          <w:rFonts w:ascii="Browall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810304" behindDoc="0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294640</wp:posOffset>
            </wp:positionV>
            <wp:extent cx="7098030" cy="1119116"/>
            <wp:effectExtent l="19050" t="0" r="83820" b="0"/>
            <wp:wrapNone/>
            <wp:docPr id="192" name="Diagram 19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4" r:lo="rId115" r:qs="rId116" r:cs="rId117"/>
              </a:graphicData>
            </a:graphic>
          </wp:anchor>
        </w:drawing>
      </w: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รายละเอียดการดำเนินงาน</w:t>
      </w:r>
    </w:p>
    <w:p w:rsidR="006879B0" w:rsidRPr="00B757FF" w:rsidRDefault="006879B0" w:rsidP="006879B0">
      <w:pPr>
        <w:spacing w:after="100" w:afterAutospacing="1" w:line="240" w:lineRule="auto"/>
        <w:outlineLvl w:val="1"/>
        <w:rPr>
          <w:rFonts w:ascii="Browallia New" w:eastAsia="Times New Roman" w:hAnsi="Browallia New" w:cs="Browallia New"/>
          <w:sz w:val="32"/>
          <w:szCs w:val="32"/>
          <w:cs/>
        </w:rPr>
      </w:pPr>
    </w:p>
    <w:p w:rsidR="006879B0" w:rsidRDefault="006879B0" w:rsidP="006879B0">
      <w:pPr>
        <w:spacing w:after="0" w:line="240" w:lineRule="auto"/>
        <w:jc w:val="thaiDistribute"/>
        <w:rPr>
          <w:rFonts w:ascii="BrowalliaUPC" w:eastAsia="Times New Roman" w:hAnsi="BrowalliaUPC" w:cs="BrowalliaUPC"/>
          <w:sz w:val="32"/>
          <w:szCs w:val="32"/>
        </w:rPr>
      </w:pPr>
    </w:p>
    <w:p w:rsidR="006879B0" w:rsidRDefault="006879B0" w:rsidP="006879B0">
      <w:pPr>
        <w:spacing w:line="240" w:lineRule="auto"/>
        <w:jc w:val="thaiDistribute"/>
        <w:rPr>
          <w:rFonts w:ascii="BrowalliaUPC" w:eastAsia="Times New Roman" w:hAnsi="BrowalliaUPC" w:cs="BrowalliaUPC"/>
          <w:sz w:val="32"/>
          <w:szCs w:val="32"/>
        </w:rPr>
      </w:pPr>
    </w:p>
    <w:p w:rsidR="006879B0" w:rsidRPr="009D04DF" w:rsidRDefault="006879B0" w:rsidP="006879B0">
      <w:pPr>
        <w:spacing w:line="240" w:lineRule="auto"/>
        <w:jc w:val="thaiDistribute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9D04DF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ผลลัพธ์จากการดำเนินงานเชิงปริมาณ</w:t>
      </w:r>
    </w:p>
    <w:tbl>
      <w:tblPr>
        <w:tblStyle w:val="TableGrid"/>
        <w:tblW w:w="0" w:type="auto"/>
        <w:tblLayout w:type="fixed"/>
        <w:tblLook w:val="04A0"/>
      </w:tblPr>
      <w:tblGrid>
        <w:gridCol w:w="4135"/>
        <w:gridCol w:w="1890"/>
        <w:gridCol w:w="1890"/>
      </w:tblGrid>
      <w:tr w:rsidR="006879B0" w:rsidRPr="009D04DF" w:rsidTr="00B66CC8">
        <w:trPr>
          <w:trHeight w:val="598"/>
        </w:trPr>
        <w:tc>
          <w:tcPr>
            <w:tcW w:w="4135" w:type="dxa"/>
            <w:vAlign w:val="center"/>
          </w:tcPr>
          <w:p w:rsidR="006879B0" w:rsidRPr="00E50CB8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E50CB8">
              <w:rPr>
                <w:rFonts w:ascii="Browallia New" w:hAnsi="Browallia New" w:cs="Browallia New"/>
                <w:b/>
                <w:bCs/>
                <w:sz w:val="28"/>
                <w:cs/>
              </w:rPr>
              <w:t>ประเภท</w:t>
            </w:r>
          </w:p>
        </w:tc>
        <w:tc>
          <w:tcPr>
            <w:tcW w:w="1890" w:type="dxa"/>
          </w:tcPr>
          <w:p w:rsidR="006879B0" w:rsidRPr="00E50CB8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E50CB8">
              <w:rPr>
                <w:rFonts w:ascii="Browallia New" w:hAnsi="Browallia New" w:cs="Browallia New"/>
                <w:b/>
                <w:bCs/>
                <w:sz w:val="28"/>
              </w:rPr>
              <w:t>2561</w:t>
            </w:r>
            <w:r>
              <w:rPr>
                <w:rFonts w:ascii="Browallia New" w:hAnsi="Browallia New" w:cs="Browallia New" w:hint="cs"/>
                <w:b/>
                <w:bCs/>
                <w:sz w:val="28"/>
                <w:cs/>
              </w:rPr>
              <w:t xml:space="preserve">                           </w:t>
            </w:r>
            <w:r w:rsidRPr="00E50CB8">
              <w:rPr>
                <w:rFonts w:ascii="Browallia New" w:hAnsi="Browallia New" w:cs="Browallia New"/>
                <w:b/>
                <w:bCs/>
                <w:sz w:val="28"/>
                <w:cs/>
              </w:rPr>
              <w:t>ขวด</w:t>
            </w:r>
            <w:r w:rsidRPr="00E50CB8">
              <w:rPr>
                <w:rFonts w:ascii="Browallia New" w:hAnsi="Browallia New" w:cs="Browallia New"/>
                <w:b/>
                <w:bCs/>
                <w:sz w:val="28"/>
              </w:rPr>
              <w:t xml:space="preserve"> (</w:t>
            </w:r>
            <w:r w:rsidRPr="00E50CB8">
              <w:rPr>
                <w:rFonts w:ascii="Browallia New" w:hAnsi="Browallia New" w:cs="Browallia New"/>
                <w:b/>
                <w:bCs/>
                <w:sz w:val="28"/>
                <w:cs/>
              </w:rPr>
              <w:t>จำนวน</w:t>
            </w:r>
            <w:r w:rsidRPr="00E50CB8">
              <w:rPr>
                <w:rFonts w:ascii="Browallia New" w:hAnsi="Browallia New" w:cs="Browallia New"/>
                <w:b/>
                <w:bCs/>
                <w:sz w:val="28"/>
              </w:rPr>
              <w:t>)</w:t>
            </w:r>
          </w:p>
        </w:tc>
        <w:tc>
          <w:tcPr>
            <w:tcW w:w="1890" w:type="dxa"/>
          </w:tcPr>
          <w:p w:rsidR="006879B0" w:rsidRPr="00E50CB8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E50CB8">
              <w:rPr>
                <w:rFonts w:ascii="Browallia New" w:hAnsi="Browallia New" w:cs="Browallia New"/>
                <w:b/>
                <w:bCs/>
                <w:sz w:val="28"/>
              </w:rPr>
              <w:t>2562</w:t>
            </w:r>
            <w:r>
              <w:rPr>
                <w:rFonts w:ascii="Browallia New" w:hAnsi="Browallia New" w:cs="Browallia New" w:hint="cs"/>
                <w:b/>
                <w:bCs/>
                <w:sz w:val="28"/>
                <w:cs/>
              </w:rPr>
              <w:t xml:space="preserve">                            </w:t>
            </w:r>
            <w:r w:rsidRPr="00E50CB8">
              <w:rPr>
                <w:rFonts w:ascii="Browallia New" w:hAnsi="Browallia New" w:cs="Browallia New"/>
                <w:b/>
                <w:bCs/>
                <w:sz w:val="28"/>
                <w:cs/>
              </w:rPr>
              <w:t>ขวด</w:t>
            </w:r>
            <w:r w:rsidRPr="00E50CB8">
              <w:rPr>
                <w:rFonts w:ascii="Browallia New" w:hAnsi="Browallia New" w:cs="Browallia New"/>
                <w:b/>
                <w:bCs/>
                <w:sz w:val="28"/>
              </w:rPr>
              <w:t xml:space="preserve"> (</w:t>
            </w:r>
            <w:r w:rsidRPr="00E50CB8">
              <w:rPr>
                <w:rFonts w:ascii="Browallia New" w:hAnsi="Browallia New" w:cs="Browallia New"/>
                <w:b/>
                <w:bCs/>
                <w:sz w:val="28"/>
                <w:cs/>
              </w:rPr>
              <w:t>จำนวน</w:t>
            </w:r>
            <w:r w:rsidRPr="00E50CB8">
              <w:rPr>
                <w:rFonts w:ascii="Browallia New" w:hAnsi="Browallia New" w:cs="Browallia New"/>
                <w:b/>
                <w:bCs/>
                <w:sz w:val="28"/>
              </w:rPr>
              <w:t>)</w:t>
            </w:r>
          </w:p>
        </w:tc>
      </w:tr>
      <w:tr w:rsidR="006879B0" w:rsidRPr="009D04DF" w:rsidTr="00B66CC8">
        <w:tc>
          <w:tcPr>
            <w:tcW w:w="4135" w:type="dxa"/>
            <w:tcBorders>
              <w:bottom w:val="nil"/>
            </w:tcBorders>
          </w:tcPr>
          <w:p w:rsidR="006879B0" w:rsidRPr="00E50CB8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  <w:cs/>
              </w:rPr>
            </w:pPr>
            <w:r w:rsidRPr="00E50CB8">
              <w:rPr>
                <w:rFonts w:ascii="Browallia New" w:hAnsi="Browallia New" w:cs="Browallia New"/>
                <w:sz w:val="28"/>
                <w:cs/>
              </w:rPr>
              <w:t>ขวดพลาสติก</w:t>
            </w:r>
          </w:p>
        </w:tc>
        <w:tc>
          <w:tcPr>
            <w:tcW w:w="1890" w:type="dxa"/>
            <w:vMerge w:val="restart"/>
            <w:vAlign w:val="center"/>
          </w:tcPr>
          <w:p w:rsidR="006879B0" w:rsidRPr="00E50CB8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E50CB8">
              <w:rPr>
                <w:rFonts w:ascii="Browallia New" w:hAnsi="Browallia New" w:cs="Browallia New"/>
                <w:sz w:val="28"/>
              </w:rPr>
              <w:t>762</w:t>
            </w:r>
          </w:p>
        </w:tc>
        <w:tc>
          <w:tcPr>
            <w:tcW w:w="1890" w:type="dxa"/>
            <w:vMerge w:val="restart"/>
            <w:vAlign w:val="center"/>
          </w:tcPr>
          <w:p w:rsidR="006879B0" w:rsidRPr="00E50CB8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E50CB8">
              <w:rPr>
                <w:rFonts w:ascii="Browallia New" w:hAnsi="Browallia New" w:cs="Browallia New"/>
                <w:sz w:val="28"/>
              </w:rPr>
              <w:t>1,5</w:t>
            </w:r>
            <w:r w:rsidRPr="00E50CB8">
              <w:rPr>
                <w:rFonts w:ascii="Browallia New" w:hAnsi="Browallia New" w:cs="Browallia New"/>
                <w:sz w:val="28"/>
                <w:cs/>
              </w:rPr>
              <w:t>25</w:t>
            </w:r>
          </w:p>
        </w:tc>
      </w:tr>
      <w:tr w:rsidR="006879B0" w:rsidRPr="009D04DF" w:rsidTr="00B66CC8">
        <w:tc>
          <w:tcPr>
            <w:tcW w:w="4135" w:type="dxa"/>
            <w:tcBorders>
              <w:top w:val="nil"/>
              <w:bottom w:val="nil"/>
            </w:tcBorders>
          </w:tcPr>
          <w:p w:rsidR="006879B0" w:rsidRPr="00E50CB8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</w:rPr>
            </w:pPr>
            <w:r w:rsidRPr="00E50CB8">
              <w:rPr>
                <w:rFonts w:ascii="Browallia New" w:hAnsi="Browallia New" w:cs="Browallia New"/>
                <w:sz w:val="28"/>
                <w:cs/>
              </w:rPr>
              <w:t>สลากขวดพลาสติก</w:t>
            </w:r>
          </w:p>
        </w:tc>
        <w:tc>
          <w:tcPr>
            <w:tcW w:w="1890" w:type="dxa"/>
            <w:vMerge/>
          </w:tcPr>
          <w:p w:rsidR="006879B0" w:rsidRPr="00E50CB8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</w:p>
        </w:tc>
        <w:tc>
          <w:tcPr>
            <w:tcW w:w="1890" w:type="dxa"/>
            <w:vMerge/>
          </w:tcPr>
          <w:p w:rsidR="006879B0" w:rsidRPr="00E50CB8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</w:p>
        </w:tc>
      </w:tr>
      <w:tr w:rsidR="006879B0" w:rsidRPr="009D04DF" w:rsidTr="00B66CC8">
        <w:tc>
          <w:tcPr>
            <w:tcW w:w="4135" w:type="dxa"/>
            <w:tcBorders>
              <w:top w:val="nil"/>
            </w:tcBorders>
          </w:tcPr>
          <w:p w:rsidR="006879B0" w:rsidRPr="00E50CB8" w:rsidRDefault="006879B0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  <w:cs/>
              </w:rPr>
            </w:pPr>
            <w:r w:rsidRPr="00E50CB8">
              <w:rPr>
                <w:rFonts w:ascii="Browallia New" w:hAnsi="Browallia New" w:cs="Browallia New"/>
                <w:sz w:val="28"/>
                <w:cs/>
              </w:rPr>
              <w:t>ฝาขวดและขอบล็อคฝาขวดพลาสติก</w:t>
            </w:r>
          </w:p>
        </w:tc>
        <w:tc>
          <w:tcPr>
            <w:tcW w:w="1890" w:type="dxa"/>
            <w:vMerge/>
          </w:tcPr>
          <w:p w:rsidR="006879B0" w:rsidRPr="00E50CB8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</w:p>
        </w:tc>
        <w:tc>
          <w:tcPr>
            <w:tcW w:w="1890" w:type="dxa"/>
            <w:vMerge/>
          </w:tcPr>
          <w:p w:rsidR="006879B0" w:rsidRPr="00E50CB8" w:rsidRDefault="006879B0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</w:p>
        </w:tc>
      </w:tr>
    </w:tbl>
    <w:p w:rsidR="006879B0" w:rsidRPr="002B6D75" w:rsidRDefault="006879B0" w:rsidP="006879B0">
      <w:pPr>
        <w:rPr>
          <w:rFonts w:ascii="Browallia New" w:hAnsi="Browallia New" w:cs="Browallia New"/>
          <w:sz w:val="8"/>
          <w:szCs w:val="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05"/>
        <w:gridCol w:w="1890"/>
        <w:gridCol w:w="2250"/>
      </w:tblGrid>
      <w:tr w:rsidR="006879B0" w:rsidRPr="009D04DF" w:rsidTr="00B66CC8">
        <w:tc>
          <w:tcPr>
            <w:tcW w:w="6745" w:type="dxa"/>
            <w:gridSpan w:val="3"/>
            <w:tcBorders>
              <w:bottom w:val="single" w:sz="4" w:space="0" w:color="auto"/>
            </w:tcBorders>
          </w:tcPr>
          <w:p w:rsidR="006879B0" w:rsidRPr="009D04DF" w:rsidRDefault="006879B0" w:rsidP="00B66CC8">
            <w:pPr>
              <w:rPr>
                <w:rFonts w:ascii="Browallia New" w:hAnsi="Browallia New" w:cs="Browallia New"/>
                <w:sz w:val="32"/>
                <w:szCs w:val="32"/>
              </w:rPr>
            </w:pPr>
            <w:r w:rsidRPr="009D04DF">
              <w:rPr>
                <w:rFonts w:ascii="Browallia New" w:hAnsi="Browallia New" w:cs="Browallia New"/>
                <w:b/>
                <w:bCs/>
                <w:sz w:val="32"/>
                <w:szCs w:val="32"/>
                <w:cs/>
              </w:rPr>
              <w:t>คิดคำนวณจากปริมาณ</w:t>
            </w:r>
          </w:p>
        </w:tc>
      </w:tr>
      <w:tr w:rsidR="006879B0" w:rsidRPr="009D04DF" w:rsidTr="00B66CC8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9B0" w:rsidRPr="00E50CB8" w:rsidRDefault="006879B0" w:rsidP="00B66CC8">
            <w:pPr>
              <w:rPr>
                <w:rFonts w:ascii="Browallia New" w:hAnsi="Browallia New" w:cs="Browallia New"/>
                <w:sz w:val="28"/>
              </w:rPr>
            </w:pPr>
            <w:r w:rsidRPr="00E50CB8">
              <w:rPr>
                <w:rFonts w:ascii="Browallia New" w:hAnsi="Browallia New" w:cs="Browallia New"/>
                <w:sz w:val="28"/>
                <w:cs/>
              </w:rPr>
              <w:t>ขวดพลาสติกขนาดใหญ่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9B0" w:rsidRPr="00E50CB8" w:rsidRDefault="006879B0" w:rsidP="00B66CC8">
            <w:pPr>
              <w:rPr>
                <w:rFonts w:ascii="Browallia New" w:hAnsi="Browallia New" w:cs="Browallia New"/>
                <w:sz w:val="28"/>
              </w:rPr>
            </w:pPr>
            <w:r w:rsidRPr="00E50CB8">
              <w:rPr>
                <w:rFonts w:ascii="Browallia New" w:hAnsi="Browallia New" w:cs="Browallia New"/>
                <w:sz w:val="28"/>
                <w:cs/>
              </w:rPr>
              <w:t xml:space="preserve">จำนวน </w:t>
            </w:r>
            <w:r w:rsidRPr="00E50CB8">
              <w:rPr>
                <w:rFonts w:ascii="Browallia New" w:hAnsi="Browallia New" w:cs="Browallia New"/>
                <w:sz w:val="28"/>
              </w:rPr>
              <w:t xml:space="preserve">15 </w:t>
            </w:r>
            <w:r w:rsidRPr="00E50CB8">
              <w:rPr>
                <w:rFonts w:ascii="Browallia New" w:hAnsi="Browallia New" w:cs="Browallia New"/>
                <w:sz w:val="28"/>
                <w:cs/>
              </w:rPr>
              <w:t>ขวด</w:t>
            </w:r>
          </w:p>
        </w:tc>
        <w:tc>
          <w:tcPr>
            <w:tcW w:w="22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79B0" w:rsidRPr="00E50CB8" w:rsidRDefault="006879B0" w:rsidP="00B66CC8">
            <w:pPr>
              <w:jc w:val="center"/>
              <w:rPr>
                <w:rFonts w:ascii="Browallia New" w:hAnsi="Browallia New" w:cs="Browallia New"/>
                <w:sz w:val="28"/>
              </w:rPr>
            </w:pPr>
            <w:r w:rsidRPr="00E50CB8">
              <w:rPr>
                <w:rFonts w:ascii="Browallia New" w:hAnsi="Browallia New" w:cs="Browallia New"/>
                <w:sz w:val="28"/>
                <w:cs/>
              </w:rPr>
              <w:t xml:space="preserve">ผลิตผ้าจีวรได้ </w:t>
            </w:r>
            <w:r w:rsidRPr="00E50CB8">
              <w:rPr>
                <w:rFonts w:ascii="Browallia New" w:hAnsi="Browallia New" w:cs="Browallia New"/>
                <w:sz w:val="28"/>
              </w:rPr>
              <w:t>1</w:t>
            </w:r>
            <w:r w:rsidRPr="00E50CB8">
              <w:rPr>
                <w:rFonts w:ascii="Browallia New" w:hAnsi="Browallia New" w:cs="Browallia New"/>
                <w:sz w:val="28"/>
                <w:cs/>
              </w:rPr>
              <w:t xml:space="preserve"> ผืน</w:t>
            </w:r>
          </w:p>
        </w:tc>
      </w:tr>
      <w:tr w:rsidR="006879B0" w:rsidRPr="009D04DF" w:rsidTr="00B66CC8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9B0" w:rsidRPr="00E50CB8" w:rsidRDefault="006879B0" w:rsidP="00B66CC8">
            <w:pPr>
              <w:rPr>
                <w:rFonts w:ascii="Browallia New" w:hAnsi="Browallia New" w:cs="Browallia New"/>
                <w:sz w:val="28"/>
              </w:rPr>
            </w:pPr>
            <w:r w:rsidRPr="00E50CB8">
              <w:rPr>
                <w:rFonts w:ascii="Browallia New" w:hAnsi="Browallia New" w:cs="Browallia New"/>
                <w:sz w:val="28"/>
                <w:cs/>
              </w:rPr>
              <w:t>ขวดพลาสติกขนาดเล็ก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9B0" w:rsidRPr="00E50CB8" w:rsidRDefault="006879B0" w:rsidP="00B66CC8">
            <w:pPr>
              <w:rPr>
                <w:rFonts w:ascii="Browallia New" w:hAnsi="Browallia New" w:cs="Browallia New"/>
                <w:sz w:val="28"/>
              </w:rPr>
            </w:pPr>
            <w:r w:rsidRPr="00E50CB8">
              <w:rPr>
                <w:rFonts w:ascii="Browallia New" w:hAnsi="Browallia New" w:cs="Browallia New"/>
                <w:sz w:val="28"/>
                <w:cs/>
              </w:rPr>
              <w:t xml:space="preserve">จำนวน </w:t>
            </w:r>
            <w:r w:rsidRPr="00E50CB8">
              <w:rPr>
                <w:rFonts w:ascii="Browallia New" w:hAnsi="Browallia New" w:cs="Browallia New"/>
                <w:sz w:val="28"/>
              </w:rPr>
              <w:t xml:space="preserve">30 </w:t>
            </w:r>
            <w:r w:rsidRPr="00E50CB8">
              <w:rPr>
                <w:rFonts w:ascii="Browallia New" w:hAnsi="Browallia New" w:cs="Browallia New"/>
                <w:sz w:val="28"/>
                <w:cs/>
              </w:rPr>
              <w:t>ขวด</w:t>
            </w:r>
          </w:p>
        </w:tc>
        <w:tc>
          <w:tcPr>
            <w:tcW w:w="22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9B0" w:rsidRPr="00E50CB8" w:rsidRDefault="006879B0" w:rsidP="00B66CC8">
            <w:pPr>
              <w:rPr>
                <w:rFonts w:ascii="Browallia New" w:hAnsi="Browallia New" w:cs="Browallia New"/>
                <w:sz w:val="28"/>
              </w:rPr>
            </w:pPr>
          </w:p>
        </w:tc>
      </w:tr>
    </w:tbl>
    <w:p w:rsidR="006879B0" w:rsidRPr="0093671A" w:rsidRDefault="006879B0" w:rsidP="006879B0">
      <w:pPr>
        <w:tabs>
          <w:tab w:val="left" w:pos="1890"/>
          <w:tab w:val="left" w:pos="4485"/>
        </w:tabs>
        <w:spacing w:line="240" w:lineRule="auto"/>
        <w:rPr>
          <w:rFonts w:ascii="Browallia New" w:hAnsi="Browallia New" w:cs="Browallia New"/>
          <w:b/>
          <w:bCs/>
          <w:sz w:val="2"/>
          <w:szCs w:val="2"/>
          <w:cs/>
        </w:rPr>
      </w:pPr>
    </w:p>
    <w:p w:rsidR="00D0539F" w:rsidRDefault="00D0539F" w:rsidP="006879B0">
      <w:pPr>
        <w:spacing w:after="100" w:afterAutospacing="1" w:line="240" w:lineRule="auto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</w:p>
    <w:p w:rsidR="006879B0" w:rsidRPr="009D04DF" w:rsidRDefault="006879B0" w:rsidP="006879B0">
      <w:pPr>
        <w:spacing w:after="100" w:afterAutospacing="1" w:line="240" w:lineRule="auto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9D04DF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lastRenderedPageBreak/>
        <w:t>ผลลัพธ์จากการดำเนินงานเชิงคุณภาพ</w:t>
      </w:r>
      <w:r w:rsidRPr="009D04DF">
        <w:rPr>
          <w:rFonts w:ascii="Browallia New" w:eastAsia="Times New Roman" w:hAnsi="Browallia New" w:cs="Browallia New"/>
          <w:b/>
          <w:bCs/>
          <w:sz w:val="32"/>
          <w:szCs w:val="32"/>
        </w:rPr>
        <w:t xml:space="preserve"> </w:t>
      </w:r>
    </w:p>
    <w:p w:rsidR="006879B0" w:rsidRPr="00E50CB8" w:rsidRDefault="006879B0" w:rsidP="006879B0">
      <w:pPr>
        <w:pStyle w:val="ListParagraph"/>
        <w:numPr>
          <w:ilvl w:val="0"/>
          <w:numId w:val="205"/>
        </w:numPr>
        <w:ind w:left="288" w:hanging="198"/>
        <w:rPr>
          <w:rFonts w:ascii="Browallia New" w:eastAsia="Times New Roman" w:hAnsi="Browallia New" w:cs="Browallia New"/>
          <w:sz w:val="28"/>
        </w:rPr>
      </w:pPr>
      <w:r w:rsidRPr="00E50CB8">
        <w:rPr>
          <w:rFonts w:ascii="Browallia New" w:eastAsia="Times New Roman" w:hAnsi="Browallia New" w:cs="Browallia New"/>
          <w:sz w:val="28"/>
          <w:cs/>
        </w:rPr>
        <w:t>ช่วยลดปริมาณขยะในพื้นที่คุ้งบางกะเจ้า</w:t>
      </w:r>
    </w:p>
    <w:p w:rsidR="006879B0" w:rsidRPr="00E50CB8" w:rsidRDefault="006879B0" w:rsidP="006879B0">
      <w:pPr>
        <w:pStyle w:val="ListParagraph"/>
        <w:numPr>
          <w:ilvl w:val="0"/>
          <w:numId w:val="205"/>
        </w:numPr>
        <w:ind w:left="288" w:hanging="198"/>
        <w:rPr>
          <w:rFonts w:ascii="Browallia New" w:eastAsia="Times New Roman" w:hAnsi="Browallia New" w:cs="Browallia New"/>
          <w:sz w:val="28"/>
        </w:rPr>
      </w:pPr>
      <w:r w:rsidRPr="00E50CB8">
        <w:rPr>
          <w:rFonts w:ascii="Browallia New" w:eastAsia="Times New Roman" w:hAnsi="Browallia New" w:cs="Browallia New"/>
          <w:sz w:val="28"/>
          <w:cs/>
        </w:rPr>
        <w:t>แก้ไขปัญหาขยะในชุมชน</w:t>
      </w:r>
    </w:p>
    <w:p w:rsidR="006879B0" w:rsidRPr="00E50CB8" w:rsidRDefault="006879B0" w:rsidP="006879B0">
      <w:pPr>
        <w:pStyle w:val="ListParagraph"/>
        <w:numPr>
          <w:ilvl w:val="0"/>
          <w:numId w:val="205"/>
        </w:numPr>
        <w:ind w:left="288" w:hanging="198"/>
        <w:rPr>
          <w:rFonts w:ascii="Browallia New" w:eastAsia="Times New Roman" w:hAnsi="Browallia New" w:cs="Browallia New"/>
          <w:sz w:val="28"/>
        </w:rPr>
      </w:pPr>
      <w:r w:rsidRPr="00E50CB8">
        <w:rPr>
          <w:rFonts w:ascii="Browallia New" w:eastAsia="Times New Roman" w:hAnsi="Browallia New" w:cs="Browallia New"/>
          <w:sz w:val="28"/>
          <w:cs/>
        </w:rPr>
        <w:t>ลดปริมาณขยะและการคัดแยกขยะเพื่อนำกลับมาใช้ใหม่</w:t>
      </w:r>
    </w:p>
    <w:p w:rsidR="006879B0" w:rsidRPr="00E50CB8" w:rsidRDefault="006879B0" w:rsidP="006879B0">
      <w:pPr>
        <w:pStyle w:val="ListParagraph"/>
        <w:numPr>
          <w:ilvl w:val="0"/>
          <w:numId w:val="205"/>
        </w:numPr>
        <w:ind w:left="288" w:hanging="198"/>
        <w:rPr>
          <w:rFonts w:ascii="Browallia New" w:eastAsia="Times New Roman" w:hAnsi="Browallia New" w:cs="Browallia New"/>
          <w:sz w:val="28"/>
        </w:rPr>
      </w:pPr>
      <w:r w:rsidRPr="00E50CB8">
        <w:rPr>
          <w:rFonts w:ascii="Browallia New" w:hAnsi="Browallia New" w:cs="Browallia New"/>
          <w:sz w:val="28"/>
          <w:cs/>
        </w:rPr>
        <w:t>สามารถผลิตผ้าจีวรและผ้าไตรจีวร</w:t>
      </w:r>
      <w:r w:rsidRPr="00E50CB8">
        <w:rPr>
          <w:rFonts w:ascii="Browallia New" w:eastAsia="Times New Roman" w:hAnsi="Browallia New" w:cs="Browallia New"/>
          <w:sz w:val="28"/>
          <w:cs/>
        </w:rPr>
        <w:t>รีไซเคิลจากขยะพลาสติก</w:t>
      </w:r>
      <w:r w:rsidRPr="00E50CB8">
        <w:rPr>
          <w:rFonts w:ascii="Browallia New" w:hAnsi="Browallia New" w:cs="Browallia New"/>
          <w:sz w:val="28"/>
          <w:cs/>
        </w:rPr>
        <w:t>สำหรับพระสงฆ์</w:t>
      </w:r>
    </w:p>
    <w:p w:rsidR="006879B0" w:rsidRPr="00B757FF" w:rsidRDefault="006879B0" w:rsidP="006879B0">
      <w:pPr>
        <w:rPr>
          <w:rFonts w:ascii="Browallia New" w:hAnsi="Browallia New" w:cs="Browallia New"/>
          <w:b/>
          <w:bCs/>
          <w:sz w:val="32"/>
          <w:szCs w:val="32"/>
        </w:rPr>
      </w:pP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การแสดงข้อมูลตามตัวชี้วัด (</w:t>
      </w:r>
      <w:r w:rsidRPr="00B757FF">
        <w:rPr>
          <w:rFonts w:ascii="Browallia New" w:hAnsi="Browallia New" w:cs="Browallia New"/>
          <w:b/>
          <w:bCs/>
          <w:sz w:val="32"/>
          <w:szCs w:val="32"/>
        </w:rPr>
        <w:t xml:space="preserve">GRI) </w:t>
      </w: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และเป้าหมาย(</w:t>
      </w:r>
      <w:r w:rsidRPr="00B757FF">
        <w:rPr>
          <w:rFonts w:ascii="Browallia New" w:hAnsi="Browallia New" w:cs="Browallia New"/>
          <w:b/>
          <w:bCs/>
          <w:sz w:val="32"/>
          <w:szCs w:val="32"/>
        </w:rPr>
        <w:t>SDGs</w:t>
      </w: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) ดังนี้</w:t>
      </w:r>
    </w:p>
    <w:tbl>
      <w:tblPr>
        <w:tblStyle w:val="TableGrid"/>
        <w:tblW w:w="0" w:type="auto"/>
        <w:tblInd w:w="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2"/>
        <w:gridCol w:w="5518"/>
        <w:gridCol w:w="810"/>
        <w:gridCol w:w="1530"/>
      </w:tblGrid>
      <w:tr w:rsidR="006879B0" w:rsidRPr="00B757FF" w:rsidTr="00B66CC8">
        <w:tc>
          <w:tcPr>
            <w:tcW w:w="602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GRI</w:t>
            </w:r>
          </w:p>
        </w:tc>
        <w:tc>
          <w:tcPr>
            <w:tcW w:w="5518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 xml:space="preserve">:  </w:t>
            </w:r>
            <w:r w:rsidRPr="00B757FF">
              <w:rPr>
                <w:rFonts w:ascii="Browallia New" w:hAnsi="Browallia New" w:cs="Browallia New"/>
                <w:sz w:val="28"/>
              </w:rPr>
              <w:t>102-2, 102-15, 102-20, 301-1, 301-2</w:t>
            </w:r>
          </w:p>
        </w:tc>
        <w:tc>
          <w:tcPr>
            <w:tcW w:w="810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SDGs</w:t>
            </w:r>
          </w:p>
        </w:tc>
        <w:tc>
          <w:tcPr>
            <w:tcW w:w="1530" w:type="dxa"/>
          </w:tcPr>
          <w:p w:rsidR="006879B0" w:rsidRPr="00B757FF" w:rsidRDefault="006879B0" w:rsidP="00B66CC8">
            <w:pPr>
              <w:pStyle w:val="ListParagraph"/>
              <w:ind w:left="0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:</w:t>
            </w:r>
            <w:r w:rsidRPr="00B757FF">
              <w:rPr>
                <w:rFonts w:ascii="Browallia New" w:hAnsi="Browallia New" w:cs="Browallia New"/>
                <w:sz w:val="28"/>
              </w:rPr>
              <w:t xml:space="preserve">  6, 7, 13, 15</w:t>
            </w:r>
          </w:p>
        </w:tc>
      </w:tr>
    </w:tbl>
    <w:p w:rsidR="006879B0" w:rsidRDefault="006879B0" w:rsidP="006879B0">
      <w:pPr>
        <w:rPr>
          <w:rFonts w:ascii="BrowalliaUPC" w:hAnsi="BrowalliaUPC" w:cs="BrowalliaUPC"/>
          <w:sz w:val="32"/>
          <w:szCs w:val="32"/>
          <w:cs/>
        </w:rPr>
      </w:pPr>
    </w:p>
    <w:p w:rsidR="006879B0" w:rsidRPr="007A2ECA" w:rsidRDefault="006879B0" w:rsidP="006879B0">
      <w:pPr>
        <w:pStyle w:val="ListParagraph"/>
        <w:tabs>
          <w:tab w:val="left" w:pos="720"/>
        </w:tabs>
        <w:spacing w:line="240" w:lineRule="auto"/>
        <w:ind w:left="0"/>
        <w:jc w:val="thaiDistribute"/>
        <w:rPr>
          <w:rStyle w:val="apple-converted-space"/>
          <w:rFonts w:ascii="Browallia New" w:hAnsi="Browallia New" w:cs="Browallia New"/>
          <w:sz w:val="28"/>
          <w:shd w:val="clear" w:color="auto" w:fill="FFFFFF"/>
        </w:rPr>
      </w:pPr>
      <w:r>
        <w:rPr>
          <w:rStyle w:val="apple-converted-space"/>
          <w:rFonts w:ascii="Browallia New" w:hAnsi="Browallia New" w:cs="Browallia New" w:hint="cs"/>
          <w:sz w:val="28"/>
          <w:shd w:val="clear" w:color="auto" w:fill="FFFFFF"/>
          <w:cs/>
        </w:rPr>
        <w:t xml:space="preserve">สืบเนื่องจากที่บริษัทมีแนวคิดสร้างอาคารเรียน จำนวน </w:t>
      </w:r>
      <w:r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3 </w:t>
      </w:r>
      <w:r>
        <w:rPr>
          <w:rStyle w:val="apple-converted-space"/>
          <w:rFonts w:ascii="Browallia New" w:hAnsi="Browallia New" w:cs="Browallia New" w:hint="cs"/>
          <w:sz w:val="28"/>
          <w:shd w:val="clear" w:color="auto" w:fill="FFFFFF"/>
          <w:cs/>
        </w:rPr>
        <w:t>แห่ง ใกล้กับโครงการก่อสร้างของบริษัท จังหวัดระยอง พร้อมทั้งมอบ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อุปกรณ์การเรียน เครื่องคอมพิวเตอร์ โต๊ะเรียน และหนังสือเรียน</w:t>
      </w:r>
      <w:r>
        <w:rPr>
          <w:rStyle w:val="apple-converted-space"/>
          <w:rFonts w:ascii="Browallia New" w:hAnsi="Browallia New" w:cs="Browallia New" w:hint="cs"/>
          <w:sz w:val="28"/>
          <w:shd w:val="clear" w:color="auto" w:fill="FFFFFF"/>
          <w:cs/>
        </w:rPr>
        <w:t xml:space="preserve">นั้น บริษัทมีการติดตามผลการใช้อาคารเรียนทั้ง </w:t>
      </w:r>
      <w:r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>3</w:t>
      </w:r>
      <w:r>
        <w:rPr>
          <w:rStyle w:val="apple-converted-space"/>
          <w:rFonts w:ascii="Browallia New" w:hAnsi="Browallia New" w:cs="Browallia New" w:hint="cs"/>
          <w:sz w:val="28"/>
          <w:shd w:val="clear" w:color="auto" w:fill="FFFFFF"/>
          <w:cs/>
        </w:rPr>
        <w:t xml:space="preserve"> โรงเรียนอย่างต่อเนื่อง ซึ่งการติดตามผลได้เกี่ยวโยงถึงความรับผิดชอบต่อสังคมและการพัฒนาที่ยั่งยืนของบริษัทที่แบ่งออกเป็น </w:t>
      </w:r>
      <w:r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3 </w:t>
      </w:r>
      <w:r>
        <w:rPr>
          <w:rStyle w:val="apple-converted-space"/>
          <w:rFonts w:ascii="Browallia New" w:hAnsi="Browallia New" w:cs="Browallia New" w:hint="cs"/>
          <w:sz w:val="28"/>
          <w:shd w:val="clear" w:color="auto" w:fill="FFFFFF"/>
          <w:cs/>
        </w:rPr>
        <w:t>หลักใหญ่ๆ คือ ด้านสังคมและชุมชน ด้านการศึกษา และด้านสิ่งแวดล้อม ที่กล่าวถึงผลการดำเนินงานของแต่ละโครงการ โดยแบ่งออกเป็น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โครงการความรับผิดชอบต่อสังคมแบบระยะยาว(ต่อเนื่อง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>)</w:t>
      </w:r>
      <w:r>
        <w:rPr>
          <w:rStyle w:val="apple-converted-space"/>
          <w:rFonts w:ascii="Browallia New" w:hAnsi="Browallia New" w:cs="Browallia New" w:hint="cs"/>
          <w:sz w:val="28"/>
          <w:shd w:val="clear" w:color="auto" w:fill="FFFFFF"/>
          <w:cs/>
        </w:rPr>
        <w:t xml:space="preserve">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และโครงการความรับผิดชอบต่อสังคมแบบระยะสั้น </w:t>
      </w:r>
      <w:r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ซึ่ง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รายละเอียดดังนี้</w:t>
      </w:r>
    </w:p>
    <w:p w:rsidR="006879B0" w:rsidRPr="007A2ECA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</w:rPr>
      </w:pPr>
      <w:r w:rsidRPr="007A2ECA"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  <w:cs/>
        </w:rPr>
        <w:t>โรงเรียนบ้านคลองทราย จังหวัดระยอง</w:t>
      </w:r>
    </w:p>
    <w:p w:rsidR="006879B0" w:rsidRPr="007A2ECA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sz w:val="28"/>
          <w:shd w:val="clear" w:color="auto" w:fill="FFFFFF"/>
        </w:rPr>
      </w:pP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บริษัทฯ สร้างอาคารเรียน ในนามอาคารโตโย-ไทย อุปถัมภ์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2553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ส่งมอบให้กับโรงเรียนบ้านคลองทราย เมื่อวันที่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19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มิถุนายน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>2553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 ได้มีนักเรียนสนใจเข้ามาเรียนเพิ่มขึ้นเรื่อยๆ และนักเรียนได้เรียนจบการศึกษาระดับชั้นประถมศึกษาปีที่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6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ไปแล้วหลายรุ่น โดยมีข้อมูลดังนี้</w:t>
      </w:r>
    </w:p>
    <w:tbl>
      <w:tblPr>
        <w:tblStyle w:val="TableGrid"/>
        <w:tblW w:w="10530" w:type="dxa"/>
        <w:tblLook w:val="04A0"/>
      </w:tblPr>
      <w:tblGrid>
        <w:gridCol w:w="1260"/>
        <w:gridCol w:w="1890"/>
        <w:gridCol w:w="1890"/>
        <w:gridCol w:w="1890"/>
        <w:gridCol w:w="1800"/>
        <w:gridCol w:w="1800"/>
      </w:tblGrid>
      <w:tr w:rsidR="006879B0" w:rsidRPr="007A2ECA" w:rsidTr="00B66CC8">
        <w:tc>
          <w:tcPr>
            <w:tcW w:w="1260" w:type="dxa"/>
            <w:vMerge w:val="restart"/>
            <w:vAlign w:val="center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  <w:cs/>
              </w:rPr>
              <w:t>นักเรียน (คน)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2558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2559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2560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2561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2562</w:t>
            </w:r>
          </w:p>
        </w:tc>
      </w:tr>
      <w:tr w:rsidR="006879B0" w:rsidRPr="007A2ECA" w:rsidTr="00B66CC8">
        <w:tc>
          <w:tcPr>
            <w:tcW w:w="1260" w:type="dxa"/>
            <w:vMerge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89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127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162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167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163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151</w:t>
            </w:r>
          </w:p>
        </w:tc>
      </w:tr>
      <w:tr w:rsidR="006879B0" w:rsidRPr="007A2ECA" w:rsidTr="00B66CC8">
        <w:tc>
          <w:tcPr>
            <w:tcW w:w="126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อาคารเรียน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ห้องเรียนมีทั้งระดับประถมศึกษาปี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1-6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 ห้องคอมพิวเตอร์ และห้องสมุด 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ซ่อมแซมหลังคาอาคารเรียนที่ชำรุด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ห้องเรียนมีทั้งระดับประถมศึกษาปี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1-6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 ห้องคอมพิวเตอร์ และห้องสมุด 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ห้องเรียนมีทั้งระดับประถมศึกษาปี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1-6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 ห้องคอมพิวเตอร์ และห้องสมุด 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ซ่อมแซมตะขอเกี่ยวและกลอนหน้าต่าง และลูกบิดประตู </w:t>
            </w:r>
          </w:p>
        </w:tc>
      </w:tr>
      <w:tr w:rsidR="006879B0" w:rsidRPr="007A2ECA" w:rsidTr="00B66CC8">
        <w:tc>
          <w:tcPr>
            <w:tcW w:w="126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เครื่องคอมพิวเตอร์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5-6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 xml:space="preserve">4-6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มอบเครื่องคอมพิวเตอร์เพิ่ม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5-6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5-6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5-6</w:t>
            </w:r>
          </w:p>
        </w:tc>
      </w:tr>
      <w:tr w:rsidR="006879B0" w:rsidRPr="007A2ECA" w:rsidTr="00B66CC8">
        <w:tc>
          <w:tcPr>
            <w:tcW w:w="126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โต๊ะเรียน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มอบอุปกรณ์สำนักงาน ให้กับโรงเรียน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</w:tr>
    </w:tbl>
    <w:p w:rsidR="006879B0" w:rsidRPr="00987E67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sz w:val="2"/>
          <w:szCs w:val="2"/>
          <w:shd w:val="clear" w:color="auto" w:fill="FFFFFF"/>
        </w:rPr>
      </w:pPr>
    </w:p>
    <w:p w:rsidR="006879B0" w:rsidRPr="007A2ECA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</w:rPr>
      </w:pPr>
      <w:r w:rsidRPr="007A2ECA"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  <w:cs/>
        </w:rPr>
        <w:t>โรงเรียนวัดบ้านค่าย จังหวัดระยอง</w:t>
      </w:r>
    </w:p>
    <w:p w:rsidR="006879B0" w:rsidRPr="007A2ECA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sz w:val="28"/>
          <w:shd w:val="clear" w:color="auto" w:fill="FFFFFF"/>
        </w:rPr>
      </w:pP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บริษัทฯ สร้างอาคารเรียน ในนามอาคารโตโย-ไทย อุปถัมภ์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2554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ส่งมอบให้กับโรงเรียนวัดบ้านค่าย</w:t>
      </w:r>
      <w:r w:rsidRPr="007A2ECA">
        <w:rPr>
          <w:rStyle w:val="apple-converted-space"/>
          <w:rFonts w:ascii="Browallia New" w:hAnsi="Browallia New" w:cs="Browallia New"/>
          <w:b/>
          <w:bCs/>
          <w:sz w:val="28"/>
          <w:shd w:val="clear" w:color="auto" w:fill="FFFFFF"/>
          <w:cs/>
        </w:rPr>
        <w:t xml:space="preserve">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เมื่อวันที่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24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กันยายน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>2554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 ได้มีนักเรียนสนใจเข้ามาเรียนเพิ่มขึ้นเรื่อยๆ และนักเรียนได้เรียนจบการศึกษาระดับชั้นประถมศึกษาปีที่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6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ไปแล้วหลายรุ่น โดยมีข้อมูลดังนี้</w:t>
      </w:r>
    </w:p>
    <w:tbl>
      <w:tblPr>
        <w:tblStyle w:val="TableGrid"/>
        <w:tblW w:w="10440" w:type="dxa"/>
        <w:tblInd w:w="18" w:type="dxa"/>
        <w:tblLook w:val="04A0"/>
      </w:tblPr>
      <w:tblGrid>
        <w:gridCol w:w="1260"/>
        <w:gridCol w:w="1800"/>
        <w:gridCol w:w="1800"/>
        <w:gridCol w:w="1800"/>
        <w:gridCol w:w="1890"/>
        <w:gridCol w:w="1890"/>
      </w:tblGrid>
      <w:tr w:rsidR="006879B0" w:rsidRPr="00DC7BCA" w:rsidTr="00B66CC8">
        <w:tc>
          <w:tcPr>
            <w:tcW w:w="1260" w:type="dxa"/>
            <w:vMerge w:val="restart"/>
            <w:vAlign w:val="center"/>
          </w:tcPr>
          <w:p w:rsidR="006879B0" w:rsidRPr="00DC7BCA" w:rsidRDefault="006879B0" w:rsidP="00B66CC8">
            <w:pPr>
              <w:jc w:val="center"/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  <w:cs/>
              </w:rPr>
              <w:t>นักเรียน (คน)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jc w:val="center"/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  <w:t>2558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jc w:val="center"/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  <w:t>2559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jc w:val="center"/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  <w:t>2560</w:t>
            </w:r>
          </w:p>
        </w:tc>
        <w:tc>
          <w:tcPr>
            <w:tcW w:w="1890" w:type="dxa"/>
          </w:tcPr>
          <w:p w:rsidR="006879B0" w:rsidRPr="00DC7BCA" w:rsidRDefault="006879B0" w:rsidP="00B66CC8">
            <w:pPr>
              <w:jc w:val="center"/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  <w:t>2561</w:t>
            </w:r>
          </w:p>
        </w:tc>
        <w:tc>
          <w:tcPr>
            <w:tcW w:w="1890" w:type="dxa"/>
          </w:tcPr>
          <w:p w:rsidR="006879B0" w:rsidRPr="00DC7BCA" w:rsidRDefault="006879B0" w:rsidP="00B66CC8">
            <w:pPr>
              <w:jc w:val="center"/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  <w:r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  <w:t>2562</w:t>
            </w:r>
          </w:p>
        </w:tc>
      </w:tr>
      <w:tr w:rsidR="006879B0" w:rsidRPr="00DC7BCA" w:rsidTr="00B66CC8">
        <w:tc>
          <w:tcPr>
            <w:tcW w:w="1260" w:type="dxa"/>
            <w:vMerge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800" w:type="dxa"/>
          </w:tcPr>
          <w:p w:rsidR="006879B0" w:rsidRPr="00DC7BCA" w:rsidRDefault="006879B0" w:rsidP="00B66CC8">
            <w:pPr>
              <w:jc w:val="center"/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  <w:t>168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jc w:val="center"/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  <w:t>127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jc w:val="center"/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  <w:t>188</w:t>
            </w:r>
          </w:p>
        </w:tc>
        <w:tc>
          <w:tcPr>
            <w:tcW w:w="1890" w:type="dxa"/>
          </w:tcPr>
          <w:p w:rsidR="006879B0" w:rsidRPr="00DC7BCA" w:rsidRDefault="006879B0" w:rsidP="00B66CC8">
            <w:pPr>
              <w:jc w:val="center"/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  <w:t>174</w:t>
            </w:r>
          </w:p>
        </w:tc>
        <w:tc>
          <w:tcPr>
            <w:tcW w:w="1890" w:type="dxa"/>
          </w:tcPr>
          <w:p w:rsidR="006879B0" w:rsidRPr="00DC7BCA" w:rsidRDefault="006879B0" w:rsidP="00B66CC8">
            <w:pPr>
              <w:jc w:val="center"/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</w:pPr>
            <w:r>
              <w:rPr>
                <w:rStyle w:val="apple-converted-space"/>
                <w:rFonts w:ascii="BrowalliaUPC" w:hAnsi="BrowalliaUPC" w:cs="BrowalliaUPC"/>
                <w:b/>
                <w:bCs/>
                <w:sz w:val="20"/>
                <w:szCs w:val="20"/>
                <w:shd w:val="clear" w:color="auto" w:fill="FFFFFF"/>
              </w:rPr>
              <w:t>163</w:t>
            </w:r>
          </w:p>
        </w:tc>
      </w:tr>
      <w:tr w:rsidR="006879B0" w:rsidRPr="00DC7BCA" w:rsidTr="00B66CC8">
        <w:tc>
          <w:tcPr>
            <w:tcW w:w="126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อาคารเรียน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ห้องเรียนมีทั้งระดับประถมศึกษาปี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>1-6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 ห้องคอมพิวเตอร์ ห้องสมุด ห้องผู้อำนวยการ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 xml:space="preserve">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และห้องประชุม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ห้องเรียนมีทั้งระดับประถมศึกษาปี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>1-6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 ห้องคอมพิวเตอร์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 xml:space="preserve">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ห้องสมุด ห้องผู้อำนวยการ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 xml:space="preserve">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และห้องประชุม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ห้องเรียนมีทั้งระดับประถมศึกษาปี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>1-6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 ห้องคอมพิวเตอร์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 xml:space="preserve">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ห้องสมุด ห้องผู้อำนวยการ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 xml:space="preserve">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และห้องประชุม</w:t>
            </w:r>
          </w:p>
        </w:tc>
        <w:tc>
          <w:tcPr>
            <w:tcW w:w="189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ห้องเรียนมีทั้งระดับประถมศึกษาปี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>1-6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 ห้องคอมพิวเตอร์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 xml:space="preserve">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ห้องสมุด ห้องผู้อำนวยการ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 xml:space="preserve">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และห้องประชุม</w:t>
            </w:r>
          </w:p>
        </w:tc>
        <w:tc>
          <w:tcPr>
            <w:tcW w:w="189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ห้องเรียนมีทั้งระดับประถมศึกษาปี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>1-6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 ห้องคอมพิวเตอร์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 xml:space="preserve">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ห้องสมุด ห้องผู้อำนวยการ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 xml:space="preserve">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และห้องประชุม</w:t>
            </w:r>
          </w:p>
        </w:tc>
      </w:tr>
      <w:tr w:rsidR="006879B0" w:rsidRPr="00DC7BCA" w:rsidTr="00B66CC8">
        <w:tc>
          <w:tcPr>
            <w:tcW w:w="126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lastRenderedPageBreak/>
              <w:t>เครื่องคอมพิวเตอร์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>4-6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>4-6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>4-6</w:t>
            </w:r>
          </w:p>
        </w:tc>
        <w:tc>
          <w:tcPr>
            <w:tcW w:w="189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  <w:t>4-6</w:t>
            </w:r>
          </w:p>
        </w:tc>
        <w:tc>
          <w:tcPr>
            <w:tcW w:w="189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</w:pPr>
            <w:r>
              <w:rPr>
                <w:rStyle w:val="apple-converted-space"/>
                <w:rFonts w:ascii="BrowalliaUPC" w:hAnsi="BrowalliaUPC" w:cs="BrowalliaUPC" w:hint="cs"/>
                <w:sz w:val="20"/>
                <w:szCs w:val="20"/>
                <w:shd w:val="clear" w:color="auto" w:fill="FFFFFF"/>
                <w:cs/>
              </w:rPr>
              <w:t>มีจำนวนคอมพิวเตอร์ไม่เพียงพอ</w:t>
            </w:r>
          </w:p>
        </w:tc>
      </w:tr>
      <w:tr w:rsidR="006879B0" w:rsidRPr="00DC7BCA" w:rsidTr="00B66CC8">
        <w:tc>
          <w:tcPr>
            <w:tcW w:w="126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โต๊ะเรียน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  <w:tc>
          <w:tcPr>
            <w:tcW w:w="180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  <w:tc>
          <w:tcPr>
            <w:tcW w:w="189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  <w:tc>
          <w:tcPr>
            <w:tcW w:w="1890" w:type="dxa"/>
          </w:tcPr>
          <w:p w:rsidR="006879B0" w:rsidRPr="00DC7BCA" w:rsidRDefault="006879B0" w:rsidP="00B66CC8">
            <w:pPr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</w:pPr>
            <w:r w:rsidRPr="00DC7BCA">
              <w:rPr>
                <w:rStyle w:val="apple-converted-space"/>
                <w:rFonts w:ascii="BrowalliaUPC" w:hAnsi="BrowalliaUPC" w:cs="BrowalliaUPC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</w:tr>
    </w:tbl>
    <w:p w:rsidR="006879B0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</w:rPr>
      </w:pPr>
    </w:p>
    <w:p w:rsidR="006879B0" w:rsidRPr="007A2ECA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</w:rPr>
      </w:pPr>
      <w:r w:rsidRPr="007A2ECA"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  <w:cs/>
        </w:rPr>
        <w:t>โรงเรียนวัดละหารไร่  จังหวัดระยอง</w:t>
      </w:r>
    </w:p>
    <w:p w:rsidR="006879B0" w:rsidRPr="007A2ECA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sz w:val="28"/>
          <w:shd w:val="clear" w:color="auto" w:fill="FFFFFF"/>
        </w:rPr>
      </w:pP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บริษัทฯ สร้างอาคารเรียน ในนามอาคารโตโย-ไทย อุปถัมภ์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2555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ส่งมอบให้กับโรงเรียนวัดละหารไร่</w:t>
      </w:r>
      <w:r w:rsidRPr="007A2ECA">
        <w:rPr>
          <w:rStyle w:val="apple-converted-space"/>
          <w:rFonts w:ascii="Browallia New" w:hAnsi="Browallia New" w:cs="Browallia New"/>
          <w:b/>
          <w:bCs/>
          <w:sz w:val="28"/>
          <w:shd w:val="clear" w:color="auto" w:fill="FFFFFF"/>
          <w:cs/>
        </w:rPr>
        <w:t xml:space="preserve"> 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เมื่อวันที่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18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พฤศจิกายน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>2555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 ได้มีนักเรียนสนใจเข้ามาเรียนเพิ่มขึ้นเรื่อยๆ และนักเรียนได้เรียนจบการศึกษาระดับชั้นประถมศึกษาปีที่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6 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ไปแล้วหลายรุ่น โดยมีข้อมูลดังนี้</w:t>
      </w:r>
    </w:p>
    <w:tbl>
      <w:tblPr>
        <w:tblStyle w:val="TableGrid"/>
        <w:tblW w:w="10440" w:type="dxa"/>
        <w:tblInd w:w="18" w:type="dxa"/>
        <w:tblLook w:val="04A0"/>
      </w:tblPr>
      <w:tblGrid>
        <w:gridCol w:w="1260"/>
        <w:gridCol w:w="1800"/>
        <w:gridCol w:w="1800"/>
        <w:gridCol w:w="1800"/>
        <w:gridCol w:w="1890"/>
        <w:gridCol w:w="1890"/>
      </w:tblGrid>
      <w:tr w:rsidR="006879B0" w:rsidRPr="007A2ECA" w:rsidTr="00B66CC8">
        <w:tc>
          <w:tcPr>
            <w:tcW w:w="1260" w:type="dxa"/>
            <w:vMerge w:val="restart"/>
            <w:vAlign w:val="center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  <w:cs/>
              </w:rPr>
              <w:t>นักเรียน (คน)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2558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2559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2560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2561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2562</w:t>
            </w:r>
          </w:p>
        </w:tc>
      </w:tr>
      <w:tr w:rsidR="006879B0" w:rsidRPr="007A2ECA" w:rsidTr="00B66CC8">
        <w:tc>
          <w:tcPr>
            <w:tcW w:w="1260" w:type="dxa"/>
            <w:vMerge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80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135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155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155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140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jc w:val="center"/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b/>
                <w:bCs/>
                <w:sz w:val="20"/>
                <w:szCs w:val="20"/>
                <w:shd w:val="clear" w:color="auto" w:fill="FFFFFF"/>
              </w:rPr>
              <w:t>150</w:t>
            </w:r>
          </w:p>
        </w:tc>
      </w:tr>
      <w:tr w:rsidR="006879B0" w:rsidRPr="007A2ECA" w:rsidTr="00B66CC8">
        <w:tc>
          <w:tcPr>
            <w:tcW w:w="126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อาคารเรียน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ห้องเรียนมีทั้งระดับอนุบาล ประถมศึกษาปี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1-6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 ห้องคอมพิวเตอร์ ห้องสมุด และห้องผู้อำนวยการ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 xml:space="preserve"> 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ห้องเรียนมีทั้งระดับอนุบาล ประถมศึกษาปี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1-6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 ห้องคอมพิวเตอร์ ห้องสมุด และห้องผู้อำนวยการ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 xml:space="preserve"> 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ห้องเรียนมีทั้งระดับอนุบาล ประถมศึกษาปี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1-6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 ห้องคอมพิวเตอร์ ห้องสมุด และห้องผู้อำนวยการ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 xml:space="preserve"> 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ห้องเรียนมีทั้งระดับอนุบาล ประถมศึกษาปี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1-6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 ห้องคอมพิวเตอร์ ห้องสมุดและห้องผู้อำนวยการ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 xml:space="preserve"> 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ห้องเรียนมีทั้งระดับอนุบาล ประถมศึกษาปี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1-6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 ห้องคอมพิวเตอร์ ห้องสมุดและห้องผู้อำนวยการ</w:t>
            </w:r>
          </w:p>
        </w:tc>
      </w:tr>
      <w:tr w:rsidR="006879B0" w:rsidRPr="007A2ECA" w:rsidTr="00B66CC8">
        <w:tc>
          <w:tcPr>
            <w:tcW w:w="126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เครื่องคอมพิวเตอร์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4-6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4-6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4-6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4-6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ใช้สอนระดับชั้นประถมศึกษาปีที่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>4-6</w:t>
            </w:r>
          </w:p>
        </w:tc>
      </w:tr>
      <w:tr w:rsidR="006879B0" w:rsidRPr="007A2ECA" w:rsidTr="00B66CC8">
        <w:tc>
          <w:tcPr>
            <w:tcW w:w="126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โต๊ะเรียน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 xml:space="preserve">4-6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ได้ใช้โต๊ะเรียนในการเรียน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 xml:space="preserve">ระดับชั้นประถมศึกษาปีที่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  <w:t xml:space="preserve">4-6 </w:t>
            </w: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ได้ใช้โต๊ะเรียนในการเรียน</w:t>
            </w:r>
          </w:p>
        </w:tc>
        <w:tc>
          <w:tcPr>
            <w:tcW w:w="180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  <w:tc>
          <w:tcPr>
            <w:tcW w:w="1890" w:type="dxa"/>
          </w:tcPr>
          <w:p w:rsidR="006879B0" w:rsidRPr="007A2ECA" w:rsidRDefault="006879B0" w:rsidP="00B66CC8">
            <w:pPr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</w:pPr>
            <w:r w:rsidRPr="007A2ECA">
              <w:rPr>
                <w:rStyle w:val="apple-converted-space"/>
                <w:rFonts w:ascii="Browallia New" w:hAnsi="Browallia New" w:cs="Browallia New"/>
                <w:sz w:val="20"/>
                <w:szCs w:val="20"/>
                <w:shd w:val="clear" w:color="auto" w:fill="FFFFFF"/>
                <w:cs/>
              </w:rPr>
              <w:t>โต๊ะเรียนยังคงมีสภาพดี</w:t>
            </w:r>
          </w:p>
        </w:tc>
      </w:tr>
    </w:tbl>
    <w:p w:rsidR="006879B0" w:rsidRPr="00A20DED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</w:rPr>
      </w:pPr>
      <w:r w:rsidRPr="00A20DED"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  <w:cs/>
        </w:rPr>
        <w:t>โครงการความรับผิดชอบต่อสังคมแบบระยะยาว(ต่อเนื่อง</w:t>
      </w:r>
      <w:r w:rsidRPr="00A20DED"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</w:rPr>
        <w:t xml:space="preserve">)                                   </w:t>
      </w:r>
    </w:p>
    <w:p w:rsidR="006879B0" w:rsidRDefault="006879B0" w:rsidP="006879B0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sz w:val="28"/>
          <w:shd w:val="clear" w:color="auto" w:fill="FFFFFF"/>
        </w:rPr>
      </w:pPr>
      <w:r w:rsidRPr="00A20DED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บริษัทดำเนินธุรกิจด้วยความรับผิดชอบต่อสังคมและส่งเสริมการมีส่วนร่วมของผู้มีส่วนได้เสียของบริษัทผ่านกิจกรรมต่างๆ เพื่อประโยชน์ร่วมกันของทุกฝ่ายของทั้งบริษัทชุมชน ท้องถิ่น และสังคม โดยแผนการดำเนินธุรกิจของบริษัทมุ่งเสริมสร้างและพัฒนาคุณภาพชีวิต และปกป้องสิ่งแวดล้อมเพื่อการพัฒนาที่ยั่งยืนสอดคล้องกับเป้าหมายการพัฒนาอย่างยั่งยืนขององค์การสหประชาชาติ</w:t>
      </w:r>
      <w:r w:rsidRPr="00A20DED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(SDGs) </w:t>
      </w:r>
      <w:r w:rsidRPr="00A20DED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เพื่อใช้เป็นแนวทางในการพัฒนากิจกรรมความรับผิดชอบต่อสังคม พร้อมสร้างสมดุลควบคู่กับการเติบโตของธุรกิจ บริษัทดำเนินการโครงการที่สามารถต่อยอดให้บรรลุ</w:t>
      </w:r>
      <w:r w:rsidRPr="00A20DED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 </w:t>
      </w:r>
      <w:r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 </w:t>
      </w:r>
      <w:r w:rsidRPr="00A20DED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คุณค่าสูงสุดต่อสังคมและธุรกิจ ให้แข็งแกร่ง สร้างคุณค่าและความสัมพันธ์ที่ดีกับผู้มีส่วนได้เสีย</w:t>
      </w:r>
      <w:r w:rsidRPr="00A20DED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 </w:t>
      </w:r>
      <w:r w:rsidRPr="00A20DED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 xml:space="preserve">โดยได้จัดทำแผนงานการดำเนินงานโครงการต่อเนื่องเพื่อแสดงให้เห็นถึงการติดตามผลการทำงานระยะเวลา </w:t>
      </w:r>
      <w:r w:rsidRPr="00A20DED">
        <w:rPr>
          <w:rStyle w:val="apple-converted-space"/>
          <w:rFonts w:ascii="Browallia New" w:hAnsi="Browallia New" w:cs="Browallia New"/>
          <w:sz w:val="28"/>
          <w:shd w:val="clear" w:color="auto" w:fill="FFFFFF"/>
        </w:rPr>
        <w:t xml:space="preserve">3 </w:t>
      </w:r>
      <w:r w:rsidRPr="00A20DED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ปี ซึ่งมีรายละเอียดดังนี้</w:t>
      </w:r>
    </w:p>
    <w:p w:rsidR="00003587" w:rsidRPr="006879B0" w:rsidRDefault="00003587" w:rsidP="00003587">
      <w:pPr>
        <w:jc w:val="center"/>
        <w:rPr>
          <w:rFonts w:ascii="BrowalliaUPC" w:hAnsi="BrowalliaUPC" w:cs="BrowalliaUPC"/>
          <w:sz w:val="32"/>
          <w:szCs w:val="32"/>
          <w:cs/>
        </w:rPr>
        <w:sectPr w:rsidR="00003587" w:rsidRPr="006879B0" w:rsidSect="008F7790">
          <w:pgSz w:w="11906" w:h="16838"/>
          <w:pgMar w:top="1138" w:right="432" w:bottom="965" w:left="432" w:header="720" w:footer="0" w:gutter="0"/>
          <w:cols w:space="720"/>
          <w:titlePg/>
          <w:docGrid w:linePitch="326"/>
        </w:sectPr>
      </w:pPr>
      <w:r>
        <w:rPr>
          <w:rFonts w:ascii="BrowalliaUPC" w:hAnsi="BrowalliaUPC" w:cs="BrowalliaUPC"/>
          <w:noProof/>
          <w:sz w:val="32"/>
          <w:szCs w:val="32"/>
        </w:rPr>
        <w:drawing>
          <wp:inline distT="0" distB="0" distL="0" distR="0">
            <wp:extent cx="6087552" cy="3093058"/>
            <wp:effectExtent l="19050" t="0" r="8448" b="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142" cy="3094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004" w:rsidRDefault="00003587" w:rsidP="00455004">
      <w:pPr>
        <w:tabs>
          <w:tab w:val="left" w:pos="1845"/>
        </w:tabs>
        <w:spacing w:line="240" w:lineRule="auto"/>
        <w:rPr>
          <w:rFonts w:ascii="BrowalliaUPC" w:eastAsia="Times New Roman" w:hAnsi="BrowalliaUPC" w:cs="BrowalliaUPC"/>
          <w:b/>
          <w:bCs/>
          <w:sz w:val="32"/>
          <w:szCs w:val="32"/>
        </w:rPr>
      </w:pPr>
      <w:r>
        <w:rPr>
          <w:rFonts w:ascii="BrowalliaUPC" w:eastAsia="Times New Roman" w:hAnsi="BrowalliaUPC" w:cs="BrowalliaUPC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5870575" cy="6222432"/>
            <wp:effectExtent l="19050" t="0" r="0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575" cy="6222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CC8" w:rsidRPr="007A2ECA" w:rsidRDefault="00B66CC8" w:rsidP="00B66CC8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b/>
          <w:bCs/>
          <w:color w:val="FF0000"/>
          <w:sz w:val="32"/>
          <w:szCs w:val="32"/>
          <w:shd w:val="clear" w:color="auto" w:fill="FFFFFF"/>
        </w:rPr>
      </w:pPr>
      <w:r>
        <w:rPr>
          <w:rStyle w:val="apple-converted-space"/>
          <w:rFonts w:ascii="Browallia New" w:hAnsi="Browallia New" w:cs="Browallia New" w:hint="cs"/>
          <w:b/>
          <w:bCs/>
          <w:sz w:val="32"/>
          <w:szCs w:val="32"/>
          <w:shd w:val="clear" w:color="auto" w:fill="FFFFFF"/>
          <w:cs/>
        </w:rPr>
        <w:t>โครงการค</w:t>
      </w:r>
      <w:r w:rsidRPr="007A2ECA"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  <w:cs/>
        </w:rPr>
        <w:t>วามรับผิดชอบต่อสังคมแบบระยะสั้น</w:t>
      </w:r>
      <w:r w:rsidRPr="007A2ECA">
        <w:rPr>
          <w:rStyle w:val="apple-converted-space"/>
          <w:rFonts w:ascii="Browallia New" w:hAnsi="Browallia New" w:cs="Browallia New"/>
          <w:b/>
          <w:bCs/>
          <w:sz w:val="32"/>
          <w:szCs w:val="32"/>
          <w:shd w:val="clear" w:color="auto" w:fill="FFFFFF"/>
        </w:rPr>
        <w:t xml:space="preserve">                             </w:t>
      </w:r>
    </w:p>
    <w:p w:rsidR="00B66CC8" w:rsidRDefault="00B66CC8" w:rsidP="00B66CC8">
      <w:pPr>
        <w:spacing w:line="240" w:lineRule="auto"/>
        <w:jc w:val="thaiDistribute"/>
        <w:rPr>
          <w:rStyle w:val="apple-converted-space"/>
          <w:rFonts w:ascii="Browallia New" w:hAnsi="Browallia New" w:cs="Browallia New"/>
          <w:sz w:val="28"/>
          <w:shd w:val="clear" w:color="auto" w:fill="FFFFFF"/>
        </w:rPr>
      </w:pP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บริษัทดำเนินธุรกิจด้วยความรับผิดชอบต่อสัง</w:t>
      </w:r>
      <w:r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คมและส่งเสริมให้ผู้มีส่วนได้</w:t>
      </w:r>
      <w:r w:rsidRPr="007A2ECA">
        <w:rPr>
          <w:rStyle w:val="apple-converted-space"/>
          <w:rFonts w:ascii="Browallia New" w:hAnsi="Browallia New" w:cs="Browallia New"/>
          <w:sz w:val="28"/>
          <w:shd w:val="clear" w:color="auto" w:fill="FFFFFF"/>
          <w:cs/>
        </w:rPr>
        <w:t>เสียทั้งภายในและภายนอกบริษัทเข้ามามีส่วนร่วมผ่านกิจกรรมต่างๆ เพื่อประโยชน์ร่วมกันของทุกฝ่าย โดยคำนึงถึงด้านชุมชนและสังคม ด้านการศึกษา และด้านสิ่งแวดล้อม</w:t>
      </w:r>
    </w:p>
    <w:p w:rsidR="00B66CC8" w:rsidRPr="00003587" w:rsidRDefault="00003587" w:rsidP="00003587">
      <w:pPr>
        <w:spacing w:line="240" w:lineRule="auto"/>
        <w:jc w:val="thaiDistribute"/>
        <w:rPr>
          <w:rFonts w:ascii="Browallia New" w:hAnsi="Browallia New" w:cs="Browallia New"/>
          <w:sz w:val="28"/>
          <w:shd w:val="clear" w:color="auto" w:fill="FFFFFF"/>
        </w:rPr>
      </w:pPr>
      <w:r>
        <w:rPr>
          <w:rFonts w:ascii="Browallia New" w:hAnsi="Browallia New" w:cs="Browallia New"/>
          <w:noProof/>
          <w:sz w:val="28"/>
          <w:shd w:val="clear" w:color="auto" w:fill="FFFFFF"/>
        </w:rPr>
        <w:lastRenderedPageBreak/>
        <w:drawing>
          <wp:inline distT="0" distB="0" distL="0" distR="0">
            <wp:extent cx="5870575" cy="6133518"/>
            <wp:effectExtent l="1905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575" cy="6133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CC8" w:rsidRDefault="00B66CC8" w:rsidP="00B66CC8">
      <w:pPr>
        <w:pStyle w:val="NormalWeb"/>
        <w:spacing w:line="276" w:lineRule="auto"/>
        <w:rPr>
          <w:rFonts w:ascii="Browallia New" w:hAnsi="Browallia New" w:cs="Browallia New"/>
          <w:b/>
          <w:bCs/>
          <w:sz w:val="32"/>
          <w:szCs w:val="32"/>
        </w:rPr>
      </w:pPr>
    </w:p>
    <w:p w:rsidR="00BA1723" w:rsidRDefault="00BA1723" w:rsidP="00B66CC8">
      <w:pPr>
        <w:pStyle w:val="NormalWeb"/>
        <w:spacing w:line="276" w:lineRule="auto"/>
        <w:rPr>
          <w:rFonts w:ascii="Browallia New" w:hAnsi="Browallia New" w:cs="Browallia New"/>
          <w:b/>
          <w:bCs/>
          <w:sz w:val="32"/>
          <w:szCs w:val="32"/>
        </w:rPr>
      </w:pPr>
    </w:p>
    <w:p w:rsidR="00BA1723" w:rsidRDefault="00BA1723" w:rsidP="00B66CC8">
      <w:pPr>
        <w:pStyle w:val="NormalWeb"/>
        <w:spacing w:line="276" w:lineRule="auto"/>
        <w:rPr>
          <w:rFonts w:ascii="Browallia New" w:hAnsi="Browallia New" w:cs="Browallia New"/>
          <w:b/>
          <w:bCs/>
          <w:sz w:val="32"/>
          <w:szCs w:val="32"/>
        </w:rPr>
      </w:pPr>
    </w:p>
    <w:p w:rsidR="00B66CC8" w:rsidRPr="00CF6F9D" w:rsidRDefault="00B66CC8" w:rsidP="00B66CC8">
      <w:pPr>
        <w:pStyle w:val="NormalWeb"/>
        <w:spacing w:line="276" w:lineRule="auto"/>
        <w:rPr>
          <w:rFonts w:ascii="Browallia New" w:hAnsi="Browallia New" w:cs="Browallia New"/>
          <w:b/>
          <w:bCs/>
          <w:sz w:val="32"/>
          <w:szCs w:val="32"/>
        </w:rPr>
      </w:pPr>
      <w:r w:rsidRPr="00CF6F9D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>การมีส่วนร่วมกับชุมชนและสังคม</w:t>
      </w:r>
    </w:p>
    <w:p w:rsidR="00B66CC8" w:rsidRPr="00CF6F9D" w:rsidRDefault="00CA21E5" w:rsidP="00B66CC8">
      <w:pPr>
        <w:pStyle w:val="NormalWeb"/>
        <w:jc w:val="thaiDistribute"/>
        <w:rPr>
          <w:rFonts w:ascii="Browallia New" w:hAnsi="Browallia New" w:cs="Browallia New"/>
          <w:sz w:val="28"/>
          <w:szCs w:val="28"/>
        </w:rPr>
      </w:pPr>
      <w:r>
        <w:rPr>
          <w:rFonts w:ascii="Browallia New" w:eastAsia="Times New Roman" w:hAnsi="Browallia New" w:cs="Browallia New"/>
          <w:b/>
          <w:bCs/>
          <w:noProof/>
          <w:kern w:val="36"/>
          <w:sz w:val="28"/>
        </w:rPr>
        <w:drawing>
          <wp:anchor distT="0" distB="0" distL="114300" distR="114300" simplePos="0" relativeHeight="251825664" behindDoc="0" locked="0" layoutInCell="1" allowOverlap="1">
            <wp:simplePos x="0" y="0"/>
            <wp:positionH relativeFrom="column">
              <wp:posOffset>2784475</wp:posOffset>
            </wp:positionH>
            <wp:positionV relativeFrom="paragraph">
              <wp:posOffset>1090930</wp:posOffset>
            </wp:positionV>
            <wp:extent cx="1069975" cy="675640"/>
            <wp:effectExtent l="19050" t="0" r="0" b="0"/>
            <wp:wrapTopAndBottom/>
            <wp:docPr id="1196" name="Picture 10" descr="C:\Users\boonsom.s\AppData\Local\Microsoft\Windows\INetCache\Content.Word\image15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C:\Users\boonsom.s\AppData\Local\Microsoft\Windows\INetCache\Content.Word\image15.jpeg"/>
                    <pic:cNvPicPr/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75" cy="67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Browallia New" w:eastAsia="Times New Roman" w:hAnsi="Browallia New" w:cs="Browallia New"/>
          <w:b/>
          <w:bCs/>
          <w:noProof/>
          <w:kern w:val="36"/>
          <w:sz w:val="28"/>
        </w:rPr>
        <w:drawing>
          <wp:anchor distT="0" distB="0" distL="114300" distR="114300" simplePos="0" relativeHeight="251824640" behindDoc="0" locked="0" layoutInCell="1" allowOverlap="1">
            <wp:simplePos x="0" y="0"/>
            <wp:positionH relativeFrom="column">
              <wp:posOffset>1405890</wp:posOffset>
            </wp:positionH>
            <wp:positionV relativeFrom="paragraph">
              <wp:posOffset>1090930</wp:posOffset>
            </wp:positionV>
            <wp:extent cx="1043940" cy="675640"/>
            <wp:effectExtent l="19050" t="0" r="3810" b="0"/>
            <wp:wrapThrough wrapText="bothSides">
              <wp:wrapPolygon edited="0">
                <wp:start x="-394" y="0"/>
                <wp:lineTo x="-394" y="20707"/>
                <wp:lineTo x="21679" y="20707"/>
                <wp:lineTo x="21679" y="0"/>
                <wp:lineTo x="-394" y="0"/>
              </wp:wrapPolygon>
            </wp:wrapThrough>
            <wp:docPr id="1207" name="Picture 8" descr="C:\Users\boonsom.s\AppData\Local\Microsoft\Windows\INetCache\Content.Word\15887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C:\Users\boonsom.s\AppData\Local\Microsoft\Windows\INetCache\Content.Word\158876.jpg"/>
                    <pic:cNvPicPr/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67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6CC8" w:rsidRPr="00CF6F9D">
        <w:rPr>
          <w:rFonts w:ascii="Browallia New" w:hAnsi="Browallia New" w:cs="Browallia New"/>
          <w:sz w:val="28"/>
          <w:szCs w:val="28"/>
          <w:cs/>
        </w:rPr>
        <w:t>บริษัทฯ มีเจตนารมณ์ที่บริษัทฯจะทำงานร่วมกับชุมชนและสังคม โดยมุ่งสร้างและสืบสานความสัมพันธ์อันดีที่เกิดจากการยอมรับและไว้วางใจซึ่งกันและกันโดยคำนึงถึงผลกระทบที่อาจจะมีต่อคนในชุมชนและสังคมและให้ความสำคัญใส่ใจดูแลสิ่งแวดล้อม รวมทั้งสนับสนุนการดำเนินกิจกรรมเพื่อสังคมอย่างต่อเนื่อง เพื่อให้เกิดการพัฒนาอย่างยั่งยืนและมีแนวทางปฏิบัติที่ชัดเจน</w:t>
      </w:r>
      <w:r w:rsidR="00B66CC8" w:rsidRPr="00CF6F9D">
        <w:rPr>
          <w:rFonts w:ascii="Browallia New" w:hAnsi="Browallia New" w:cs="Browallia New" w:hint="cs"/>
          <w:sz w:val="28"/>
          <w:szCs w:val="28"/>
          <w:cs/>
        </w:rPr>
        <w:t xml:space="preserve"> </w:t>
      </w:r>
      <w:r w:rsidR="00B66CC8" w:rsidRPr="00CF6F9D">
        <w:rPr>
          <w:rFonts w:ascii="Browallia New" w:hAnsi="Browallia New" w:cs="Browallia New"/>
          <w:sz w:val="28"/>
          <w:szCs w:val="28"/>
          <w:cs/>
        </w:rPr>
        <w:t xml:space="preserve">ในปี </w:t>
      </w:r>
      <w:r w:rsidR="00B66CC8" w:rsidRPr="00CF6F9D">
        <w:rPr>
          <w:rFonts w:ascii="Browallia New" w:hAnsi="Browallia New" w:cs="Browallia New"/>
          <w:sz w:val="28"/>
          <w:szCs w:val="28"/>
        </w:rPr>
        <w:t xml:space="preserve">2562 </w:t>
      </w:r>
      <w:r w:rsidR="00B66CC8" w:rsidRPr="00CF6F9D">
        <w:rPr>
          <w:rFonts w:ascii="Browallia New" w:hAnsi="Browallia New" w:cs="Browallia New"/>
          <w:sz w:val="28"/>
          <w:szCs w:val="28"/>
          <w:cs/>
        </w:rPr>
        <w:t>บริษัทฯ</w:t>
      </w:r>
      <w:r w:rsidR="00B66CC8" w:rsidRPr="00CF6F9D">
        <w:rPr>
          <w:rFonts w:ascii="Browallia New" w:hAnsi="Browallia New" w:cs="Browallia New" w:hint="cs"/>
          <w:sz w:val="28"/>
          <w:szCs w:val="28"/>
          <w:cs/>
        </w:rPr>
        <w:t xml:space="preserve"> </w:t>
      </w:r>
      <w:r w:rsidR="00B66CC8" w:rsidRPr="00CF6F9D">
        <w:rPr>
          <w:rFonts w:ascii="Browallia New" w:hAnsi="Browallia New" w:cs="Browallia New"/>
          <w:sz w:val="28"/>
          <w:szCs w:val="28"/>
          <w:cs/>
        </w:rPr>
        <w:t>ได้มีกิจกรรมที่ดำเนินการร่วมกับชุมชน ดังนี้</w:t>
      </w:r>
    </w:p>
    <w:p w:rsidR="00B66CC8" w:rsidRDefault="00B66CC8" w:rsidP="00B66CC8">
      <w:pPr>
        <w:spacing w:before="300" w:after="150"/>
        <w:outlineLvl w:val="0"/>
        <w:rPr>
          <w:rFonts w:ascii="Browallia New" w:eastAsia="Times New Roman" w:hAnsi="Browallia New" w:cs="Browallia New"/>
          <w:b/>
          <w:bCs/>
          <w:kern w:val="36"/>
          <w:sz w:val="28"/>
        </w:rPr>
      </w:pPr>
      <w:r>
        <w:rPr>
          <w:rFonts w:ascii="Browallia New" w:eastAsia="Times New Roman" w:hAnsi="Browallia New" w:cs="Browallia New"/>
          <w:kern w:val="36"/>
          <w:sz w:val="28"/>
        </w:rPr>
        <w:t xml:space="preserve">                                               </w:t>
      </w:r>
      <w:r>
        <w:rPr>
          <w:rFonts w:ascii="Browallia New" w:eastAsia="Times New Roman" w:hAnsi="Browallia New" w:cs="Browallia New"/>
          <w:kern w:val="36"/>
          <w:sz w:val="28"/>
          <w:cs/>
        </w:rPr>
        <w:t xml:space="preserve"> </w:t>
      </w:r>
      <w:r w:rsidR="00CA21E5">
        <w:rPr>
          <w:rFonts w:ascii="Browallia New" w:eastAsia="Times New Roman" w:hAnsi="Browallia New" w:cs="Browallia New" w:hint="cs"/>
          <w:kern w:val="36"/>
          <w:sz w:val="28"/>
          <w:cs/>
        </w:rPr>
        <w:t xml:space="preserve">     </w:t>
      </w:r>
      <w:r>
        <w:rPr>
          <w:rFonts w:ascii="Browallia New" w:eastAsia="Times New Roman" w:hAnsi="Browallia New" w:cs="Browallia New" w:hint="cs"/>
          <w:kern w:val="36"/>
          <w:sz w:val="28"/>
          <w:cs/>
        </w:rPr>
        <w:t xml:space="preserve"> </w:t>
      </w:r>
      <w:r w:rsidRPr="0031526E">
        <w:rPr>
          <w:rFonts w:ascii="Browallia New" w:eastAsia="Times New Roman" w:hAnsi="Browallia New" w:cs="Browallia New"/>
          <w:kern w:val="36"/>
          <w:sz w:val="28"/>
          <w:cs/>
        </w:rPr>
        <w:t xml:space="preserve">ทอดกฐินสามัคคี </w:t>
      </w:r>
      <w:r>
        <w:rPr>
          <w:rFonts w:ascii="Browallia New" w:eastAsia="Times New Roman" w:hAnsi="Browallia New" w:cs="Browallia New" w:hint="cs"/>
          <w:kern w:val="36"/>
          <w:sz w:val="28"/>
          <w:cs/>
        </w:rPr>
        <w:t xml:space="preserve"> </w:t>
      </w:r>
      <w:r w:rsidRPr="0031526E">
        <w:rPr>
          <w:rFonts w:ascii="Browallia New" w:eastAsia="Times New Roman" w:hAnsi="Browallia New" w:cs="Browallia New"/>
          <w:kern w:val="36"/>
          <w:sz w:val="28"/>
          <w:cs/>
        </w:rPr>
        <w:t>จังหวัดระยอง</w:t>
      </w:r>
    </w:p>
    <w:p w:rsidR="00B66CC8" w:rsidRPr="0031526E" w:rsidRDefault="00B66CC8" w:rsidP="00B66CC8">
      <w:pPr>
        <w:spacing w:before="300" w:after="150"/>
        <w:outlineLvl w:val="0"/>
        <w:rPr>
          <w:rFonts w:ascii="Browallia New" w:eastAsia="Times New Roman" w:hAnsi="Browallia New" w:cs="Browallia New"/>
          <w:kern w:val="36"/>
          <w:sz w:val="28"/>
        </w:rPr>
      </w:pPr>
      <w:r w:rsidRPr="0031526E">
        <w:rPr>
          <w:rFonts w:ascii="Browallia New" w:eastAsia="Times New Roman" w:hAnsi="Browallia New" w:cs="Browallia New"/>
          <w:b/>
          <w:bCs/>
          <w:noProof/>
          <w:kern w:val="36"/>
          <w:sz w:val="28"/>
        </w:rPr>
        <w:drawing>
          <wp:anchor distT="0" distB="0" distL="114300" distR="114300" simplePos="0" relativeHeight="251822592" behindDoc="1" locked="0" layoutInCell="1" allowOverlap="1">
            <wp:simplePos x="0" y="0"/>
            <wp:positionH relativeFrom="column">
              <wp:posOffset>2164439</wp:posOffset>
            </wp:positionH>
            <wp:positionV relativeFrom="paragraph">
              <wp:posOffset>154195</wp:posOffset>
            </wp:positionV>
            <wp:extent cx="995845" cy="740768"/>
            <wp:effectExtent l="190500" t="152400" r="166205" b="135532"/>
            <wp:wrapNone/>
            <wp:docPr id="69635" name="Picture 3" descr="Z:\1.SAFETY\C.02_CSR Activities\CSR Report\CSR 2019\4th (Oct-Dec)\03_Dec\Photo\D192\8_Give a gift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35" name="Picture 3" descr="Z:\1.SAFETY\C.02_CSR Activities\CSR Report\CSR 2019\4th (Oct-Dec)\03_Dec\Photo\D192\8_Give a gift 1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845" cy="7407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  <w:r>
        <w:rPr>
          <w:rFonts w:ascii="Browallia New" w:eastAsia="Times New Roman" w:hAnsi="Browallia New" w:cs="Browallia New" w:hint="cs"/>
          <w:kern w:val="36"/>
          <w:sz w:val="28"/>
          <w:cs/>
        </w:rPr>
        <w:t xml:space="preserve">                                                    </w:t>
      </w:r>
    </w:p>
    <w:p w:rsidR="00B66CC8" w:rsidRDefault="00B66CC8" w:rsidP="00B66CC8">
      <w:pPr>
        <w:spacing w:before="300" w:after="150"/>
        <w:outlineLvl w:val="0"/>
        <w:rPr>
          <w:rFonts w:ascii="Browallia New" w:eastAsia="Times New Roman" w:hAnsi="Browallia New" w:cs="Browallia New"/>
          <w:b/>
          <w:bCs/>
          <w:kern w:val="36"/>
          <w:sz w:val="28"/>
        </w:rPr>
      </w:pPr>
    </w:p>
    <w:p w:rsidR="00B66CC8" w:rsidRDefault="00B66CC8" w:rsidP="00B66CC8">
      <w:pPr>
        <w:spacing w:before="300" w:after="150"/>
        <w:jc w:val="center"/>
        <w:outlineLvl w:val="0"/>
        <w:rPr>
          <w:rFonts w:ascii="Browallia New" w:eastAsia="Times New Roman" w:hAnsi="Browallia New" w:cs="Browallia New"/>
          <w:kern w:val="36"/>
          <w:sz w:val="28"/>
        </w:rPr>
      </w:pPr>
      <w:r w:rsidRPr="0031526E">
        <w:rPr>
          <w:rFonts w:ascii="Browallia New" w:eastAsia="Times New Roman" w:hAnsi="Browallia New" w:cs="Browallia New"/>
          <w:kern w:val="36"/>
          <w:sz w:val="28"/>
          <w:cs/>
        </w:rPr>
        <w:t>มอบของข</w:t>
      </w:r>
      <w:r>
        <w:rPr>
          <w:rFonts w:ascii="Browallia New" w:eastAsia="Times New Roman" w:hAnsi="Browallia New" w:cs="Browallia New"/>
          <w:kern w:val="36"/>
          <w:sz w:val="28"/>
          <w:cs/>
        </w:rPr>
        <w:t>วัญให้ทางเทศบาลเพื่อเป็นการขอบค</w:t>
      </w:r>
      <w:r>
        <w:rPr>
          <w:rFonts w:ascii="Browallia New" w:eastAsia="Times New Roman" w:hAnsi="Browallia New" w:cs="Browallia New" w:hint="cs"/>
          <w:kern w:val="36"/>
          <w:sz w:val="28"/>
          <w:cs/>
        </w:rPr>
        <w:t>ุ</w:t>
      </w:r>
      <w:r w:rsidRPr="0031526E">
        <w:rPr>
          <w:rFonts w:ascii="Browallia New" w:eastAsia="Times New Roman" w:hAnsi="Browallia New" w:cs="Browallia New"/>
          <w:kern w:val="36"/>
          <w:sz w:val="28"/>
          <w:cs/>
        </w:rPr>
        <w:t>ณที่ช่วยเห</w:t>
      </w:r>
      <w:r>
        <w:rPr>
          <w:rFonts w:ascii="Browallia New" w:eastAsia="Times New Roman" w:hAnsi="Browallia New" w:cs="Browallia New"/>
          <w:kern w:val="36"/>
          <w:sz w:val="28"/>
          <w:cs/>
        </w:rPr>
        <w:t>ลือเรื่องการบริการเก็บขยะโครงการ</w:t>
      </w:r>
      <w:r w:rsidRPr="0031526E">
        <w:rPr>
          <w:rFonts w:ascii="Browallia New" w:eastAsia="Times New Roman" w:hAnsi="Browallia New" w:cs="Browallia New"/>
          <w:b/>
          <w:bCs/>
          <w:sz w:val="28"/>
          <w:cs/>
        </w:rPr>
        <w:t>ร่</w:t>
      </w:r>
      <w:r w:rsidRPr="0031526E">
        <w:rPr>
          <w:rFonts w:ascii="Browallia New" w:eastAsia="Times New Roman" w:hAnsi="Browallia New" w:cs="Browallia New"/>
          <w:kern w:val="36"/>
          <w:sz w:val="28"/>
          <w:cs/>
        </w:rPr>
        <w:t>วมกับ มูลนิธิหล</w:t>
      </w:r>
      <w:r w:rsidR="00CA21E5">
        <w:rPr>
          <w:rFonts w:ascii="Browallia New" w:eastAsia="Times New Roman" w:hAnsi="Browallia New" w:cs="Browallia New"/>
          <w:kern w:val="36"/>
          <w:sz w:val="28"/>
          <w:cs/>
        </w:rPr>
        <w:t>วงปู่ทิ</w:t>
      </w:r>
      <w:r>
        <w:rPr>
          <w:rFonts w:ascii="Browallia New" w:eastAsia="Times New Roman" w:hAnsi="Browallia New" w:cs="Browallia New"/>
          <w:kern w:val="36"/>
          <w:sz w:val="28"/>
          <w:cs/>
        </w:rPr>
        <w:t>และมูลนิธิสยามระยอง</w:t>
      </w:r>
    </w:p>
    <w:p w:rsidR="00CA21E5" w:rsidRPr="0031526E" w:rsidRDefault="00CA21E5" w:rsidP="00B66CC8">
      <w:pPr>
        <w:spacing w:before="300" w:after="150"/>
        <w:jc w:val="center"/>
        <w:outlineLvl w:val="0"/>
        <w:rPr>
          <w:rFonts w:ascii="Browallia New" w:eastAsia="Times New Roman" w:hAnsi="Browallia New" w:cs="Browallia New"/>
          <w:kern w:val="36"/>
          <w:sz w:val="28"/>
        </w:rPr>
      </w:pPr>
      <w:r>
        <w:rPr>
          <w:rFonts w:ascii="Browallia New" w:eastAsia="Times New Roman" w:hAnsi="Browallia New" w:cs="Browallia New"/>
          <w:noProof/>
          <w:kern w:val="36"/>
          <w:sz w:val="28"/>
        </w:rPr>
        <w:drawing>
          <wp:anchor distT="0" distB="0" distL="114300" distR="114300" simplePos="0" relativeHeight="251823616" behindDoc="0" locked="0" layoutInCell="1" allowOverlap="1">
            <wp:simplePos x="0" y="0"/>
            <wp:positionH relativeFrom="column">
              <wp:posOffset>2164080</wp:posOffset>
            </wp:positionH>
            <wp:positionV relativeFrom="paragraph">
              <wp:posOffset>53975</wp:posOffset>
            </wp:positionV>
            <wp:extent cx="1235710" cy="930275"/>
            <wp:effectExtent l="19050" t="0" r="2540" b="0"/>
            <wp:wrapSquare wrapText="bothSides"/>
            <wp:docPr id="69632" name="Picture 3" descr="Z:\1.SAFETY\C.02_CSR Activities\CSR Report\CSR 2019\3rd (Jul-Sep)\03_Sep\D192\D192-8 Donation for Ubo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8" name="Picture 3" descr="Z:\1.SAFETY\C.02_CSR Activities\CSR Report\CSR 2019\3rd (Jul-Sep)\03_Sep\D192\D192-8 Donation for Ubon (1)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7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B66CC8" w:rsidRPr="008247EC" w:rsidRDefault="00B66CC8" w:rsidP="00B66CC8">
      <w:pPr>
        <w:spacing w:before="300" w:after="225" w:line="240" w:lineRule="auto"/>
        <w:outlineLvl w:val="2"/>
        <w:rPr>
          <w:rFonts w:asciiTheme="majorBidi" w:eastAsia="Times New Roman" w:hAnsiTheme="majorBidi" w:cstheme="majorBidi"/>
          <w:b/>
          <w:bCs/>
          <w:color w:val="002060"/>
          <w:sz w:val="28"/>
        </w:rPr>
      </w:pPr>
    </w:p>
    <w:p w:rsidR="00B66CC8" w:rsidRDefault="00B66CC8" w:rsidP="00B66CC8">
      <w:pPr>
        <w:pStyle w:val="Body"/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</w:p>
    <w:p w:rsidR="00CA21E5" w:rsidRDefault="00B66CC8" w:rsidP="00B66CC8">
      <w:pPr>
        <w:jc w:val="center"/>
        <w:rPr>
          <w:rFonts w:ascii="Browallia New" w:eastAsia="Times New Roman" w:hAnsi="Browallia New" w:cs="Browallia New"/>
          <w:kern w:val="36"/>
          <w:sz w:val="36"/>
        </w:rPr>
      </w:pPr>
      <w:r w:rsidRPr="00EF4BF4">
        <w:rPr>
          <w:rFonts w:ascii="Browallia New" w:eastAsia="Times New Roman" w:hAnsi="Browallia New" w:cs="Browallia New"/>
          <w:kern w:val="36"/>
          <w:sz w:val="36"/>
          <w:cs/>
        </w:rPr>
        <w:t>บริจาคข้าวสาร</w:t>
      </w:r>
      <w:r w:rsidRPr="00EF4BF4">
        <w:rPr>
          <w:rFonts w:ascii="Browallia New" w:eastAsia="Times New Roman" w:hAnsi="Browallia New" w:cs="Browallia New" w:hint="cs"/>
          <w:kern w:val="36"/>
          <w:sz w:val="36"/>
          <w:cs/>
        </w:rPr>
        <w:t xml:space="preserve"> </w:t>
      </w:r>
      <w:r w:rsidRPr="00EF4BF4">
        <w:rPr>
          <w:rFonts w:ascii="Browallia New" w:eastAsia="Times New Roman" w:hAnsi="Browallia New" w:cs="Browallia New"/>
          <w:kern w:val="36"/>
          <w:sz w:val="36"/>
          <w:cs/>
        </w:rPr>
        <w:t>-</w:t>
      </w:r>
      <w:r w:rsidRPr="00EF4BF4">
        <w:rPr>
          <w:rFonts w:ascii="Browallia New" w:eastAsia="Times New Roman" w:hAnsi="Browallia New" w:cs="Browallia New" w:hint="cs"/>
          <w:kern w:val="36"/>
          <w:sz w:val="36"/>
          <w:cs/>
        </w:rPr>
        <w:t xml:space="preserve"> </w:t>
      </w:r>
      <w:r w:rsidRPr="00EF4BF4">
        <w:rPr>
          <w:rFonts w:ascii="Browallia New" w:eastAsia="Times New Roman" w:hAnsi="Browallia New" w:cs="Browallia New"/>
          <w:kern w:val="36"/>
          <w:sz w:val="36"/>
          <w:cs/>
        </w:rPr>
        <w:t>อาหารแห้ง เครื่องดื่มพร้อมด้วยของใช้ของจำเป็น เพื่อช่วยเหลือผู้ประ</w:t>
      </w:r>
      <w:r>
        <w:rPr>
          <w:rFonts w:ascii="Browallia New" w:eastAsia="Times New Roman" w:hAnsi="Browallia New" w:cs="Browallia New"/>
          <w:kern w:val="36"/>
          <w:sz w:val="36"/>
          <w:cs/>
        </w:rPr>
        <w:t xml:space="preserve">สบภัยน้ำท่วม </w:t>
      </w:r>
    </w:p>
    <w:p w:rsidR="00B66CC8" w:rsidRDefault="00B66CC8" w:rsidP="00B66CC8">
      <w:pPr>
        <w:jc w:val="center"/>
        <w:rPr>
          <w:rFonts w:ascii="BrowalliaUPC" w:hAnsi="BrowalliaUPC" w:cs="BrowalliaUPC"/>
          <w:b/>
          <w:bCs/>
          <w:sz w:val="32"/>
          <w:szCs w:val="32"/>
          <w:cs/>
        </w:rPr>
      </w:pPr>
      <w:r>
        <w:rPr>
          <w:rFonts w:ascii="Browallia New" w:eastAsia="Times New Roman" w:hAnsi="Browallia New" w:cs="Browallia New"/>
          <w:kern w:val="36"/>
          <w:sz w:val="36"/>
          <w:cs/>
        </w:rPr>
        <w:t xml:space="preserve"> จังหวัดอุบลราชธาน</w:t>
      </w:r>
      <w:r>
        <w:rPr>
          <w:rFonts w:ascii="Browallia New" w:eastAsia="Times New Roman" w:hAnsi="Browallia New" w:cs="Browallia New" w:hint="cs"/>
          <w:kern w:val="36"/>
          <w:sz w:val="36"/>
          <w:cs/>
        </w:rPr>
        <w:t>ี</w:t>
      </w:r>
    </w:p>
    <w:p w:rsidR="00B66CC8" w:rsidRPr="00F45C4D" w:rsidRDefault="00B66CC8" w:rsidP="00B66CC8">
      <w:pPr>
        <w:tabs>
          <w:tab w:val="left" w:pos="180"/>
          <w:tab w:val="left" w:pos="360"/>
        </w:tabs>
        <w:spacing w:after="0" w:line="340" w:lineRule="exact"/>
        <w:rPr>
          <w:rFonts w:ascii="Browallia New" w:hAnsi="Browallia New" w:cs="Browallia New"/>
          <w:b/>
          <w:bCs/>
          <w:sz w:val="32"/>
          <w:szCs w:val="32"/>
          <w:lang w:val="en-GB"/>
        </w:rPr>
      </w:pPr>
      <w:r>
        <w:rPr>
          <w:rFonts w:ascii="Browallia New" w:hAnsi="Browallia New" w:cs="Browallia New"/>
          <w:b/>
          <w:bCs/>
          <w:sz w:val="32"/>
          <w:szCs w:val="32"/>
          <w:lang w:val="en-GB"/>
        </w:rPr>
        <w:t xml:space="preserve">5. </w:t>
      </w:r>
      <w:r w:rsidRPr="00F45C4D">
        <w:rPr>
          <w:rFonts w:ascii="Browallia New" w:hAnsi="Browallia New" w:cs="Browallia New"/>
          <w:b/>
          <w:bCs/>
          <w:sz w:val="32"/>
          <w:szCs w:val="32"/>
          <w:cs/>
          <w:lang w:val="en-GB"/>
        </w:rPr>
        <w:t>ความรับผิดชอบต่อสิ่งแวดล้อมและมาตรฐานความปลอดภัย</w:t>
      </w:r>
    </w:p>
    <w:p w:rsidR="00B66CC8" w:rsidRPr="00F45C4D" w:rsidRDefault="00B66CC8" w:rsidP="00B66CC8">
      <w:pPr>
        <w:spacing w:after="0" w:line="340" w:lineRule="exact"/>
        <w:ind w:firstLine="720"/>
        <w:jc w:val="thaiDistribute"/>
        <w:rPr>
          <w:rFonts w:ascii="Browallia New" w:hAnsi="Browallia New" w:cs="Browallia New"/>
          <w:sz w:val="28"/>
        </w:rPr>
      </w:pPr>
      <w:r w:rsidRPr="00F45C4D">
        <w:rPr>
          <w:rFonts w:ascii="Browallia New" w:hAnsi="Browallia New" w:cs="Browallia New"/>
          <w:sz w:val="28"/>
          <w:cs/>
        </w:rPr>
        <w:t>บริษัทฯ ดำเนินธุรกิจโดยประยุกต์ใช้ข้อกำหนดของมาตฐานระบบการจัดการด้านอาชีวอนามัย</w:t>
      </w:r>
      <w:r w:rsidRPr="00F45C4D">
        <w:rPr>
          <w:rFonts w:ascii="Browallia New" w:hAnsi="Browallia New" w:cs="Browallia New"/>
          <w:sz w:val="28"/>
        </w:rPr>
        <w:t xml:space="preserve"> </w:t>
      </w:r>
      <w:r w:rsidRPr="00F45C4D">
        <w:rPr>
          <w:rFonts w:ascii="Browallia New" w:hAnsi="Browallia New" w:cs="Browallia New"/>
          <w:sz w:val="28"/>
          <w:cs/>
        </w:rPr>
        <w:t>ความปลอดภัย</w:t>
      </w:r>
      <w:r w:rsidRPr="00F45C4D">
        <w:rPr>
          <w:rFonts w:ascii="Browallia New" w:hAnsi="Browallia New" w:cs="Browallia New"/>
          <w:sz w:val="28"/>
        </w:rPr>
        <w:t xml:space="preserve"> </w:t>
      </w:r>
      <w:r w:rsidRPr="00F45C4D">
        <w:rPr>
          <w:rFonts w:ascii="Browallia New" w:hAnsi="Browallia New" w:cs="Browallia New"/>
          <w:sz w:val="28"/>
          <w:cs/>
        </w:rPr>
        <w:t>และสิ่งแวดล้อม (</w:t>
      </w:r>
      <w:r w:rsidRPr="00F45C4D">
        <w:rPr>
          <w:rFonts w:ascii="Browallia New" w:hAnsi="Browallia New" w:cs="Browallia New"/>
          <w:sz w:val="28"/>
        </w:rPr>
        <w:t xml:space="preserve">OHSAS 18001 </w:t>
      </w:r>
      <w:r w:rsidRPr="00F45C4D">
        <w:rPr>
          <w:rFonts w:ascii="Browallia New" w:hAnsi="Browallia New" w:cs="Browallia New"/>
          <w:sz w:val="28"/>
          <w:cs/>
        </w:rPr>
        <w:t>มอก</w:t>
      </w:r>
      <w:r w:rsidRPr="00F45C4D">
        <w:rPr>
          <w:rFonts w:ascii="Browallia New" w:hAnsi="Browallia New" w:cs="Browallia New"/>
          <w:sz w:val="28"/>
        </w:rPr>
        <w:t xml:space="preserve">.18001 </w:t>
      </w:r>
      <w:r w:rsidRPr="00F45C4D">
        <w:rPr>
          <w:rFonts w:ascii="Browallia New" w:hAnsi="Browallia New" w:cs="Browallia New"/>
          <w:sz w:val="28"/>
          <w:cs/>
        </w:rPr>
        <w:t>และ</w:t>
      </w:r>
      <w:r w:rsidRPr="00F45C4D">
        <w:rPr>
          <w:rFonts w:ascii="Browallia New" w:hAnsi="Browallia New" w:cs="Browallia New"/>
          <w:sz w:val="28"/>
        </w:rPr>
        <w:t>ISO14001</w:t>
      </w:r>
      <w:r w:rsidRPr="00F45C4D">
        <w:rPr>
          <w:rFonts w:ascii="Browallia New" w:hAnsi="Browallia New" w:cs="Browallia New"/>
          <w:sz w:val="28"/>
          <w:cs/>
        </w:rPr>
        <w:t>) รวมทั้งสนับสนุนกิจกรรมในด้านการพัฒนา การอนุรักษ์สิ่งแวดล้อมและการใช้พลังงานอย่างคุ้มค่า เพิ่มขีดความสามารถด้านคุณภาพและสิ่งแวดล้อม</w:t>
      </w:r>
    </w:p>
    <w:p w:rsidR="00D0539F" w:rsidRDefault="00D0539F" w:rsidP="00B66CC8">
      <w:pPr>
        <w:pStyle w:val="Body"/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</w:p>
    <w:p w:rsidR="00D0539F" w:rsidRDefault="00D0539F" w:rsidP="00B66CC8">
      <w:pPr>
        <w:pStyle w:val="Body"/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</w:p>
    <w:p w:rsidR="00B66CC8" w:rsidRPr="000748ED" w:rsidRDefault="00B66CC8" w:rsidP="00B66CC8">
      <w:pPr>
        <w:pStyle w:val="Body"/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>
        <w:rPr>
          <w:rFonts w:ascii="Browallia New" w:hAnsi="Browallia New" w:cs="Browallia New" w:hint="cs"/>
          <w:b/>
          <w:bCs/>
          <w:color w:val="000000" w:themeColor="text1"/>
          <w:sz w:val="32"/>
          <w:szCs w:val="32"/>
          <w:cs/>
        </w:rPr>
        <w:lastRenderedPageBreak/>
        <w:t>ความรับผิ</w:t>
      </w: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ดชอบต่อสิ่งแวดล้อมและความปลอดภัย</w:t>
      </w: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  <w:br/>
        <w:t>(GRI 403-1: Occupational health and safety management system)</w:t>
      </w:r>
    </w:p>
    <w:p w:rsidR="00B66CC8" w:rsidRPr="000748ED" w:rsidRDefault="00CA21E5" w:rsidP="00CA21E5">
      <w:pPr>
        <w:spacing w:line="240" w:lineRule="auto"/>
        <w:ind w:firstLine="720"/>
        <w:jc w:val="both"/>
        <w:rPr>
          <w:rFonts w:ascii="Browallia New" w:hAnsi="Browallia New" w:cs="Browallia New"/>
          <w:color w:val="000000" w:themeColor="text1"/>
          <w:sz w:val="28"/>
        </w:rPr>
      </w:pPr>
      <w:r>
        <w:rPr>
          <w:rFonts w:ascii="Browallia New" w:hAnsi="Browallia New" w:cs="Browallia New"/>
          <w:color w:val="000000" w:themeColor="text1"/>
          <w:sz w:val="28"/>
          <w:cs/>
        </w:rPr>
        <w:t>บริษัทฯ</w:t>
      </w:r>
      <w:r w:rsidR="00B66CC8" w:rsidRPr="000748ED">
        <w:rPr>
          <w:rFonts w:ascii="Browallia New" w:hAnsi="Browallia New" w:cs="Browallia New"/>
          <w:color w:val="000000" w:themeColor="text1"/>
          <w:sz w:val="28"/>
          <w:cs/>
        </w:rPr>
        <w:t>แสดงความรับผิด</w:t>
      </w:r>
      <w:r>
        <w:rPr>
          <w:rFonts w:ascii="Browallia New" w:hAnsi="Browallia New" w:cs="Browallia New"/>
          <w:color w:val="000000" w:themeColor="text1"/>
          <w:sz w:val="28"/>
          <w:cs/>
        </w:rPr>
        <w:t>ชอบต่อสิ่งแวดล้อมและความปลอดภัย</w:t>
      </w:r>
      <w:r w:rsidR="00B66CC8" w:rsidRPr="000748ED">
        <w:rPr>
          <w:rFonts w:ascii="Browallia New" w:hAnsi="Browallia New" w:cs="Browallia New"/>
          <w:color w:val="000000" w:themeColor="text1"/>
          <w:sz w:val="28"/>
          <w:cs/>
        </w:rPr>
        <w:t>โดยประยุก</w:t>
      </w:r>
      <w:r>
        <w:rPr>
          <w:rFonts w:ascii="Browallia New" w:hAnsi="Browallia New" w:cs="Browallia New"/>
          <w:color w:val="000000" w:themeColor="text1"/>
          <w:sz w:val="28"/>
          <w:cs/>
        </w:rPr>
        <w:t>ต์ใช้มาตรฐานระบบการบริหารจัดการ</w:t>
      </w:r>
      <w:r w:rsidR="00B66CC8" w:rsidRPr="000748ED">
        <w:rPr>
          <w:rFonts w:ascii="Browallia New" w:hAnsi="Browallia New" w:cs="Browallia New"/>
          <w:color w:val="000000" w:themeColor="text1"/>
          <w:sz w:val="28"/>
          <w:cs/>
        </w:rPr>
        <w:t>ด้านอาชีวอนามัย ความปลอดภัยและสิ่งแวดล้อม (</w:t>
      </w:r>
      <w:r w:rsidR="00B66CC8" w:rsidRPr="000748ED">
        <w:rPr>
          <w:rFonts w:ascii="Browallia New" w:hAnsi="Browallia New" w:cs="Browallia New"/>
          <w:color w:val="000000" w:themeColor="text1"/>
          <w:sz w:val="28"/>
        </w:rPr>
        <w:t>ISO 45001</w:t>
      </w:r>
      <w:r w:rsidR="00B66CC8" w:rsidRPr="000748ED">
        <w:rPr>
          <w:rFonts w:ascii="Browallia New" w:hAnsi="Browallia New" w:cs="Browallia New"/>
          <w:color w:val="000000" w:themeColor="text1"/>
          <w:sz w:val="28"/>
          <w:cs/>
        </w:rPr>
        <w:t xml:space="preserve"> และ </w:t>
      </w:r>
      <w:r w:rsidR="00B66CC8" w:rsidRPr="000748ED">
        <w:rPr>
          <w:rFonts w:ascii="Browallia New" w:hAnsi="Browallia New" w:cs="Browallia New"/>
          <w:color w:val="000000" w:themeColor="text1"/>
          <w:sz w:val="28"/>
        </w:rPr>
        <w:t xml:space="preserve">ISO </w:t>
      </w:r>
      <w:r w:rsidR="00B66CC8">
        <w:rPr>
          <w:rFonts w:ascii="Browallia New" w:hAnsi="Browallia New" w:cs="Browallia New"/>
          <w:color w:val="000000" w:themeColor="text1"/>
          <w:sz w:val="28"/>
        </w:rPr>
        <w:t>14001</w:t>
      </w:r>
      <w:r w:rsidR="00B66CC8" w:rsidRPr="000748ED">
        <w:rPr>
          <w:rFonts w:ascii="Browallia New" w:hAnsi="Browallia New" w:cs="Browallia New"/>
          <w:color w:val="000000" w:themeColor="text1"/>
          <w:sz w:val="28"/>
          <w:cs/>
        </w:rPr>
        <w:t>) เพื่อให้พนักงานและผู้เกี่ยวข้องสามารถปฎิบัติงานได้อย่างปลอดภัย</w:t>
      </w:r>
      <w:r w:rsidR="00B66CC8" w:rsidRPr="000748ED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="00B66CC8" w:rsidRPr="000748ED">
        <w:rPr>
          <w:rFonts w:ascii="Browallia New" w:hAnsi="Browallia New" w:cs="Browallia New"/>
          <w:color w:val="000000" w:themeColor="text1"/>
          <w:sz w:val="28"/>
          <w:cs/>
        </w:rPr>
        <w:t>ป้องกันการเกิดผลกระทบต่อสิ่งแวดล้อม สังคมและชุมชน</w:t>
      </w:r>
    </w:p>
    <w:p w:rsidR="00B66CC8" w:rsidRPr="00B121A7" w:rsidRDefault="00B66CC8" w:rsidP="00B66CC8">
      <w:pPr>
        <w:pStyle w:val="Body"/>
        <w:spacing w:after="0" w:line="240" w:lineRule="auto"/>
        <w:rPr>
          <w:rFonts w:ascii="Browallia New" w:hAnsi="Browallia New" w:cs="Browallia New"/>
          <w:b/>
          <w:bCs/>
          <w:color w:val="0070C0"/>
          <w:sz w:val="32"/>
          <w:szCs w:val="32"/>
        </w:rPr>
      </w:pP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นโยบายอาชีวอนามัย</w:t>
      </w: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  <w:t xml:space="preserve"> </w:t>
      </w: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ความปลอดภัยและสิ่งแวดล้อม</w:t>
      </w:r>
      <w:r w:rsidRPr="00B121A7">
        <w:rPr>
          <w:rFonts w:ascii="Browallia New" w:hAnsi="Browallia New" w:cs="Browallia New"/>
          <w:b/>
          <w:bCs/>
          <w:color w:val="0070C0"/>
          <w:sz w:val="32"/>
          <w:szCs w:val="32"/>
        </w:rPr>
        <w:t xml:space="preserve"> </w:t>
      </w:r>
    </w:p>
    <w:p w:rsidR="00B66CC8" w:rsidRPr="00B121A7" w:rsidRDefault="00B66CC8" w:rsidP="00B66CC8">
      <w:pPr>
        <w:pStyle w:val="Body"/>
        <w:spacing w:after="0" w:line="240" w:lineRule="auto"/>
        <w:rPr>
          <w:rFonts w:ascii="Browallia New" w:hAnsi="Browallia New" w:cs="Browallia New"/>
          <w:color w:val="auto"/>
          <w:sz w:val="28"/>
          <w:szCs w:val="28"/>
        </w:rPr>
      </w:pP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>บริษัทฯ ได้กำหนดนโยบายอาชีวอนามัย ความปลอดภัยและสิ่งแวดล้อมไว้ดังนี้</w:t>
      </w:r>
    </w:p>
    <w:p w:rsidR="00B66CC8" w:rsidRPr="00CA21E5" w:rsidRDefault="00B66CC8" w:rsidP="00B66CC8">
      <w:pPr>
        <w:pStyle w:val="Body"/>
        <w:spacing w:line="240" w:lineRule="auto"/>
        <w:rPr>
          <w:rFonts w:ascii="Browallia New" w:hAnsi="Browallia New" w:cs="Browallia New"/>
          <w:b/>
          <w:bCs/>
          <w:color w:val="auto"/>
          <w:sz w:val="28"/>
          <w:szCs w:val="28"/>
        </w:rPr>
      </w:pPr>
      <w:r w:rsidRPr="00B121A7">
        <w:rPr>
          <w:rFonts w:ascii="Browallia New" w:hAnsi="Browallia New" w:cs="Browallia New"/>
          <w:color w:val="auto"/>
          <w:sz w:val="28"/>
          <w:szCs w:val="28"/>
        </w:rPr>
        <w:t>1.</w:t>
      </w:r>
      <w:r>
        <w:rPr>
          <w:rFonts w:ascii="Browallia New" w:hAnsi="Browallia New" w:cs="Browallia New" w:hint="cs"/>
          <w:color w:val="auto"/>
          <w:sz w:val="28"/>
          <w:szCs w:val="28"/>
          <w:cs/>
        </w:rPr>
        <w:t xml:space="preserve">  </w:t>
      </w: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 xml:space="preserve">บริษัทมีความมุ่งมั่นที่จะสร้างและรักษาไว้ซึ่งสภาพการทำงานที่ดีต่อสุขภาพ และมีความปลอดภัย เพื่อป้องกันการบาดเจ็บ หรือการเจ็บป่วยจากการทำงานของพนักงานและผู้ที่เกี่ยวข้อง รวมถึงป้องกันการเกิดผลกระทบต่อสิ่งแวดล้อม </w:t>
      </w:r>
      <w:r w:rsidRPr="00B121A7">
        <w:rPr>
          <w:rFonts w:ascii="Browallia New" w:hAnsi="Browallia New" w:cs="Browallia New"/>
          <w:color w:val="auto"/>
          <w:sz w:val="28"/>
          <w:szCs w:val="28"/>
        </w:rPr>
        <w:br/>
      </w: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 xml:space="preserve">(GRI </w:t>
      </w:r>
      <w:r w:rsidRPr="00B121A7">
        <w:rPr>
          <w:rFonts w:ascii="Browallia New" w:hAnsi="Browallia New" w:cs="Browallia New"/>
          <w:b/>
          <w:bCs/>
          <w:sz w:val="28"/>
          <w:szCs w:val="28"/>
        </w:rPr>
        <w:t>403-7</w:t>
      </w: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:</w:t>
      </w:r>
      <w:r w:rsidRPr="00B121A7">
        <w:rPr>
          <w:rFonts w:ascii="Browallia New" w:hAnsi="Browallia New" w:cs="Browallia New"/>
          <w:b/>
          <w:bCs/>
          <w:sz w:val="28"/>
          <w:szCs w:val="28"/>
        </w:rPr>
        <w:t xml:space="preserve"> Prevention and mitigation of occupational health and safety impacts directly linked by business relationships</w:t>
      </w: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)</w:t>
      </w:r>
    </w:p>
    <w:p w:rsidR="00B66CC8" w:rsidRPr="00B121A7" w:rsidRDefault="00B66CC8" w:rsidP="00B66CC8">
      <w:pPr>
        <w:pStyle w:val="Body"/>
        <w:spacing w:after="0" w:line="240" w:lineRule="auto"/>
        <w:rPr>
          <w:rFonts w:ascii="Browallia New" w:hAnsi="Browallia New" w:cs="Browallia New"/>
          <w:color w:val="auto"/>
          <w:sz w:val="28"/>
          <w:szCs w:val="28"/>
        </w:rPr>
      </w:pPr>
      <w:r w:rsidRPr="00B121A7">
        <w:rPr>
          <w:rFonts w:ascii="Browallia New" w:hAnsi="Browallia New" w:cs="Browallia New"/>
          <w:color w:val="auto"/>
          <w:sz w:val="28"/>
          <w:szCs w:val="28"/>
        </w:rPr>
        <w:t>2.</w:t>
      </w:r>
      <w:r>
        <w:rPr>
          <w:rFonts w:ascii="Browallia New" w:hAnsi="Browallia New" w:cs="Browallia New" w:hint="cs"/>
          <w:color w:val="auto"/>
          <w:sz w:val="28"/>
          <w:szCs w:val="28"/>
          <w:cs/>
        </w:rPr>
        <w:t xml:space="preserve">  </w:t>
      </w: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>การดำเนินงานของบริษัทฯ</w:t>
      </w:r>
      <w:r w:rsidRPr="00B121A7">
        <w:rPr>
          <w:rFonts w:ascii="Browallia New" w:hAnsi="Browallia New" w:cs="Browallia New"/>
          <w:color w:val="auto"/>
          <w:sz w:val="28"/>
          <w:szCs w:val="28"/>
        </w:rPr>
        <w:t xml:space="preserve"> </w:t>
      </w: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>จะต้องสอดคล้องกับกฎหมาย และข้อกำหนดอื่นๆ</w:t>
      </w:r>
      <w:r w:rsidRPr="00B121A7">
        <w:rPr>
          <w:rFonts w:ascii="Browallia New" w:hAnsi="Browallia New" w:cs="Browallia New"/>
          <w:color w:val="auto"/>
          <w:sz w:val="28"/>
          <w:szCs w:val="28"/>
        </w:rPr>
        <w:t xml:space="preserve"> </w:t>
      </w: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>ด้านความปลอดภัย อาชีวอนามัย</w:t>
      </w:r>
      <w:r w:rsidRPr="00B121A7">
        <w:rPr>
          <w:rFonts w:ascii="Browallia New" w:hAnsi="Browallia New" w:cs="Browallia New"/>
          <w:color w:val="auto"/>
          <w:sz w:val="28"/>
          <w:szCs w:val="28"/>
        </w:rPr>
        <w:t xml:space="preserve"> </w:t>
      </w: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>และสิ่งแวดล้อมที่เกี่ยวข้องและบังคับใช้ รวมถึงระเบียบปฏิบัติของบริษัทฯ และโครงการ</w:t>
      </w:r>
    </w:p>
    <w:p w:rsidR="00B66CC8" w:rsidRDefault="00B66CC8" w:rsidP="00B66CC8">
      <w:pPr>
        <w:pStyle w:val="Body"/>
        <w:spacing w:after="0" w:line="240" w:lineRule="auto"/>
        <w:rPr>
          <w:rFonts w:ascii="Browallia New" w:hAnsi="Browallia New" w:cs="Browallia New"/>
          <w:b/>
          <w:bCs/>
          <w:color w:val="auto"/>
          <w:sz w:val="28"/>
          <w:szCs w:val="28"/>
        </w:rPr>
      </w:pP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(GRI</w:t>
      </w:r>
      <w:r w:rsidRPr="00B121A7">
        <w:rPr>
          <w:rFonts w:ascii="Browallia New" w:hAnsi="Browallia New" w:cs="Browallia New"/>
          <w:b/>
          <w:bCs/>
          <w:sz w:val="28"/>
          <w:szCs w:val="28"/>
        </w:rPr>
        <w:t xml:space="preserve"> 403-1</w:t>
      </w: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:</w:t>
      </w:r>
      <w:r w:rsidRPr="00B121A7">
        <w:rPr>
          <w:rFonts w:ascii="Browallia New" w:hAnsi="Browallia New" w:cs="Browallia New"/>
          <w:b/>
          <w:bCs/>
          <w:sz w:val="28"/>
          <w:szCs w:val="28"/>
        </w:rPr>
        <w:t xml:space="preserve"> Occupational health and safety management system</w:t>
      </w: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)</w:t>
      </w:r>
    </w:p>
    <w:p w:rsidR="00B66CC8" w:rsidRPr="00F86EBD" w:rsidRDefault="00B66CC8" w:rsidP="00B66CC8">
      <w:pPr>
        <w:pStyle w:val="Body"/>
        <w:spacing w:after="0" w:line="240" w:lineRule="auto"/>
        <w:rPr>
          <w:rFonts w:ascii="Browallia New" w:hAnsi="Browallia New" w:cs="Browallia New"/>
          <w:b/>
          <w:bCs/>
          <w:color w:val="auto"/>
          <w:sz w:val="10"/>
          <w:szCs w:val="10"/>
        </w:rPr>
      </w:pPr>
    </w:p>
    <w:p w:rsidR="00B66CC8" w:rsidRPr="00F86EBD" w:rsidRDefault="00B66CC8" w:rsidP="00B66CC8">
      <w:pPr>
        <w:pStyle w:val="Body"/>
        <w:numPr>
          <w:ilvl w:val="0"/>
          <w:numId w:val="184"/>
        </w:numPr>
        <w:tabs>
          <w:tab w:val="left" w:pos="270"/>
        </w:tabs>
        <w:spacing w:after="0" w:line="240" w:lineRule="auto"/>
        <w:ind w:left="0" w:firstLine="0"/>
        <w:rPr>
          <w:rFonts w:ascii="Browallia New" w:hAnsi="Browallia New" w:cs="Browallia New"/>
          <w:color w:val="auto"/>
          <w:sz w:val="28"/>
          <w:szCs w:val="28"/>
        </w:rPr>
      </w:pP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>บริษัทฯ ถือว่าการปฏิบัติตามระเบียบปฏิบัติของบริษัทฯ และโครงการ เพื่อให้เกิดความปลอดภัยในการทำงานและป้องกันการเกิดผลกระทบต่อสิ่งแวดล้อมเป็นหน้าที่</w:t>
      </w:r>
      <w:r w:rsidRPr="00B121A7">
        <w:rPr>
          <w:rFonts w:ascii="Browallia New" w:hAnsi="Browallia New" w:cs="Browallia New"/>
          <w:color w:val="auto"/>
          <w:sz w:val="28"/>
          <w:szCs w:val="28"/>
        </w:rPr>
        <w:t xml:space="preserve"> </w:t>
      </w: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>และความรับผิดชอบของพนักงาน</w:t>
      </w:r>
      <w:r w:rsidRPr="00B121A7">
        <w:rPr>
          <w:rFonts w:ascii="Browallia New" w:hAnsi="Browallia New" w:cs="Browallia New"/>
          <w:color w:val="auto"/>
          <w:sz w:val="28"/>
          <w:szCs w:val="28"/>
        </w:rPr>
        <w:t xml:space="preserve"> </w:t>
      </w: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>รวมถึงผู้ที่มีส่วนเกี่ยวข้อง เช่น ผู้รับเหมา</w:t>
      </w:r>
      <w:r>
        <w:rPr>
          <w:rFonts w:ascii="Browallia New" w:hAnsi="Browallia New" w:cs="Browallia New"/>
          <w:color w:val="auto"/>
          <w:sz w:val="28"/>
          <w:szCs w:val="28"/>
        </w:rPr>
        <w:t xml:space="preserve"> </w:t>
      </w: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>คู่ธุรกิจ โดยผู้บังคับบัญชาทุกระดับจะต้องเป็นแบบอย่างที่ดีในการเป็นผู้นำ และสนับสนุน ส่งเสริมให้เกิดความตระหนักในการทำงานด้วยความปลอดภัย และใส่ใจสิ่งแวดล้อม</w:t>
      </w:r>
      <w:r w:rsidRPr="00B121A7">
        <w:rPr>
          <w:rFonts w:ascii="Browallia New" w:hAnsi="Browallia New" w:cs="Browallia New"/>
          <w:color w:val="auto"/>
          <w:sz w:val="28"/>
          <w:szCs w:val="28"/>
        </w:rPr>
        <w:br/>
      </w: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(GRI</w:t>
      </w:r>
      <w:r w:rsidRPr="00B121A7">
        <w:rPr>
          <w:rFonts w:ascii="Browallia New" w:hAnsi="Browallia New" w:cs="Browallia New"/>
          <w:b/>
          <w:bCs/>
          <w:sz w:val="28"/>
          <w:szCs w:val="28"/>
        </w:rPr>
        <w:t xml:space="preserve"> 403-1</w:t>
      </w: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:</w:t>
      </w:r>
      <w:r w:rsidRPr="00B121A7">
        <w:rPr>
          <w:rFonts w:ascii="Browallia New" w:hAnsi="Browallia New" w:cs="Browallia New"/>
          <w:b/>
          <w:bCs/>
          <w:sz w:val="28"/>
          <w:szCs w:val="28"/>
        </w:rPr>
        <w:t xml:space="preserve"> Occupational health and safety management system, 403-4: Worker participation, consultation and communication on occupational health and safety</w:t>
      </w: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)</w:t>
      </w:r>
      <w:r w:rsidRPr="00B121A7">
        <w:rPr>
          <w:rFonts w:ascii="Browallia New" w:hAnsi="Browallia New" w:cs="Browallia New"/>
          <w:b/>
          <w:bCs/>
          <w:sz w:val="28"/>
          <w:szCs w:val="28"/>
        </w:rPr>
        <w:t xml:space="preserve"> </w:t>
      </w:r>
    </w:p>
    <w:p w:rsidR="00B66CC8" w:rsidRPr="00F86EBD" w:rsidRDefault="00B66CC8" w:rsidP="00B66CC8">
      <w:pPr>
        <w:pStyle w:val="Body"/>
        <w:tabs>
          <w:tab w:val="left" w:pos="270"/>
        </w:tabs>
        <w:spacing w:after="0" w:line="240" w:lineRule="auto"/>
        <w:rPr>
          <w:rFonts w:ascii="Browallia New" w:hAnsi="Browallia New" w:cs="Browallia New"/>
          <w:color w:val="auto"/>
          <w:sz w:val="10"/>
          <w:szCs w:val="10"/>
        </w:rPr>
      </w:pPr>
    </w:p>
    <w:p w:rsidR="00B66CC8" w:rsidRPr="00B121A7" w:rsidRDefault="00B66CC8" w:rsidP="00B66CC8">
      <w:pPr>
        <w:pStyle w:val="Body"/>
        <w:numPr>
          <w:ilvl w:val="0"/>
          <w:numId w:val="184"/>
        </w:numPr>
        <w:tabs>
          <w:tab w:val="left" w:pos="270"/>
        </w:tabs>
        <w:spacing w:after="0" w:line="240" w:lineRule="auto"/>
        <w:ind w:left="0" w:firstLine="0"/>
        <w:rPr>
          <w:rFonts w:ascii="Browallia New" w:hAnsi="Browallia New" w:cs="Browallia New"/>
          <w:color w:val="auto"/>
          <w:sz w:val="28"/>
          <w:szCs w:val="28"/>
        </w:rPr>
      </w:pP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>บริษัทฯ จะสนับสนุนทรัพยากรที่จำเป็นต่อการดำเนินงานด้านอาชีวอนามัย ความปลอดภัยและสิ่งแวดล้อมซึ่งรวมถึงการขจัดอันตราย และลดความเสี่ยงที่อาจก่อให้เกิดผลกระทบด้านความปลอดภัยและสิ่งแวดล้อม</w:t>
      </w:r>
    </w:p>
    <w:p w:rsidR="00B66CC8" w:rsidRDefault="00B66CC8" w:rsidP="00B66CC8">
      <w:pPr>
        <w:pStyle w:val="Body"/>
        <w:spacing w:after="0" w:line="240" w:lineRule="auto"/>
        <w:rPr>
          <w:rFonts w:ascii="Browallia New" w:hAnsi="Browallia New" w:cs="Browallia New"/>
          <w:b/>
          <w:bCs/>
          <w:color w:val="auto"/>
          <w:sz w:val="28"/>
          <w:szCs w:val="28"/>
        </w:rPr>
      </w:pP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(GRI</w:t>
      </w:r>
      <w:r w:rsidRPr="00B121A7">
        <w:rPr>
          <w:rFonts w:ascii="Browallia New" w:hAnsi="Browallia New" w:cs="Browallia New"/>
          <w:b/>
          <w:bCs/>
          <w:sz w:val="28"/>
          <w:szCs w:val="28"/>
        </w:rPr>
        <w:t xml:space="preserve"> 403-1</w:t>
      </w: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:</w:t>
      </w:r>
      <w:r w:rsidRPr="00B121A7">
        <w:rPr>
          <w:rFonts w:ascii="Browallia New" w:hAnsi="Browallia New" w:cs="Browallia New"/>
          <w:b/>
          <w:bCs/>
          <w:sz w:val="28"/>
          <w:szCs w:val="28"/>
        </w:rPr>
        <w:t xml:space="preserve"> Occupational health and safety management system,</w:t>
      </w:r>
      <w:r>
        <w:rPr>
          <w:rFonts w:ascii="Browallia New" w:hAnsi="Browallia New" w:cs="Browallia New"/>
          <w:b/>
          <w:bCs/>
          <w:sz w:val="28"/>
          <w:szCs w:val="28"/>
        </w:rPr>
        <w:t xml:space="preserve"> 403-2: Hazard identification, </w:t>
      </w:r>
      <w:r w:rsidRPr="00B121A7">
        <w:rPr>
          <w:rFonts w:ascii="Browallia New" w:hAnsi="Browallia New" w:cs="Browallia New"/>
          <w:b/>
          <w:bCs/>
          <w:sz w:val="28"/>
          <w:szCs w:val="28"/>
        </w:rPr>
        <w:t>risk assessment and incident investigation</w:t>
      </w: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)</w:t>
      </w:r>
    </w:p>
    <w:p w:rsidR="00B66CC8" w:rsidRPr="00F86EBD" w:rsidRDefault="00B66CC8" w:rsidP="00B66CC8">
      <w:pPr>
        <w:pStyle w:val="Body"/>
        <w:spacing w:after="0" w:line="240" w:lineRule="auto"/>
        <w:rPr>
          <w:rFonts w:ascii="Browallia New" w:hAnsi="Browallia New" w:cs="Browallia New"/>
          <w:b/>
          <w:bCs/>
          <w:color w:val="auto"/>
          <w:sz w:val="10"/>
          <w:szCs w:val="10"/>
        </w:rPr>
      </w:pPr>
    </w:p>
    <w:p w:rsidR="00B66CC8" w:rsidRPr="00F86EBD" w:rsidRDefault="00B66CC8" w:rsidP="00B66CC8">
      <w:pPr>
        <w:pStyle w:val="Body"/>
        <w:numPr>
          <w:ilvl w:val="0"/>
          <w:numId w:val="184"/>
        </w:numPr>
        <w:tabs>
          <w:tab w:val="left" w:pos="270"/>
        </w:tabs>
        <w:spacing w:after="0" w:line="240" w:lineRule="auto"/>
        <w:ind w:left="0" w:firstLine="0"/>
        <w:rPr>
          <w:rFonts w:ascii="Browallia New" w:hAnsi="Browallia New" w:cs="Browallia New"/>
          <w:color w:val="auto"/>
          <w:sz w:val="28"/>
          <w:szCs w:val="28"/>
        </w:rPr>
      </w:pPr>
      <w:r w:rsidRPr="00B121A7">
        <w:rPr>
          <w:rFonts w:ascii="Browallia New" w:hAnsi="Browallia New" w:cs="Browallia New"/>
          <w:color w:val="auto"/>
          <w:sz w:val="28"/>
          <w:szCs w:val="28"/>
          <w:cs/>
        </w:rPr>
        <w:t>บริษัทฯ จะสนับสนุนและส่งเสริมการมีส่วนร่วมของพนักงาน รวมถึงการปรึกษาหารือ ในการดำเนินงานด้านความปลอดภัย อาชีวอนามัย และสิ่งแวดล้อม</w:t>
      </w:r>
      <w:r>
        <w:rPr>
          <w:rFonts w:ascii="Browallia New" w:hAnsi="Browallia New" w:cs="Browallia New" w:hint="cs"/>
          <w:color w:val="auto"/>
          <w:sz w:val="28"/>
          <w:szCs w:val="28"/>
          <w:cs/>
        </w:rPr>
        <w:t xml:space="preserve">  </w:t>
      </w:r>
      <w:r w:rsidRPr="00F86EBD">
        <w:rPr>
          <w:rFonts w:ascii="Browallia New" w:hAnsi="Browallia New" w:cs="Browallia New"/>
          <w:b/>
          <w:bCs/>
          <w:color w:val="auto"/>
          <w:sz w:val="28"/>
          <w:szCs w:val="28"/>
        </w:rPr>
        <w:t>(GRI</w:t>
      </w:r>
      <w:r w:rsidRPr="00F86EBD">
        <w:rPr>
          <w:rFonts w:ascii="Browallia New" w:hAnsi="Browallia New" w:cs="Browallia New"/>
          <w:b/>
          <w:bCs/>
          <w:sz w:val="28"/>
          <w:szCs w:val="28"/>
        </w:rPr>
        <w:t xml:space="preserve"> 403-4: Worker participation, consultation and communication on occupational health and safety</w:t>
      </w:r>
      <w:r w:rsidRPr="00F86EBD">
        <w:rPr>
          <w:rFonts w:ascii="Browallia New" w:hAnsi="Browallia New" w:cs="Browallia New"/>
          <w:b/>
          <w:bCs/>
          <w:color w:val="auto"/>
          <w:sz w:val="28"/>
          <w:szCs w:val="28"/>
        </w:rPr>
        <w:t>)</w:t>
      </w:r>
      <w:r w:rsidRPr="00F86EBD">
        <w:rPr>
          <w:rFonts w:ascii="Browallia New" w:hAnsi="Browallia New" w:cs="Browallia New"/>
          <w:b/>
          <w:bCs/>
          <w:sz w:val="28"/>
          <w:szCs w:val="28"/>
        </w:rPr>
        <w:t xml:space="preserve"> </w:t>
      </w:r>
    </w:p>
    <w:p w:rsidR="00B66CC8" w:rsidRPr="00F86EBD" w:rsidRDefault="00B66CC8" w:rsidP="00B66CC8">
      <w:pPr>
        <w:pStyle w:val="Body"/>
        <w:numPr>
          <w:ilvl w:val="0"/>
          <w:numId w:val="184"/>
        </w:numPr>
        <w:tabs>
          <w:tab w:val="left" w:pos="270"/>
        </w:tabs>
        <w:spacing w:after="0" w:line="240" w:lineRule="auto"/>
        <w:ind w:left="0" w:firstLine="0"/>
        <w:rPr>
          <w:rFonts w:ascii="Browallia New" w:hAnsi="Browallia New" w:cs="Browallia New"/>
          <w:color w:val="auto"/>
          <w:sz w:val="28"/>
          <w:szCs w:val="28"/>
        </w:rPr>
      </w:pPr>
      <w:r w:rsidRPr="00F86EBD">
        <w:rPr>
          <w:rFonts w:ascii="Browallia New" w:hAnsi="Browallia New" w:cs="Browallia New"/>
          <w:color w:val="auto"/>
          <w:sz w:val="28"/>
          <w:szCs w:val="28"/>
          <w:cs/>
        </w:rPr>
        <w:t>นโยบาย และวัตถุประสงค์ รวมถึงประสิทธิผลของการดำเนินงานด้านอาชีวอนามัย ความปลอดภัยและสิ่งแวดล้อม ของบริษัทฯ จะต้อง</w:t>
      </w:r>
      <w:r w:rsidRPr="00F86EBD">
        <w:rPr>
          <w:rFonts w:ascii="Browallia New" w:hAnsi="Browallia New" w:cs="Browallia New" w:hint="cs"/>
          <w:color w:val="auto"/>
          <w:sz w:val="28"/>
          <w:szCs w:val="28"/>
          <w:cs/>
        </w:rPr>
        <w:t xml:space="preserve">        </w:t>
      </w:r>
      <w:r w:rsidRPr="00F86EBD">
        <w:rPr>
          <w:rFonts w:ascii="Browallia New" w:hAnsi="Browallia New" w:cs="Browallia New"/>
          <w:color w:val="auto"/>
          <w:sz w:val="28"/>
          <w:szCs w:val="28"/>
          <w:cs/>
        </w:rPr>
        <w:t>ถูกทบทวนโดยผู้บริหารระดับสูงเป็นประจำทุกปี เพื่อให้มีความเหมาะสมกับสภาวการณ์และมองหาโอกาสในการปรับปรุงและพัฒนาระบบการบริหารจัดการ ด้านอาชีวอนามัย ความปลอดภัยและสิ่งแวดล้อมของบริษัทฯ</w:t>
      </w:r>
      <w:r w:rsidRPr="00F86EBD">
        <w:rPr>
          <w:rFonts w:ascii="Browallia New" w:hAnsi="Browallia New" w:cs="Browallia New"/>
          <w:color w:val="auto"/>
          <w:sz w:val="28"/>
          <w:szCs w:val="28"/>
        </w:rPr>
        <w:t xml:space="preserve"> </w:t>
      </w:r>
      <w:r w:rsidRPr="00F86EBD">
        <w:rPr>
          <w:rFonts w:ascii="Browallia New" w:hAnsi="Browallia New" w:cs="Browallia New"/>
          <w:color w:val="auto"/>
          <w:sz w:val="28"/>
          <w:szCs w:val="28"/>
          <w:cs/>
        </w:rPr>
        <w:t>อย่างต่อเนื่อง</w:t>
      </w:r>
    </w:p>
    <w:p w:rsidR="00B66CC8" w:rsidRDefault="00B66CC8" w:rsidP="00B66CC8">
      <w:pPr>
        <w:pStyle w:val="Body"/>
        <w:spacing w:after="0" w:line="240" w:lineRule="auto"/>
        <w:rPr>
          <w:rFonts w:ascii="Browallia New" w:hAnsi="Browallia New" w:cs="Browallia New"/>
          <w:b/>
          <w:bCs/>
          <w:color w:val="auto"/>
          <w:sz w:val="28"/>
          <w:szCs w:val="28"/>
        </w:rPr>
      </w:pP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(GRI</w:t>
      </w:r>
      <w:r w:rsidRPr="00B121A7">
        <w:rPr>
          <w:rFonts w:ascii="Browallia New" w:hAnsi="Browallia New" w:cs="Browallia New"/>
          <w:b/>
          <w:bCs/>
          <w:sz w:val="28"/>
          <w:szCs w:val="28"/>
        </w:rPr>
        <w:t xml:space="preserve"> 403-2: Hazard identification, risk assessment and incident investigation</w:t>
      </w:r>
      <w:r w:rsidRPr="00B121A7">
        <w:rPr>
          <w:rFonts w:ascii="Browallia New" w:hAnsi="Browallia New" w:cs="Browallia New"/>
          <w:b/>
          <w:bCs/>
          <w:color w:val="auto"/>
          <w:sz w:val="28"/>
          <w:szCs w:val="28"/>
        </w:rPr>
        <w:t>)</w:t>
      </w:r>
    </w:p>
    <w:p w:rsidR="00B66CC8" w:rsidRPr="00F86EBD" w:rsidRDefault="00B66CC8" w:rsidP="00B66CC8">
      <w:pPr>
        <w:pStyle w:val="Body"/>
        <w:spacing w:after="0" w:line="240" w:lineRule="auto"/>
        <w:rPr>
          <w:rFonts w:ascii="Browallia New" w:hAnsi="Browallia New" w:cs="Browallia New"/>
          <w:b/>
          <w:bCs/>
          <w:color w:val="auto"/>
          <w:sz w:val="6"/>
          <w:szCs w:val="6"/>
        </w:rPr>
      </w:pPr>
    </w:p>
    <w:p w:rsidR="00B66CC8" w:rsidRPr="000748ED" w:rsidRDefault="00B66CC8" w:rsidP="00B66CC8">
      <w:pPr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lastRenderedPageBreak/>
        <w:t>คณะกรรมการความปลอดภัย</w:t>
      </w: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  <w:t xml:space="preserve"> </w:t>
      </w: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อาชีวอนามัยและสภาพแวดล้อมในการทำงาน</w:t>
      </w:r>
      <w:r w:rsidRPr="000748ED">
        <w:rPr>
          <w:rFonts w:ascii="Browallia New" w:hAnsi="Browallia New" w:cs="Browallia New"/>
          <w:b/>
          <w:bCs/>
          <w:color w:val="000000" w:themeColor="text1"/>
          <w:sz w:val="28"/>
        </w:rPr>
        <w:br/>
        <w:t>(GRI 403-4: Worker participation, consultation and communication on occupational health and safety)</w:t>
      </w:r>
    </w:p>
    <w:p w:rsidR="00B66CC8" w:rsidRPr="000748ED" w:rsidRDefault="00CA21E5" w:rsidP="00CA21E5">
      <w:pPr>
        <w:pStyle w:val="Body"/>
        <w:spacing w:line="240" w:lineRule="auto"/>
        <w:ind w:firstLine="720"/>
        <w:jc w:val="both"/>
        <w:rPr>
          <w:rFonts w:ascii="Browallia New" w:hAnsi="Browallia New" w:cs="Browallia New"/>
          <w:color w:val="000000" w:themeColor="text1"/>
          <w:sz w:val="28"/>
          <w:szCs w:val="28"/>
        </w:rPr>
      </w:pPr>
      <w:r>
        <w:rPr>
          <w:rFonts w:ascii="Browallia New" w:hAnsi="Browallia New" w:cs="Browallia New"/>
          <w:color w:val="000000" w:themeColor="text1"/>
          <w:sz w:val="28"/>
          <w:szCs w:val="28"/>
          <w:cs/>
        </w:rPr>
        <w:t>บริษัทฯ</w:t>
      </w:r>
      <w:r w:rsidR="00B66CC8" w:rsidRPr="000748ED">
        <w:rPr>
          <w:rFonts w:ascii="Browallia New" w:hAnsi="Browallia New" w:cs="Browallia New"/>
          <w:color w:val="000000" w:themeColor="text1"/>
          <w:sz w:val="28"/>
          <w:szCs w:val="28"/>
          <w:cs/>
        </w:rPr>
        <w:t>จัดให้มีคณะกรรมการความปลอดภัย อาชีวอนามัยและสภาพแวดล้อมในการทำงานขึ้น</w:t>
      </w:r>
      <w:r w:rsidR="00B66CC8" w:rsidRPr="000748ED">
        <w:rPr>
          <w:rFonts w:ascii="Browallia New" w:hAnsi="Browallia New" w:cs="Browallia New"/>
          <w:color w:val="000000" w:themeColor="text1"/>
          <w:sz w:val="28"/>
          <w:szCs w:val="28"/>
        </w:rPr>
        <w:t xml:space="preserve"> </w:t>
      </w:r>
      <w:r w:rsidR="00B66CC8" w:rsidRPr="000748ED">
        <w:rPr>
          <w:rFonts w:ascii="Browallia New" w:hAnsi="Browallia New" w:cs="Browallia New"/>
          <w:color w:val="000000" w:themeColor="text1"/>
          <w:sz w:val="28"/>
          <w:szCs w:val="28"/>
          <w:cs/>
        </w:rPr>
        <w:t>ตามกฎกระทรวง กำหนดมาตรฐานในการบริหารและจัดการด้านความปลอดภัย อาชีวอนามัยและสภาพแวดล้อมในการทำงาน พ.ศ. 2549 เพื่อทำหน้าที่ในการบริหาร ส่งเสริม สนับสนุนกิจกรรมด้านความปลอดภัย อาชีวอนามัยและสิ่งแวดล้อม ให้เป็นไปด้วยความเรียบร้อยและมีประสิทธิภาพโดยคณะกรรมการชุดปัจจุบันมีวาระ ตั้งแต่วันที่</w:t>
      </w:r>
      <w:r w:rsidR="00B66CC8" w:rsidRPr="000748ED">
        <w:rPr>
          <w:rFonts w:ascii="Browallia New" w:hAnsi="Browallia New" w:cs="Browallia New"/>
          <w:color w:val="000000" w:themeColor="text1"/>
          <w:sz w:val="28"/>
          <w:szCs w:val="28"/>
        </w:rPr>
        <w:t xml:space="preserve"> 6</w:t>
      </w:r>
      <w:r w:rsidR="00B66CC8" w:rsidRPr="000748ED">
        <w:rPr>
          <w:rFonts w:ascii="Browallia New" w:hAnsi="Browallia New" w:cs="Browallia New"/>
          <w:color w:val="000000" w:themeColor="text1"/>
          <w:sz w:val="28"/>
          <w:szCs w:val="28"/>
          <w:cs/>
        </w:rPr>
        <w:t xml:space="preserve"> สิงหาคม พ.ศ. </w:t>
      </w:r>
      <w:r w:rsidR="00B66CC8" w:rsidRPr="000748ED">
        <w:rPr>
          <w:rFonts w:ascii="Browallia New" w:hAnsi="Browallia New" w:cs="Browallia New"/>
          <w:color w:val="000000" w:themeColor="text1"/>
          <w:sz w:val="28"/>
          <w:szCs w:val="28"/>
        </w:rPr>
        <w:t xml:space="preserve">2562 </w:t>
      </w:r>
      <w:r w:rsidR="00B66CC8" w:rsidRPr="000748ED">
        <w:rPr>
          <w:rFonts w:ascii="Browallia New" w:hAnsi="Browallia New" w:cs="Browallia New"/>
          <w:color w:val="000000" w:themeColor="text1"/>
          <w:sz w:val="28"/>
          <w:szCs w:val="28"/>
          <w:cs/>
        </w:rPr>
        <w:t>ถึงวันที่ 5 สิงหาคม พ.ศ. 2564</w:t>
      </w:r>
      <w:r w:rsidR="00B66CC8" w:rsidRPr="000748ED">
        <w:rPr>
          <w:rFonts w:ascii="Browallia New" w:hAnsi="Browallia New" w:cs="Browallia New"/>
          <w:color w:val="000000" w:themeColor="text1"/>
          <w:sz w:val="28"/>
          <w:szCs w:val="28"/>
        </w:rPr>
        <w:t xml:space="preserve"> </w:t>
      </w:r>
      <w:r w:rsidR="00B66CC8" w:rsidRPr="000748ED">
        <w:rPr>
          <w:rFonts w:ascii="Browallia New" w:hAnsi="Browallia New" w:cs="Browallia New"/>
          <w:color w:val="000000" w:themeColor="text1"/>
          <w:sz w:val="28"/>
          <w:szCs w:val="28"/>
          <w:cs/>
        </w:rPr>
        <w:t>(</w:t>
      </w:r>
      <w:r w:rsidR="00B66CC8" w:rsidRPr="000748ED">
        <w:rPr>
          <w:rFonts w:ascii="Browallia New" w:hAnsi="Browallia New" w:cs="Browallia New"/>
          <w:color w:val="000000" w:themeColor="text1"/>
          <w:sz w:val="28"/>
          <w:szCs w:val="28"/>
        </w:rPr>
        <w:t>2</w:t>
      </w:r>
      <w:r w:rsidR="00B66CC8" w:rsidRPr="000748ED">
        <w:rPr>
          <w:rFonts w:ascii="Browallia New" w:hAnsi="Browallia New" w:cs="Browallia New"/>
          <w:color w:val="000000" w:themeColor="text1"/>
          <w:sz w:val="28"/>
          <w:szCs w:val="28"/>
          <w:cs/>
        </w:rPr>
        <w:t xml:space="preserve"> ปี)</w:t>
      </w:r>
    </w:p>
    <w:p w:rsidR="00B66CC8" w:rsidRPr="000748ED" w:rsidRDefault="00B66CC8" w:rsidP="00B66CC8">
      <w:pPr>
        <w:pStyle w:val="Body"/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  <w:szCs w:val="28"/>
        </w:rPr>
      </w:pPr>
      <w:r w:rsidRPr="000748ED">
        <w:rPr>
          <w:rFonts w:ascii="Browallia New" w:hAnsi="Browallia New" w:cs="Browallia New"/>
          <w:b/>
          <w:bCs/>
          <w:color w:val="000000" w:themeColor="text1"/>
          <w:sz w:val="28"/>
          <w:szCs w:val="28"/>
          <w:cs/>
        </w:rPr>
        <w:t>คณะกรรมการความปลอดภัยฯ ประกอบด้วยสมาชิกดังนี้</w:t>
      </w:r>
    </w:p>
    <w:p w:rsidR="00B66CC8" w:rsidRPr="0004153B" w:rsidRDefault="00B66CC8" w:rsidP="00B66CC8">
      <w:pPr>
        <w:pStyle w:val="Body"/>
        <w:spacing w:after="0" w:line="240" w:lineRule="auto"/>
        <w:ind w:left="630"/>
        <w:jc w:val="thaiDistribute"/>
        <w:rPr>
          <w:rFonts w:ascii="Browallia New" w:hAnsi="Browallia New" w:cs="Browallia New"/>
          <w:color w:val="auto"/>
          <w:sz w:val="28"/>
          <w:szCs w:val="28"/>
        </w:rPr>
      </w:pPr>
      <w:r>
        <w:rPr>
          <w:rFonts w:ascii="Browallia New" w:hAnsi="Browallia New" w:cs="Browallia New"/>
          <w:color w:val="auto"/>
          <w:sz w:val="28"/>
          <w:szCs w:val="28"/>
        </w:rPr>
        <w:t>1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 xml:space="preserve">. </w:t>
      </w:r>
      <w:r w:rsidRPr="0004153B">
        <w:rPr>
          <w:rFonts w:ascii="Browallia New" w:hAnsi="Browallia New" w:cs="Browallia New"/>
          <w:sz w:val="28"/>
          <w:szCs w:val="28"/>
          <w:cs/>
        </w:rPr>
        <w:t>นายถาวร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sz w:val="28"/>
          <w:szCs w:val="28"/>
          <w:cs/>
        </w:rPr>
        <w:t>สุขศรีสราญจิตร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 xml:space="preserve">ประธานกรรมการ </w:t>
      </w:r>
      <w:r w:rsidRPr="0004153B">
        <w:rPr>
          <w:rFonts w:ascii="Browallia New" w:hAnsi="Browallia New" w:cs="Browallia New"/>
          <w:sz w:val="28"/>
          <w:szCs w:val="28"/>
          <w:cs/>
        </w:rPr>
        <w:t>(ผู้แทนนายจ้างระดับบริหาร)</w:t>
      </w:r>
    </w:p>
    <w:p w:rsidR="00B66CC8" w:rsidRPr="0004153B" w:rsidRDefault="00B66CC8" w:rsidP="00B66CC8">
      <w:pPr>
        <w:pStyle w:val="Body"/>
        <w:spacing w:after="0" w:line="240" w:lineRule="auto"/>
        <w:ind w:left="630"/>
        <w:jc w:val="thaiDistribute"/>
        <w:rPr>
          <w:rFonts w:ascii="Browallia New" w:hAnsi="Browallia New" w:cs="Browallia New"/>
          <w:color w:val="auto"/>
          <w:sz w:val="28"/>
          <w:szCs w:val="28"/>
        </w:rPr>
      </w:pPr>
      <w:r>
        <w:rPr>
          <w:rFonts w:ascii="Browallia New" w:hAnsi="Browallia New" w:cs="Browallia New"/>
          <w:color w:val="auto"/>
          <w:sz w:val="28"/>
          <w:szCs w:val="28"/>
        </w:rPr>
        <w:t>2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. นางสาวจารุวรรณ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สุขทั่วญาติ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กรรมการ (ผู้แทนนายจ้างระดับบังคับบัญชา)</w:t>
      </w:r>
    </w:p>
    <w:p w:rsidR="00B66CC8" w:rsidRPr="0004153B" w:rsidRDefault="00B66CC8" w:rsidP="00B66CC8">
      <w:pPr>
        <w:pStyle w:val="Body"/>
        <w:spacing w:after="0" w:line="240" w:lineRule="auto"/>
        <w:ind w:left="630"/>
        <w:jc w:val="thaiDistribute"/>
        <w:rPr>
          <w:rFonts w:ascii="Browallia New" w:hAnsi="Browallia New" w:cs="Browallia New"/>
          <w:color w:val="auto"/>
          <w:sz w:val="28"/>
          <w:szCs w:val="28"/>
        </w:rPr>
      </w:pPr>
      <w:r>
        <w:rPr>
          <w:rFonts w:ascii="Browallia New" w:hAnsi="Browallia New" w:cs="Browallia New"/>
          <w:color w:val="auto"/>
          <w:sz w:val="28"/>
          <w:szCs w:val="28"/>
        </w:rPr>
        <w:t>3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. นายสรรค์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ใจสงฆ์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กรรมการ (ผู้แทนนายจ้างระดับบังคับบัญชา)</w:t>
      </w:r>
    </w:p>
    <w:p w:rsidR="00B66CC8" w:rsidRPr="0004153B" w:rsidRDefault="00B66CC8" w:rsidP="00B66CC8">
      <w:pPr>
        <w:pStyle w:val="Body"/>
        <w:spacing w:after="0" w:line="240" w:lineRule="auto"/>
        <w:ind w:left="630"/>
        <w:jc w:val="thaiDistribute"/>
        <w:rPr>
          <w:rFonts w:ascii="Browallia New" w:hAnsi="Browallia New" w:cs="Browallia New"/>
          <w:color w:val="auto"/>
          <w:sz w:val="28"/>
          <w:szCs w:val="28"/>
        </w:rPr>
      </w:pPr>
      <w:r>
        <w:rPr>
          <w:rFonts w:ascii="Browallia New" w:hAnsi="Browallia New" w:cs="Browallia New"/>
          <w:color w:val="auto"/>
          <w:sz w:val="28"/>
          <w:szCs w:val="28"/>
        </w:rPr>
        <w:t>4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. นายสมบูรณ์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เตชะศรีวรกุล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กรรมการ (ผู้แทนนายจ้างระดับบังคับบัญชา)</w:t>
      </w:r>
    </w:p>
    <w:p w:rsidR="00B66CC8" w:rsidRPr="0004153B" w:rsidRDefault="00B66CC8" w:rsidP="00B66CC8">
      <w:pPr>
        <w:pStyle w:val="Body"/>
        <w:spacing w:after="0" w:line="240" w:lineRule="auto"/>
        <w:ind w:left="630"/>
        <w:jc w:val="thaiDistribute"/>
        <w:rPr>
          <w:rFonts w:ascii="Browallia New" w:hAnsi="Browallia New" w:cs="Browallia New"/>
          <w:color w:val="auto"/>
          <w:sz w:val="28"/>
          <w:szCs w:val="28"/>
        </w:rPr>
      </w:pPr>
      <w:r>
        <w:rPr>
          <w:rFonts w:ascii="Browallia New" w:hAnsi="Browallia New" w:cs="Browallia New"/>
          <w:color w:val="auto"/>
          <w:sz w:val="28"/>
          <w:szCs w:val="28"/>
        </w:rPr>
        <w:t>5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. นายอนุชิต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ปิยมานิต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กรรมการ (ผู้แทนนายจ้างระดับบังคับบัญชา)</w:t>
      </w:r>
    </w:p>
    <w:p w:rsidR="00B66CC8" w:rsidRPr="0004153B" w:rsidRDefault="00B66CC8" w:rsidP="00B66CC8">
      <w:pPr>
        <w:pStyle w:val="Body"/>
        <w:spacing w:after="0" w:line="240" w:lineRule="auto"/>
        <w:ind w:left="630"/>
        <w:jc w:val="thaiDistribute"/>
        <w:rPr>
          <w:rFonts w:ascii="Browallia New" w:hAnsi="Browallia New" w:cs="Browallia New"/>
          <w:color w:val="000000" w:themeColor="text1"/>
          <w:sz w:val="28"/>
          <w:szCs w:val="28"/>
          <w:cs/>
        </w:rPr>
      </w:pPr>
      <w:r>
        <w:rPr>
          <w:rFonts w:ascii="Browallia New" w:hAnsi="Browallia New" w:cs="Browallia New"/>
          <w:color w:val="000000" w:themeColor="text1"/>
          <w:sz w:val="28"/>
          <w:szCs w:val="28"/>
        </w:rPr>
        <w:t>6</w:t>
      </w:r>
      <w:r w:rsidRPr="0004153B">
        <w:rPr>
          <w:rFonts w:ascii="Browallia New" w:hAnsi="Browallia New" w:cs="Browallia New"/>
          <w:color w:val="000000" w:themeColor="text1"/>
          <w:sz w:val="28"/>
          <w:szCs w:val="28"/>
          <w:cs/>
        </w:rPr>
        <w:t>. นายสัญชัย</w:t>
      </w:r>
      <w:r w:rsidRPr="0004153B">
        <w:rPr>
          <w:rFonts w:ascii="Browallia New" w:hAnsi="Browallia New" w:cs="Browallia New"/>
          <w:color w:val="000000" w:themeColor="text1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000000" w:themeColor="text1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000000" w:themeColor="text1"/>
          <w:sz w:val="28"/>
          <w:szCs w:val="28"/>
        </w:rPr>
        <w:tab/>
      </w:r>
      <w:r w:rsidRPr="0004153B">
        <w:rPr>
          <w:rFonts w:ascii="Browallia New" w:hAnsi="Browallia New" w:cs="Browallia New"/>
          <w:color w:val="000000" w:themeColor="text1"/>
          <w:sz w:val="28"/>
          <w:szCs w:val="28"/>
          <w:cs/>
        </w:rPr>
        <w:t>ตั้งวานิชกพงษ์</w:t>
      </w:r>
      <w:r w:rsidRPr="0004153B">
        <w:rPr>
          <w:rFonts w:ascii="Browallia New" w:hAnsi="Browallia New" w:cs="Browallia New"/>
          <w:color w:val="000000" w:themeColor="text1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000000" w:themeColor="text1"/>
          <w:sz w:val="28"/>
          <w:szCs w:val="28"/>
        </w:rPr>
        <w:tab/>
      </w:r>
      <w:r w:rsidRPr="0004153B">
        <w:rPr>
          <w:rFonts w:ascii="Browallia New" w:hAnsi="Browallia New" w:cs="Browallia New"/>
          <w:color w:val="000000" w:themeColor="text1"/>
          <w:sz w:val="28"/>
          <w:szCs w:val="28"/>
          <w:cs/>
        </w:rPr>
        <w:t xml:space="preserve">กรรมการ (ผู้แทนลูกจ้าง)          </w:t>
      </w:r>
    </w:p>
    <w:p w:rsidR="00B66CC8" w:rsidRPr="0004153B" w:rsidRDefault="00B66CC8" w:rsidP="00B66CC8">
      <w:pPr>
        <w:pStyle w:val="Body"/>
        <w:spacing w:after="0" w:line="240" w:lineRule="auto"/>
        <w:ind w:left="630"/>
        <w:jc w:val="thaiDistribute"/>
        <w:rPr>
          <w:rFonts w:ascii="Browallia New" w:hAnsi="Browallia New" w:cs="Browallia New"/>
          <w:color w:val="auto"/>
          <w:sz w:val="28"/>
          <w:szCs w:val="28"/>
          <w:cs/>
        </w:rPr>
      </w:pPr>
      <w:r>
        <w:rPr>
          <w:rFonts w:ascii="Browallia New" w:hAnsi="Browallia New" w:cs="Browallia New"/>
          <w:color w:val="auto"/>
          <w:sz w:val="28"/>
          <w:szCs w:val="28"/>
        </w:rPr>
        <w:t>7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 xml:space="preserve">. </w:t>
      </w:r>
      <w:r w:rsidRPr="0004153B">
        <w:rPr>
          <w:rFonts w:ascii="Browallia New" w:hAnsi="Browallia New" w:cs="Browallia New"/>
          <w:sz w:val="28"/>
          <w:szCs w:val="28"/>
          <w:cs/>
        </w:rPr>
        <w:t>นายรณภูมิ</w:t>
      </w:r>
      <w:r w:rsidRPr="0004153B">
        <w:rPr>
          <w:rFonts w:ascii="Browallia New" w:hAnsi="Browallia New" w:cs="Browallia New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sz w:val="28"/>
          <w:szCs w:val="28"/>
          <w:cs/>
        </w:rPr>
        <w:t>จันทร์มล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กรรมการ (ผู้แทนลูกจ้าง)</w:t>
      </w:r>
    </w:p>
    <w:p w:rsidR="00B66CC8" w:rsidRPr="0004153B" w:rsidRDefault="00B66CC8" w:rsidP="00B66CC8">
      <w:pPr>
        <w:pStyle w:val="Body"/>
        <w:spacing w:after="0" w:line="240" w:lineRule="auto"/>
        <w:ind w:left="630"/>
        <w:jc w:val="thaiDistribute"/>
        <w:rPr>
          <w:rFonts w:ascii="Browallia New" w:hAnsi="Browallia New" w:cs="Browallia New"/>
          <w:color w:val="auto"/>
          <w:sz w:val="28"/>
          <w:szCs w:val="28"/>
          <w:cs/>
        </w:rPr>
      </w:pPr>
      <w:r>
        <w:rPr>
          <w:rFonts w:ascii="Browallia New" w:hAnsi="Browallia New" w:cs="Browallia New"/>
          <w:color w:val="auto"/>
          <w:sz w:val="28"/>
          <w:szCs w:val="28"/>
        </w:rPr>
        <w:t>8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 xml:space="preserve">. </w:t>
      </w:r>
      <w:r w:rsidRPr="0004153B">
        <w:rPr>
          <w:rFonts w:ascii="Browallia New" w:hAnsi="Browallia New" w:cs="Browallia New"/>
          <w:sz w:val="28"/>
          <w:szCs w:val="28"/>
          <w:cs/>
        </w:rPr>
        <w:t>นายพิทักษ์</w:t>
      </w:r>
      <w:r w:rsidRPr="0004153B">
        <w:rPr>
          <w:rFonts w:ascii="Browallia New" w:hAnsi="Browallia New" w:cs="Browallia New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sz w:val="28"/>
          <w:szCs w:val="28"/>
          <w:cs/>
        </w:rPr>
        <w:t>สุขวรรณ</w:t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</w:rPr>
        <w:tab/>
      </w:r>
      <w:r w:rsidRPr="0004153B">
        <w:rPr>
          <w:rFonts w:ascii="Browallia New" w:hAnsi="Browallia New" w:cs="Browallia New"/>
          <w:color w:val="auto"/>
          <w:sz w:val="28"/>
          <w:szCs w:val="28"/>
          <w:cs/>
        </w:rPr>
        <w:t>กรรมการ (ผู้แทนลูกจ้าง)</w:t>
      </w:r>
    </w:p>
    <w:p w:rsidR="00CA21E5" w:rsidRDefault="00B66CC8" w:rsidP="00CA21E5">
      <w:pPr>
        <w:spacing w:after="0" w:line="240" w:lineRule="auto"/>
        <w:ind w:left="630"/>
        <w:rPr>
          <w:rFonts w:ascii="Browallia New" w:hAnsi="Browallia New" w:cs="Browallia New"/>
          <w:sz w:val="28"/>
        </w:rPr>
      </w:pPr>
      <w:r>
        <w:rPr>
          <w:rFonts w:ascii="Browallia New" w:hAnsi="Browallia New" w:cs="Browallia New"/>
          <w:sz w:val="28"/>
        </w:rPr>
        <w:t>9</w:t>
      </w:r>
      <w:r w:rsidRPr="0004153B">
        <w:rPr>
          <w:rFonts w:ascii="Browallia New" w:hAnsi="Browallia New" w:cs="Browallia New"/>
          <w:sz w:val="28"/>
          <w:cs/>
        </w:rPr>
        <w:t xml:space="preserve">. นางสาวธนัชพร </w:t>
      </w:r>
      <w:r w:rsidRPr="0004153B">
        <w:rPr>
          <w:rFonts w:ascii="Browallia New" w:hAnsi="Browallia New" w:cs="Browallia New"/>
          <w:sz w:val="28"/>
          <w:cs/>
        </w:rPr>
        <w:tab/>
      </w:r>
      <w:r w:rsidRPr="0004153B">
        <w:rPr>
          <w:rFonts w:ascii="Browallia New" w:hAnsi="Browallia New" w:cs="Browallia New"/>
          <w:sz w:val="28"/>
        </w:rPr>
        <w:tab/>
      </w:r>
      <w:r w:rsidRPr="0004153B">
        <w:rPr>
          <w:rFonts w:ascii="Browallia New" w:hAnsi="Browallia New" w:cs="Browallia New"/>
          <w:sz w:val="28"/>
        </w:rPr>
        <w:tab/>
      </w:r>
      <w:r w:rsidRPr="0004153B">
        <w:rPr>
          <w:rFonts w:ascii="Browallia New" w:hAnsi="Browallia New" w:cs="Browallia New"/>
          <w:sz w:val="28"/>
          <w:cs/>
        </w:rPr>
        <w:t>สวัสดี</w:t>
      </w:r>
      <w:r w:rsidRPr="0004153B">
        <w:rPr>
          <w:rFonts w:ascii="Browallia New" w:hAnsi="Browallia New" w:cs="Browallia New"/>
          <w:sz w:val="28"/>
          <w:cs/>
        </w:rPr>
        <w:tab/>
      </w:r>
      <w:r w:rsidRPr="0004153B">
        <w:rPr>
          <w:rFonts w:ascii="Browallia New" w:hAnsi="Browallia New" w:cs="Browallia New"/>
          <w:sz w:val="28"/>
          <w:cs/>
        </w:rPr>
        <w:tab/>
      </w:r>
      <w:r w:rsidRPr="0004153B">
        <w:rPr>
          <w:rFonts w:ascii="Browallia New" w:hAnsi="Browallia New" w:cs="Browallia New"/>
          <w:sz w:val="28"/>
        </w:rPr>
        <w:tab/>
      </w:r>
      <w:r w:rsidRPr="0004153B">
        <w:rPr>
          <w:rFonts w:ascii="Browallia New" w:hAnsi="Browallia New" w:cs="Browallia New"/>
          <w:sz w:val="28"/>
          <w:cs/>
        </w:rPr>
        <w:t>กรรมการ (ผู้แทนลูกจ้าง)</w:t>
      </w:r>
      <w:r w:rsidRPr="0004153B">
        <w:rPr>
          <w:rFonts w:ascii="Browallia New" w:hAnsi="Browallia New" w:cs="Browallia New"/>
          <w:sz w:val="28"/>
        </w:rPr>
        <w:br/>
      </w:r>
      <w:r>
        <w:rPr>
          <w:rFonts w:ascii="Browallia New" w:hAnsi="Browallia New" w:cs="Browallia New"/>
          <w:sz w:val="28"/>
        </w:rPr>
        <w:t>10</w:t>
      </w:r>
      <w:r w:rsidRPr="0004153B">
        <w:rPr>
          <w:rFonts w:ascii="Browallia New" w:hAnsi="Browallia New" w:cs="Browallia New"/>
          <w:sz w:val="28"/>
          <w:cs/>
        </w:rPr>
        <w:t>. นางสาวปภาวี</w:t>
      </w:r>
      <w:r w:rsidRPr="0004153B">
        <w:rPr>
          <w:rFonts w:ascii="Browallia New" w:hAnsi="Browallia New" w:cs="Browallia New"/>
          <w:sz w:val="28"/>
          <w:cs/>
        </w:rPr>
        <w:tab/>
      </w:r>
      <w:r w:rsidRPr="0004153B">
        <w:rPr>
          <w:rFonts w:ascii="Browallia New" w:hAnsi="Browallia New" w:cs="Browallia New"/>
          <w:sz w:val="28"/>
          <w:cs/>
        </w:rPr>
        <w:tab/>
      </w:r>
      <w:r w:rsidRPr="0004153B">
        <w:rPr>
          <w:rFonts w:ascii="Browallia New" w:hAnsi="Browallia New" w:cs="Browallia New"/>
          <w:sz w:val="28"/>
        </w:rPr>
        <w:tab/>
      </w:r>
      <w:r w:rsidRPr="0004153B">
        <w:rPr>
          <w:rFonts w:ascii="Browallia New" w:hAnsi="Browallia New" w:cs="Browallia New"/>
          <w:sz w:val="28"/>
          <w:cs/>
        </w:rPr>
        <w:t>อินสีชื่น</w:t>
      </w:r>
      <w:r w:rsidRPr="0004153B">
        <w:rPr>
          <w:rFonts w:ascii="Browallia New" w:hAnsi="Browallia New" w:cs="Browallia New"/>
          <w:sz w:val="28"/>
          <w:cs/>
        </w:rPr>
        <w:tab/>
      </w:r>
      <w:r w:rsidRPr="0004153B">
        <w:rPr>
          <w:rFonts w:ascii="Browallia New" w:hAnsi="Browallia New" w:cs="Browallia New"/>
          <w:sz w:val="28"/>
          <w:cs/>
        </w:rPr>
        <w:tab/>
      </w:r>
      <w:r w:rsidRPr="0004153B">
        <w:rPr>
          <w:rFonts w:ascii="Browallia New" w:hAnsi="Browallia New" w:cs="Browallia New"/>
          <w:sz w:val="28"/>
        </w:rPr>
        <w:tab/>
      </w:r>
      <w:r w:rsidRPr="0004153B">
        <w:rPr>
          <w:rFonts w:ascii="Browallia New" w:hAnsi="Browallia New" w:cs="Browallia New"/>
          <w:sz w:val="28"/>
          <w:cs/>
        </w:rPr>
        <w:t>กรรมการ (ผู้แทนลูกจ้าง)</w:t>
      </w:r>
      <w:r w:rsidRPr="0004153B">
        <w:rPr>
          <w:rFonts w:ascii="Browallia New" w:hAnsi="Browallia New" w:cs="Browallia New"/>
          <w:sz w:val="28"/>
          <w:cs/>
        </w:rPr>
        <w:br/>
      </w:r>
      <w:r>
        <w:rPr>
          <w:rFonts w:ascii="Browallia New" w:hAnsi="Browallia New" w:cs="Browallia New"/>
          <w:sz w:val="28"/>
        </w:rPr>
        <w:t>11</w:t>
      </w:r>
      <w:r w:rsidRPr="0004153B">
        <w:rPr>
          <w:rFonts w:ascii="Browallia New" w:hAnsi="Browallia New" w:cs="Browallia New"/>
          <w:sz w:val="28"/>
          <w:cs/>
        </w:rPr>
        <w:t>. นายณัฐพล</w:t>
      </w:r>
      <w:r w:rsidRPr="0004153B">
        <w:rPr>
          <w:rFonts w:ascii="Browallia New" w:hAnsi="Browallia New" w:cs="Browallia New"/>
          <w:sz w:val="28"/>
          <w:cs/>
        </w:rPr>
        <w:tab/>
      </w:r>
      <w:r w:rsidRPr="0004153B">
        <w:rPr>
          <w:rFonts w:ascii="Browallia New" w:hAnsi="Browallia New" w:cs="Browallia New"/>
          <w:sz w:val="28"/>
          <w:cs/>
        </w:rPr>
        <w:tab/>
      </w:r>
      <w:r w:rsidRPr="0004153B">
        <w:rPr>
          <w:rFonts w:ascii="Browallia New" w:hAnsi="Browallia New" w:cs="Browallia New"/>
          <w:sz w:val="28"/>
        </w:rPr>
        <w:tab/>
      </w:r>
      <w:r w:rsidRPr="0004153B">
        <w:rPr>
          <w:rFonts w:ascii="Browallia New" w:hAnsi="Browallia New" w:cs="Browallia New"/>
          <w:sz w:val="28"/>
          <w:cs/>
        </w:rPr>
        <w:t>สินขจร</w:t>
      </w:r>
      <w:r w:rsidRPr="0004153B">
        <w:rPr>
          <w:rFonts w:ascii="Browallia New" w:hAnsi="Browallia New" w:cs="Browallia New"/>
          <w:sz w:val="28"/>
          <w:cs/>
        </w:rPr>
        <w:tab/>
      </w:r>
      <w:r w:rsidRPr="0004153B">
        <w:rPr>
          <w:rFonts w:ascii="Browallia New" w:hAnsi="Browallia New" w:cs="Browallia New"/>
          <w:sz w:val="28"/>
          <w:cs/>
        </w:rPr>
        <w:tab/>
      </w:r>
      <w:r w:rsidRPr="0004153B">
        <w:rPr>
          <w:rFonts w:ascii="Browallia New" w:hAnsi="Browallia New" w:cs="Browallia New"/>
          <w:sz w:val="28"/>
        </w:rPr>
        <w:tab/>
      </w:r>
      <w:r w:rsidRPr="0004153B">
        <w:rPr>
          <w:rFonts w:ascii="Browallia New" w:hAnsi="Browallia New" w:cs="Browallia New"/>
          <w:sz w:val="28"/>
          <w:cs/>
        </w:rPr>
        <w:t xml:space="preserve">กรรมการและเลขานุการ </w:t>
      </w:r>
      <w:r w:rsidRPr="0004153B">
        <w:rPr>
          <w:rFonts w:ascii="Browallia New" w:hAnsi="Browallia New" w:cs="Browallia New"/>
          <w:sz w:val="28"/>
          <w:cs/>
        </w:rPr>
        <w:br/>
      </w:r>
      <w:r w:rsidRPr="0004153B">
        <w:rPr>
          <w:rFonts w:ascii="Browallia New" w:hAnsi="Browallia New" w:cs="Browallia New"/>
          <w:sz w:val="28"/>
        </w:rPr>
        <w:t xml:space="preserve">                                                                        </w:t>
      </w:r>
      <w:r w:rsidRPr="0004153B">
        <w:rPr>
          <w:rFonts w:ascii="Browallia New" w:hAnsi="Browallia New" w:cs="Browallia New"/>
          <w:sz w:val="28"/>
        </w:rPr>
        <w:tab/>
      </w:r>
      <w:r w:rsidRPr="0004153B">
        <w:rPr>
          <w:rFonts w:ascii="Browallia New" w:hAnsi="Browallia New" w:cs="Browallia New"/>
          <w:sz w:val="28"/>
          <w:cs/>
        </w:rPr>
        <w:t>(เจ้าหน้าที่ความปลอดภัยใน</w:t>
      </w:r>
    </w:p>
    <w:p w:rsidR="00B66CC8" w:rsidRPr="00F86EBD" w:rsidRDefault="00B66CC8" w:rsidP="00CA21E5">
      <w:pPr>
        <w:spacing w:after="0" w:line="240" w:lineRule="auto"/>
        <w:ind w:left="5670" w:firstLine="90"/>
        <w:rPr>
          <w:rFonts w:ascii="Browallia New" w:hAnsi="Browallia New" w:cs="Browallia New"/>
          <w:sz w:val="28"/>
        </w:rPr>
      </w:pPr>
      <w:r w:rsidRPr="0004153B">
        <w:rPr>
          <w:rFonts w:ascii="Browallia New" w:hAnsi="Browallia New" w:cs="Browallia New"/>
          <w:sz w:val="28"/>
          <w:cs/>
        </w:rPr>
        <w:t>การทำงานระดับวิชาชีพ)</w:t>
      </w:r>
    </w:p>
    <w:p w:rsidR="00B66CC8" w:rsidRPr="00D85A6E" w:rsidRDefault="00B66CC8" w:rsidP="00CA21E5">
      <w:pPr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 xml:space="preserve">กิจกรรมความรับผิดชอบต่อสังคมของแผนกควบคุมและตรวจสอบคุณภาพในปี </w:t>
      </w:r>
      <w:r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  <w:t>2562</w:t>
      </w: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 xml:space="preserve">  </w:t>
      </w:r>
      <w:r w:rsidRPr="000748ED">
        <w:rPr>
          <w:rFonts w:ascii="Browallia New" w:hAnsi="Browallia New" w:cs="Browallia New"/>
          <w:b/>
          <w:bCs/>
          <w:color w:val="000000" w:themeColor="text1"/>
          <w:sz w:val="28"/>
        </w:rPr>
        <w:br/>
        <w:t xml:space="preserve">(GRI 403-5: Worker training on occupational health and safety, 403-6: Promotion of worker health, </w:t>
      </w:r>
      <w:r w:rsidRPr="000748ED">
        <w:rPr>
          <w:rFonts w:ascii="Browallia New" w:hAnsi="Browallia New" w:cs="Browallia New"/>
          <w:b/>
          <w:bCs/>
          <w:color w:val="000000" w:themeColor="text1"/>
          <w:sz w:val="28"/>
        </w:rPr>
        <w:br/>
        <w:t>403-4: Worker participation, consultation and communication on occupational health and safety</w:t>
      </w:r>
      <w:r w:rsidRPr="00D85A6E">
        <w:rPr>
          <w:rFonts w:ascii="Browallia New" w:hAnsi="Browallia New" w:cs="Browallia New"/>
          <w:b/>
          <w:bCs/>
          <w:sz w:val="28"/>
        </w:rPr>
        <w:t>)</w:t>
      </w:r>
    </w:p>
    <w:p w:rsidR="00B66CC8" w:rsidRDefault="00B66CC8" w:rsidP="00B66CC8">
      <w:pPr>
        <w:spacing w:after="0" w:line="240" w:lineRule="auto"/>
        <w:ind w:firstLine="720"/>
        <w:jc w:val="thaiDistribute"/>
        <w:rPr>
          <w:rFonts w:ascii="Browallia New" w:hAnsi="Browallia New" w:cs="Browallia New"/>
          <w:sz w:val="28"/>
        </w:rPr>
      </w:pPr>
      <w:r w:rsidRPr="00D85A6E">
        <w:rPr>
          <w:rFonts w:ascii="Browallia New" w:hAnsi="Browallia New" w:cs="Browallia New"/>
          <w:sz w:val="28"/>
          <w:cs/>
        </w:rPr>
        <w:t>บริษัทฯ ตระหนักว่าพนักงานคือทรัพยากรที่มีคุณค่าและเป็นกำลังสำคัญในการขับเคลื่อนองค์กรให้บรรลุความสำเร็จตามวัตถุประสงค์ที่ตั้งไว้ ดังนั้นจึงได้สนับ</w:t>
      </w:r>
      <w:r>
        <w:rPr>
          <w:rFonts w:ascii="Browallia New" w:hAnsi="Browallia New" w:cs="Browallia New"/>
          <w:sz w:val="28"/>
          <w:cs/>
        </w:rPr>
        <w:t>สนุนให้มีโครงการและกิจกรรมต่างๆ</w:t>
      </w:r>
      <w:r w:rsidRPr="00D85A6E">
        <w:rPr>
          <w:rFonts w:ascii="Browallia New" w:hAnsi="Browallia New" w:cs="Browallia New"/>
          <w:sz w:val="28"/>
          <w:cs/>
        </w:rPr>
        <w:t xml:space="preserve"> เพื่อพัฒนาศักยภาพและส่งเสริมความรู้ให้กับพนักงาน โดยแผนกควบคุมและตรวจสอบคุณภาพได้จัดโครงการและกิจกรรมต่างๆ ดังนี้</w:t>
      </w:r>
    </w:p>
    <w:p w:rsidR="00CA21E5" w:rsidRDefault="00CA21E5" w:rsidP="00B66CC8">
      <w:pPr>
        <w:spacing w:after="0" w:line="240" w:lineRule="auto"/>
        <w:ind w:firstLine="720"/>
        <w:jc w:val="thaiDistribute"/>
        <w:rPr>
          <w:rFonts w:ascii="Browallia New" w:hAnsi="Browallia New" w:cs="Browallia New"/>
          <w:sz w:val="28"/>
        </w:rPr>
      </w:pPr>
    </w:p>
    <w:p w:rsidR="00CA21E5" w:rsidRDefault="00CA21E5" w:rsidP="00B66CC8">
      <w:pPr>
        <w:spacing w:after="0" w:line="240" w:lineRule="auto"/>
        <w:ind w:firstLine="720"/>
        <w:jc w:val="thaiDistribute"/>
        <w:rPr>
          <w:rFonts w:ascii="Browallia New" w:hAnsi="Browallia New" w:cs="Browallia New"/>
          <w:sz w:val="28"/>
        </w:rPr>
      </w:pPr>
    </w:p>
    <w:p w:rsidR="00CA21E5" w:rsidRDefault="00CA21E5" w:rsidP="00B66CC8">
      <w:pPr>
        <w:spacing w:after="0" w:line="240" w:lineRule="auto"/>
        <w:ind w:firstLine="720"/>
        <w:jc w:val="thaiDistribute"/>
        <w:rPr>
          <w:rFonts w:ascii="Browallia New" w:hAnsi="Browallia New" w:cs="Browallia New"/>
          <w:sz w:val="28"/>
        </w:rPr>
      </w:pPr>
    </w:p>
    <w:p w:rsidR="00CA21E5" w:rsidRDefault="00CA21E5" w:rsidP="00B66CC8">
      <w:pPr>
        <w:spacing w:after="0" w:line="240" w:lineRule="auto"/>
        <w:ind w:firstLine="720"/>
        <w:jc w:val="thaiDistribute"/>
        <w:rPr>
          <w:rFonts w:ascii="Browallia New" w:hAnsi="Browallia New" w:cs="Browallia New"/>
          <w:sz w:val="28"/>
        </w:rPr>
      </w:pPr>
    </w:p>
    <w:p w:rsidR="00CA21E5" w:rsidRDefault="00CA21E5" w:rsidP="00B66CC8">
      <w:pPr>
        <w:spacing w:after="0" w:line="240" w:lineRule="auto"/>
        <w:ind w:firstLine="720"/>
        <w:jc w:val="thaiDistribute"/>
        <w:rPr>
          <w:rFonts w:ascii="Browallia New" w:hAnsi="Browallia New" w:cs="Browallia New"/>
          <w:sz w:val="28"/>
        </w:rPr>
      </w:pPr>
    </w:p>
    <w:p w:rsidR="00CA21E5" w:rsidRDefault="00CA21E5" w:rsidP="00B66CC8">
      <w:pPr>
        <w:spacing w:after="0" w:line="240" w:lineRule="auto"/>
        <w:ind w:firstLine="720"/>
        <w:jc w:val="thaiDistribute"/>
        <w:rPr>
          <w:rFonts w:ascii="Browallia New" w:hAnsi="Browallia New" w:cs="Browallia New"/>
          <w:sz w:val="28"/>
        </w:rPr>
      </w:pPr>
    </w:p>
    <w:p w:rsidR="00CA21E5" w:rsidRPr="00D85A6E" w:rsidRDefault="00CA21E5" w:rsidP="00B66CC8">
      <w:pPr>
        <w:spacing w:after="0" w:line="240" w:lineRule="auto"/>
        <w:ind w:firstLine="720"/>
        <w:jc w:val="thaiDistribute"/>
        <w:rPr>
          <w:rFonts w:ascii="Browallia New" w:hAnsi="Browallia New" w:cs="Browallia New"/>
          <w:sz w:val="28"/>
        </w:rPr>
      </w:pPr>
    </w:p>
    <w:tbl>
      <w:tblPr>
        <w:tblStyle w:val="TableGrid"/>
        <w:tblpPr w:leftFromText="180" w:rightFromText="180" w:vertAnchor="text" w:horzAnchor="margin" w:tblpXSpec="center" w:tblpY="180"/>
        <w:tblW w:w="0" w:type="auto"/>
        <w:tblLook w:val="04A0"/>
      </w:tblPr>
      <w:tblGrid>
        <w:gridCol w:w="7015"/>
        <w:gridCol w:w="2430"/>
      </w:tblGrid>
      <w:tr w:rsidR="00B66CC8" w:rsidRPr="00D85A6E" w:rsidTr="00B66CC8">
        <w:trPr>
          <w:trHeight w:val="170"/>
        </w:trPr>
        <w:tc>
          <w:tcPr>
            <w:tcW w:w="7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6CC8" w:rsidRPr="00D85A6E" w:rsidRDefault="00B66CC8" w:rsidP="00B66CC8">
            <w:pPr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D85A6E">
              <w:rPr>
                <w:rFonts w:ascii="Browallia New" w:hAnsi="Browallia New" w:cs="Browallia New"/>
                <w:b/>
                <w:bCs/>
                <w:sz w:val="28"/>
                <w:cs/>
              </w:rPr>
              <w:t>โครงการและกิจกรรรมภายในองค์กร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6CC8" w:rsidRPr="00D85A6E" w:rsidRDefault="00B66CC8" w:rsidP="00B66CC8">
            <w:pPr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D85A6E">
              <w:rPr>
                <w:rFonts w:ascii="Browallia New" w:hAnsi="Browallia New" w:cs="Browallia New"/>
                <w:b/>
                <w:bCs/>
                <w:sz w:val="28"/>
                <w:cs/>
              </w:rPr>
              <w:t>จำนวนพนักงานที่เข้าร่วม</w:t>
            </w:r>
          </w:p>
        </w:tc>
      </w:tr>
      <w:tr w:rsidR="00B66CC8" w:rsidRPr="00D85A6E" w:rsidTr="00B66CC8">
        <w:trPr>
          <w:trHeight w:val="152"/>
        </w:trPr>
        <w:tc>
          <w:tcPr>
            <w:tcW w:w="70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66CC8" w:rsidRPr="00D85A6E" w:rsidRDefault="00B66CC8" w:rsidP="00B66CC8">
            <w:pPr>
              <w:pStyle w:val="ListParagraph"/>
              <w:numPr>
                <w:ilvl w:val="0"/>
                <w:numId w:val="206"/>
              </w:numPr>
              <w:rPr>
                <w:rFonts w:ascii="Browallia New" w:hAnsi="Browallia New" w:cs="Browallia New"/>
                <w:b/>
                <w:bCs/>
                <w:sz w:val="28"/>
              </w:rPr>
            </w:pPr>
            <w:r w:rsidRPr="00D85A6E">
              <w:rPr>
                <w:rFonts w:ascii="Browallia New" w:hAnsi="Browallia New" w:cs="Browallia New"/>
                <w:b/>
                <w:bCs/>
                <w:sz w:val="28"/>
                <w:cs/>
              </w:rPr>
              <w:t>การอบรมพนักงานใหม่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6CC8" w:rsidRPr="00D85A6E" w:rsidRDefault="00B66CC8" w:rsidP="00B66CC8">
            <w:pPr>
              <w:jc w:val="center"/>
              <w:rPr>
                <w:rFonts w:ascii="Browallia New" w:hAnsi="Browallia New" w:cs="Browallia New"/>
                <w:sz w:val="28"/>
              </w:rPr>
            </w:pPr>
          </w:p>
        </w:tc>
      </w:tr>
      <w:tr w:rsidR="00B66CC8" w:rsidRPr="00D85A6E" w:rsidTr="00B66CC8">
        <w:trPr>
          <w:trHeight w:val="423"/>
        </w:trPr>
        <w:tc>
          <w:tcPr>
            <w:tcW w:w="70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66CC8" w:rsidRPr="00D85A6E" w:rsidRDefault="00B66CC8" w:rsidP="00B66CC8">
            <w:pPr>
              <w:pStyle w:val="ListParagraph"/>
              <w:numPr>
                <w:ilvl w:val="1"/>
                <w:numId w:val="206"/>
              </w:numPr>
              <w:ind w:left="720"/>
              <w:rPr>
                <w:rFonts w:ascii="Browallia New" w:hAnsi="Browallia New" w:cs="Browallia New"/>
                <w:sz w:val="28"/>
              </w:rPr>
            </w:pPr>
            <w:r w:rsidRPr="00D85A6E">
              <w:rPr>
                <w:rFonts w:ascii="Browallia New" w:hAnsi="Browallia New" w:cs="Browallia New"/>
                <w:sz w:val="28"/>
                <w:cs/>
              </w:rPr>
              <w:t>การอบรมหลักสูตรความปลอดภัยเบื้องต้นสำหรับลูกจ้างทั่วไป</w:t>
            </w:r>
            <w:r w:rsidRPr="00D85A6E">
              <w:rPr>
                <w:rFonts w:ascii="Browallia New" w:hAnsi="Browallia New" w:cs="Browallia New"/>
                <w:sz w:val="28"/>
                <w:cs/>
              </w:rPr>
              <w:br/>
              <w:t>และลูกจ้างเข้าทำงานใหม่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B66CC8" w:rsidRPr="00D85A6E" w:rsidRDefault="00B66CC8" w:rsidP="00B66CC8">
            <w:pPr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D85A6E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122</w:t>
            </w:r>
          </w:p>
        </w:tc>
      </w:tr>
      <w:tr w:rsidR="00B66CC8" w:rsidRPr="00D85A6E" w:rsidTr="00B66CC8">
        <w:trPr>
          <w:trHeight w:val="351"/>
        </w:trPr>
        <w:tc>
          <w:tcPr>
            <w:tcW w:w="70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6CC8" w:rsidRPr="00F86EBD" w:rsidRDefault="00B66CC8" w:rsidP="00B66CC8">
            <w:pPr>
              <w:pStyle w:val="ListParagraph"/>
              <w:numPr>
                <w:ilvl w:val="1"/>
                <w:numId w:val="206"/>
              </w:numPr>
              <w:ind w:left="72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D85A6E">
              <w:rPr>
                <w:rFonts w:ascii="Browallia New" w:hAnsi="Browallia New" w:cs="Browallia New"/>
                <w:sz w:val="28"/>
                <w:cs/>
              </w:rPr>
              <w:t>การอบรมหลักสูตรการสร้างความตระหนักในระบบการบริหารจัดการ</w:t>
            </w:r>
            <w:r w:rsidRPr="00D85A6E">
              <w:rPr>
                <w:rFonts w:ascii="Browallia New" w:hAnsi="Browallia New" w:cs="Browallia New"/>
                <w:sz w:val="28"/>
                <w:cs/>
              </w:rPr>
              <w:br/>
              <w:t>ด้านคุณภาพ อาชีวอนามัย ความปลอดภัยและสิ่งแวดล้อม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B66CC8" w:rsidRPr="00D85A6E" w:rsidRDefault="00B66CC8" w:rsidP="00B66CC8">
            <w:pPr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D85A6E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122</w:t>
            </w:r>
          </w:p>
        </w:tc>
      </w:tr>
      <w:tr w:rsidR="00B66CC8" w:rsidRPr="00D85A6E" w:rsidTr="00B66CC8">
        <w:trPr>
          <w:trHeight w:val="20"/>
        </w:trPr>
        <w:tc>
          <w:tcPr>
            <w:tcW w:w="70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66CC8" w:rsidRPr="00D85A6E" w:rsidRDefault="00B66CC8" w:rsidP="00B66CC8">
            <w:pPr>
              <w:pStyle w:val="ListParagraph"/>
              <w:numPr>
                <w:ilvl w:val="0"/>
                <w:numId w:val="206"/>
              </w:numPr>
              <w:rPr>
                <w:rFonts w:ascii="Browallia New" w:hAnsi="Browallia New" w:cs="Browallia New"/>
                <w:b/>
                <w:bCs/>
                <w:sz w:val="28"/>
              </w:rPr>
            </w:pPr>
            <w:r w:rsidRPr="00D85A6E">
              <w:rPr>
                <w:rFonts w:ascii="Browallia New" w:hAnsi="Browallia New" w:cs="Browallia New"/>
                <w:b/>
                <w:bCs/>
                <w:sz w:val="28"/>
                <w:cs/>
              </w:rPr>
              <w:t>การเสริมสร้างศักยภาพให้พนักงาน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B66CC8" w:rsidRPr="00D85A6E" w:rsidRDefault="00B66CC8" w:rsidP="00B66CC8">
            <w:pPr>
              <w:jc w:val="center"/>
              <w:rPr>
                <w:rFonts w:ascii="Browallia New" w:hAnsi="Browallia New" w:cs="Browallia New"/>
                <w:color w:val="FF0000"/>
                <w:sz w:val="28"/>
              </w:rPr>
            </w:pPr>
          </w:p>
        </w:tc>
      </w:tr>
      <w:tr w:rsidR="00B66CC8" w:rsidRPr="00D85A6E" w:rsidTr="00B66CC8">
        <w:trPr>
          <w:trHeight w:val="20"/>
        </w:trPr>
        <w:tc>
          <w:tcPr>
            <w:tcW w:w="70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66CC8" w:rsidRPr="00D85A6E" w:rsidRDefault="00B66CC8" w:rsidP="00B66CC8">
            <w:pPr>
              <w:pStyle w:val="ListParagraph"/>
              <w:numPr>
                <w:ilvl w:val="1"/>
                <w:numId w:val="206"/>
              </w:numPr>
              <w:ind w:left="720"/>
              <w:rPr>
                <w:rFonts w:ascii="Browallia New" w:hAnsi="Browallia New" w:cs="Browallia New"/>
                <w:sz w:val="28"/>
              </w:rPr>
            </w:pPr>
            <w:r w:rsidRPr="00D85A6E">
              <w:rPr>
                <w:rFonts w:ascii="Browallia New" w:hAnsi="Browallia New" w:cs="Browallia New"/>
                <w:sz w:val="28"/>
                <w:cs/>
              </w:rPr>
              <w:t>การฝึกอบรมดับเพลิงขั้นต้น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B66CC8" w:rsidRPr="00D85A6E" w:rsidRDefault="00B66CC8" w:rsidP="00B66CC8">
            <w:pPr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D85A6E">
              <w:rPr>
                <w:rFonts w:ascii="Browallia New" w:hAnsi="Browallia New" w:cs="Browallia New"/>
                <w:color w:val="000000" w:themeColor="text1"/>
                <w:sz w:val="28"/>
              </w:rPr>
              <w:t>1</w:t>
            </w:r>
            <w:r w:rsidRPr="00D85A6E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16</w:t>
            </w:r>
          </w:p>
        </w:tc>
      </w:tr>
      <w:tr w:rsidR="00B66CC8" w:rsidRPr="00D85A6E" w:rsidTr="00B66CC8">
        <w:trPr>
          <w:trHeight w:val="468"/>
        </w:trPr>
        <w:tc>
          <w:tcPr>
            <w:tcW w:w="70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66CC8" w:rsidRPr="00D85A6E" w:rsidRDefault="00B66CC8" w:rsidP="00B66CC8">
            <w:pPr>
              <w:pStyle w:val="ListParagraph"/>
              <w:numPr>
                <w:ilvl w:val="1"/>
                <w:numId w:val="206"/>
              </w:numPr>
              <w:ind w:left="720"/>
              <w:rPr>
                <w:rFonts w:ascii="Browallia New" w:hAnsi="Browallia New" w:cs="Browallia New"/>
                <w:sz w:val="28"/>
              </w:rPr>
            </w:pPr>
            <w:r w:rsidRPr="00D85A6E">
              <w:rPr>
                <w:rFonts w:ascii="Browallia New" w:hAnsi="Browallia New" w:cs="Browallia New"/>
                <w:sz w:val="28"/>
                <w:cs/>
              </w:rPr>
              <w:t>การฝึกอบรมปฐมพยาบาลเบื้อ</w:t>
            </w:r>
            <w:r>
              <w:rPr>
                <w:rFonts w:ascii="Browallia New" w:hAnsi="Browallia New" w:cs="Browallia New"/>
                <w:sz w:val="28"/>
                <w:cs/>
              </w:rPr>
              <w:t>งต้นและปฏิบัติการช่วยเหลือชีวิต</w:t>
            </w:r>
            <w:r w:rsidRPr="00D85A6E">
              <w:rPr>
                <w:rFonts w:ascii="Browallia New" w:hAnsi="Browallia New" w:cs="Browallia New"/>
                <w:sz w:val="28"/>
                <w:cs/>
              </w:rPr>
              <w:t>ขั้นพื้นฐาน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B66CC8" w:rsidRPr="00D85A6E" w:rsidRDefault="00B66CC8" w:rsidP="00B66CC8">
            <w:pPr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D85A6E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40</w:t>
            </w:r>
          </w:p>
        </w:tc>
      </w:tr>
      <w:tr w:rsidR="00B66CC8" w:rsidRPr="00D85A6E" w:rsidTr="00B66CC8">
        <w:trPr>
          <w:trHeight w:val="306"/>
        </w:trPr>
        <w:tc>
          <w:tcPr>
            <w:tcW w:w="70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B66CC8" w:rsidRPr="00D85A6E" w:rsidRDefault="00B66CC8" w:rsidP="00B66CC8">
            <w:pPr>
              <w:pStyle w:val="ListParagraph"/>
              <w:numPr>
                <w:ilvl w:val="0"/>
                <w:numId w:val="206"/>
              </w:numPr>
              <w:rPr>
                <w:rFonts w:ascii="Browallia New" w:hAnsi="Browallia New" w:cs="Browallia New"/>
                <w:b/>
                <w:bCs/>
                <w:sz w:val="28"/>
              </w:rPr>
            </w:pPr>
            <w:r w:rsidRPr="00D85A6E">
              <w:rPr>
                <w:rFonts w:ascii="Browallia New" w:hAnsi="Browallia New" w:cs="Browallia New"/>
                <w:b/>
                <w:bCs/>
                <w:sz w:val="28"/>
                <w:cs/>
              </w:rPr>
              <w:t>โครงการและกิจกรรม</w:t>
            </w:r>
          </w:p>
          <w:p w:rsidR="00B66CC8" w:rsidRPr="00D85A6E" w:rsidRDefault="00B66CC8" w:rsidP="00B66CC8">
            <w:pPr>
              <w:pStyle w:val="ListParagraph"/>
              <w:numPr>
                <w:ilvl w:val="1"/>
                <w:numId w:val="206"/>
              </w:numPr>
              <w:ind w:left="720"/>
              <w:rPr>
                <w:rFonts w:ascii="Browallia New" w:hAnsi="Browallia New" w:cs="Browallia New"/>
                <w:sz w:val="28"/>
              </w:rPr>
            </w:pPr>
            <w:r w:rsidRPr="00D85A6E">
              <w:rPr>
                <w:rFonts w:ascii="Browallia New" w:hAnsi="Browallia New" w:cs="Browallia New"/>
                <w:sz w:val="28"/>
                <w:cs/>
              </w:rPr>
              <w:t>โครงการส่งเสริมสุขภาพ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B66CC8" w:rsidRDefault="00B66CC8" w:rsidP="00B66CC8">
            <w:pPr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</w:p>
          <w:p w:rsidR="00B66CC8" w:rsidRPr="00D85A6E" w:rsidRDefault="00B66CC8" w:rsidP="00B66CC8">
            <w:pPr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D85A6E">
              <w:rPr>
                <w:rFonts w:ascii="Browallia New" w:hAnsi="Browallia New" w:cs="Browallia New"/>
                <w:color w:val="000000" w:themeColor="text1"/>
                <w:sz w:val="28"/>
                <w:cs/>
              </w:rPr>
              <w:t>7</w:t>
            </w:r>
            <w:r w:rsidRPr="00D85A6E">
              <w:rPr>
                <w:rFonts w:ascii="Browallia New" w:hAnsi="Browallia New" w:cs="Browallia New"/>
                <w:color w:val="000000" w:themeColor="text1"/>
                <w:sz w:val="28"/>
              </w:rPr>
              <w:t>2</w:t>
            </w:r>
          </w:p>
        </w:tc>
      </w:tr>
      <w:tr w:rsidR="00B66CC8" w:rsidRPr="00D85A6E" w:rsidTr="00B66CC8">
        <w:trPr>
          <w:trHeight w:val="20"/>
        </w:trPr>
        <w:tc>
          <w:tcPr>
            <w:tcW w:w="7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6CC8" w:rsidRPr="00D85A6E" w:rsidRDefault="00B66CC8" w:rsidP="00B66CC8">
            <w:pPr>
              <w:pStyle w:val="ListParagraph"/>
              <w:numPr>
                <w:ilvl w:val="1"/>
                <w:numId w:val="206"/>
              </w:numPr>
              <w:ind w:left="720"/>
              <w:rPr>
                <w:rFonts w:ascii="Browallia New" w:hAnsi="Browallia New" w:cs="Browallia New"/>
                <w:sz w:val="28"/>
              </w:rPr>
            </w:pPr>
            <w:r w:rsidRPr="00D85A6E">
              <w:rPr>
                <w:rFonts w:ascii="Browallia New" w:hAnsi="Browallia New" w:cs="Browallia New"/>
                <w:sz w:val="28"/>
                <w:cs/>
              </w:rPr>
              <w:t>โครงการจัดทำสื่อเผยแพร่บทความด้านอาชีวอนามัย ความปลอดภัย</w:t>
            </w:r>
            <w:r w:rsidRPr="00D85A6E">
              <w:rPr>
                <w:rFonts w:ascii="Browallia New" w:hAnsi="Browallia New" w:cs="Browallia New"/>
                <w:sz w:val="28"/>
                <w:cs/>
              </w:rPr>
              <w:br/>
              <w:t>และสิ่งแวดล้อม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66CC8" w:rsidRPr="00D85A6E" w:rsidRDefault="00B66CC8" w:rsidP="00B66CC8">
            <w:pPr>
              <w:jc w:val="center"/>
              <w:rPr>
                <w:rFonts w:ascii="Browallia New" w:hAnsi="Browallia New" w:cs="Browallia New"/>
                <w:color w:val="000000" w:themeColor="text1"/>
                <w:sz w:val="28"/>
              </w:rPr>
            </w:pPr>
            <w:r w:rsidRPr="00D85A6E">
              <w:rPr>
                <w:rFonts w:ascii="Browallia New" w:hAnsi="Browallia New" w:cs="Browallia New"/>
                <w:color w:val="000000" w:themeColor="text1"/>
                <w:sz w:val="28"/>
              </w:rPr>
              <w:t>223</w:t>
            </w:r>
          </w:p>
        </w:tc>
      </w:tr>
    </w:tbl>
    <w:p w:rsidR="00B66CC8" w:rsidRPr="00D85A6E" w:rsidRDefault="00B66CC8" w:rsidP="00B66CC8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70C0"/>
          <w:sz w:val="28"/>
        </w:rPr>
      </w:pPr>
    </w:p>
    <w:p w:rsidR="00B66CC8" w:rsidRPr="00B83698" w:rsidRDefault="00B66CC8" w:rsidP="00B66CC8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70C0"/>
          <w:sz w:val="2"/>
          <w:szCs w:val="2"/>
        </w:rPr>
      </w:pPr>
    </w:p>
    <w:p w:rsidR="00B66CC8" w:rsidRPr="000748ED" w:rsidRDefault="00B66CC8" w:rsidP="00B66CC8">
      <w:pPr>
        <w:spacing w:after="0"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32"/>
          <w:szCs w:val="32"/>
          <w:lang w:val="en-GB"/>
        </w:rPr>
      </w:pP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t>โครงการและกิจกรรมภายในองค์กร</w:t>
      </w:r>
    </w:p>
    <w:p w:rsidR="00B66CC8" w:rsidRPr="007F05F5" w:rsidRDefault="00B66CC8" w:rsidP="00B66CC8">
      <w:pPr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>
        <w:rPr>
          <w:rFonts w:ascii="Browallia New" w:hAnsi="Browallia New" w:cs="Browallia New"/>
          <w:b/>
          <w:bCs/>
          <w:sz w:val="28"/>
        </w:rPr>
        <w:t>1</w:t>
      </w:r>
      <w:r w:rsidRPr="007F05F5">
        <w:rPr>
          <w:rFonts w:ascii="Browallia New" w:hAnsi="Browallia New" w:cs="Browallia New"/>
          <w:b/>
          <w:bCs/>
          <w:sz w:val="28"/>
          <w:cs/>
        </w:rPr>
        <w:t>. การอบรมพนักงานใหม่</w:t>
      </w:r>
      <w:r w:rsidRPr="007F05F5">
        <w:rPr>
          <w:rFonts w:ascii="Browallia New" w:hAnsi="Browallia New" w:cs="Browallia New"/>
          <w:b/>
          <w:bCs/>
          <w:sz w:val="28"/>
        </w:rPr>
        <w:t xml:space="preserve">  </w:t>
      </w:r>
    </w:p>
    <w:p w:rsidR="00B66CC8" w:rsidRPr="007F05F5" w:rsidRDefault="00B66CC8" w:rsidP="00B66CC8">
      <w:pPr>
        <w:spacing w:after="0" w:line="240" w:lineRule="auto"/>
        <w:ind w:firstLine="180"/>
        <w:rPr>
          <w:rFonts w:ascii="Browallia New" w:hAnsi="Browallia New" w:cs="Browallia New"/>
          <w:b/>
          <w:bCs/>
          <w:sz w:val="28"/>
        </w:rPr>
      </w:pPr>
      <w:r w:rsidRPr="007F05F5">
        <w:rPr>
          <w:rFonts w:ascii="Browallia New" w:hAnsi="Browallia New" w:cs="Browallia New"/>
          <w:b/>
          <w:bCs/>
          <w:sz w:val="28"/>
          <w:cs/>
        </w:rPr>
        <w:t xml:space="preserve">1.1 </w:t>
      </w:r>
      <w:r>
        <w:rPr>
          <w:rFonts w:ascii="Browallia New" w:hAnsi="Browallia New" w:cs="Browallia New"/>
          <w:b/>
          <w:bCs/>
          <w:sz w:val="28"/>
        </w:rPr>
        <w:t xml:space="preserve"> </w:t>
      </w:r>
      <w:r w:rsidRPr="007F05F5">
        <w:rPr>
          <w:rFonts w:ascii="Browallia New" w:hAnsi="Browallia New" w:cs="Browallia New"/>
          <w:b/>
          <w:bCs/>
          <w:sz w:val="28"/>
          <w:cs/>
        </w:rPr>
        <w:t>การอบรมหลักสูตรความปลอดภัยเบื้องต้นสำหรับลูกจ้างทั่วไปและลูกจ้างเข้าทำงานใหม่</w:t>
      </w:r>
      <w:r w:rsidRPr="007F05F5">
        <w:rPr>
          <w:rFonts w:ascii="Browallia New" w:hAnsi="Browallia New" w:cs="Browallia New"/>
          <w:b/>
          <w:bCs/>
          <w:sz w:val="28"/>
        </w:rPr>
        <w:br/>
        <w:t>(GRI 403-5: Worker training on occupational health and safety)</w:t>
      </w:r>
    </w:p>
    <w:p w:rsidR="00B66CC8" w:rsidRPr="007F05F5" w:rsidRDefault="00B66CC8" w:rsidP="00B66CC8">
      <w:pPr>
        <w:tabs>
          <w:tab w:val="left" w:pos="540"/>
        </w:tabs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7F05F5">
        <w:rPr>
          <w:rFonts w:ascii="Browallia New" w:hAnsi="Browallia New" w:cs="Browallia New"/>
          <w:sz w:val="28"/>
          <w:cs/>
        </w:rPr>
        <w:tab/>
        <w:t>บริษัทฯ จัดอบรมหลักสูตรความปลอดภัยเบื้องต้นสำหรับลูกจ้างทั่วไป และลูกจ้างเข้าทำงานใหม่  เพื่อให้มีความรู้ความเข้าใจ</w:t>
      </w:r>
      <w:r>
        <w:rPr>
          <w:rFonts w:ascii="Browallia New" w:hAnsi="Browallia New" w:cs="Browallia New"/>
          <w:sz w:val="28"/>
        </w:rPr>
        <w:t xml:space="preserve"> </w:t>
      </w:r>
      <w:r w:rsidRPr="007F05F5">
        <w:rPr>
          <w:rFonts w:ascii="Browallia New" w:hAnsi="Browallia New" w:cs="Browallia New"/>
          <w:sz w:val="28"/>
          <w:cs/>
        </w:rPr>
        <w:t xml:space="preserve">และตระหนักถึงความสำคัญของความปลอดภัย อาชีวอนามัยและสภาพแวดล้อมในการทำงาน </w:t>
      </w:r>
    </w:p>
    <w:p w:rsidR="00B66CC8" w:rsidRDefault="00B66CC8" w:rsidP="00B66CC8">
      <w:pPr>
        <w:tabs>
          <w:tab w:val="left" w:pos="720"/>
        </w:tabs>
        <w:spacing w:after="0" w:line="240" w:lineRule="auto"/>
        <w:jc w:val="center"/>
        <w:rPr>
          <w:rFonts w:ascii="BrowalliaUPC" w:hAnsi="BrowalliaUPC" w:cs="BrowalliaUPC"/>
          <w:noProof/>
          <w:sz w:val="18"/>
          <w:szCs w:val="18"/>
        </w:rPr>
      </w:pPr>
      <w:r w:rsidRPr="00E62F05">
        <w:rPr>
          <w:noProof/>
        </w:rPr>
        <w:drawing>
          <wp:anchor distT="0" distB="0" distL="114300" distR="114300" simplePos="0" relativeHeight="251819520" behindDoc="0" locked="0" layoutInCell="1" allowOverlap="1">
            <wp:simplePos x="0" y="0"/>
            <wp:positionH relativeFrom="column">
              <wp:posOffset>1490980</wp:posOffset>
            </wp:positionH>
            <wp:positionV relativeFrom="paragraph">
              <wp:posOffset>102870</wp:posOffset>
            </wp:positionV>
            <wp:extent cx="1339850" cy="1004570"/>
            <wp:effectExtent l="57150" t="57150" r="107950" b="119380"/>
            <wp:wrapNone/>
            <wp:docPr id="6" name="Picture 1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9850" cy="100457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E62F05">
        <w:rPr>
          <w:noProof/>
        </w:rPr>
        <w:drawing>
          <wp:anchor distT="0" distB="0" distL="114300" distR="114300" simplePos="0" relativeHeight="251818496" behindDoc="0" locked="0" layoutInCell="1" allowOverlap="1">
            <wp:simplePos x="0" y="0"/>
            <wp:positionH relativeFrom="column">
              <wp:posOffset>3110230</wp:posOffset>
            </wp:positionH>
            <wp:positionV relativeFrom="paragraph">
              <wp:posOffset>102870</wp:posOffset>
            </wp:positionV>
            <wp:extent cx="1339810" cy="1004570"/>
            <wp:effectExtent l="57150" t="57150" r="108585" b="119380"/>
            <wp:wrapNone/>
            <wp:docPr id="11" name="Picture 1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9810" cy="100457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66CC8" w:rsidRDefault="00B66CC8" w:rsidP="00B66CC8">
      <w:pPr>
        <w:tabs>
          <w:tab w:val="left" w:pos="720"/>
        </w:tabs>
        <w:spacing w:after="0" w:line="240" w:lineRule="auto"/>
        <w:jc w:val="center"/>
        <w:rPr>
          <w:rFonts w:ascii="BrowalliaUPC" w:hAnsi="BrowalliaUPC" w:cs="BrowalliaUPC"/>
          <w:noProof/>
          <w:sz w:val="18"/>
          <w:szCs w:val="18"/>
        </w:rPr>
      </w:pPr>
    </w:p>
    <w:p w:rsidR="00B66CC8" w:rsidRPr="00C06192" w:rsidRDefault="00B66CC8" w:rsidP="00B66CC8">
      <w:pPr>
        <w:tabs>
          <w:tab w:val="left" w:pos="720"/>
        </w:tabs>
        <w:spacing w:after="0" w:line="240" w:lineRule="auto"/>
        <w:jc w:val="center"/>
        <w:rPr>
          <w:rFonts w:ascii="BrowalliaUPC" w:hAnsi="BrowalliaUPC" w:cs="BrowalliaUPC"/>
          <w:noProof/>
          <w:sz w:val="18"/>
          <w:szCs w:val="18"/>
        </w:rPr>
      </w:pPr>
    </w:p>
    <w:p w:rsidR="00B66CC8" w:rsidRPr="001E4035" w:rsidRDefault="00B66CC8" w:rsidP="00B66CC8">
      <w:pPr>
        <w:tabs>
          <w:tab w:val="left" w:pos="720"/>
        </w:tabs>
        <w:spacing w:after="0" w:line="240" w:lineRule="auto"/>
        <w:jc w:val="center"/>
        <w:rPr>
          <w:rFonts w:ascii="BrowalliaUPC" w:hAnsi="BrowalliaUPC" w:cs="BrowalliaUPC"/>
          <w:noProof/>
          <w:sz w:val="32"/>
          <w:szCs w:val="32"/>
        </w:rPr>
      </w:pPr>
      <w:r>
        <w:rPr>
          <w:rFonts w:ascii="BrowalliaUPC" w:hAnsi="BrowalliaUPC" w:cs="BrowalliaUPC"/>
          <w:noProof/>
          <w:sz w:val="32"/>
          <w:szCs w:val="32"/>
        </w:rPr>
        <w:t xml:space="preserve">      </w:t>
      </w:r>
      <w:r w:rsidRPr="001E4035">
        <w:rPr>
          <w:rFonts w:ascii="BrowalliaUPC" w:hAnsi="BrowalliaUPC" w:cs="BrowalliaUPC"/>
          <w:noProof/>
          <w:sz w:val="32"/>
          <w:szCs w:val="32"/>
          <w:cs/>
        </w:rPr>
        <w:t xml:space="preserve">    </w:t>
      </w:r>
    </w:p>
    <w:p w:rsidR="00B66CC8" w:rsidRDefault="00B66CC8" w:rsidP="00B66CC8">
      <w:pPr>
        <w:spacing w:after="0" w:line="240" w:lineRule="auto"/>
        <w:jc w:val="thaiDistribute"/>
        <w:rPr>
          <w:rFonts w:ascii="BrowalliaUPC" w:hAnsi="BrowalliaUPC" w:cs="BrowalliaUPC"/>
          <w:b/>
          <w:bCs/>
          <w:color w:val="0070C0"/>
          <w:sz w:val="32"/>
          <w:szCs w:val="32"/>
        </w:rPr>
      </w:pPr>
    </w:p>
    <w:p w:rsidR="0005545E" w:rsidRDefault="0005545E" w:rsidP="00B66CC8">
      <w:pPr>
        <w:spacing w:after="0" w:line="240" w:lineRule="auto"/>
        <w:jc w:val="thaiDistribute"/>
        <w:rPr>
          <w:rFonts w:ascii="BrowalliaUPC" w:hAnsi="BrowalliaUPC" w:cs="BrowalliaUPC"/>
          <w:b/>
          <w:bCs/>
          <w:color w:val="0070C0"/>
          <w:sz w:val="32"/>
          <w:szCs w:val="32"/>
        </w:rPr>
      </w:pPr>
    </w:p>
    <w:p w:rsidR="0005545E" w:rsidRDefault="0005545E" w:rsidP="0005545E">
      <w:pPr>
        <w:jc w:val="center"/>
        <w:rPr>
          <w:rFonts w:ascii="Browallia New" w:hAnsi="Browallia New" w:cs="Browallia New"/>
          <w:sz w:val="28"/>
        </w:rPr>
      </w:pPr>
      <w:r w:rsidRPr="007F05F5">
        <w:rPr>
          <w:rFonts w:ascii="Browallia New" w:hAnsi="Browallia New" w:cs="Browallia New"/>
          <w:sz w:val="28"/>
          <w:cs/>
        </w:rPr>
        <w:t>ภาพการอบรมหลักสูตรความปลอดภัยเบื้องต้นสำหรับลูกจ้างทั่วไปและลูกจ้างเข้าทำงานใหม่</w:t>
      </w:r>
    </w:p>
    <w:p w:rsidR="00D0539F" w:rsidRDefault="00D0539F" w:rsidP="0005545E">
      <w:pPr>
        <w:jc w:val="center"/>
        <w:rPr>
          <w:rFonts w:ascii="Browallia New" w:hAnsi="Browallia New" w:cs="Browallia New"/>
          <w:sz w:val="28"/>
        </w:rPr>
      </w:pPr>
    </w:p>
    <w:p w:rsidR="00D0539F" w:rsidRDefault="00D0539F" w:rsidP="0005545E">
      <w:pPr>
        <w:jc w:val="center"/>
        <w:rPr>
          <w:rFonts w:ascii="Browallia New" w:hAnsi="Browallia New" w:cs="Browallia New"/>
          <w:sz w:val="28"/>
        </w:rPr>
      </w:pPr>
    </w:p>
    <w:p w:rsidR="00D0539F" w:rsidRPr="007F05F5" w:rsidRDefault="00D0539F" w:rsidP="0005545E">
      <w:pPr>
        <w:jc w:val="center"/>
        <w:rPr>
          <w:rFonts w:ascii="Browallia New" w:hAnsi="Browallia New" w:cs="Browallia New"/>
          <w:sz w:val="20"/>
        </w:rPr>
      </w:pPr>
    </w:p>
    <w:p w:rsidR="00B66CC8" w:rsidRPr="00B402C2" w:rsidRDefault="00B66CC8" w:rsidP="00B66CC8">
      <w:pPr>
        <w:spacing w:after="0" w:line="240" w:lineRule="auto"/>
        <w:jc w:val="thaiDistribute"/>
        <w:rPr>
          <w:rFonts w:ascii="BrowalliaUPC" w:hAnsi="BrowalliaUPC" w:cs="BrowalliaUPC"/>
          <w:b/>
          <w:bCs/>
          <w:sz w:val="12"/>
          <w:szCs w:val="12"/>
        </w:rPr>
      </w:pPr>
    </w:p>
    <w:p w:rsidR="00B66CC8" w:rsidRDefault="00B66CC8" w:rsidP="00B66CC8">
      <w:pPr>
        <w:tabs>
          <w:tab w:val="left" w:pos="540"/>
        </w:tabs>
        <w:spacing w:after="0" w:line="240" w:lineRule="auto"/>
        <w:ind w:left="540" w:right="-208" w:hanging="360"/>
        <w:rPr>
          <w:rFonts w:ascii="Browallia New" w:hAnsi="Browallia New" w:cs="Browallia New"/>
          <w:b/>
          <w:bCs/>
          <w:sz w:val="28"/>
        </w:rPr>
      </w:pPr>
      <w:r>
        <w:rPr>
          <w:rFonts w:ascii="Browallia New" w:hAnsi="Browallia New" w:cs="Browallia New"/>
          <w:b/>
          <w:bCs/>
          <w:sz w:val="28"/>
        </w:rPr>
        <w:lastRenderedPageBreak/>
        <w:t xml:space="preserve">1.2 </w:t>
      </w:r>
      <w:r w:rsidRPr="007F05F5">
        <w:rPr>
          <w:rFonts w:ascii="Browallia New" w:hAnsi="Browallia New" w:cs="Browallia New"/>
          <w:b/>
          <w:bCs/>
          <w:sz w:val="28"/>
          <w:cs/>
        </w:rPr>
        <w:t xml:space="preserve"> </w:t>
      </w:r>
      <w:r>
        <w:rPr>
          <w:rFonts w:ascii="Browallia New" w:hAnsi="Browallia New" w:cs="Browallia New"/>
          <w:b/>
          <w:bCs/>
          <w:sz w:val="28"/>
        </w:rPr>
        <w:t xml:space="preserve"> </w:t>
      </w:r>
      <w:r w:rsidRPr="007F05F5">
        <w:rPr>
          <w:rFonts w:ascii="Browallia New" w:hAnsi="Browallia New" w:cs="Browallia New"/>
          <w:b/>
          <w:bCs/>
          <w:sz w:val="28"/>
          <w:cs/>
        </w:rPr>
        <w:t xml:space="preserve">การอบรมหลักสูตรการสร้างความตระหนักในระบบการบริหารจัดการด้านคุณภาพ </w:t>
      </w:r>
      <w:r>
        <w:rPr>
          <w:rFonts w:ascii="Browallia New" w:hAnsi="Browallia New" w:cs="Browallia New"/>
          <w:b/>
          <w:bCs/>
          <w:sz w:val="28"/>
          <w:cs/>
        </w:rPr>
        <w:t>อาชีวอนามัย</w:t>
      </w:r>
      <w:r>
        <w:rPr>
          <w:rFonts w:ascii="Browallia New" w:hAnsi="Browallia New" w:cs="Browallia New"/>
          <w:b/>
          <w:bCs/>
          <w:sz w:val="28"/>
        </w:rPr>
        <w:t xml:space="preserve"> </w:t>
      </w:r>
      <w:r w:rsidRPr="007F05F5">
        <w:rPr>
          <w:rFonts w:ascii="Browallia New" w:hAnsi="Browallia New" w:cs="Browallia New"/>
          <w:b/>
          <w:bCs/>
          <w:sz w:val="28"/>
          <w:cs/>
        </w:rPr>
        <w:t>ความปลอดภัยและสิ่งแวดล้อม</w:t>
      </w:r>
      <w:r w:rsidRPr="007F05F5">
        <w:rPr>
          <w:rFonts w:ascii="Browallia New" w:hAnsi="Browallia New" w:cs="Browallia New"/>
          <w:b/>
          <w:bCs/>
          <w:sz w:val="28"/>
        </w:rPr>
        <w:t xml:space="preserve"> </w:t>
      </w:r>
      <w:r>
        <w:rPr>
          <w:rFonts w:ascii="Browallia New" w:hAnsi="Browallia New" w:cs="Browallia New"/>
          <w:b/>
          <w:bCs/>
          <w:sz w:val="28"/>
        </w:rPr>
        <w:t xml:space="preserve"> </w:t>
      </w:r>
      <w:r w:rsidRPr="007F05F5">
        <w:rPr>
          <w:rFonts w:ascii="Browallia New" w:hAnsi="Browallia New" w:cs="Browallia New"/>
          <w:b/>
          <w:bCs/>
          <w:sz w:val="28"/>
        </w:rPr>
        <w:t>(GRI 403-5: Worker training on occupational health and safety)</w:t>
      </w:r>
    </w:p>
    <w:p w:rsidR="00D0539F" w:rsidRDefault="00D0539F" w:rsidP="00D0539F">
      <w:pPr>
        <w:spacing w:after="0" w:line="240" w:lineRule="auto"/>
        <w:ind w:firstLine="540"/>
        <w:rPr>
          <w:rFonts w:ascii="Browallia New" w:hAnsi="Browallia New" w:cs="Browallia New"/>
          <w:sz w:val="28"/>
        </w:rPr>
      </w:pPr>
      <w:r>
        <w:rPr>
          <w:rFonts w:ascii="Browallia New" w:hAnsi="Browallia New" w:cs="Browallia New"/>
          <w:noProof/>
          <w:sz w:val="28"/>
        </w:rPr>
        <w:drawing>
          <wp:anchor distT="0" distB="0" distL="114300" distR="114300" simplePos="0" relativeHeight="251831808" behindDoc="0" locked="0" layoutInCell="1" allowOverlap="1">
            <wp:simplePos x="0" y="0"/>
            <wp:positionH relativeFrom="column">
              <wp:posOffset>2798445</wp:posOffset>
            </wp:positionH>
            <wp:positionV relativeFrom="paragraph">
              <wp:posOffset>826135</wp:posOffset>
            </wp:positionV>
            <wp:extent cx="1019175" cy="727710"/>
            <wp:effectExtent l="57150" t="19050" r="123825" b="72390"/>
            <wp:wrapTopAndBottom/>
            <wp:docPr id="15" name="Picture 1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2771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7F05F5">
        <w:rPr>
          <w:rFonts w:ascii="Browallia New" w:hAnsi="Browallia New" w:cs="Browallia New"/>
          <w:sz w:val="28"/>
          <w:cs/>
        </w:rPr>
        <w:t>บริษัทฯ จัดอบรมหลักสูตรการสร้างความตระหนักในระบบการบริหารจัดการด้านคุณภาพ</w:t>
      </w:r>
      <w:r w:rsidRPr="007F05F5">
        <w:rPr>
          <w:rFonts w:ascii="Browallia New" w:hAnsi="Browallia New" w:cs="Browallia New"/>
          <w:sz w:val="28"/>
        </w:rPr>
        <w:t xml:space="preserve"> </w:t>
      </w:r>
      <w:r w:rsidRPr="007F05F5">
        <w:rPr>
          <w:rFonts w:ascii="Browallia New" w:hAnsi="Browallia New" w:cs="Browallia New"/>
          <w:sz w:val="28"/>
          <w:cs/>
        </w:rPr>
        <w:t>อาชีวอนามัย ความปลอดภัยและสิ่งแวดล้อมของบริษัทให้กับพนักงานใหม่ เพื่อสร้างความเข้าใจในภาพรวมของระบบการบริหารจัดการด้านคุณภาพ</w:t>
      </w:r>
      <w:r w:rsidRPr="007F05F5">
        <w:rPr>
          <w:rFonts w:ascii="Browallia New" w:hAnsi="Browallia New" w:cs="Browallia New"/>
          <w:sz w:val="28"/>
        </w:rPr>
        <w:t xml:space="preserve"> </w:t>
      </w:r>
      <w:r w:rsidRPr="007F05F5">
        <w:rPr>
          <w:rFonts w:ascii="Browallia New" w:hAnsi="Browallia New" w:cs="Browallia New"/>
          <w:sz w:val="28"/>
          <w:cs/>
        </w:rPr>
        <w:t xml:space="preserve">อาชีวอนามัย ความปลอดภัยและสิ่งแวดล้อมของบริษัทฯ </w:t>
      </w:r>
    </w:p>
    <w:p w:rsidR="0005545E" w:rsidRDefault="00D0539F" w:rsidP="00D0539F">
      <w:pPr>
        <w:spacing w:line="240" w:lineRule="auto"/>
        <w:jc w:val="center"/>
        <w:rPr>
          <w:rFonts w:ascii="Browallia New" w:hAnsi="Browallia New" w:cs="Browallia New"/>
          <w:sz w:val="28"/>
        </w:rPr>
      </w:pPr>
      <w:r>
        <w:rPr>
          <w:rFonts w:ascii="Browallia New" w:hAnsi="Browallia New" w:cs="Browallia New"/>
          <w:noProof/>
          <w:sz w:val="28"/>
        </w:rPr>
        <w:drawing>
          <wp:anchor distT="0" distB="0" distL="114300" distR="114300" simplePos="0" relativeHeight="251829760" behindDoc="0" locked="0" layoutInCell="1" allowOverlap="1">
            <wp:simplePos x="0" y="0"/>
            <wp:positionH relativeFrom="column">
              <wp:posOffset>1502410</wp:posOffset>
            </wp:positionH>
            <wp:positionV relativeFrom="paragraph">
              <wp:posOffset>144145</wp:posOffset>
            </wp:positionV>
            <wp:extent cx="1019810" cy="772160"/>
            <wp:effectExtent l="57150" t="19050" r="123190" b="85090"/>
            <wp:wrapTopAndBottom/>
            <wp:docPr id="14" name="Picture 1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810" cy="77216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5545E" w:rsidRPr="007F05F5">
        <w:rPr>
          <w:rFonts w:ascii="Browallia New" w:hAnsi="Browallia New" w:cs="Browallia New"/>
          <w:sz w:val="28"/>
          <w:cs/>
        </w:rPr>
        <w:t>ภาพการอบรมหลักสูตรการสร้างความตระหนักในระบบการบริหารจัดการ</w:t>
      </w:r>
      <w:r w:rsidR="0005545E" w:rsidRPr="007F05F5">
        <w:rPr>
          <w:rFonts w:ascii="Browallia New" w:hAnsi="Browallia New" w:cs="Browallia New"/>
          <w:sz w:val="28"/>
          <w:cs/>
        </w:rPr>
        <w:br/>
        <w:t>ด้านคุณภาพ</w:t>
      </w:r>
      <w:r w:rsidR="0005545E" w:rsidRPr="007F05F5">
        <w:rPr>
          <w:rFonts w:ascii="Browallia New" w:hAnsi="Browallia New" w:cs="Browallia New"/>
          <w:sz w:val="28"/>
        </w:rPr>
        <w:t xml:space="preserve"> </w:t>
      </w:r>
      <w:r w:rsidR="0005545E" w:rsidRPr="007F05F5">
        <w:rPr>
          <w:rFonts w:ascii="Browallia New" w:hAnsi="Browallia New" w:cs="Browallia New"/>
          <w:sz w:val="28"/>
          <w:cs/>
        </w:rPr>
        <w:t>อาชีวอนามัย ความปลอดภัยและสิ่งแวดล้อมของบริษัทฯ</w:t>
      </w:r>
    </w:p>
    <w:p w:rsidR="00B66CC8" w:rsidRPr="009468D3" w:rsidRDefault="00B66CC8" w:rsidP="00BA1723">
      <w:pPr>
        <w:spacing w:before="240" w:after="0" w:line="240" w:lineRule="auto"/>
        <w:jc w:val="both"/>
        <w:rPr>
          <w:rFonts w:ascii="Browallia New" w:hAnsi="Browallia New" w:cs="Browallia New"/>
          <w:b/>
          <w:bCs/>
          <w:sz w:val="28"/>
        </w:rPr>
      </w:pPr>
      <w:r>
        <w:rPr>
          <w:rFonts w:ascii="Browallia New" w:hAnsi="Browallia New" w:cs="Browallia New"/>
          <w:b/>
          <w:bCs/>
          <w:sz w:val="28"/>
        </w:rPr>
        <w:t xml:space="preserve">2. </w:t>
      </w:r>
      <w:r w:rsidRPr="009468D3">
        <w:rPr>
          <w:rFonts w:ascii="Browallia New" w:hAnsi="Browallia New" w:cs="Browallia New"/>
          <w:b/>
          <w:bCs/>
          <w:sz w:val="28"/>
          <w:cs/>
        </w:rPr>
        <w:t xml:space="preserve"> การเสริมสร้างศักยภาพให้พนักงาน</w:t>
      </w:r>
    </w:p>
    <w:p w:rsidR="00B66CC8" w:rsidRPr="009468D3" w:rsidRDefault="00B66CC8" w:rsidP="00BA1723">
      <w:pPr>
        <w:tabs>
          <w:tab w:val="left" w:pos="630"/>
          <w:tab w:val="left" w:pos="1080"/>
        </w:tabs>
        <w:spacing w:before="240" w:after="0" w:line="240" w:lineRule="auto"/>
        <w:ind w:firstLine="270"/>
        <w:jc w:val="both"/>
        <w:rPr>
          <w:rFonts w:ascii="Browallia New" w:hAnsi="Browallia New" w:cs="Browallia New"/>
          <w:b/>
          <w:bCs/>
          <w:sz w:val="28"/>
        </w:rPr>
      </w:pPr>
      <w:r>
        <w:rPr>
          <w:rFonts w:ascii="Browallia New" w:hAnsi="Browallia New" w:cs="Browallia New"/>
          <w:b/>
          <w:bCs/>
          <w:sz w:val="28"/>
        </w:rPr>
        <w:t xml:space="preserve">2.1 </w:t>
      </w:r>
      <w:r w:rsidRPr="009468D3">
        <w:rPr>
          <w:rFonts w:ascii="Browallia New" w:hAnsi="Browallia New" w:cs="Browallia New"/>
          <w:b/>
          <w:bCs/>
          <w:sz w:val="28"/>
          <w:cs/>
        </w:rPr>
        <w:t xml:space="preserve"> การฝึกอบรมดับเพลิงขั้นต้น</w:t>
      </w:r>
      <w:r w:rsidRPr="009468D3">
        <w:rPr>
          <w:rFonts w:ascii="Browallia New" w:hAnsi="Browallia New" w:cs="Browallia New"/>
          <w:b/>
          <w:bCs/>
          <w:sz w:val="28"/>
        </w:rPr>
        <w:t xml:space="preserve">  (GRI 403-5: Worker training on occupational health and safety)</w:t>
      </w:r>
    </w:p>
    <w:p w:rsidR="00B66CC8" w:rsidRPr="009468D3" w:rsidRDefault="00B66CC8" w:rsidP="00BA1723">
      <w:pPr>
        <w:spacing w:after="0" w:line="240" w:lineRule="auto"/>
        <w:ind w:firstLine="630"/>
        <w:jc w:val="both"/>
        <w:rPr>
          <w:rFonts w:ascii="Browallia New" w:hAnsi="Browallia New" w:cs="Browallia New"/>
          <w:sz w:val="28"/>
        </w:rPr>
      </w:pPr>
      <w:r w:rsidRPr="009468D3">
        <w:rPr>
          <w:rFonts w:ascii="Browallia New" w:hAnsi="Browallia New" w:cs="Browallia New"/>
          <w:spacing w:val="-6"/>
          <w:sz w:val="28"/>
          <w:cs/>
        </w:rPr>
        <w:t>บริษัทฯ จัดให้มีการฝึกอบรมดับเพลิงขั้นต้นให้กับพนักงาน ณ สถานีดับเพลิงคลองเตย โดยมีเจ้าหน้าที่ป้องกันและบรรเทาสาธารณภัย</w:t>
      </w:r>
      <w:r w:rsidRPr="009468D3">
        <w:rPr>
          <w:rFonts w:ascii="Browallia New" w:hAnsi="Browallia New" w:cs="Browallia New"/>
          <w:sz w:val="28"/>
          <w:cs/>
        </w:rPr>
        <w:t>เป็นผู้ให้ความรู้ทั้งภาคทฤษฎีและการฝึกปฏิบัติเพื่อให้พนักงานมีความรู้ความเข้าใจเกี่ยวกับการป้องกันและระงับอัคคีภัยเบื้องต้น</w:t>
      </w:r>
    </w:p>
    <w:p w:rsidR="00B66CC8" w:rsidRPr="003010C5" w:rsidRDefault="00B66CC8" w:rsidP="00B66CC8">
      <w:pPr>
        <w:spacing w:after="0" w:line="240" w:lineRule="auto"/>
        <w:ind w:firstLine="720"/>
        <w:jc w:val="thaiDistribute"/>
        <w:rPr>
          <w:rFonts w:ascii="BrowalliaUPC" w:hAnsi="BrowalliaUPC" w:cs="BrowalliaUPC"/>
          <w:sz w:val="18"/>
          <w:szCs w:val="18"/>
        </w:rPr>
      </w:pPr>
    </w:p>
    <w:p w:rsidR="00B66CC8" w:rsidRDefault="00E808D7" w:rsidP="00B66CC8">
      <w:pPr>
        <w:spacing w:after="0" w:line="240" w:lineRule="auto"/>
        <w:ind w:firstLine="720"/>
        <w:jc w:val="center"/>
        <w:rPr>
          <w:rFonts w:ascii="BrowalliaUPC" w:hAnsi="BrowalliaUPC" w:cs="BrowalliaUPC"/>
          <w:sz w:val="32"/>
          <w:szCs w:val="32"/>
        </w:rPr>
      </w:pPr>
      <w:r>
        <w:rPr>
          <w:rFonts w:ascii="BrowalliaUPC" w:hAnsi="BrowalliaUPC" w:cs="BrowalliaUPC"/>
          <w:noProof/>
          <w:sz w:val="32"/>
          <w:szCs w:val="32"/>
        </w:rPr>
        <w:pict>
          <v:shape id="Text Box 13" o:spid="_x0000_s1696" type="#_x0000_t202" style="position:absolute;left:0;text-align:left;margin-left:147.25pt;margin-top:91.15pt;width:189.75pt;height:30.75pt;z-index:2518164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" filled="f" stroked="f">
            <v:textbox>
              <w:txbxContent>
                <w:p w:rsidR="00970D3D" w:rsidRPr="009468D3" w:rsidRDefault="00970D3D" w:rsidP="00B66CC8">
                  <w:pPr>
                    <w:spacing w:after="0" w:line="240" w:lineRule="auto"/>
                    <w:jc w:val="center"/>
                    <w:rPr>
                      <w:rFonts w:ascii="Browallia New" w:hAnsi="Browallia New" w:cs="Browallia New"/>
                      <w:sz w:val="28"/>
                    </w:rPr>
                  </w:pPr>
                  <w:r w:rsidRPr="009468D3">
                    <w:rPr>
                      <w:rFonts w:ascii="Browallia New" w:hAnsi="Browallia New" w:cs="Browallia New" w:hint="cs"/>
                      <w:sz w:val="28"/>
                      <w:cs/>
                    </w:rPr>
                    <w:t>ภาพ</w:t>
                  </w:r>
                  <w:r w:rsidRPr="009468D3">
                    <w:rPr>
                      <w:rFonts w:ascii="Browallia New" w:hAnsi="Browallia New" w:cs="Browallia New"/>
                      <w:sz w:val="28"/>
                      <w:cs/>
                    </w:rPr>
                    <w:t>การฝึกอบรมดับเพลิงขั้นต้น</w:t>
                  </w:r>
                </w:p>
              </w:txbxContent>
            </v:textbox>
          </v:shape>
        </w:pict>
      </w:r>
      <w:r w:rsidR="00B66CC8" w:rsidRPr="00B122AF">
        <w:rPr>
          <w:noProof/>
        </w:rPr>
        <w:drawing>
          <wp:inline distT="0" distB="0" distL="0" distR="0">
            <wp:extent cx="1388533" cy="1041400"/>
            <wp:effectExtent l="57150" t="57150" r="116840" b="120650"/>
            <wp:docPr id="1174" name="Picture 1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8533" cy="104140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B66CC8">
        <w:rPr>
          <w:rFonts w:ascii="BrowalliaUPC" w:hAnsi="BrowalliaUPC" w:cs="BrowalliaUPC"/>
          <w:sz w:val="32"/>
          <w:szCs w:val="32"/>
        </w:rPr>
        <w:t xml:space="preserve">    </w:t>
      </w:r>
      <w:r w:rsidR="00B66CC8" w:rsidRPr="00B122AF">
        <w:rPr>
          <w:noProof/>
        </w:rPr>
        <w:drawing>
          <wp:inline distT="0" distB="0" distL="0" distR="0">
            <wp:extent cx="1371600" cy="1028700"/>
            <wp:effectExtent l="57150" t="57150" r="114300" b="114300"/>
            <wp:docPr id="1180" name="Picture 1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2548" cy="1029411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66CC8" w:rsidRPr="002F1BAD" w:rsidRDefault="00B66CC8" w:rsidP="00B66CC8">
      <w:pPr>
        <w:spacing w:after="0" w:line="240" w:lineRule="auto"/>
        <w:ind w:firstLine="720"/>
        <w:jc w:val="center"/>
        <w:rPr>
          <w:rFonts w:ascii="BrowalliaUPC" w:hAnsi="BrowalliaUPC" w:cs="BrowalliaUPC"/>
          <w:sz w:val="32"/>
          <w:szCs w:val="32"/>
        </w:rPr>
      </w:pPr>
    </w:p>
    <w:p w:rsidR="00B66CC8" w:rsidRPr="009468D3" w:rsidRDefault="00B66CC8" w:rsidP="00B66CC8">
      <w:pPr>
        <w:spacing w:before="240" w:after="0" w:line="240" w:lineRule="auto"/>
        <w:ind w:left="630" w:hanging="360"/>
        <w:rPr>
          <w:rFonts w:ascii="Browallia New" w:hAnsi="Browallia New" w:cs="Browallia New"/>
          <w:b/>
          <w:bCs/>
          <w:sz w:val="28"/>
        </w:rPr>
      </w:pPr>
      <w:r>
        <w:rPr>
          <w:rFonts w:ascii="Browallia New" w:hAnsi="Browallia New" w:cs="Browallia New"/>
          <w:b/>
          <w:bCs/>
          <w:sz w:val="28"/>
        </w:rPr>
        <w:t xml:space="preserve">2.2 </w:t>
      </w:r>
      <w:r w:rsidRPr="009468D3">
        <w:rPr>
          <w:rFonts w:ascii="Browallia New" w:hAnsi="Browallia New" w:cs="Browallia New"/>
          <w:b/>
          <w:bCs/>
          <w:sz w:val="28"/>
          <w:cs/>
        </w:rPr>
        <w:t xml:space="preserve"> การฝึกอบรมปฐมพยาบาลเบื้องต้นและปฏิบัติการช่วยเหลือชีวิตขั้นพื้นฐาน  </w:t>
      </w:r>
      <w:r w:rsidRPr="009468D3">
        <w:rPr>
          <w:rFonts w:ascii="Browallia New" w:hAnsi="Browallia New" w:cs="Browallia New"/>
          <w:b/>
          <w:bCs/>
          <w:sz w:val="28"/>
        </w:rPr>
        <w:br/>
        <w:t>(GRI 403-5: Worker training on occupational health and safety)</w:t>
      </w:r>
      <w:r w:rsidRPr="009468D3">
        <w:rPr>
          <w:rFonts w:ascii="Browallia New" w:hAnsi="Browallia New" w:cs="Browallia New"/>
          <w:b/>
          <w:bCs/>
          <w:sz w:val="28"/>
          <w:cs/>
        </w:rPr>
        <w:t xml:space="preserve">                </w:t>
      </w:r>
    </w:p>
    <w:p w:rsidR="00B66CC8" w:rsidRPr="009468D3" w:rsidRDefault="00B66CC8" w:rsidP="0005545E">
      <w:pPr>
        <w:spacing w:after="0" w:line="240" w:lineRule="auto"/>
        <w:ind w:firstLine="630"/>
        <w:jc w:val="both"/>
        <w:rPr>
          <w:rFonts w:ascii="Browallia New" w:hAnsi="Browallia New" w:cs="Browallia New"/>
          <w:sz w:val="28"/>
        </w:rPr>
      </w:pPr>
      <w:r w:rsidRPr="009468D3">
        <w:rPr>
          <w:rFonts w:ascii="Browallia New" w:hAnsi="Browallia New" w:cs="Browallia New"/>
          <w:spacing w:val="-6"/>
          <w:sz w:val="28"/>
          <w:cs/>
        </w:rPr>
        <w:t>บริษัทฯ</w:t>
      </w:r>
      <w:r w:rsidRPr="009468D3">
        <w:rPr>
          <w:rFonts w:ascii="Browallia New" w:hAnsi="Browallia New" w:cs="Browallia New"/>
          <w:spacing w:val="-6"/>
          <w:sz w:val="28"/>
        </w:rPr>
        <w:t xml:space="preserve"> </w:t>
      </w:r>
      <w:r w:rsidRPr="009468D3">
        <w:rPr>
          <w:rFonts w:ascii="Browallia New" w:hAnsi="Browallia New" w:cs="Browallia New"/>
          <w:spacing w:val="-6"/>
          <w:sz w:val="28"/>
          <w:cs/>
        </w:rPr>
        <w:t>จัดให้มีการฝึกอบรมปฐมพยาบาลเบื้องต้น</w:t>
      </w:r>
      <w:r w:rsidRPr="009468D3">
        <w:rPr>
          <w:rFonts w:ascii="Browallia New" w:hAnsi="Browallia New" w:cs="Browallia New"/>
          <w:spacing w:val="-6"/>
          <w:sz w:val="28"/>
        </w:rPr>
        <w:t xml:space="preserve"> </w:t>
      </w:r>
      <w:r w:rsidRPr="009468D3">
        <w:rPr>
          <w:rFonts w:ascii="Browallia New" w:hAnsi="Browallia New" w:cs="Browallia New"/>
          <w:spacing w:val="-6"/>
          <w:sz w:val="28"/>
          <w:cs/>
        </w:rPr>
        <w:t>และปฏิบัติการช่วยเหลือชีวิตขั้นพื้นฐาน</w:t>
      </w:r>
      <w:r w:rsidRPr="009468D3">
        <w:rPr>
          <w:rFonts w:ascii="Browallia New" w:hAnsi="Browallia New" w:cs="Browallia New"/>
          <w:spacing w:val="-6"/>
          <w:sz w:val="28"/>
        </w:rPr>
        <w:t xml:space="preserve"> </w:t>
      </w:r>
      <w:r w:rsidRPr="009468D3">
        <w:rPr>
          <w:rFonts w:ascii="Browallia New" w:hAnsi="Browallia New" w:cs="Browallia New"/>
          <w:spacing w:val="-6"/>
          <w:sz w:val="28"/>
          <w:cs/>
        </w:rPr>
        <w:t>ซึ่งมีวิทยากรจากโรงพยาบาลกล้วยน้ำไท</w:t>
      </w:r>
      <w:r w:rsidRPr="009468D3">
        <w:rPr>
          <w:rFonts w:ascii="Browallia New" w:hAnsi="Browallia New" w:cs="Browallia New"/>
          <w:sz w:val="28"/>
          <w:cs/>
        </w:rPr>
        <w:t>เป็นผู้ให้ความรู้ทั้งภาคทฤษฎีและการฝึกปฏิบัติ เพื่อให้พนักงานมีความรู้ความเข้าใจในหลักการปฐมพยาบาลและการช่วยเหลือชีวิตขั้นพื้นฐาน โดยสามารถนำความรู้ไปประยุกต์ใช้ได้อย่างเหมาะสม</w:t>
      </w:r>
      <w:r w:rsidRPr="009468D3">
        <w:rPr>
          <w:rFonts w:ascii="Browallia New" w:hAnsi="Browallia New" w:cs="Browallia New"/>
          <w:sz w:val="28"/>
        </w:rPr>
        <w:t xml:space="preserve"> </w:t>
      </w:r>
    </w:p>
    <w:p w:rsidR="00B66CC8" w:rsidRPr="003010C5" w:rsidRDefault="00B66CC8" w:rsidP="00B66CC8">
      <w:pPr>
        <w:spacing w:after="0" w:line="240" w:lineRule="auto"/>
        <w:ind w:firstLine="720"/>
        <w:jc w:val="both"/>
        <w:rPr>
          <w:rFonts w:ascii="BrowalliaUPC" w:hAnsi="BrowalliaUPC" w:cs="BrowalliaUPC"/>
          <w:sz w:val="24"/>
          <w:szCs w:val="24"/>
        </w:rPr>
      </w:pPr>
    </w:p>
    <w:p w:rsidR="00B66CC8" w:rsidRDefault="00E808D7" w:rsidP="00B66CC8">
      <w:pPr>
        <w:spacing w:after="0" w:line="240" w:lineRule="auto"/>
        <w:ind w:firstLine="720"/>
        <w:jc w:val="center"/>
        <w:rPr>
          <w:rFonts w:ascii="BrowalliaUPC" w:hAnsi="BrowalliaUPC" w:cs="BrowalliaUPC"/>
          <w:sz w:val="32"/>
          <w:szCs w:val="32"/>
        </w:rPr>
      </w:pPr>
      <w:r w:rsidRPr="00E808D7">
        <w:rPr>
          <w:rFonts w:ascii="BrowalliaUPC" w:hAnsi="BrowalliaUPC" w:cs="BrowalliaUPC"/>
          <w:b/>
          <w:bCs/>
          <w:noProof/>
          <w:color w:val="0070C0"/>
          <w:sz w:val="32"/>
          <w:szCs w:val="32"/>
          <w:bdr w:val="nil"/>
        </w:rPr>
        <w:lastRenderedPageBreak/>
        <w:pict>
          <v:shape id="Text Box 1161" o:spid="_x0000_s1697" type="#_x0000_t202" style="position:absolute;left:0;text-align:left;margin-left:81.35pt;margin-top:89.7pt;width:335pt;height:24.75pt;z-index:2518174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" stroked="f">
            <v:textbox>
              <w:txbxContent>
                <w:p w:rsidR="00970D3D" w:rsidRPr="009468D3" w:rsidRDefault="00970D3D" w:rsidP="00B66CC8">
                  <w:pPr>
                    <w:jc w:val="center"/>
                    <w:rPr>
                      <w:rFonts w:ascii="Browallia New" w:hAnsi="Browallia New" w:cs="Browallia New"/>
                      <w:sz w:val="18"/>
                      <w:szCs w:val="22"/>
                    </w:rPr>
                  </w:pPr>
                  <w:r w:rsidRPr="009468D3">
                    <w:rPr>
                      <w:rFonts w:ascii="Browallia New" w:hAnsi="Browallia New" w:cs="Browallia New" w:hint="cs"/>
                      <w:sz w:val="28"/>
                      <w:cs/>
                    </w:rPr>
                    <w:t>ภาพ</w:t>
                  </w:r>
                  <w:r w:rsidRPr="009468D3">
                    <w:rPr>
                      <w:rFonts w:ascii="Browallia New" w:hAnsi="Browallia New" w:cs="Browallia New"/>
                      <w:sz w:val="28"/>
                      <w:cs/>
                    </w:rPr>
                    <w:t>การฝึกอบรมปฐมพยาบาลเบื้องต้นและปฏิบัติการช่วยเหลือชีวิตขั้นพื้นฐาน</w:t>
                  </w:r>
                </w:p>
              </w:txbxContent>
            </v:textbox>
          </v:shape>
        </w:pict>
      </w:r>
      <w:r w:rsidR="00B66CC8" w:rsidRPr="00A14C49">
        <w:rPr>
          <w:noProof/>
        </w:rPr>
        <w:drawing>
          <wp:inline distT="0" distB="0" distL="0" distR="0">
            <wp:extent cx="1352550" cy="1013912"/>
            <wp:effectExtent l="57150" t="57150" r="114300" b="110490"/>
            <wp:docPr id="1181" name="Picture 1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6658" cy="1016991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B66CC8">
        <w:rPr>
          <w:rFonts w:ascii="BrowalliaUPC" w:hAnsi="BrowalliaUPC" w:cs="BrowalliaUPC"/>
          <w:sz w:val="32"/>
          <w:szCs w:val="32"/>
        </w:rPr>
        <w:t xml:space="preserve">   </w:t>
      </w:r>
      <w:r w:rsidR="00B66CC8" w:rsidRPr="00A14C49">
        <w:rPr>
          <w:noProof/>
        </w:rPr>
        <w:drawing>
          <wp:inline distT="0" distB="0" distL="0" distR="0">
            <wp:extent cx="1339850" cy="1004391"/>
            <wp:effectExtent l="57150" t="57150" r="107950" b="120015"/>
            <wp:docPr id="1182" name="Picture 1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5493" cy="1008621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66CC8" w:rsidRDefault="00B66CC8" w:rsidP="00B66CC8">
      <w:pPr>
        <w:pStyle w:val="Body"/>
        <w:spacing w:after="0" w:line="240" w:lineRule="auto"/>
        <w:jc w:val="thaiDistribute"/>
        <w:rPr>
          <w:rFonts w:ascii="BrowalliaUPC" w:eastAsiaTheme="minorHAnsi" w:hAnsi="BrowalliaUPC" w:cs="BrowalliaUPC"/>
          <w:b/>
          <w:bCs/>
          <w:color w:val="auto"/>
          <w:sz w:val="32"/>
          <w:szCs w:val="32"/>
          <w:bdr w:val="none" w:sz="0" w:space="0" w:color="auto"/>
        </w:rPr>
      </w:pPr>
    </w:p>
    <w:p w:rsidR="00B66CC8" w:rsidRPr="00D90927" w:rsidRDefault="00B66CC8" w:rsidP="00B66CC8">
      <w:pPr>
        <w:pStyle w:val="Body"/>
        <w:spacing w:after="0" w:line="240" w:lineRule="auto"/>
        <w:jc w:val="thaiDistribute"/>
        <w:rPr>
          <w:rFonts w:ascii="Browallia New" w:hAnsi="Browallia New" w:cs="Browallia New"/>
          <w:b/>
          <w:bCs/>
          <w:color w:val="0070C0"/>
          <w:sz w:val="28"/>
          <w:szCs w:val="28"/>
        </w:rPr>
      </w:pPr>
      <w:r>
        <w:rPr>
          <w:rFonts w:ascii="Browallia New" w:hAnsi="Browallia New" w:cs="Browallia New"/>
          <w:b/>
          <w:bCs/>
          <w:sz w:val="28"/>
          <w:szCs w:val="28"/>
        </w:rPr>
        <w:t>3</w:t>
      </w:r>
      <w:r w:rsidRPr="00D90927">
        <w:rPr>
          <w:rFonts w:ascii="Browallia New" w:hAnsi="Browallia New" w:cs="Browallia New"/>
          <w:b/>
          <w:bCs/>
          <w:sz w:val="28"/>
          <w:szCs w:val="28"/>
          <w:cs/>
        </w:rPr>
        <w:t>.</w:t>
      </w:r>
      <w:r>
        <w:rPr>
          <w:rFonts w:ascii="Browallia New" w:hAnsi="Browallia New" w:cs="Browallia New"/>
          <w:b/>
          <w:bCs/>
          <w:sz w:val="28"/>
          <w:szCs w:val="28"/>
        </w:rPr>
        <w:t xml:space="preserve"> </w:t>
      </w:r>
      <w:r w:rsidRPr="00D90927">
        <w:rPr>
          <w:rFonts w:ascii="Browallia New" w:hAnsi="Browallia New" w:cs="Browallia New"/>
          <w:b/>
          <w:bCs/>
          <w:sz w:val="28"/>
          <w:szCs w:val="28"/>
          <w:cs/>
        </w:rPr>
        <w:t xml:space="preserve"> โครงการและกิจกรรม</w:t>
      </w:r>
    </w:p>
    <w:p w:rsidR="00B66CC8" w:rsidRPr="00D90927" w:rsidRDefault="00B66CC8" w:rsidP="00B66CC8">
      <w:pPr>
        <w:pStyle w:val="Body"/>
        <w:spacing w:after="0" w:line="240" w:lineRule="auto"/>
        <w:ind w:firstLine="180"/>
        <w:jc w:val="thaiDistribute"/>
        <w:rPr>
          <w:rFonts w:ascii="Browallia New" w:hAnsi="Browallia New" w:cs="Browallia New"/>
          <w:b/>
          <w:bCs/>
          <w:color w:val="auto"/>
          <w:sz w:val="28"/>
          <w:szCs w:val="28"/>
        </w:rPr>
      </w:pPr>
      <w:r>
        <w:rPr>
          <w:rFonts w:ascii="Browallia New" w:hAnsi="Browallia New" w:cs="Browallia New"/>
          <w:b/>
          <w:bCs/>
          <w:color w:val="auto"/>
          <w:sz w:val="28"/>
          <w:szCs w:val="28"/>
        </w:rPr>
        <w:t xml:space="preserve"> 3.1</w:t>
      </w:r>
      <w:r w:rsidRPr="00D90927">
        <w:rPr>
          <w:rFonts w:ascii="Browallia New" w:hAnsi="Browallia New" w:cs="Browallia New"/>
          <w:b/>
          <w:bCs/>
          <w:color w:val="auto"/>
          <w:sz w:val="28"/>
          <w:szCs w:val="28"/>
          <w:cs/>
        </w:rPr>
        <w:t xml:space="preserve"> </w:t>
      </w:r>
      <w:r>
        <w:rPr>
          <w:rFonts w:ascii="Browallia New" w:hAnsi="Browallia New" w:cs="Browallia New"/>
          <w:b/>
          <w:bCs/>
          <w:color w:val="auto"/>
          <w:sz w:val="28"/>
          <w:szCs w:val="28"/>
        </w:rPr>
        <w:t xml:space="preserve"> </w:t>
      </w:r>
      <w:r w:rsidRPr="00D90927">
        <w:rPr>
          <w:rFonts w:ascii="Browallia New" w:hAnsi="Browallia New" w:cs="Browallia New"/>
          <w:b/>
          <w:bCs/>
          <w:color w:val="auto"/>
          <w:sz w:val="28"/>
          <w:szCs w:val="28"/>
          <w:cs/>
        </w:rPr>
        <w:t>โครงการส่งเสริมสุขภาพ</w:t>
      </w:r>
      <w:r w:rsidRPr="00D90927">
        <w:rPr>
          <w:rFonts w:ascii="Browallia New" w:hAnsi="Browallia New" w:cs="Browallia New"/>
          <w:b/>
          <w:bCs/>
          <w:color w:val="auto"/>
          <w:sz w:val="28"/>
          <w:szCs w:val="28"/>
        </w:rPr>
        <w:t xml:space="preserve"> (GRI 403-6: Promotion of worker health)</w:t>
      </w:r>
    </w:p>
    <w:p w:rsidR="00B66CC8" w:rsidRPr="00D90927" w:rsidRDefault="00B66CC8" w:rsidP="0005545E">
      <w:pPr>
        <w:pStyle w:val="Body"/>
        <w:spacing w:after="0" w:line="240" w:lineRule="auto"/>
        <w:ind w:firstLine="540"/>
        <w:jc w:val="both"/>
        <w:rPr>
          <w:rFonts w:ascii="Browallia New" w:hAnsi="Browallia New" w:cs="Browallia New"/>
          <w:sz w:val="28"/>
          <w:szCs w:val="28"/>
        </w:rPr>
      </w:pPr>
      <w:r>
        <w:rPr>
          <w:rFonts w:ascii="Browallia New" w:hAnsi="Browallia New" w:cs="Browallia New"/>
          <w:sz w:val="28"/>
          <w:szCs w:val="28"/>
        </w:rPr>
        <w:t xml:space="preserve"> </w:t>
      </w:r>
      <w:r w:rsidRPr="00D90927">
        <w:rPr>
          <w:rFonts w:ascii="Browallia New" w:hAnsi="Browallia New" w:cs="Browallia New"/>
          <w:sz w:val="28"/>
          <w:szCs w:val="28"/>
          <w:cs/>
        </w:rPr>
        <w:t>บริษัทฯ จัดทำโครงการส่งเสริมสุขภาพ</w:t>
      </w:r>
      <w:r w:rsidRPr="00D90927">
        <w:rPr>
          <w:rFonts w:ascii="Browallia New" w:hAnsi="Browallia New" w:cs="Browallia New"/>
          <w:sz w:val="28"/>
          <w:szCs w:val="28"/>
        </w:rPr>
        <w:t xml:space="preserve"> </w:t>
      </w:r>
      <w:r w:rsidRPr="00D90927">
        <w:rPr>
          <w:rFonts w:ascii="Browallia New" w:hAnsi="Browallia New" w:cs="Browallia New"/>
          <w:sz w:val="28"/>
          <w:szCs w:val="28"/>
          <w:cs/>
        </w:rPr>
        <w:t>เพื่อให้พนักงานมีความรู้ความเข้าใจถึงวิธีการดูแลสุขภาพในเรื่องของโภชนาการกับการลดไขมัน และสามารถนำไปประยุกต์ใช้ในชีวิตประจำวันได้อย่างเหมาะสม</w:t>
      </w:r>
    </w:p>
    <w:p w:rsidR="00B66CC8" w:rsidRPr="001E4035" w:rsidRDefault="00E808D7" w:rsidP="00B66CC8">
      <w:pPr>
        <w:spacing w:before="240" w:after="0" w:line="240" w:lineRule="auto"/>
        <w:jc w:val="center"/>
        <w:rPr>
          <w:rFonts w:ascii="BrowalliaUPC" w:hAnsi="BrowalliaUPC" w:cs="BrowalliaUPC"/>
          <w:b/>
          <w:bCs/>
          <w:color w:val="0070C0"/>
          <w:sz w:val="32"/>
          <w:szCs w:val="32"/>
        </w:rPr>
      </w:pPr>
      <w:r>
        <w:rPr>
          <w:rFonts w:ascii="BrowalliaUPC" w:hAnsi="BrowalliaUPC" w:cs="BrowalliaUPC"/>
          <w:b/>
          <w:bCs/>
          <w:noProof/>
          <w:color w:val="0070C0"/>
          <w:sz w:val="32"/>
          <w:szCs w:val="32"/>
        </w:rPr>
        <w:pict>
          <v:shape id="Text Box 9" o:spid="_x0000_s1694" type="#_x0000_t202" style="position:absolute;left:0;text-align:left;margin-left:112.2pt;margin-top:93.85pt;width:235.65pt;height:29.6pt;z-index:2518144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" filled="f" stroked="f">
            <v:textbox>
              <w:txbxContent>
                <w:p w:rsidR="00970D3D" w:rsidRPr="00D90927" w:rsidRDefault="00970D3D" w:rsidP="00B66CC8">
                  <w:pPr>
                    <w:pStyle w:val="Body"/>
                    <w:spacing w:after="0"/>
                    <w:jc w:val="center"/>
                    <w:rPr>
                      <w:rFonts w:ascii="Browallia New" w:hAnsi="Browallia New" w:cs="Browallia New"/>
                      <w:sz w:val="28"/>
                      <w:szCs w:val="28"/>
                    </w:rPr>
                  </w:pPr>
                  <w:r w:rsidRPr="00D90927">
                    <w:rPr>
                      <w:rFonts w:ascii="Browallia New" w:hAnsi="Browallia New" w:cs="Browallia New" w:hint="cs"/>
                      <w:sz w:val="28"/>
                      <w:szCs w:val="28"/>
                      <w:cs/>
                    </w:rPr>
                    <w:t>ภาพกิจกรรมการอบรม</w:t>
                  </w:r>
                  <w:r w:rsidRPr="00D90927">
                    <w:rPr>
                      <w:rFonts w:ascii="Browallia New" w:hAnsi="Browallia New" w:cs="Browallia New"/>
                      <w:sz w:val="28"/>
                      <w:szCs w:val="28"/>
                      <w:cs/>
                    </w:rPr>
                    <w:t>โภชนาการกับการลดไขมัน</w:t>
                  </w:r>
                </w:p>
                <w:p w:rsidR="00970D3D" w:rsidRPr="007238FD" w:rsidRDefault="00970D3D" w:rsidP="00B66CC8">
                  <w:pPr>
                    <w:jc w:val="center"/>
                    <w:rPr>
                      <w:rFonts w:ascii="Browallia New" w:hAnsi="Browallia New" w:cs="Browallia New"/>
                      <w:sz w:val="32"/>
                      <w:szCs w:val="32"/>
                    </w:rPr>
                  </w:pPr>
                </w:p>
                <w:p w:rsidR="00970D3D" w:rsidRPr="0027764B" w:rsidRDefault="00970D3D" w:rsidP="00B66CC8">
                  <w:pPr>
                    <w:jc w:val="center"/>
                    <w:rPr>
                      <w:szCs w:val="24"/>
                    </w:rPr>
                  </w:pPr>
                </w:p>
              </w:txbxContent>
            </v:textbox>
          </v:shape>
        </w:pict>
      </w:r>
      <w:r w:rsidR="00B66CC8" w:rsidRPr="001756C1">
        <w:rPr>
          <w:noProof/>
        </w:rPr>
        <w:drawing>
          <wp:inline distT="0" distB="0" distL="0" distR="0">
            <wp:extent cx="1212850" cy="909637"/>
            <wp:effectExtent l="57150" t="57150" r="120650" b="119380"/>
            <wp:docPr id="1183" name="Picture 1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4632" cy="910973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B66CC8">
        <w:rPr>
          <w:rFonts w:ascii="BrowalliaUPC" w:hAnsi="BrowalliaUPC" w:cs="BrowalliaUPC"/>
          <w:b/>
          <w:bCs/>
          <w:color w:val="0070C0"/>
          <w:sz w:val="32"/>
          <w:szCs w:val="32"/>
        </w:rPr>
        <w:t xml:space="preserve">    </w:t>
      </w:r>
      <w:r w:rsidR="00B66CC8" w:rsidRPr="001756C1">
        <w:rPr>
          <w:noProof/>
        </w:rPr>
        <w:drawing>
          <wp:inline distT="0" distB="0" distL="0" distR="0">
            <wp:extent cx="1219200" cy="914400"/>
            <wp:effectExtent l="57150" t="57150" r="114300" b="114300"/>
            <wp:docPr id="1184" name="Picture 1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2313" cy="91673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66CC8" w:rsidRPr="003402E3" w:rsidRDefault="00B66CC8" w:rsidP="00B66CC8">
      <w:pPr>
        <w:spacing w:before="240" w:after="0" w:line="240" w:lineRule="auto"/>
        <w:rPr>
          <w:rFonts w:ascii="BrowalliaUPC" w:hAnsi="BrowalliaUPC" w:cs="BrowalliaUPC"/>
          <w:b/>
          <w:bCs/>
          <w:color w:val="0070C0"/>
          <w:sz w:val="18"/>
          <w:szCs w:val="18"/>
        </w:rPr>
      </w:pPr>
    </w:p>
    <w:p w:rsidR="00B66CC8" w:rsidRPr="00D90927" w:rsidRDefault="00B66CC8" w:rsidP="00B66CC8">
      <w:pPr>
        <w:spacing w:after="0" w:line="240" w:lineRule="auto"/>
        <w:ind w:left="180"/>
        <w:rPr>
          <w:rFonts w:ascii="Browallia New" w:hAnsi="Browallia New" w:cs="Browallia New"/>
          <w:b/>
          <w:bCs/>
          <w:sz w:val="28"/>
        </w:rPr>
      </w:pPr>
      <w:r>
        <w:rPr>
          <w:rFonts w:ascii="Browallia New" w:hAnsi="Browallia New" w:cs="Browallia New"/>
          <w:b/>
          <w:bCs/>
          <w:sz w:val="28"/>
        </w:rPr>
        <w:t xml:space="preserve">3.2 </w:t>
      </w:r>
      <w:r w:rsidRPr="00D90927">
        <w:rPr>
          <w:rFonts w:ascii="Browallia New" w:hAnsi="Browallia New" w:cs="Browallia New"/>
          <w:b/>
          <w:bCs/>
          <w:sz w:val="28"/>
          <w:cs/>
        </w:rPr>
        <w:t xml:space="preserve"> โครงการจัดทำสื่อเผยแพร่บทความด้านอาชีวอนามัย ความปลอดภัยและสิ่งแวดล้อม</w:t>
      </w:r>
      <w:r w:rsidRPr="00D90927">
        <w:rPr>
          <w:rFonts w:ascii="Browallia New" w:hAnsi="Browallia New" w:cs="Browallia New"/>
          <w:b/>
          <w:bCs/>
          <w:sz w:val="28"/>
        </w:rPr>
        <w:t xml:space="preserve">                      </w:t>
      </w:r>
    </w:p>
    <w:p w:rsidR="00B66CC8" w:rsidRPr="00D90927" w:rsidRDefault="00B66CC8" w:rsidP="00B66CC8">
      <w:pPr>
        <w:spacing w:after="0" w:line="240" w:lineRule="auto"/>
        <w:ind w:left="540"/>
        <w:rPr>
          <w:rFonts w:ascii="Browallia New" w:hAnsi="Browallia New" w:cs="Browallia New"/>
          <w:b/>
          <w:bCs/>
          <w:sz w:val="28"/>
        </w:rPr>
      </w:pPr>
      <w:r w:rsidRPr="00D90927">
        <w:rPr>
          <w:rFonts w:ascii="Browallia New" w:hAnsi="Browallia New" w:cs="Browallia New"/>
          <w:b/>
          <w:bCs/>
          <w:sz w:val="28"/>
        </w:rPr>
        <w:t>(GRI 403-4: Worker participation, consultation and communication on occupational health and safety)</w:t>
      </w:r>
    </w:p>
    <w:p w:rsidR="00B66CC8" w:rsidRPr="00D90927" w:rsidRDefault="00B66CC8" w:rsidP="0005545E">
      <w:pPr>
        <w:pStyle w:val="Body"/>
        <w:tabs>
          <w:tab w:val="left" w:pos="1350"/>
        </w:tabs>
        <w:spacing w:line="240" w:lineRule="auto"/>
        <w:ind w:firstLine="540"/>
        <w:jc w:val="both"/>
        <w:rPr>
          <w:rFonts w:ascii="Browallia New" w:hAnsi="Browallia New" w:cs="Browallia New"/>
          <w:color w:val="auto"/>
          <w:sz w:val="28"/>
          <w:szCs w:val="28"/>
        </w:rPr>
      </w:pPr>
      <w:r w:rsidRPr="00D90927">
        <w:rPr>
          <w:rFonts w:ascii="Browallia New" w:hAnsi="Browallia New" w:cs="Browallia New"/>
          <w:color w:val="auto"/>
          <w:sz w:val="28"/>
          <w:szCs w:val="28"/>
          <w:cs/>
        </w:rPr>
        <w:t>บริษัทฯ ได้จัดทำสื่อเผยแพร่บทความด้านอาชีวอนามัย ความปลอดภัยและสิ่งแวดล้อม เพื่อสื่อสารบทความด้านอาชีวอนามัย ความปลอดภัยและสิ่งแวดล้อมให้แก่พนักงาน นอกจากนี้ยังเปิดโอกาสให้พนักงานร่วมตอบคำถามประจำฉบับ ซึ่งเป็นการกระตุ้นให้เกิดจิตสำนึกด้านอาชีวอนามัย ความปลอดภัยและสิ่งแวดล้อม</w:t>
      </w:r>
    </w:p>
    <w:p w:rsidR="00B66CC8" w:rsidRPr="001E4035" w:rsidRDefault="00E808D7" w:rsidP="00B66CC8">
      <w:pPr>
        <w:pStyle w:val="Body"/>
        <w:spacing w:line="240" w:lineRule="auto"/>
        <w:ind w:firstLine="720"/>
        <w:jc w:val="center"/>
        <w:rPr>
          <w:rFonts w:ascii="BrowalliaUPC" w:hAnsi="BrowalliaUPC" w:cs="BrowalliaUPC"/>
          <w:color w:val="auto"/>
          <w:sz w:val="32"/>
          <w:szCs w:val="32"/>
        </w:rPr>
      </w:pPr>
      <w:r w:rsidRPr="00E808D7">
        <w:rPr>
          <w:rFonts w:ascii="BrowalliaUPC" w:hAnsi="BrowalliaUPC" w:cs="BrowalliaUPC"/>
          <w:noProof/>
          <w:sz w:val="32"/>
          <w:szCs w:val="32"/>
        </w:rPr>
        <w:pict>
          <v:shape id="Text Box 11" o:spid="_x0000_s1695" type="#_x0000_t202" style="position:absolute;left:0;text-align:left;margin-left:87.85pt;margin-top:80.1pt;width:316.5pt;height:52pt;z-index:2518154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" filled="f" stroked="f">
            <v:textbox>
              <w:txbxContent>
                <w:p w:rsidR="00970D3D" w:rsidRPr="00D90927" w:rsidRDefault="00970D3D" w:rsidP="00B66CC8">
                  <w:pPr>
                    <w:spacing w:before="240" w:after="0" w:line="240" w:lineRule="auto"/>
                    <w:jc w:val="center"/>
                    <w:rPr>
                      <w:rFonts w:ascii="Browallia New" w:hAnsi="Browallia New" w:cs="Browallia New"/>
                      <w:sz w:val="28"/>
                    </w:rPr>
                  </w:pPr>
                  <w:r w:rsidRPr="00D90927">
                    <w:rPr>
                      <w:rFonts w:ascii="Browallia New" w:eastAsia="Calibri" w:hAnsi="Browallia New" w:cs="Browallia New"/>
                      <w:sz w:val="28"/>
                      <w:cs/>
                    </w:rPr>
                    <w:t>ภาพการมอบของ</w:t>
                  </w:r>
                  <w:r w:rsidRPr="00D90927">
                    <w:rPr>
                      <w:rFonts w:ascii="Browallia New" w:hAnsi="Browallia New" w:cs="Browallia New"/>
                      <w:sz w:val="28"/>
                      <w:cs/>
                    </w:rPr>
                    <w:t>รางวัลให้ผู้เข้าร่วมโครงการ</w:t>
                  </w:r>
                  <w:r>
                    <w:rPr>
                      <w:rFonts w:ascii="Browallia New" w:hAnsi="Browallia New" w:cs="Browallia New"/>
                      <w:sz w:val="28"/>
                    </w:rPr>
                    <w:t xml:space="preserve">                                             </w:t>
                  </w:r>
                  <w:r w:rsidRPr="00D90927">
                    <w:rPr>
                      <w:rFonts w:ascii="Browallia New" w:hAnsi="Browallia New" w:cs="Browallia New"/>
                      <w:sz w:val="28"/>
                      <w:cs/>
                    </w:rPr>
                    <w:t>จัดทำสื่อเผยแพร่บทความด้านอาชีวอนามัย ความปลอดภัยและสิ่งแวดล้อม</w:t>
                  </w:r>
                </w:p>
              </w:txbxContent>
            </v:textbox>
          </v:shape>
        </w:pict>
      </w:r>
      <w:r w:rsidR="00B66CC8" w:rsidRPr="00CC29C3">
        <w:rPr>
          <w:noProof/>
        </w:rPr>
        <w:drawing>
          <wp:inline distT="0" distB="0" distL="0" distR="0">
            <wp:extent cx="1333500" cy="1022350"/>
            <wp:effectExtent l="57150" t="57150" r="114300" b="120650"/>
            <wp:docPr id="1186" name="Picture 1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7002" cy="102503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66CC8" w:rsidRDefault="00B66CC8" w:rsidP="00B66CC8">
      <w:pPr>
        <w:spacing w:after="0" w:line="240" w:lineRule="auto"/>
        <w:rPr>
          <w:rFonts w:ascii="BrowalliaUPC" w:eastAsia="Arial Unicode MS" w:hAnsi="BrowalliaUPC" w:cs="BrowalliaUPC"/>
          <w:sz w:val="32"/>
          <w:szCs w:val="32"/>
          <w:u w:color="000000"/>
          <w:bdr w:val="nil"/>
        </w:rPr>
      </w:pPr>
    </w:p>
    <w:p w:rsidR="00B66CC8" w:rsidRDefault="00B66CC8" w:rsidP="00B66CC8">
      <w:pPr>
        <w:spacing w:after="0" w:line="240" w:lineRule="auto"/>
        <w:rPr>
          <w:rFonts w:ascii="BrowalliaUPC" w:eastAsia="Arial Unicode MS" w:hAnsi="BrowalliaUPC" w:cs="BrowalliaUPC"/>
          <w:sz w:val="32"/>
          <w:szCs w:val="32"/>
          <w:u w:color="000000"/>
          <w:bdr w:val="nil"/>
        </w:rPr>
      </w:pPr>
    </w:p>
    <w:p w:rsidR="00326B74" w:rsidRDefault="00326B74" w:rsidP="00B66CC8">
      <w:pPr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</w:p>
    <w:p w:rsidR="00326B74" w:rsidRDefault="00326B74" w:rsidP="00B66CC8">
      <w:pPr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</w:p>
    <w:p w:rsidR="00B66CC8" w:rsidRPr="000748ED" w:rsidRDefault="00B66CC8" w:rsidP="00B66CC8">
      <w:pPr>
        <w:spacing w:after="0" w:line="240" w:lineRule="auto"/>
        <w:rPr>
          <w:rFonts w:ascii="Browallia New" w:hAnsi="Browallia New" w:cs="Browallia New"/>
          <w:b/>
          <w:bCs/>
          <w:color w:val="000000" w:themeColor="text1"/>
          <w:sz w:val="32"/>
          <w:szCs w:val="32"/>
        </w:rPr>
      </w:pPr>
      <w:r w:rsidRPr="000748ED">
        <w:rPr>
          <w:rFonts w:ascii="Browallia New" w:hAnsi="Browallia New" w:cs="Browallia New"/>
          <w:b/>
          <w:bCs/>
          <w:color w:val="000000" w:themeColor="text1"/>
          <w:sz w:val="32"/>
          <w:szCs w:val="32"/>
          <w:cs/>
        </w:rPr>
        <w:lastRenderedPageBreak/>
        <w:t>การปฏิบัติตามกฎหมายและข้อกำหนดด้านอาชีวอนามัย ความปลอดภัยและสิ่งแวดล้อม</w:t>
      </w:r>
    </w:p>
    <w:p w:rsidR="00B66CC8" w:rsidRPr="00D90927" w:rsidRDefault="00B66CC8" w:rsidP="00B66CC8">
      <w:pPr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D90927">
        <w:rPr>
          <w:rFonts w:ascii="Browallia New" w:hAnsi="Browallia New" w:cs="Browallia New"/>
          <w:b/>
          <w:bCs/>
          <w:sz w:val="28"/>
        </w:rPr>
        <w:t>(GRI 403-1: Occupational health and safety management system)</w:t>
      </w:r>
    </w:p>
    <w:p w:rsidR="00B66CC8" w:rsidRDefault="00B66CC8" w:rsidP="0005545E">
      <w:pPr>
        <w:pStyle w:val="Body"/>
        <w:spacing w:after="0" w:line="240" w:lineRule="auto"/>
        <w:ind w:firstLine="720"/>
        <w:jc w:val="both"/>
        <w:rPr>
          <w:rFonts w:ascii="Browallia New" w:hAnsi="Browallia New" w:cs="Browallia New"/>
          <w:color w:val="auto"/>
          <w:sz w:val="28"/>
          <w:szCs w:val="28"/>
        </w:rPr>
      </w:pPr>
      <w:r w:rsidRPr="00D90927">
        <w:rPr>
          <w:rFonts w:ascii="Browallia New" w:hAnsi="Browallia New" w:cs="Browallia New"/>
          <w:color w:val="auto"/>
          <w:sz w:val="28"/>
          <w:szCs w:val="28"/>
          <w:cs/>
        </w:rPr>
        <w:t>บริษัทฯ กำหนดให้โครงการก่อสร้างต้องประเมินความสอดคล้องในการปฏิบัติตามกฎหมายและข้อกำหนดด้านอาชีวอนามัย ความปลอดภัยและสิ่งแวดล้อมที่บังคับใช้กับโครงการ รวมถึงมีการตรวจติดตามผล</w:t>
      </w:r>
      <w:r w:rsidRPr="00D90927">
        <w:rPr>
          <w:rFonts w:ascii="Browallia New" w:hAnsi="Browallia New" w:cs="Browallia New"/>
          <w:color w:val="auto"/>
          <w:sz w:val="28"/>
          <w:szCs w:val="28"/>
        </w:rPr>
        <w:t xml:space="preserve"> </w:t>
      </w:r>
      <w:r w:rsidRPr="00D90927">
        <w:rPr>
          <w:rFonts w:ascii="Browallia New" w:hAnsi="Browallia New" w:cs="Browallia New"/>
          <w:color w:val="auto"/>
          <w:sz w:val="28"/>
          <w:szCs w:val="28"/>
          <w:cs/>
        </w:rPr>
        <w:t>เพื่อให้มั่นใจว่าการดำเนินงานของโครงการจะเป็นไปตามกฎหมายและข้อกำหนดดังกล่าว</w:t>
      </w:r>
    </w:p>
    <w:p w:rsidR="00B66CC8" w:rsidRPr="000E3520" w:rsidRDefault="00B66CC8" w:rsidP="00B66CC8">
      <w:pPr>
        <w:pStyle w:val="Body"/>
        <w:spacing w:after="0" w:line="240" w:lineRule="auto"/>
        <w:ind w:firstLine="720"/>
        <w:jc w:val="thaiDistribute"/>
        <w:rPr>
          <w:rFonts w:ascii="Browallia New" w:hAnsi="Browallia New" w:cs="Browallia New"/>
          <w:color w:val="auto"/>
          <w:sz w:val="8"/>
          <w:szCs w:val="8"/>
        </w:rPr>
      </w:pPr>
    </w:p>
    <w:p w:rsidR="00B66CC8" w:rsidRPr="00882254" w:rsidRDefault="00B66CC8" w:rsidP="00B66CC8">
      <w:pPr>
        <w:tabs>
          <w:tab w:val="left" w:pos="0"/>
          <w:tab w:val="left" w:pos="360"/>
        </w:tabs>
        <w:spacing w:after="0" w:line="340" w:lineRule="exact"/>
        <w:jc w:val="thaiDistribute"/>
        <w:rPr>
          <w:rFonts w:ascii="Browallia New" w:hAnsi="Browallia New" w:cs="Browallia New"/>
          <w:b/>
          <w:bCs/>
          <w:sz w:val="32"/>
          <w:szCs w:val="32"/>
          <w:lang w:val="en-GB"/>
        </w:rPr>
      </w:pPr>
      <w:r>
        <w:rPr>
          <w:rFonts w:ascii="Browallia New" w:hAnsi="Browallia New" w:cs="Browallia New"/>
          <w:b/>
          <w:bCs/>
          <w:sz w:val="32"/>
          <w:szCs w:val="32"/>
        </w:rPr>
        <w:t xml:space="preserve">6. </w:t>
      </w:r>
      <w:r w:rsidRPr="00882254">
        <w:rPr>
          <w:rFonts w:ascii="Browallia New" w:hAnsi="Browallia New" w:cs="Browallia New"/>
          <w:b/>
          <w:bCs/>
          <w:sz w:val="32"/>
          <w:szCs w:val="32"/>
          <w:cs/>
          <w:lang w:val="en-GB"/>
        </w:rPr>
        <w:t>นวัตกรรมของบริษัทที่คำนึงถึงความรับผิดชอบต่อสังคม</w:t>
      </w:r>
    </w:p>
    <w:p w:rsidR="00B66CC8" w:rsidRDefault="00B66CC8" w:rsidP="00B66CC8">
      <w:pPr>
        <w:spacing w:line="240" w:lineRule="auto"/>
        <w:ind w:firstLine="720"/>
        <w:jc w:val="thaiDistribute"/>
        <w:rPr>
          <w:rFonts w:ascii="Browallia New" w:hAnsi="Browallia New" w:cs="Browallia New"/>
          <w:sz w:val="28"/>
        </w:rPr>
      </w:pPr>
      <w:r w:rsidRPr="00882254">
        <w:rPr>
          <w:rFonts w:ascii="Browallia New" w:hAnsi="Browallia New" w:cs="Browallia New"/>
          <w:sz w:val="28"/>
          <w:cs/>
        </w:rPr>
        <w:t>บริษัทฯ จะส่งเสริมนวัตกรรม การวิจัยและพัฒนากระบวนการทำงานที่สร้างคุณค่าเพิ่มให้แก่องค์กรและผู้มีส่วนได้เสีย อีกทั้งคำนึงถึงผลกระทบที่อาจเกิดขึ้นภายใต้แนวคิดการดำเนินธุรกิจด้วยความรับผิดชอบต่อสังคมและสิ่งแวดล้อม</w:t>
      </w:r>
    </w:p>
    <w:p w:rsidR="00B66CC8" w:rsidRPr="00B971FD" w:rsidRDefault="00B66CC8" w:rsidP="00B66CC8">
      <w:pPr>
        <w:spacing w:after="0" w:line="240" w:lineRule="auto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B971FD">
        <w:rPr>
          <w:rFonts w:ascii="Browallia New" w:eastAsia="Times New Roman" w:hAnsi="Browallia New" w:cs="Browallia New" w:hint="cs"/>
          <w:b/>
          <w:bCs/>
          <w:sz w:val="32"/>
          <w:szCs w:val="32"/>
          <w:cs/>
        </w:rPr>
        <w:t>นวัตกรรมและการจัดการความรู้องค์กร</w:t>
      </w:r>
    </w:p>
    <w:p w:rsidR="00B66CC8" w:rsidRPr="00B971FD" w:rsidRDefault="00B66CC8" w:rsidP="00B66CC8">
      <w:pPr>
        <w:spacing w:before="100" w:beforeAutospacing="1" w:after="100" w:afterAutospacing="1" w:line="240" w:lineRule="auto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B971FD">
        <w:rPr>
          <w:rFonts w:ascii="Browallia New" w:eastAsia="Times New Roman" w:hAnsi="Browallia New" w:cs="Browallia New" w:hint="cs"/>
          <w:b/>
          <w:bCs/>
          <w:sz w:val="32"/>
          <w:szCs w:val="32"/>
          <w:cs/>
        </w:rPr>
        <w:t>การพัฒนานวัตกรรมและเทคโนโลยี่ของทีทีซีแอล</w:t>
      </w:r>
    </w:p>
    <w:p w:rsidR="0005545E" w:rsidRDefault="00B66CC8" w:rsidP="0005545E">
      <w:pPr>
        <w:spacing w:before="100" w:beforeAutospacing="1" w:after="100" w:afterAutospacing="1" w:line="240" w:lineRule="auto"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เพื่อให้บรรลุเป้าหมายการพัฒนาอย่างยั่งยืน</w:t>
      </w:r>
      <w:r w:rsidRPr="00B971FD">
        <w:rPr>
          <w:rFonts w:ascii="Browallia New" w:eastAsia="Times New Roman" w:hAnsi="Browallia New" w:cs="Browallia New"/>
          <w:sz w:val="28"/>
        </w:rPr>
        <w:t xml:space="preserve"> </w:t>
      </w:r>
      <w:r w:rsidRPr="00B971FD">
        <w:rPr>
          <w:rFonts w:ascii="Browallia New" w:eastAsia="Times New Roman" w:hAnsi="Browallia New" w:cs="Browallia New"/>
          <w:sz w:val="28"/>
          <w:cs/>
        </w:rPr>
        <w:t>สอดคล้องกับเป้าหมายการพัฒนาอย่างยั่งยืนของสหประชาชาติ บริษัท</w:t>
      </w:r>
      <w:r>
        <w:rPr>
          <w:rFonts w:ascii="Browallia New" w:eastAsia="Times New Roman" w:hAnsi="Browallia New" w:cs="Browallia New"/>
          <w:sz w:val="28"/>
        </w:rPr>
        <w:t xml:space="preserve"> </w:t>
      </w:r>
      <w:r w:rsidRPr="00B971FD">
        <w:rPr>
          <w:rFonts w:ascii="Browallia New" w:eastAsia="Times New Roman" w:hAnsi="Browallia New" w:cs="Browallia New"/>
          <w:sz w:val="28"/>
          <w:cs/>
        </w:rPr>
        <w:t>ทีทีซีแอล มีวิสัยทัศน์ที่จะเป็นองค์กรที่มีการนำนวัตกรรมและเทคโนโลยี่ใหม่ๆมา</w:t>
      </w:r>
      <w:r>
        <w:rPr>
          <w:rFonts w:ascii="Browallia New" w:eastAsia="Times New Roman" w:hAnsi="Browallia New" w:cs="Browallia New"/>
          <w:sz w:val="28"/>
          <w:cs/>
        </w:rPr>
        <w:t>ใช้เพื่อเพิ่มประสิทธิภาพ โดยการ</w:t>
      </w:r>
      <w:r w:rsidRPr="00B971FD">
        <w:rPr>
          <w:rFonts w:ascii="Browallia New" w:eastAsia="Times New Roman" w:hAnsi="Browallia New" w:cs="Browallia New"/>
          <w:sz w:val="28"/>
          <w:cs/>
        </w:rPr>
        <w:t>ลดระยะเวลา คว</w:t>
      </w:r>
      <w:r>
        <w:rPr>
          <w:rFonts w:ascii="Browallia New" w:eastAsia="Times New Roman" w:hAnsi="Browallia New" w:cs="Browallia New" w:hint="cs"/>
          <w:sz w:val="28"/>
          <w:cs/>
        </w:rPr>
        <w:t>บ</w:t>
      </w:r>
      <w:r>
        <w:rPr>
          <w:rFonts w:ascii="Browallia New" w:eastAsia="Times New Roman" w:hAnsi="Browallia New" w:cs="Browallia New"/>
          <w:sz w:val="28"/>
          <w:cs/>
        </w:rPr>
        <w:t>คุมคุณภาพ ลดความผิดผลาด        ลดต้นทุน ในการออกแบบ และ</w:t>
      </w:r>
      <w:r w:rsidRPr="00B971FD">
        <w:rPr>
          <w:rFonts w:ascii="Browallia New" w:eastAsia="Times New Roman" w:hAnsi="Browallia New" w:cs="Browallia New"/>
          <w:sz w:val="28"/>
          <w:cs/>
        </w:rPr>
        <w:t xml:space="preserve">ก่อสร้าง ในการดำเนินธุรกิจทั้งทางด้าน วิศวกรรมบริการ รับเหมาก่อสร้างครบวงจร </w:t>
      </w:r>
      <w:r w:rsidRPr="00B971FD">
        <w:rPr>
          <w:rFonts w:ascii="Browallia New" w:eastAsia="Times New Roman" w:hAnsi="Browallia New" w:cs="Browallia New"/>
          <w:sz w:val="28"/>
        </w:rPr>
        <w:t>(EPC)</w:t>
      </w:r>
      <w:r>
        <w:rPr>
          <w:rFonts w:ascii="Browallia New" w:eastAsia="Times New Roman" w:hAnsi="Browallia New" w:cs="Browallia New"/>
          <w:sz w:val="28"/>
          <w:cs/>
        </w:rPr>
        <w:t xml:space="preserve"> และ</w:t>
      </w:r>
      <w:r w:rsidRPr="00B971FD">
        <w:rPr>
          <w:rFonts w:ascii="Browallia New" w:eastAsia="Times New Roman" w:hAnsi="Browallia New" w:cs="Browallia New"/>
          <w:sz w:val="28"/>
          <w:cs/>
        </w:rPr>
        <w:t>ธุรกิจพลังงาน รวมทั้งการสร้างเสริมให้เกิดโอกาสในธุรกิจใหม่ และสร้างความได้เปรียบในการแข่งขันอย่างยั่งยืน</w:t>
      </w:r>
      <w:r w:rsidRPr="00B971FD">
        <w:rPr>
          <w:rFonts w:ascii="Browallia New" w:eastAsia="Times New Roman" w:hAnsi="Browallia New" w:cs="Browallia New"/>
          <w:sz w:val="28"/>
        </w:rPr>
        <w:t xml:space="preserve"> </w:t>
      </w:r>
      <w:r w:rsidRPr="00B971FD">
        <w:rPr>
          <w:rFonts w:ascii="Browallia New" w:eastAsia="Times New Roman" w:hAnsi="Browallia New" w:cs="Browallia New"/>
          <w:sz w:val="28"/>
          <w:cs/>
        </w:rPr>
        <w:t>โดยคำนึงถึง ความปลอด</w:t>
      </w:r>
      <w:r>
        <w:rPr>
          <w:rFonts w:ascii="Browallia New" w:eastAsia="Times New Roman" w:hAnsi="Browallia New" w:cs="Browallia New"/>
          <w:sz w:val="28"/>
          <w:cs/>
        </w:rPr>
        <w:t>ภัย มีความรับผิดสอบต่อสังคม และ</w:t>
      </w:r>
      <w:r w:rsidRPr="00B971FD">
        <w:rPr>
          <w:rFonts w:ascii="Browallia New" w:eastAsia="Times New Roman" w:hAnsi="Browallia New" w:cs="Browallia New"/>
          <w:sz w:val="28"/>
          <w:cs/>
        </w:rPr>
        <w:t>สิ่งแวดล้อม</w:t>
      </w:r>
    </w:p>
    <w:p w:rsidR="00B66CC8" w:rsidRPr="00B971FD" w:rsidRDefault="00B66CC8" w:rsidP="0005545E">
      <w:pPr>
        <w:spacing w:before="100" w:beforeAutospacing="1" w:after="100" w:afterAutospacing="1" w:line="240" w:lineRule="auto"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การจะทำให้บรรลุเป้าหมายด้านนวัตกรรม องค์กรต้องวางแผนเพื่อกำหนดการจัดการด้านนวัตกรรมอย่างเป็นระบบ เช่น การพิจารณาบริบท การวางแผนการจัดการนวัตกรรม การพิจารณาปัจจัยขับเคลื่อนนวัตกรรม การกำหนดกระบวนการด้านการจัดการนวัตกรรม การประเมินประสิทธิผลของระบบการจัดการนวัตกรรม และ การขี้นทะเบียนนวัตกรรมตามมาตราฐานระดับประเทศและนานาชาติ เพื่อยกระดับให้เกิดมูลค่าเชิงพาณิชย์ เป็นต้น</w:t>
      </w:r>
    </w:p>
    <w:p w:rsidR="00B66CC8" w:rsidRPr="00B971FD" w:rsidRDefault="00B66CC8" w:rsidP="00B66CC8">
      <w:pPr>
        <w:spacing w:line="240" w:lineRule="auto"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บริษัทอยู่ในระหว่างการจัดเตรียมนโยบาย กลยุทธ ระบบการบริหาร และ โครงสร้างพื้นฐานด้านการพัฒนานวัตกรรม เพื่อให้การบริหารจัดการนวัตกรรมและจัดการองค์ความรู้ เพื่อให้สอดรับกับเป้าหมายการพัฒนาอย่างยั่งยืน</w:t>
      </w:r>
    </w:p>
    <w:p w:rsidR="00B66CC8" w:rsidRPr="00B971FD" w:rsidRDefault="00B66CC8" w:rsidP="00326B74">
      <w:pPr>
        <w:spacing w:after="0" w:line="240" w:lineRule="auto"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อย่างไรก็ดีปัจจุบันบริษัทฯ ได้มีการกำหนดทิศทางและแผนพัฒนานวัตกรรม ให้สอดคล้องกับ การพัฒนาธุรกิจของบริษัทฯ รวมทั้ง ร่วมมือกับหน่วยงานภายนอก คู่ค</w:t>
      </w:r>
      <w:r>
        <w:rPr>
          <w:rFonts w:ascii="Browallia New" w:eastAsia="Times New Roman" w:hAnsi="Browallia New" w:cs="Browallia New"/>
          <w:sz w:val="28"/>
          <w:cs/>
        </w:rPr>
        <w:t>้า และบริษัทในเครือ ทั้งในและ</w:t>
      </w:r>
      <w:r w:rsidRPr="00B971FD">
        <w:rPr>
          <w:rFonts w:ascii="Browallia New" w:eastAsia="Times New Roman" w:hAnsi="Browallia New" w:cs="Browallia New"/>
          <w:sz w:val="28"/>
          <w:cs/>
        </w:rPr>
        <w:t xml:space="preserve">ต่างประเทศ หน่วยงานภาครัฐ สถาบันการศึกษา โดยมีการพัฒนาเทคโนโลยี่ใน </w:t>
      </w:r>
      <w:r w:rsidRPr="00B971FD">
        <w:rPr>
          <w:rFonts w:ascii="Browallia New" w:eastAsia="Times New Roman" w:hAnsi="Browallia New" w:cs="Browallia New"/>
          <w:sz w:val="28"/>
        </w:rPr>
        <w:t xml:space="preserve">5 </w:t>
      </w:r>
      <w:r w:rsidRPr="00B971FD">
        <w:rPr>
          <w:rFonts w:ascii="Browallia New" w:eastAsia="Times New Roman" w:hAnsi="Browallia New" w:cs="Browallia New"/>
          <w:sz w:val="28"/>
          <w:cs/>
        </w:rPr>
        <w:t>กลุ่ม ได้แก่</w:t>
      </w:r>
    </w:p>
    <w:p w:rsidR="00B66CC8" w:rsidRPr="00B971FD" w:rsidRDefault="00B66CC8" w:rsidP="00326B74">
      <w:pPr>
        <w:numPr>
          <w:ilvl w:val="0"/>
          <w:numId w:val="207"/>
        </w:numPr>
        <w:spacing w:after="0" w:line="240" w:lineRule="auto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เทคโนโลยี่การออกแบบ และ ก่อสร้าง</w:t>
      </w:r>
    </w:p>
    <w:p w:rsidR="00B66CC8" w:rsidRPr="00B971FD" w:rsidRDefault="00B66CC8" w:rsidP="00326B74">
      <w:pPr>
        <w:numPr>
          <w:ilvl w:val="0"/>
          <w:numId w:val="207"/>
        </w:numPr>
        <w:spacing w:after="100" w:afterAutospacing="1" w:line="240" w:lineRule="auto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 xml:space="preserve">เทคโนโลยี่การใช้พลังงานอย่างมีประสิทธิภาพ </w:t>
      </w:r>
    </w:p>
    <w:p w:rsidR="00B66CC8" w:rsidRPr="00B971FD" w:rsidRDefault="00B66CC8" w:rsidP="00326B74">
      <w:pPr>
        <w:numPr>
          <w:ilvl w:val="0"/>
          <w:numId w:val="207"/>
        </w:numPr>
        <w:spacing w:after="100" w:afterAutospacing="1" w:line="240" w:lineRule="auto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 xml:space="preserve">เทคโนโลยี่สำหรับการผลิตภัณฑ์และบริการที่เกี่ยวข้องพลังงานทดแทน </w:t>
      </w:r>
    </w:p>
    <w:p w:rsidR="00B66CC8" w:rsidRPr="00B971FD" w:rsidRDefault="00B66CC8" w:rsidP="00326B74">
      <w:pPr>
        <w:numPr>
          <w:ilvl w:val="0"/>
          <w:numId w:val="207"/>
        </w:numPr>
        <w:spacing w:after="100" w:afterAutospacing="1" w:line="240" w:lineRule="auto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เทคโนโลยี่สำหรับบริหารจัดการห่วงโซ่อุปทาน</w:t>
      </w:r>
      <w:r w:rsidRPr="00B971FD">
        <w:rPr>
          <w:rFonts w:ascii="Browallia New" w:eastAsia="Times New Roman" w:hAnsi="Browallia New" w:cs="Browallia New"/>
          <w:sz w:val="28"/>
        </w:rPr>
        <w:t xml:space="preserve"> </w:t>
      </w:r>
    </w:p>
    <w:p w:rsidR="00B66CC8" w:rsidRPr="00B971FD" w:rsidRDefault="00B66CC8" w:rsidP="00326B74">
      <w:pPr>
        <w:numPr>
          <w:ilvl w:val="0"/>
          <w:numId w:val="207"/>
        </w:numPr>
        <w:spacing w:after="100" w:afterAutospacing="1" w:line="240" w:lineRule="auto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เทคโนโลยี่ปัญญาประดิษฐ์</w:t>
      </w:r>
      <w:r w:rsidRPr="00B971FD">
        <w:rPr>
          <w:rFonts w:ascii="Browallia New" w:eastAsia="Times New Roman" w:hAnsi="Browallia New" w:cs="Browallia New"/>
          <w:sz w:val="28"/>
        </w:rPr>
        <w:t xml:space="preserve"> </w:t>
      </w:r>
      <w:r w:rsidRPr="00B971FD">
        <w:rPr>
          <w:rFonts w:ascii="Browallia New" w:eastAsia="Times New Roman" w:hAnsi="Browallia New" w:cs="Browallia New"/>
          <w:sz w:val="28"/>
          <w:cs/>
        </w:rPr>
        <w:t>วิทยาการหุ่นยนต์ และ</w:t>
      </w:r>
      <w:r w:rsidRPr="00B971FD">
        <w:rPr>
          <w:rFonts w:ascii="Browallia New" w:eastAsia="Times New Roman" w:hAnsi="Browallia New" w:cs="Browallia New"/>
          <w:sz w:val="28"/>
        </w:rPr>
        <w:t>Internet of Things</w:t>
      </w:r>
    </w:p>
    <w:p w:rsidR="00B66CC8" w:rsidRPr="0014375B" w:rsidRDefault="00B66CC8" w:rsidP="00B66CC8">
      <w:pPr>
        <w:spacing w:before="100" w:beforeAutospacing="1" w:after="100" w:afterAutospacing="1" w:line="240" w:lineRule="auto"/>
        <w:rPr>
          <w:rFonts w:ascii="Browallia New" w:eastAsia="Times New Roman" w:hAnsi="Browallia New" w:cs="Browallia New"/>
          <w:b/>
          <w:bCs/>
          <w:sz w:val="28"/>
        </w:rPr>
      </w:pPr>
      <w:r w:rsidRPr="004C707A">
        <w:rPr>
          <w:rFonts w:ascii="Browallia New" w:eastAsia="Times New Roman" w:hAnsi="Browallia New" w:cs="Browallia New"/>
          <w:b/>
          <w:bCs/>
          <w:sz w:val="28"/>
          <w:cs/>
        </w:rPr>
        <w:lastRenderedPageBreak/>
        <w:t>ความสำเร็จในการประยุกต์ วิจัย และพัฒนาเทคโนโลยี่ของทีทีซี</w:t>
      </w:r>
      <w:r w:rsidRPr="0014375B">
        <w:rPr>
          <w:rFonts w:ascii="Browallia New" w:eastAsia="Times New Roman" w:hAnsi="Browallia New" w:cs="Browallia New"/>
          <w:b/>
          <w:bCs/>
          <w:sz w:val="28"/>
          <w:cs/>
        </w:rPr>
        <w:t>แอลที่ผ่านมา</w:t>
      </w:r>
      <w:r w:rsidRPr="0014375B">
        <w:rPr>
          <w:rFonts w:ascii="Browallia New" w:eastAsia="Times New Roman" w:hAnsi="Browallia New" w:cs="Browallia New"/>
          <w:b/>
          <w:bCs/>
          <w:sz w:val="28"/>
        </w:rPr>
        <w:t xml:space="preserve"> (</w:t>
      </w:r>
      <w:r w:rsidRPr="0014375B">
        <w:rPr>
          <w:rFonts w:ascii="Browallia New" w:eastAsia="Times New Roman" w:hAnsi="Browallia New" w:cs="Browallia New" w:hint="cs"/>
          <w:b/>
          <w:bCs/>
          <w:sz w:val="28"/>
          <w:cs/>
        </w:rPr>
        <w:t xml:space="preserve">อดีต </w:t>
      </w:r>
      <w:r w:rsidRPr="0014375B">
        <w:rPr>
          <w:rFonts w:ascii="Browallia New" w:eastAsia="Times New Roman" w:hAnsi="Browallia New" w:cs="Browallia New"/>
          <w:b/>
          <w:bCs/>
          <w:sz w:val="28"/>
        </w:rPr>
        <w:t>– 2562)</w:t>
      </w:r>
    </w:p>
    <w:p w:rsidR="00B66CC8" w:rsidRPr="009D4DF5" w:rsidRDefault="00B66CC8" w:rsidP="00B66CC8">
      <w:pPr>
        <w:pStyle w:val="ListParagraph"/>
        <w:numPr>
          <w:ilvl w:val="0"/>
          <w:numId w:val="208"/>
        </w:numPr>
        <w:spacing w:after="0" w:line="240" w:lineRule="auto"/>
        <w:ind w:left="180" w:hanging="180"/>
        <w:rPr>
          <w:rFonts w:ascii="Browallia New" w:eastAsia="Times New Roman" w:hAnsi="Browallia New" w:cs="Browallia New"/>
          <w:b/>
          <w:bCs/>
          <w:sz w:val="28"/>
        </w:rPr>
      </w:pPr>
      <w:r w:rsidRPr="009D4DF5">
        <w:rPr>
          <w:rFonts w:ascii="Browallia New" w:eastAsia="Times New Roman" w:hAnsi="Browallia New" w:cs="Browallia New"/>
          <w:b/>
          <w:bCs/>
          <w:sz w:val="28"/>
        </w:rPr>
        <w:t xml:space="preserve"> </w:t>
      </w:r>
      <w:r>
        <w:rPr>
          <w:rFonts w:ascii="Browallia New" w:eastAsia="Times New Roman" w:hAnsi="Browallia New" w:cs="Browallia New"/>
          <w:b/>
          <w:bCs/>
          <w:sz w:val="28"/>
          <w:cs/>
        </w:rPr>
        <w:t>เทคโนโลยี่สำหรับการออกแบบ และ</w:t>
      </w:r>
      <w:r w:rsidRPr="009D4DF5">
        <w:rPr>
          <w:rFonts w:ascii="Browallia New" w:eastAsia="Times New Roman" w:hAnsi="Browallia New" w:cs="Browallia New"/>
          <w:b/>
          <w:bCs/>
          <w:sz w:val="28"/>
          <w:cs/>
        </w:rPr>
        <w:t>ก่อสร้าง</w:t>
      </w:r>
    </w:p>
    <w:p w:rsidR="00B66CC8" w:rsidRPr="00B971FD" w:rsidRDefault="00B66CC8" w:rsidP="00B66CC8">
      <w:pPr>
        <w:numPr>
          <w:ilvl w:val="0"/>
          <w:numId w:val="88"/>
        </w:numPr>
        <w:spacing w:line="240" w:lineRule="auto"/>
        <w:ind w:left="63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การนำเอาเทคโนโลยี่การออกแบบที่ทันสมัยเข้ามาใช้ในการออกแบบทางด้านวิศวกรรม อาทิเช่น</w:t>
      </w:r>
    </w:p>
    <w:p w:rsidR="00B66CC8" w:rsidRDefault="00B66CC8" w:rsidP="00B66CC8">
      <w:pPr>
        <w:pStyle w:val="ListParagraph"/>
        <w:numPr>
          <w:ilvl w:val="0"/>
          <w:numId w:val="180"/>
        </w:numPr>
        <w:spacing w:line="240" w:lineRule="auto"/>
        <w:ind w:left="90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การนำเอาเทคโนโลยี่ล่าสุดในการออกแบบ</w:t>
      </w:r>
      <w:r w:rsidRPr="00B971FD">
        <w:rPr>
          <w:rFonts w:ascii="Browallia New" w:eastAsia="Times New Roman" w:hAnsi="Browallia New" w:cs="Browallia New"/>
          <w:sz w:val="28"/>
        </w:rPr>
        <w:t xml:space="preserve"> 3D </w:t>
      </w:r>
      <w:r w:rsidRPr="00B971FD">
        <w:rPr>
          <w:rFonts w:ascii="Browallia New" w:eastAsia="Times New Roman" w:hAnsi="Browallia New" w:cs="Browallia New"/>
          <w:sz w:val="28"/>
          <w:cs/>
        </w:rPr>
        <w:t>มาใช้ เพื่อตรวจสอบงานก่อสร้างก่</w:t>
      </w:r>
      <w:r>
        <w:rPr>
          <w:rFonts w:ascii="Browallia New" w:eastAsia="Times New Roman" w:hAnsi="Browallia New" w:cs="Browallia New"/>
          <w:sz w:val="28"/>
          <w:cs/>
        </w:rPr>
        <w:t>อนทำการสั่งซื้อ เครื่องจักร และวัสดุ</w:t>
      </w:r>
      <w:r w:rsidRPr="00B971FD">
        <w:rPr>
          <w:rFonts w:ascii="Browallia New" w:eastAsia="Times New Roman" w:hAnsi="Browallia New" w:cs="Browallia New"/>
          <w:sz w:val="28"/>
          <w:cs/>
        </w:rPr>
        <w:t>อุปกรณ์ และ ลงมือก่อสร้าง</w:t>
      </w:r>
    </w:p>
    <w:p w:rsidR="00B66CC8" w:rsidRDefault="00B66CC8" w:rsidP="00B66CC8">
      <w:pPr>
        <w:pStyle w:val="ListParagraph"/>
        <w:numPr>
          <w:ilvl w:val="0"/>
          <w:numId w:val="180"/>
        </w:numPr>
        <w:spacing w:line="240" w:lineRule="auto"/>
        <w:ind w:left="90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 xml:space="preserve">การนำเอาเทคโนโลยี่ สร้างภาพเสมือนจริง </w:t>
      </w:r>
      <w:r w:rsidRPr="00B971FD">
        <w:rPr>
          <w:rFonts w:ascii="Browallia New" w:eastAsia="Times New Roman" w:hAnsi="Browallia New" w:cs="Browallia New"/>
          <w:sz w:val="28"/>
        </w:rPr>
        <w:t xml:space="preserve">(3D Visualization) </w:t>
      </w:r>
      <w:r w:rsidRPr="00B971FD">
        <w:rPr>
          <w:rFonts w:ascii="Browallia New" w:eastAsia="Times New Roman" w:hAnsi="Browallia New" w:cs="Browallia New"/>
          <w:sz w:val="28"/>
          <w:cs/>
        </w:rPr>
        <w:t>มีใช้</w:t>
      </w:r>
      <w:r>
        <w:rPr>
          <w:rFonts w:ascii="Browallia New" w:eastAsia="Times New Roman" w:hAnsi="Browallia New" w:cs="Browallia New"/>
          <w:sz w:val="28"/>
          <w:cs/>
        </w:rPr>
        <w:t>ในการนำเสนองานให้กับลูกค้า และผู้ส่วนได้</w:t>
      </w:r>
      <w:r w:rsidRPr="00B971FD">
        <w:rPr>
          <w:rFonts w:ascii="Browallia New" w:eastAsia="Times New Roman" w:hAnsi="Browallia New" w:cs="Browallia New"/>
          <w:sz w:val="28"/>
          <w:cs/>
        </w:rPr>
        <w:t>เสีย ในโครงการนั้น</w:t>
      </w:r>
    </w:p>
    <w:p w:rsidR="00B66CC8" w:rsidRDefault="00B66CC8" w:rsidP="00B66CC8">
      <w:pPr>
        <w:pStyle w:val="ListParagraph"/>
        <w:numPr>
          <w:ilvl w:val="0"/>
          <w:numId w:val="180"/>
        </w:numPr>
        <w:spacing w:line="240" w:lineRule="auto"/>
        <w:ind w:left="90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 xml:space="preserve">การนำเอาเทคโนโลยี่เครื่องพิมพ์ </w:t>
      </w:r>
      <w:r w:rsidRPr="00B971FD">
        <w:rPr>
          <w:rFonts w:ascii="Browallia New" w:eastAsia="Times New Roman" w:hAnsi="Browallia New" w:cs="Browallia New"/>
          <w:sz w:val="28"/>
        </w:rPr>
        <w:t xml:space="preserve">3 </w:t>
      </w:r>
      <w:r w:rsidRPr="00B971FD">
        <w:rPr>
          <w:rFonts w:ascii="Browallia New" w:eastAsia="Times New Roman" w:hAnsi="Browallia New" w:cs="Browallia New"/>
          <w:sz w:val="28"/>
          <w:cs/>
        </w:rPr>
        <w:t>มิติ มาใช้สร้างแบบจำลองพลาสติค เพื่อนำเสนองานให้กับ ลูกค้า และ</w:t>
      </w:r>
      <w:r>
        <w:rPr>
          <w:rFonts w:ascii="Browallia New" w:eastAsia="Times New Roman" w:hAnsi="Browallia New" w:cs="Browallia New"/>
          <w:sz w:val="28"/>
          <w:cs/>
        </w:rPr>
        <w:t>ผู้ส่วนได้</w:t>
      </w:r>
      <w:r w:rsidRPr="00B971FD">
        <w:rPr>
          <w:rFonts w:ascii="Browallia New" w:eastAsia="Times New Roman" w:hAnsi="Browallia New" w:cs="Browallia New"/>
          <w:sz w:val="28"/>
          <w:cs/>
        </w:rPr>
        <w:t>เสีย ในโครงการนั้นๆ</w:t>
      </w:r>
    </w:p>
    <w:p w:rsidR="00B66CC8" w:rsidRDefault="00B66CC8" w:rsidP="00B66CC8">
      <w:pPr>
        <w:pStyle w:val="ListParagraph"/>
        <w:numPr>
          <w:ilvl w:val="0"/>
          <w:numId w:val="180"/>
        </w:numPr>
        <w:spacing w:line="240" w:lineRule="auto"/>
        <w:ind w:left="90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การนำเอาเทคโนโลยี่ ซอพท์แวร์ออกแบบเฉพาะสำหรับระบบผลิต</w:t>
      </w:r>
      <w:r>
        <w:rPr>
          <w:rFonts w:ascii="Browallia New" w:eastAsia="Times New Roman" w:hAnsi="Browallia New" w:cs="Browallia New"/>
          <w:sz w:val="28"/>
          <w:cs/>
        </w:rPr>
        <w:t>ไฟฟ้าโซล่าร์ ที่สามารถช่วยเลือก</w:t>
      </w:r>
      <w:r w:rsidRPr="00B971FD">
        <w:rPr>
          <w:rFonts w:ascii="Browallia New" w:eastAsia="Times New Roman" w:hAnsi="Browallia New" w:cs="Browallia New"/>
          <w:sz w:val="28"/>
          <w:cs/>
        </w:rPr>
        <w:t>ตำแหน่งการติดตั้ง เพื่อประสิทธิภาพสูงสุด โดยมีต้นทุนการก่อสร้างที่เหมาะสมได้</w:t>
      </w:r>
    </w:p>
    <w:p w:rsidR="00B66CC8" w:rsidRPr="00B971FD" w:rsidRDefault="00B66CC8" w:rsidP="00B66CC8">
      <w:pPr>
        <w:pStyle w:val="ListParagraph"/>
        <w:numPr>
          <w:ilvl w:val="0"/>
          <w:numId w:val="180"/>
        </w:numPr>
        <w:spacing w:line="240" w:lineRule="auto"/>
        <w:ind w:left="90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 xml:space="preserve">พัฒนาซอฟท์แวร์ที่ใช้ในการออกแบบทางวิศวกรรมกระบวนการ </w:t>
      </w:r>
      <w:r w:rsidRPr="00B971FD">
        <w:rPr>
          <w:rFonts w:ascii="Browallia New" w:eastAsia="Times New Roman" w:hAnsi="Browallia New" w:cs="Browallia New"/>
          <w:sz w:val="28"/>
        </w:rPr>
        <w:t xml:space="preserve">(Process Engineering) </w:t>
      </w:r>
      <w:r w:rsidRPr="00B971FD">
        <w:rPr>
          <w:rFonts w:ascii="Browallia New" w:eastAsia="Times New Roman" w:hAnsi="Browallia New" w:cs="Browallia New"/>
          <w:sz w:val="28"/>
          <w:cs/>
        </w:rPr>
        <w:t>เพื่อใช้ภายในองค์กรอาทิเช่น</w:t>
      </w:r>
    </w:p>
    <w:p w:rsidR="00B66CC8" w:rsidRDefault="00B66CC8" w:rsidP="00B66CC8">
      <w:pPr>
        <w:numPr>
          <w:ilvl w:val="2"/>
          <w:numId w:val="88"/>
        </w:numPr>
        <w:tabs>
          <w:tab w:val="left" w:pos="1170"/>
        </w:tabs>
        <w:spacing w:line="240" w:lineRule="auto"/>
        <w:ind w:left="900" w:firstLine="0"/>
        <w:contextualSpacing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 xml:space="preserve">การคำนวณต่างๆ ที่เกี่ยวกับการระเหย </w:t>
      </w:r>
      <w:r w:rsidRPr="00B971FD">
        <w:rPr>
          <w:rFonts w:ascii="Browallia New" w:eastAsia="Times New Roman" w:hAnsi="Browallia New" w:cs="Browallia New"/>
          <w:sz w:val="28"/>
        </w:rPr>
        <w:t xml:space="preserve">(Boil-Off) </w:t>
      </w:r>
      <w:r w:rsidRPr="00B971FD">
        <w:rPr>
          <w:rFonts w:ascii="Browallia New" w:eastAsia="Times New Roman" w:hAnsi="Browallia New" w:cs="Browallia New"/>
          <w:sz w:val="28"/>
          <w:cs/>
        </w:rPr>
        <w:t>ของก๊าซชนิดต่างๆ ในถังกักเก็บ</w:t>
      </w:r>
    </w:p>
    <w:p w:rsidR="00B66CC8" w:rsidRDefault="00B66CC8" w:rsidP="00B66CC8">
      <w:pPr>
        <w:numPr>
          <w:ilvl w:val="2"/>
          <w:numId w:val="88"/>
        </w:numPr>
        <w:tabs>
          <w:tab w:val="left" w:pos="1170"/>
        </w:tabs>
        <w:spacing w:line="240" w:lineRule="auto"/>
        <w:ind w:left="900" w:firstLine="0"/>
        <w:contextualSpacing/>
        <w:rPr>
          <w:rFonts w:ascii="Browallia New" w:eastAsia="Times New Roman" w:hAnsi="Browallia New" w:cs="Browallia New"/>
          <w:sz w:val="28"/>
        </w:rPr>
      </w:pPr>
      <w:r w:rsidRPr="00D01672">
        <w:rPr>
          <w:rFonts w:ascii="Browallia New" w:eastAsia="Times New Roman" w:hAnsi="Browallia New" w:cs="Browallia New"/>
          <w:sz w:val="28"/>
          <w:cs/>
        </w:rPr>
        <w:t xml:space="preserve">การคำนวณเพื่อการออกแบบระบบนำเข้าน้ำจากทะเล </w:t>
      </w:r>
      <w:r w:rsidRPr="00D01672">
        <w:rPr>
          <w:rFonts w:ascii="Browallia New" w:eastAsia="Times New Roman" w:hAnsi="Browallia New" w:cs="Browallia New"/>
          <w:sz w:val="28"/>
        </w:rPr>
        <w:t>(Sea Water Intake Sizing)</w:t>
      </w:r>
    </w:p>
    <w:p w:rsidR="00B66CC8" w:rsidRDefault="00B66CC8" w:rsidP="00B66CC8">
      <w:pPr>
        <w:numPr>
          <w:ilvl w:val="2"/>
          <w:numId w:val="88"/>
        </w:numPr>
        <w:tabs>
          <w:tab w:val="left" w:pos="1170"/>
        </w:tabs>
        <w:spacing w:line="240" w:lineRule="auto"/>
        <w:ind w:left="900" w:firstLine="0"/>
        <w:contextualSpacing/>
        <w:rPr>
          <w:rFonts w:ascii="Browallia New" w:eastAsia="Times New Roman" w:hAnsi="Browallia New" w:cs="Browallia New"/>
          <w:sz w:val="28"/>
        </w:rPr>
      </w:pPr>
      <w:r w:rsidRPr="00D01672">
        <w:rPr>
          <w:rFonts w:ascii="Browallia New" w:eastAsia="Times New Roman" w:hAnsi="Browallia New" w:cs="Browallia New"/>
          <w:sz w:val="28"/>
          <w:cs/>
        </w:rPr>
        <w:t xml:space="preserve">การออกแบบถังแยก ก๊าซ และ ของเหลว </w:t>
      </w:r>
      <w:r w:rsidRPr="00D01672">
        <w:rPr>
          <w:rFonts w:ascii="Browallia New" w:eastAsia="Times New Roman" w:hAnsi="Browallia New" w:cs="Browallia New"/>
          <w:sz w:val="28"/>
        </w:rPr>
        <w:t>(Knock –Out Drum)</w:t>
      </w:r>
    </w:p>
    <w:p w:rsidR="00B66CC8" w:rsidRDefault="00B66CC8" w:rsidP="00B66CC8">
      <w:pPr>
        <w:numPr>
          <w:ilvl w:val="2"/>
          <w:numId w:val="88"/>
        </w:numPr>
        <w:tabs>
          <w:tab w:val="left" w:pos="1170"/>
        </w:tabs>
        <w:spacing w:line="240" w:lineRule="auto"/>
        <w:ind w:left="900" w:firstLine="0"/>
        <w:contextualSpacing/>
        <w:rPr>
          <w:rFonts w:ascii="Browallia New" w:eastAsia="Times New Roman" w:hAnsi="Browallia New" w:cs="Browallia New"/>
          <w:sz w:val="28"/>
        </w:rPr>
      </w:pPr>
      <w:r w:rsidRPr="00D01672">
        <w:rPr>
          <w:rFonts w:ascii="Browallia New" w:eastAsia="Times New Roman" w:hAnsi="Browallia New" w:cs="Browallia New"/>
          <w:sz w:val="28"/>
          <w:cs/>
        </w:rPr>
        <w:t xml:space="preserve">การพยากรณ์การไหลของไหลในท่อแบบ </w:t>
      </w:r>
      <w:r w:rsidRPr="00D01672">
        <w:rPr>
          <w:rFonts w:ascii="Browallia New" w:eastAsia="Times New Roman" w:hAnsi="Browallia New" w:cs="Browallia New"/>
          <w:sz w:val="28"/>
        </w:rPr>
        <w:t xml:space="preserve">2 </w:t>
      </w:r>
      <w:r w:rsidRPr="00D01672">
        <w:rPr>
          <w:rFonts w:ascii="Browallia New" w:eastAsia="Times New Roman" w:hAnsi="Browallia New" w:cs="Browallia New"/>
          <w:sz w:val="28"/>
          <w:cs/>
        </w:rPr>
        <w:t xml:space="preserve">สถานะ </w:t>
      </w:r>
      <w:r w:rsidRPr="00D01672">
        <w:rPr>
          <w:rFonts w:ascii="Browallia New" w:eastAsia="Times New Roman" w:hAnsi="Browallia New" w:cs="Browallia New"/>
          <w:sz w:val="28"/>
        </w:rPr>
        <w:t>(2-Phase Flow Pattern Predication)</w:t>
      </w:r>
    </w:p>
    <w:p w:rsidR="00B66CC8" w:rsidRDefault="00B66CC8" w:rsidP="00B66CC8">
      <w:pPr>
        <w:numPr>
          <w:ilvl w:val="2"/>
          <w:numId w:val="88"/>
        </w:numPr>
        <w:tabs>
          <w:tab w:val="left" w:pos="1170"/>
        </w:tabs>
        <w:spacing w:line="240" w:lineRule="auto"/>
        <w:ind w:left="900" w:firstLine="0"/>
        <w:contextualSpacing/>
        <w:rPr>
          <w:rFonts w:ascii="Browallia New" w:eastAsia="Times New Roman" w:hAnsi="Browallia New" w:cs="Browallia New"/>
          <w:sz w:val="28"/>
        </w:rPr>
      </w:pPr>
      <w:r w:rsidRPr="00D01672">
        <w:rPr>
          <w:rFonts w:ascii="Browallia New" w:eastAsia="Times New Roman" w:hAnsi="Browallia New" w:cs="Browallia New"/>
          <w:sz w:val="28"/>
          <w:cs/>
        </w:rPr>
        <w:t xml:space="preserve">การเลือกขนาดฝาเปิดฉุกเฉิน </w:t>
      </w:r>
      <w:r w:rsidRPr="00D01672">
        <w:rPr>
          <w:rFonts w:ascii="Browallia New" w:eastAsia="Times New Roman" w:hAnsi="Browallia New" w:cs="Browallia New"/>
          <w:sz w:val="28"/>
        </w:rPr>
        <w:t>(Emergency Hatch Sizing)</w:t>
      </w:r>
    </w:p>
    <w:p w:rsidR="00B66CC8" w:rsidRDefault="00B66CC8" w:rsidP="00B66CC8">
      <w:pPr>
        <w:numPr>
          <w:ilvl w:val="2"/>
          <w:numId w:val="88"/>
        </w:numPr>
        <w:tabs>
          <w:tab w:val="left" w:pos="1170"/>
        </w:tabs>
        <w:spacing w:line="240" w:lineRule="auto"/>
        <w:ind w:left="900" w:firstLine="0"/>
        <w:contextualSpacing/>
        <w:rPr>
          <w:rFonts w:ascii="Browallia New" w:eastAsia="Times New Roman" w:hAnsi="Browallia New" w:cs="Browallia New"/>
          <w:sz w:val="28"/>
        </w:rPr>
      </w:pPr>
      <w:r w:rsidRPr="00D01672">
        <w:rPr>
          <w:rFonts w:ascii="Browallia New" w:eastAsia="Times New Roman" w:hAnsi="Browallia New" w:cs="Browallia New"/>
          <w:sz w:val="28"/>
          <w:cs/>
        </w:rPr>
        <w:t xml:space="preserve">การคำนวณเพื่อการออกแบบ วาล์วลดแรงดันฉุกเฉิน </w:t>
      </w:r>
      <w:r w:rsidRPr="00D01672">
        <w:rPr>
          <w:rFonts w:ascii="Browallia New" w:eastAsia="Times New Roman" w:hAnsi="Browallia New" w:cs="Browallia New"/>
          <w:sz w:val="28"/>
        </w:rPr>
        <w:t>(Pressure Safety Valve)</w:t>
      </w:r>
    </w:p>
    <w:p w:rsidR="00B66CC8" w:rsidRDefault="00B66CC8" w:rsidP="00B66CC8">
      <w:pPr>
        <w:numPr>
          <w:ilvl w:val="2"/>
          <w:numId w:val="88"/>
        </w:numPr>
        <w:tabs>
          <w:tab w:val="left" w:pos="1170"/>
        </w:tabs>
        <w:spacing w:line="240" w:lineRule="auto"/>
        <w:ind w:left="900" w:firstLine="0"/>
        <w:contextualSpacing/>
        <w:rPr>
          <w:rFonts w:ascii="Browallia New" w:eastAsia="Times New Roman" w:hAnsi="Browallia New" w:cs="Browallia New"/>
          <w:sz w:val="28"/>
        </w:rPr>
      </w:pPr>
      <w:r w:rsidRPr="00D01672">
        <w:rPr>
          <w:rFonts w:ascii="Browallia New" w:eastAsia="Times New Roman" w:hAnsi="Browallia New" w:cs="Browallia New"/>
          <w:sz w:val="28"/>
          <w:cs/>
        </w:rPr>
        <w:t>การพัฒนาซอฟท์แวร์ที่ใ</w:t>
      </w:r>
      <w:r>
        <w:rPr>
          <w:rFonts w:ascii="Browallia New" w:eastAsia="Times New Roman" w:hAnsi="Browallia New" w:cs="Browallia New"/>
          <w:sz w:val="28"/>
          <w:cs/>
        </w:rPr>
        <w:t>ช้การถอดแบบ เพื่อการจัดซื้อ และ</w:t>
      </w:r>
      <w:r w:rsidRPr="00D01672">
        <w:rPr>
          <w:rFonts w:ascii="Browallia New" w:eastAsia="Times New Roman" w:hAnsi="Browallia New" w:cs="Browallia New"/>
          <w:sz w:val="28"/>
          <w:cs/>
        </w:rPr>
        <w:t>บริหารงานวัสดุก่อสร้าง ในงานระบบท่อ</w:t>
      </w:r>
    </w:p>
    <w:p w:rsidR="00B66CC8" w:rsidRDefault="00B66CC8" w:rsidP="00B66CC8">
      <w:pPr>
        <w:numPr>
          <w:ilvl w:val="0"/>
          <w:numId w:val="88"/>
        </w:numPr>
        <w:spacing w:line="240" w:lineRule="auto"/>
        <w:ind w:left="63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>
        <w:rPr>
          <w:rFonts w:ascii="Browallia New" w:eastAsia="Times New Roman" w:hAnsi="Browallia New" w:cs="Browallia New"/>
          <w:sz w:val="28"/>
          <w:cs/>
        </w:rPr>
        <w:t>การรวบรวม วิเคราะห์ และ</w:t>
      </w:r>
      <w:r w:rsidRPr="00B971FD">
        <w:rPr>
          <w:rFonts w:ascii="Browallia New" w:eastAsia="Times New Roman" w:hAnsi="Browallia New" w:cs="Browallia New"/>
          <w:sz w:val="28"/>
          <w:cs/>
        </w:rPr>
        <w:t xml:space="preserve">ประเมินราคา ที่เกี่ยวข้องกับต้นทุนค่าก่อสร้างต่างๆ ในโครงการต่างๆ จากข้อมูลในอดีต ด้วยเทคโนโลยี่ </w:t>
      </w:r>
      <w:r w:rsidRPr="00B971FD">
        <w:rPr>
          <w:rFonts w:ascii="Browallia New" w:eastAsia="Times New Roman" w:hAnsi="Browallia New" w:cs="Browallia New"/>
          <w:sz w:val="28"/>
        </w:rPr>
        <w:t xml:space="preserve">Big Data </w:t>
      </w:r>
      <w:r>
        <w:rPr>
          <w:rFonts w:ascii="Browallia New" w:eastAsia="Times New Roman" w:hAnsi="Browallia New" w:cs="Browallia New"/>
          <w:sz w:val="28"/>
          <w:cs/>
        </w:rPr>
        <w:t>และ</w:t>
      </w:r>
      <w:r w:rsidRPr="00B971FD">
        <w:rPr>
          <w:rFonts w:ascii="Browallia New" w:eastAsia="Times New Roman" w:hAnsi="Browallia New" w:cs="Browallia New"/>
          <w:sz w:val="28"/>
        </w:rPr>
        <w:t>AI</w:t>
      </w:r>
    </w:p>
    <w:p w:rsidR="00B66CC8" w:rsidRDefault="00B66CC8" w:rsidP="00B66CC8">
      <w:pPr>
        <w:numPr>
          <w:ilvl w:val="0"/>
          <w:numId w:val="88"/>
        </w:numPr>
        <w:spacing w:line="240" w:lineRule="auto"/>
        <w:ind w:left="63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 w:rsidRPr="00CD05DC">
        <w:rPr>
          <w:rFonts w:ascii="Browallia New" w:eastAsia="Times New Roman" w:hAnsi="Browallia New" w:cs="Browallia New"/>
          <w:sz w:val="28"/>
          <w:cs/>
        </w:rPr>
        <w:t xml:space="preserve">การสร้างนวัตกรรมการออกแบบระบบบำบัดน้ำเสียจากโรงงานสำหรับโรงงานเคมี ที่มีประกอบองค์ประกอบของสาร </w:t>
      </w:r>
      <w:r w:rsidRPr="00CD05DC">
        <w:rPr>
          <w:rFonts w:ascii="Browallia New" w:eastAsia="Times New Roman" w:hAnsi="Browallia New" w:cs="Browallia New"/>
          <w:sz w:val="28"/>
        </w:rPr>
        <w:t xml:space="preserve">Tetrahydro Furan </w:t>
      </w:r>
      <w:r w:rsidRPr="00CD05DC">
        <w:rPr>
          <w:rFonts w:ascii="Browallia New" w:eastAsia="Times New Roman" w:hAnsi="Browallia New" w:cs="Browallia New"/>
          <w:sz w:val="28"/>
          <w:cs/>
        </w:rPr>
        <w:t>ซึ่งไม่สามารถพ</w:t>
      </w:r>
      <w:r>
        <w:rPr>
          <w:rFonts w:ascii="Browallia New" w:eastAsia="Times New Roman" w:hAnsi="Browallia New" w:cs="Browallia New"/>
          <w:sz w:val="28"/>
          <w:cs/>
        </w:rPr>
        <w:t>บได้ทั่วไปในกระบวนในอุตสาหกรรมป</w:t>
      </w:r>
      <w:r w:rsidRPr="00CD05DC">
        <w:rPr>
          <w:rFonts w:ascii="Browallia New" w:eastAsia="Times New Roman" w:hAnsi="Browallia New" w:cs="Browallia New"/>
          <w:sz w:val="28"/>
          <w:cs/>
        </w:rPr>
        <w:t xml:space="preserve">กติ ประสบความสำเร็จเชิงพาณิชย์เป็นโครงการแรกในประเทศไทย </w:t>
      </w:r>
    </w:p>
    <w:p w:rsidR="00B66CC8" w:rsidRDefault="00B66CC8" w:rsidP="00B66CC8">
      <w:pPr>
        <w:numPr>
          <w:ilvl w:val="0"/>
          <w:numId w:val="88"/>
        </w:numPr>
        <w:spacing w:line="240" w:lineRule="auto"/>
        <w:ind w:left="63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 w:rsidRPr="00CD05DC">
        <w:rPr>
          <w:rFonts w:ascii="Browallia New" w:eastAsia="Times New Roman" w:hAnsi="Browallia New" w:cs="Browallia New"/>
          <w:sz w:val="28"/>
          <w:cs/>
        </w:rPr>
        <w:t xml:space="preserve">การรวบรวม </w:t>
      </w:r>
      <w:r>
        <w:rPr>
          <w:rFonts w:ascii="Browallia New" w:eastAsia="Times New Roman" w:hAnsi="Browallia New" w:cs="Browallia New"/>
          <w:sz w:val="28"/>
          <w:cs/>
        </w:rPr>
        <w:t>และวิเคราะห์ข้อมูล ความรู้ และ</w:t>
      </w:r>
      <w:r w:rsidRPr="00CD05DC">
        <w:rPr>
          <w:rFonts w:ascii="Browallia New" w:eastAsia="Times New Roman" w:hAnsi="Browallia New" w:cs="Browallia New"/>
          <w:sz w:val="28"/>
          <w:cs/>
        </w:rPr>
        <w:t>ความผิดพลาดในการดำเนินการโครงการ</w:t>
      </w:r>
      <w:r>
        <w:rPr>
          <w:rFonts w:ascii="Browallia New" w:eastAsia="Times New Roman" w:hAnsi="Browallia New" w:cs="Browallia New"/>
          <w:sz w:val="28"/>
          <w:cs/>
        </w:rPr>
        <w:t>ต่างๆ ที่ได้ดำเนินการในอดีต และ</w:t>
      </w:r>
      <w:r w:rsidRPr="00CD05DC">
        <w:rPr>
          <w:rFonts w:ascii="Browallia New" w:eastAsia="Times New Roman" w:hAnsi="Browallia New" w:cs="Browallia New"/>
          <w:sz w:val="28"/>
          <w:cs/>
        </w:rPr>
        <w:t>พั</w:t>
      </w:r>
      <w:r>
        <w:rPr>
          <w:rFonts w:ascii="Browallia New" w:eastAsia="Times New Roman" w:hAnsi="Browallia New" w:cs="Browallia New"/>
          <w:sz w:val="28"/>
          <w:cs/>
        </w:rPr>
        <w:t>ฒนาระบบสืบค้น เพื่อการศึกษา และ</w:t>
      </w:r>
      <w:r w:rsidRPr="00CD05DC">
        <w:rPr>
          <w:rFonts w:ascii="Browallia New" w:eastAsia="Times New Roman" w:hAnsi="Browallia New" w:cs="Browallia New"/>
          <w:sz w:val="28"/>
          <w:cs/>
        </w:rPr>
        <w:t xml:space="preserve">ลดปัญหาการผิดพลาดซ้ำ สำหรับโครงการในปัจจุบันและอนาคต </w:t>
      </w:r>
      <w:r w:rsidRPr="00CD05DC">
        <w:rPr>
          <w:rFonts w:ascii="Browallia New" w:eastAsia="Times New Roman" w:hAnsi="Browallia New" w:cs="Browallia New"/>
          <w:sz w:val="28"/>
        </w:rPr>
        <w:t>(Lesson Learn System)</w:t>
      </w:r>
    </w:p>
    <w:p w:rsidR="00B66CC8" w:rsidRPr="00CD05DC" w:rsidRDefault="00B66CC8" w:rsidP="00B66CC8">
      <w:pPr>
        <w:numPr>
          <w:ilvl w:val="0"/>
          <w:numId w:val="88"/>
        </w:numPr>
        <w:spacing w:line="240" w:lineRule="auto"/>
        <w:ind w:left="63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 w:rsidRPr="00CD05DC">
        <w:rPr>
          <w:rFonts w:ascii="Browallia New" w:eastAsia="Times New Roman" w:hAnsi="Browallia New" w:cs="Browallia New"/>
          <w:sz w:val="28"/>
          <w:cs/>
        </w:rPr>
        <w:t>การนำเอาเทคนิคการตรวจสอบงานก่อสร้างที่ทันสมัยมาใช้ในโครงการ</w:t>
      </w:r>
      <w:r w:rsidRPr="00CD05DC">
        <w:rPr>
          <w:rFonts w:ascii="Browallia New" w:eastAsia="Times New Roman" w:hAnsi="Browallia New" w:cs="Browallia New"/>
          <w:sz w:val="28"/>
        </w:rPr>
        <w:t xml:space="preserve"> </w:t>
      </w:r>
      <w:r w:rsidRPr="00CD05DC">
        <w:rPr>
          <w:rFonts w:ascii="Browallia New" w:eastAsia="Times New Roman" w:hAnsi="Browallia New" w:cs="Browallia New"/>
          <w:sz w:val="28"/>
          <w:cs/>
        </w:rPr>
        <w:t>เช่น</w:t>
      </w:r>
    </w:p>
    <w:p w:rsidR="00B66CC8" w:rsidRPr="00D01672" w:rsidRDefault="00B66CC8" w:rsidP="00B66CC8">
      <w:pPr>
        <w:pStyle w:val="ListParagraph"/>
        <w:numPr>
          <w:ilvl w:val="0"/>
          <w:numId w:val="180"/>
        </w:numPr>
        <w:spacing w:line="240" w:lineRule="auto"/>
        <w:ind w:left="990"/>
        <w:jc w:val="thaiDistribute"/>
        <w:rPr>
          <w:rFonts w:ascii="Browallia New" w:eastAsia="Times New Roman" w:hAnsi="Browallia New" w:cs="Browallia New"/>
          <w:sz w:val="28"/>
        </w:rPr>
      </w:pPr>
      <w:r w:rsidRPr="00D01672">
        <w:rPr>
          <w:rFonts w:ascii="Browallia New" w:eastAsia="Times New Roman" w:hAnsi="Browallia New" w:cs="Browallia New"/>
          <w:sz w:val="28"/>
          <w:cs/>
        </w:rPr>
        <w:t xml:space="preserve">การตรวจสอบงานเชื่อมและวัสดุด้วยวิธี </w:t>
      </w:r>
      <w:r w:rsidRPr="00D01672">
        <w:rPr>
          <w:rFonts w:ascii="Browallia New" w:eastAsia="Times New Roman" w:hAnsi="Browallia New" w:cs="Browallia New"/>
          <w:sz w:val="28"/>
        </w:rPr>
        <w:t>PAUT (Phase Array Ultrasonic Test)</w:t>
      </w:r>
      <w:r w:rsidRPr="00D01672">
        <w:rPr>
          <w:rFonts w:ascii="Browallia New" w:eastAsia="Times New Roman" w:hAnsi="Browallia New" w:cs="Browallia New"/>
          <w:sz w:val="28"/>
          <w:cs/>
        </w:rPr>
        <w:t xml:space="preserve"> ช่ว</w:t>
      </w:r>
      <w:r>
        <w:rPr>
          <w:rFonts w:ascii="Browallia New" w:eastAsia="Times New Roman" w:hAnsi="Browallia New" w:cs="Browallia New"/>
          <w:sz w:val="28"/>
          <w:cs/>
        </w:rPr>
        <w:t xml:space="preserve">ยลดระยะเวลา </w:t>
      </w:r>
      <w:r>
        <w:rPr>
          <w:rFonts w:ascii="Browallia New" w:eastAsia="Times New Roman" w:hAnsi="Browallia New" w:cs="Browallia New" w:hint="cs"/>
          <w:sz w:val="28"/>
          <w:cs/>
        </w:rPr>
        <w:t>ลด</w:t>
      </w:r>
      <w:r w:rsidRPr="00D01672">
        <w:rPr>
          <w:rFonts w:ascii="Browallia New" w:eastAsia="Times New Roman" w:hAnsi="Browallia New" w:cs="Browallia New"/>
          <w:sz w:val="28"/>
          <w:cs/>
        </w:rPr>
        <w:t>ความยุ่งยาก</w:t>
      </w:r>
      <w:r>
        <w:rPr>
          <w:rFonts w:ascii="Browallia New" w:eastAsia="Times New Roman" w:hAnsi="Browallia New" w:cs="Browallia New" w:hint="cs"/>
          <w:sz w:val="28"/>
          <w:cs/>
        </w:rPr>
        <w:t xml:space="preserve"> และ</w:t>
      </w:r>
      <w:r>
        <w:rPr>
          <w:rFonts w:ascii="Browallia New" w:eastAsia="Times New Roman" w:hAnsi="Browallia New" w:cs="Browallia New"/>
          <w:sz w:val="28"/>
          <w:cs/>
        </w:rPr>
        <w:t xml:space="preserve">เพิ่มความแม่นยำ </w:t>
      </w:r>
      <w:r w:rsidRPr="00D01672">
        <w:rPr>
          <w:rFonts w:ascii="Browallia New" w:eastAsia="Times New Roman" w:hAnsi="Browallia New" w:cs="Browallia New"/>
          <w:sz w:val="28"/>
          <w:cs/>
        </w:rPr>
        <w:t xml:space="preserve">ที่พบในการตรวจสอบงานเชื่อมด้วยการ </w:t>
      </w:r>
      <w:r w:rsidRPr="00D01672">
        <w:rPr>
          <w:rFonts w:ascii="Browallia New" w:eastAsia="Times New Roman" w:hAnsi="Browallia New" w:cs="Browallia New"/>
          <w:sz w:val="28"/>
        </w:rPr>
        <w:t>X-Ray</w:t>
      </w:r>
    </w:p>
    <w:p w:rsidR="00B66CC8" w:rsidRPr="009D4DF5" w:rsidRDefault="00B66CC8" w:rsidP="00B66CC8">
      <w:pPr>
        <w:spacing w:before="100" w:beforeAutospacing="1" w:after="100" w:afterAutospacing="1" w:line="240" w:lineRule="auto"/>
        <w:rPr>
          <w:rFonts w:ascii="Browallia New" w:eastAsia="Times New Roman" w:hAnsi="Browallia New" w:cs="Browallia New"/>
          <w:b/>
          <w:bCs/>
          <w:sz w:val="28"/>
        </w:rPr>
      </w:pPr>
      <w:r w:rsidRPr="009D4DF5">
        <w:rPr>
          <w:rFonts w:ascii="Browallia New" w:eastAsia="Times New Roman" w:hAnsi="Browallia New" w:cs="Browallia New"/>
          <w:b/>
          <w:bCs/>
          <w:sz w:val="28"/>
        </w:rPr>
        <w:lastRenderedPageBreak/>
        <w:t xml:space="preserve">2. </w:t>
      </w:r>
      <w:r w:rsidRPr="009D4DF5">
        <w:rPr>
          <w:rFonts w:ascii="Browallia New" w:eastAsia="Times New Roman" w:hAnsi="Browallia New" w:cs="Browallia New"/>
          <w:b/>
          <w:bCs/>
          <w:sz w:val="28"/>
          <w:cs/>
        </w:rPr>
        <w:t>เทคโนโลยี่การใช้พลังงานอย่างมีประสิทธิภาพ (</w:t>
      </w:r>
      <w:r w:rsidRPr="009D4DF5">
        <w:rPr>
          <w:rFonts w:ascii="Browallia New" w:eastAsia="Times New Roman" w:hAnsi="Browallia New" w:cs="Browallia New"/>
          <w:b/>
          <w:bCs/>
          <w:sz w:val="28"/>
        </w:rPr>
        <w:t>Energy Efficient, Conservation and Energy Recovery)</w:t>
      </w:r>
    </w:p>
    <w:p w:rsidR="00B66CC8" w:rsidRDefault="00B66CC8" w:rsidP="00B66CC8">
      <w:pPr>
        <w:numPr>
          <w:ilvl w:val="0"/>
          <w:numId w:val="88"/>
        </w:numPr>
        <w:spacing w:line="240" w:lineRule="auto"/>
        <w:ind w:left="54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โครงการพัฒนาซอฟท์แวร์ เพื่อสนับสนุนการเดินโรงไฟฟ้าพลังงานความร้อนร่วมให้ได้ประสิทธิภาพสูงสุด ด้วยเทคโนโลยี่ปัญญาประดิษฐ</w:t>
      </w:r>
      <w:r>
        <w:rPr>
          <w:rFonts w:ascii="Browallia New" w:eastAsia="Times New Roman" w:hAnsi="Browallia New" w:cs="Browallia New" w:hint="cs"/>
          <w:sz w:val="28"/>
          <w:cs/>
        </w:rPr>
        <w:t>์</w:t>
      </w:r>
      <w:r w:rsidRPr="00B971FD">
        <w:rPr>
          <w:rFonts w:ascii="Browallia New" w:eastAsia="Times New Roman" w:hAnsi="Browallia New" w:cs="Browallia New"/>
          <w:sz w:val="28"/>
          <w:cs/>
        </w:rPr>
        <w:t xml:space="preserve"> (</w:t>
      </w:r>
      <w:r w:rsidRPr="00B971FD">
        <w:rPr>
          <w:rFonts w:ascii="Browallia New" w:eastAsia="Times New Roman" w:hAnsi="Browallia New" w:cs="Browallia New"/>
          <w:sz w:val="28"/>
        </w:rPr>
        <w:t xml:space="preserve">Machine Learning &amp; Deep Learning) </w:t>
      </w:r>
      <w:r w:rsidRPr="00B971FD">
        <w:rPr>
          <w:rFonts w:ascii="Browallia New" w:eastAsia="Times New Roman" w:hAnsi="Browallia New" w:cs="Browallia New"/>
          <w:sz w:val="28"/>
          <w:cs/>
        </w:rPr>
        <w:t>ร่วมกับบริษัทพัฒนาซอพท์แวร์ด้านปัญญาประดิษฐ์ สกายดิสก์ แห่งประเทศญี่ปุ่น</w:t>
      </w:r>
    </w:p>
    <w:p w:rsidR="00B66CC8" w:rsidRPr="00D01672" w:rsidRDefault="00B66CC8" w:rsidP="00B66CC8">
      <w:pPr>
        <w:numPr>
          <w:ilvl w:val="0"/>
          <w:numId w:val="88"/>
        </w:numPr>
        <w:spacing w:line="240" w:lineRule="auto"/>
        <w:ind w:left="54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 w:rsidRPr="00D01672">
        <w:rPr>
          <w:rFonts w:ascii="Browallia New" w:eastAsia="Times New Roman" w:hAnsi="Browallia New" w:cs="Browallia New"/>
          <w:sz w:val="28"/>
          <w:cs/>
        </w:rPr>
        <w:t xml:space="preserve">โครงการ </w:t>
      </w:r>
      <w:r w:rsidRPr="00D01672">
        <w:rPr>
          <w:rFonts w:ascii="Browallia New" w:eastAsia="Times New Roman" w:hAnsi="Browallia New" w:cs="Browallia New"/>
          <w:sz w:val="28"/>
        </w:rPr>
        <w:t xml:space="preserve">LNG Tri-Generation </w:t>
      </w:r>
      <w:r w:rsidRPr="00D01672">
        <w:rPr>
          <w:rFonts w:ascii="Browallia New" w:eastAsia="Times New Roman" w:hAnsi="Browallia New" w:cs="Browallia New"/>
          <w:sz w:val="28"/>
          <w:cs/>
        </w:rPr>
        <w:t xml:space="preserve">เพื่อส่งเสริมการใช้เชื้อเพลิง </w:t>
      </w:r>
      <w:r w:rsidRPr="00D01672">
        <w:rPr>
          <w:rFonts w:ascii="Browallia New" w:eastAsia="Times New Roman" w:hAnsi="Browallia New" w:cs="Browallia New"/>
          <w:sz w:val="28"/>
        </w:rPr>
        <w:t xml:space="preserve">LNG </w:t>
      </w:r>
      <w:r w:rsidRPr="00D01672">
        <w:rPr>
          <w:rFonts w:ascii="Browallia New" w:eastAsia="Times New Roman" w:hAnsi="Browallia New" w:cs="Browallia New"/>
          <w:sz w:val="28"/>
          <w:cs/>
        </w:rPr>
        <w:t xml:space="preserve">เพื่อทดแทนก๊าซปิโตรเลี่ยมเหลว </w:t>
      </w:r>
      <w:r w:rsidRPr="00D01672">
        <w:rPr>
          <w:rFonts w:ascii="Browallia New" w:eastAsia="Times New Roman" w:hAnsi="Browallia New" w:cs="Browallia New"/>
          <w:sz w:val="28"/>
        </w:rPr>
        <w:t xml:space="preserve">(LPG) </w:t>
      </w:r>
      <w:r>
        <w:rPr>
          <w:rFonts w:ascii="Browallia New" w:eastAsia="Times New Roman" w:hAnsi="Browallia New" w:cs="Browallia New"/>
          <w:sz w:val="28"/>
          <w:cs/>
        </w:rPr>
        <w:t>น้ำมันเตา และ</w:t>
      </w:r>
      <w:r w:rsidRPr="00D01672">
        <w:rPr>
          <w:rFonts w:ascii="Browallia New" w:eastAsia="Times New Roman" w:hAnsi="Browallia New" w:cs="Browallia New"/>
          <w:sz w:val="28"/>
          <w:cs/>
        </w:rPr>
        <w:t>ถ่านหิน ในโรงงานอุตสาหกรรมที่ไม่ได้อยู่ในแนวเส้นท่อก๊าซธรรมชาติ</w:t>
      </w:r>
      <w:r w:rsidRPr="00D01672">
        <w:rPr>
          <w:rFonts w:ascii="Browallia New" w:eastAsia="Times New Roman" w:hAnsi="Browallia New" w:cs="Browallia New"/>
          <w:sz w:val="28"/>
        </w:rPr>
        <w:t xml:space="preserve"> </w:t>
      </w:r>
      <w:r>
        <w:rPr>
          <w:rFonts w:ascii="Browallia New" w:eastAsia="Times New Roman" w:hAnsi="Browallia New" w:cs="Browallia New"/>
          <w:sz w:val="28"/>
          <w:cs/>
        </w:rPr>
        <w:t>โดยการผลิตไฟฟ้า ไอน้ำ หรือความเย็น ร่วมกัน</w:t>
      </w:r>
      <w:r w:rsidRPr="00D01672">
        <w:rPr>
          <w:rFonts w:ascii="Browallia New" w:eastAsia="Times New Roman" w:hAnsi="Browallia New" w:cs="Browallia New"/>
          <w:sz w:val="28"/>
          <w:cs/>
        </w:rPr>
        <w:t>ส่งผลให้เกิดการใช้เชื้อเพลิงฟอสซิล อย่างมีประสิทธิภาพ เพื่อเป้าหมายสูงสุดคือ</w:t>
      </w:r>
      <w:r>
        <w:rPr>
          <w:rFonts w:ascii="Browallia New" w:eastAsia="Times New Roman" w:hAnsi="Browallia New" w:cs="Browallia New"/>
          <w:sz w:val="28"/>
          <w:cs/>
        </w:rPr>
        <w:t>ลดการปลดปล่อยก๊าซเรือนกระจก และ</w:t>
      </w:r>
      <w:r w:rsidRPr="00D01672">
        <w:rPr>
          <w:rFonts w:ascii="Browallia New" w:eastAsia="Times New Roman" w:hAnsi="Browallia New" w:cs="Browallia New"/>
          <w:sz w:val="28"/>
          <w:cs/>
        </w:rPr>
        <w:t>ลดต้นทุนโดยรวมของการใช้พลังงาน</w:t>
      </w:r>
    </w:p>
    <w:p w:rsidR="00B66CC8" w:rsidRPr="009D4DF5" w:rsidRDefault="00B66CC8" w:rsidP="00B66CC8">
      <w:pPr>
        <w:spacing w:before="100" w:beforeAutospacing="1" w:after="100" w:afterAutospacing="1" w:line="240" w:lineRule="auto"/>
        <w:rPr>
          <w:rFonts w:ascii="Browallia New" w:eastAsia="Times New Roman" w:hAnsi="Browallia New" w:cs="Browallia New"/>
          <w:b/>
          <w:bCs/>
          <w:sz w:val="28"/>
        </w:rPr>
      </w:pPr>
      <w:r w:rsidRPr="009D4DF5">
        <w:rPr>
          <w:rFonts w:ascii="Browallia New" w:eastAsia="Times New Roman" w:hAnsi="Browallia New" w:cs="Browallia New"/>
          <w:b/>
          <w:bCs/>
          <w:sz w:val="28"/>
        </w:rPr>
        <w:t xml:space="preserve">3. </w:t>
      </w:r>
      <w:r w:rsidRPr="009D4DF5">
        <w:rPr>
          <w:rFonts w:ascii="Browallia New" w:eastAsia="Times New Roman" w:hAnsi="Browallia New" w:cs="Browallia New"/>
          <w:b/>
          <w:bCs/>
          <w:sz w:val="28"/>
          <w:cs/>
        </w:rPr>
        <w:t xml:space="preserve">เทคโนโลยี่สำหรับการผลิต ผลิตภัณฑ์และบริการที่เกี่ยวข้องพลังงานทดแทน </w:t>
      </w:r>
      <w:r w:rsidRPr="009D4DF5">
        <w:rPr>
          <w:rFonts w:ascii="Browallia New" w:eastAsia="Times New Roman" w:hAnsi="Browallia New" w:cs="Browallia New"/>
          <w:b/>
          <w:bCs/>
          <w:sz w:val="28"/>
        </w:rPr>
        <w:t>(Alternatives Energy)</w:t>
      </w:r>
    </w:p>
    <w:p w:rsidR="00B66CC8" w:rsidRDefault="00B66CC8" w:rsidP="00B66CC8">
      <w:pPr>
        <w:numPr>
          <w:ilvl w:val="0"/>
          <w:numId w:val="88"/>
        </w:numPr>
        <w:spacing w:before="100" w:beforeAutospacing="1" w:after="100" w:afterAutospacing="1" w:line="240" w:lineRule="auto"/>
        <w:ind w:left="540"/>
        <w:contextualSpacing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โครงการการผลิตเชื้อเพลิงชีวมวล ทอริไฟน์ เพื่อการเผาไหม้ร่วมกับถ่านหิน จากไม้ยาง ไม้โตเร็ว</w:t>
      </w:r>
      <w:r w:rsidRPr="00B971FD">
        <w:rPr>
          <w:rFonts w:ascii="Browallia New" w:eastAsia="Times New Roman" w:hAnsi="Browallia New" w:cs="Browallia New"/>
          <w:sz w:val="28"/>
        </w:rPr>
        <w:t xml:space="preserve"> (Fast Growing Tree)</w:t>
      </w:r>
      <w:r w:rsidRPr="00B971FD">
        <w:rPr>
          <w:rFonts w:ascii="Browallia New" w:eastAsia="Times New Roman" w:hAnsi="Browallia New" w:cs="Browallia New"/>
          <w:sz w:val="28"/>
          <w:cs/>
        </w:rPr>
        <w:t xml:space="preserve"> และหญ้าพลังงาน </w:t>
      </w:r>
      <w:r w:rsidRPr="00B971FD">
        <w:rPr>
          <w:rFonts w:ascii="Browallia New" w:eastAsia="Times New Roman" w:hAnsi="Browallia New" w:cs="Browallia New"/>
          <w:sz w:val="28"/>
        </w:rPr>
        <w:t>(Energy Crops)</w:t>
      </w:r>
      <w:r w:rsidRPr="00B971FD">
        <w:rPr>
          <w:rFonts w:ascii="Browallia New" w:eastAsia="Times New Roman" w:hAnsi="Browallia New" w:cs="Browallia New"/>
          <w:sz w:val="28"/>
          <w:cs/>
        </w:rPr>
        <w:t xml:space="preserve"> ร่วมกับ บริษัท อิเดมิซึ แห่งประเทศญี่ปุ่น</w:t>
      </w:r>
    </w:p>
    <w:p w:rsidR="00B66CC8" w:rsidRDefault="00B66CC8" w:rsidP="00B66CC8">
      <w:pPr>
        <w:numPr>
          <w:ilvl w:val="0"/>
          <w:numId w:val="88"/>
        </w:numPr>
        <w:spacing w:before="100" w:beforeAutospacing="1" w:after="100" w:afterAutospacing="1" w:line="240" w:lineRule="auto"/>
        <w:ind w:left="54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 w:rsidRPr="00D01672">
        <w:rPr>
          <w:rFonts w:ascii="Browallia New" w:eastAsia="Times New Roman" w:hAnsi="Browallia New" w:cs="Browallia New"/>
          <w:sz w:val="28"/>
          <w:cs/>
        </w:rPr>
        <w:t>โครงการวิจั</w:t>
      </w:r>
      <w:r>
        <w:rPr>
          <w:rFonts w:ascii="Browallia New" w:eastAsia="Times New Roman" w:hAnsi="Browallia New" w:cs="Browallia New"/>
          <w:sz w:val="28"/>
          <w:cs/>
        </w:rPr>
        <w:t>ยความเหมาะสมและผลผลิตพืชพลังงาน</w:t>
      </w:r>
      <w:r w:rsidRPr="00D01672">
        <w:rPr>
          <w:rFonts w:ascii="Browallia New" w:eastAsia="Times New Roman" w:hAnsi="Browallia New" w:cs="Browallia New"/>
          <w:sz w:val="28"/>
          <w:cs/>
        </w:rPr>
        <w:t xml:space="preserve">ชนิดไม้โตเร็ว </w:t>
      </w:r>
      <w:r w:rsidRPr="00D01672">
        <w:rPr>
          <w:rFonts w:ascii="Browallia New" w:eastAsia="Times New Roman" w:hAnsi="Browallia New" w:cs="Browallia New"/>
          <w:sz w:val="28"/>
        </w:rPr>
        <w:t>(Fast Growing Tree)</w:t>
      </w:r>
      <w:r>
        <w:rPr>
          <w:rFonts w:ascii="Browallia New" w:eastAsia="Times New Roman" w:hAnsi="Browallia New" w:cs="Browallia New"/>
          <w:sz w:val="28"/>
          <w:cs/>
        </w:rPr>
        <w:t xml:space="preserve"> และ</w:t>
      </w:r>
      <w:r w:rsidRPr="00D01672">
        <w:rPr>
          <w:rFonts w:ascii="Browallia New" w:eastAsia="Times New Roman" w:hAnsi="Browallia New" w:cs="Browallia New"/>
          <w:sz w:val="28"/>
          <w:cs/>
        </w:rPr>
        <w:t xml:space="preserve">หญ้าพลังงาน </w:t>
      </w:r>
      <w:r w:rsidRPr="00D01672">
        <w:rPr>
          <w:rFonts w:ascii="Browallia New" w:eastAsia="Times New Roman" w:hAnsi="Browallia New" w:cs="Browallia New"/>
          <w:sz w:val="28"/>
        </w:rPr>
        <w:t>(Energy Crops)</w:t>
      </w:r>
      <w:r w:rsidRPr="00D01672">
        <w:rPr>
          <w:rFonts w:ascii="Browallia New" w:eastAsia="Times New Roman" w:hAnsi="Browallia New" w:cs="Browallia New"/>
          <w:sz w:val="28"/>
          <w:cs/>
        </w:rPr>
        <w:t xml:space="preserve"> ใน</w:t>
      </w:r>
      <w:r>
        <w:rPr>
          <w:rFonts w:ascii="Browallia New" w:eastAsia="Times New Roman" w:hAnsi="Browallia New" w:cs="Browallia New"/>
          <w:sz w:val="28"/>
          <w:cs/>
        </w:rPr>
        <w:t>พื้นที่ป่าชุมชน ประเทศพม่า</w:t>
      </w:r>
      <w:r w:rsidRPr="00D01672">
        <w:rPr>
          <w:rFonts w:ascii="Browallia New" w:eastAsia="Times New Roman" w:hAnsi="Browallia New" w:cs="Browallia New"/>
          <w:sz w:val="28"/>
          <w:cs/>
        </w:rPr>
        <w:t xml:space="preserve">ร่วมกับสถาบันค้นคว้าและพัฒนาผลิตผลทางการเกษตรและอุตสาหกรรมเกษตร </w:t>
      </w:r>
      <w:r w:rsidRPr="00D01672">
        <w:rPr>
          <w:rFonts w:ascii="Browallia New" w:eastAsia="Times New Roman" w:hAnsi="Browallia New" w:cs="Browallia New"/>
          <w:sz w:val="28"/>
        </w:rPr>
        <w:t xml:space="preserve">(KAPI) </w:t>
      </w:r>
      <w:r>
        <w:rPr>
          <w:rFonts w:ascii="Browallia New" w:eastAsia="Times New Roman" w:hAnsi="Browallia New" w:cs="Browallia New"/>
          <w:sz w:val="28"/>
          <w:cs/>
        </w:rPr>
        <w:t>แห่งมหาวิทยาลัยเกษตรศาสตร์ และ</w:t>
      </w:r>
      <w:r w:rsidRPr="00D01672">
        <w:rPr>
          <w:rFonts w:ascii="Browallia New" w:eastAsia="Times New Roman" w:hAnsi="Browallia New" w:cs="Browallia New"/>
          <w:sz w:val="28"/>
          <w:cs/>
        </w:rPr>
        <w:t>กรมป่าไม้ แห่งสาธารณรัฐแห่งสหภาพเมียนมา</w:t>
      </w:r>
    </w:p>
    <w:p w:rsidR="00B66CC8" w:rsidRPr="007B0B13" w:rsidRDefault="00B66CC8" w:rsidP="00B66CC8">
      <w:pPr>
        <w:spacing w:before="100" w:beforeAutospacing="1" w:after="100" w:afterAutospacing="1" w:line="240" w:lineRule="auto"/>
        <w:ind w:left="180"/>
        <w:contextualSpacing/>
        <w:jc w:val="thaiDistribute"/>
        <w:rPr>
          <w:rFonts w:ascii="Browallia New" w:eastAsia="Times New Roman" w:hAnsi="Browallia New" w:cs="Browallia New"/>
          <w:sz w:val="4"/>
          <w:szCs w:val="4"/>
        </w:rPr>
      </w:pPr>
    </w:p>
    <w:p w:rsidR="00B66CC8" w:rsidRPr="000F1948" w:rsidRDefault="00B66CC8" w:rsidP="00B66CC8">
      <w:pPr>
        <w:spacing w:before="100" w:beforeAutospacing="1" w:after="100" w:afterAutospacing="1" w:line="240" w:lineRule="auto"/>
        <w:contextualSpacing/>
        <w:jc w:val="thaiDistribute"/>
        <w:rPr>
          <w:rFonts w:ascii="Browallia New" w:eastAsia="Times New Roman" w:hAnsi="Browallia New" w:cs="Browallia New"/>
          <w:sz w:val="6"/>
          <w:szCs w:val="6"/>
        </w:rPr>
      </w:pPr>
    </w:p>
    <w:p w:rsidR="00B66CC8" w:rsidRDefault="00B66CC8" w:rsidP="00B66CC8">
      <w:pPr>
        <w:spacing w:before="100" w:beforeAutospacing="1" w:after="100" w:afterAutospacing="1" w:line="240" w:lineRule="auto"/>
        <w:ind w:left="18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 w:rsidRPr="0014375B">
        <w:rPr>
          <w:rFonts w:ascii="Browallia New" w:eastAsia="Times New Roman" w:hAnsi="Browallia New" w:cs="Browallia New" w:hint="cs"/>
          <w:sz w:val="28"/>
          <w:cs/>
        </w:rPr>
        <w:t>ซึ่งการดำเนินงานด้าน</w:t>
      </w:r>
      <w:r w:rsidRPr="0014375B">
        <w:rPr>
          <w:rFonts w:ascii="Browallia New" w:eastAsia="Times New Roman" w:hAnsi="Browallia New" w:cs="Browallia New"/>
          <w:sz w:val="28"/>
          <w:cs/>
        </w:rPr>
        <w:t>พลังงานทดแทน</w:t>
      </w:r>
      <w:r w:rsidRPr="0014375B">
        <w:rPr>
          <w:rFonts w:ascii="Browallia New" w:hAnsi="Browallia New" w:cs="Browallia New"/>
          <w:sz w:val="28"/>
          <w:cs/>
        </w:rPr>
        <w:t xml:space="preserve">ด้านเชื้อเพลิงชีวมวล </w:t>
      </w:r>
      <w:r w:rsidRPr="0014375B">
        <w:rPr>
          <w:rFonts w:ascii="Browallia New" w:eastAsia="Times New Roman" w:hAnsi="Browallia New" w:cs="Browallia New" w:hint="cs"/>
          <w:sz w:val="28"/>
          <w:cs/>
        </w:rPr>
        <w:t>บริษัทได้จัดทำเป็นโครงการขึ้นพร้อมทั้งมี</w:t>
      </w:r>
      <w:r w:rsidRPr="0014375B">
        <w:rPr>
          <w:rFonts w:ascii="Browallia New" w:hAnsi="Browallia New" w:cs="Browallia New"/>
          <w:sz w:val="28"/>
          <w:cs/>
        </w:rPr>
        <w:t>การแสดงข้อมูลตามตัวชี้วัด (</w:t>
      </w:r>
      <w:r w:rsidRPr="0014375B">
        <w:rPr>
          <w:rFonts w:ascii="Browallia New" w:hAnsi="Browallia New" w:cs="Browallia New"/>
          <w:sz w:val="28"/>
        </w:rPr>
        <w:t xml:space="preserve">GRI) </w:t>
      </w:r>
      <w:r w:rsidRPr="0014375B">
        <w:rPr>
          <w:rFonts w:ascii="Browallia New" w:hAnsi="Browallia New" w:cs="Browallia New"/>
          <w:sz w:val="28"/>
          <w:cs/>
        </w:rPr>
        <w:t>และเป้าหมาย(</w:t>
      </w:r>
      <w:r w:rsidRPr="0014375B">
        <w:rPr>
          <w:rFonts w:ascii="Browallia New" w:hAnsi="Browallia New" w:cs="Browallia New"/>
          <w:sz w:val="28"/>
        </w:rPr>
        <w:t>SDGs</w:t>
      </w:r>
      <w:r w:rsidRPr="0014375B">
        <w:rPr>
          <w:rFonts w:ascii="Browallia New" w:hAnsi="Browallia New" w:cs="Browallia New"/>
          <w:sz w:val="28"/>
          <w:cs/>
        </w:rPr>
        <w:t xml:space="preserve">) </w:t>
      </w:r>
      <w:r w:rsidRPr="0014375B">
        <w:rPr>
          <w:rFonts w:ascii="Browallia New" w:eastAsia="Times New Roman" w:hAnsi="Browallia New" w:cs="Browallia New" w:hint="cs"/>
          <w:sz w:val="28"/>
          <w:cs/>
        </w:rPr>
        <w:t>ตามรายละเอียดและขั้นตอนดังนี้</w:t>
      </w:r>
    </w:p>
    <w:p w:rsidR="00B66CC8" w:rsidRPr="007B0B13" w:rsidRDefault="00B66CC8" w:rsidP="00B66CC8">
      <w:pPr>
        <w:spacing w:before="100" w:beforeAutospacing="1" w:after="100" w:afterAutospacing="1" w:line="240" w:lineRule="auto"/>
        <w:ind w:left="180"/>
        <w:contextualSpacing/>
        <w:jc w:val="thaiDistribute"/>
        <w:rPr>
          <w:rFonts w:ascii="Browallia New" w:eastAsia="Times New Roman" w:hAnsi="Browallia New" w:cs="Browallia New"/>
          <w:sz w:val="2"/>
          <w:szCs w:val="2"/>
        </w:rPr>
      </w:pPr>
    </w:p>
    <w:p w:rsidR="00B66CC8" w:rsidRPr="0007722F" w:rsidRDefault="00B66CC8" w:rsidP="00B66CC8">
      <w:pPr>
        <w:spacing w:before="100" w:beforeAutospacing="1" w:after="100" w:afterAutospacing="1" w:line="240" w:lineRule="auto"/>
        <w:ind w:left="180"/>
        <w:contextualSpacing/>
        <w:jc w:val="thaiDistribute"/>
        <w:rPr>
          <w:rFonts w:ascii="Browallia New" w:eastAsia="Times New Roman" w:hAnsi="Browallia New" w:cs="Browallia New"/>
          <w:sz w:val="6"/>
          <w:szCs w:val="6"/>
          <w:cs/>
        </w:rPr>
      </w:pPr>
    </w:p>
    <w:p w:rsidR="00B66CC8" w:rsidRDefault="00B66CC8" w:rsidP="00B66CC8">
      <w:pPr>
        <w:spacing w:after="100" w:afterAutospacing="1"/>
        <w:outlineLvl w:val="1"/>
        <w:rPr>
          <w:rFonts w:ascii="Browallia New" w:hAnsi="Browallia New" w:cs="Browallia New"/>
          <w:b/>
          <w:bCs/>
          <w:sz w:val="32"/>
          <w:szCs w:val="32"/>
        </w:rPr>
      </w:pPr>
      <w:r w:rsidRPr="004A5846">
        <w:rPr>
          <w:rFonts w:ascii="Browallia New" w:hAnsi="Browallia New" w:cs="Browallia New"/>
          <w:b/>
          <w:bCs/>
          <w:sz w:val="32"/>
          <w:szCs w:val="32"/>
          <w:cs/>
        </w:rPr>
        <w:t>โครงการพัฒนาธุรกิจพลังงานทดแทนด้านเชื้อเพลิงชีวมวล                                                                                   รายละเอียดการดำเนินงาน</w:t>
      </w:r>
    </w:p>
    <w:p w:rsidR="0005545E" w:rsidRDefault="0005545E" w:rsidP="0005545E">
      <w:pPr>
        <w:spacing w:after="100" w:afterAutospacing="1"/>
        <w:jc w:val="both"/>
        <w:outlineLvl w:val="1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/>
          <w:b/>
          <w:bCs/>
          <w:noProof/>
          <w:sz w:val="32"/>
          <w:szCs w:val="32"/>
        </w:rPr>
        <w:drawing>
          <wp:inline distT="0" distB="0" distL="0" distR="0">
            <wp:extent cx="6548115" cy="1079497"/>
            <wp:effectExtent l="19050" t="0" r="5085" b="0"/>
            <wp:docPr id="410" name="Picture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561" cy="1079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45E" w:rsidRDefault="0005545E" w:rsidP="00B66CC8">
      <w:pPr>
        <w:spacing w:after="100" w:afterAutospacing="1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</w:p>
    <w:p w:rsidR="0005545E" w:rsidRDefault="0005545E" w:rsidP="00B66CC8">
      <w:pPr>
        <w:spacing w:after="100" w:afterAutospacing="1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</w:p>
    <w:p w:rsidR="0005545E" w:rsidRDefault="0005545E" w:rsidP="00B66CC8">
      <w:pPr>
        <w:spacing w:after="100" w:afterAutospacing="1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</w:p>
    <w:p w:rsidR="00B66CC8" w:rsidRPr="000F1948" w:rsidRDefault="00B66CC8" w:rsidP="00B66CC8">
      <w:pPr>
        <w:spacing w:after="100" w:afterAutospacing="1"/>
        <w:outlineLvl w:val="1"/>
        <w:rPr>
          <w:rFonts w:ascii="Browallia New" w:hAnsi="Browallia New" w:cs="Browallia New"/>
          <w:b/>
          <w:bCs/>
          <w:sz w:val="32"/>
          <w:szCs w:val="32"/>
        </w:rPr>
      </w:pPr>
      <w:r w:rsidRPr="004A5846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lastRenderedPageBreak/>
        <w:t>ผลลัพธ์จากการดำเนินงานเชิงปริมาณ</w:t>
      </w:r>
    </w:p>
    <w:tbl>
      <w:tblPr>
        <w:tblStyle w:val="TableGrid"/>
        <w:tblW w:w="0" w:type="auto"/>
        <w:tblLayout w:type="fixed"/>
        <w:tblLook w:val="04A0"/>
      </w:tblPr>
      <w:tblGrid>
        <w:gridCol w:w="4675"/>
        <w:gridCol w:w="1710"/>
      </w:tblGrid>
      <w:tr w:rsidR="00B66CC8" w:rsidRPr="004A5846" w:rsidTr="00B66CC8">
        <w:tc>
          <w:tcPr>
            <w:tcW w:w="4675" w:type="dxa"/>
          </w:tcPr>
          <w:p w:rsidR="00B66CC8" w:rsidRPr="004A5846" w:rsidRDefault="00B66CC8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4A5846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หัวข้อ </w:t>
            </w:r>
          </w:p>
        </w:tc>
        <w:tc>
          <w:tcPr>
            <w:tcW w:w="1710" w:type="dxa"/>
          </w:tcPr>
          <w:p w:rsidR="00B66CC8" w:rsidRPr="004A5846" w:rsidRDefault="00B66CC8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b/>
                <w:bCs/>
                <w:sz w:val="28"/>
              </w:rPr>
            </w:pPr>
            <w:r>
              <w:rPr>
                <w:rFonts w:ascii="Browallia New" w:hAnsi="Browallia New" w:cs="Browallia New"/>
                <w:b/>
                <w:bCs/>
                <w:sz w:val="28"/>
              </w:rPr>
              <w:t xml:space="preserve">2559 - </w:t>
            </w:r>
            <w:r w:rsidRPr="004A5846">
              <w:rPr>
                <w:rFonts w:ascii="Browallia New" w:hAnsi="Browallia New" w:cs="Browallia New"/>
                <w:b/>
                <w:bCs/>
                <w:sz w:val="28"/>
              </w:rPr>
              <w:t>2562</w:t>
            </w:r>
          </w:p>
        </w:tc>
      </w:tr>
      <w:tr w:rsidR="00B66CC8" w:rsidRPr="004A5846" w:rsidTr="00B66CC8">
        <w:tc>
          <w:tcPr>
            <w:tcW w:w="4675" w:type="dxa"/>
          </w:tcPr>
          <w:p w:rsidR="00B66CC8" w:rsidRPr="003E5944" w:rsidRDefault="00B66CC8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  <w:cs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ปริมาณคาร์บอนไดออกไซด์ที่ลดลง</w:t>
            </w:r>
            <w:r>
              <w:rPr>
                <w:rFonts w:ascii="Browallia New" w:hAnsi="Browallia New" w:cs="Browallia New" w:hint="cs"/>
                <w:sz w:val="28"/>
                <w:cs/>
              </w:rPr>
              <w:t xml:space="preserve"> (</w:t>
            </w:r>
            <w:r>
              <w:rPr>
                <w:rFonts w:ascii="Browallia New" w:hAnsi="Browallia New" w:cs="Browallia New"/>
                <w:sz w:val="28"/>
              </w:rPr>
              <w:t>t-CO2</w:t>
            </w:r>
            <w:r>
              <w:rPr>
                <w:rFonts w:ascii="Browallia New" w:hAnsi="Browallia New" w:cs="Browallia New" w:hint="cs"/>
                <w:sz w:val="28"/>
                <w:cs/>
              </w:rPr>
              <w:t xml:space="preserve"> </w:t>
            </w:r>
            <w:r>
              <w:rPr>
                <w:rFonts w:ascii="Browallia New" w:hAnsi="Browallia New" w:cs="Browallia New"/>
                <w:sz w:val="28"/>
              </w:rPr>
              <w:t>/</w:t>
            </w:r>
            <w:r>
              <w:rPr>
                <w:rFonts w:ascii="Browallia New" w:hAnsi="Browallia New" w:cs="Browallia New" w:hint="cs"/>
                <w:sz w:val="28"/>
                <w:cs/>
              </w:rPr>
              <w:t xml:space="preserve"> ปี)</w:t>
            </w:r>
          </w:p>
        </w:tc>
        <w:tc>
          <w:tcPr>
            <w:tcW w:w="1710" w:type="dxa"/>
          </w:tcPr>
          <w:p w:rsidR="00B66CC8" w:rsidRPr="004A5846" w:rsidRDefault="00B66CC8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4,956</w:t>
            </w:r>
          </w:p>
        </w:tc>
      </w:tr>
      <w:tr w:rsidR="00B66CC8" w:rsidRPr="004A5846" w:rsidTr="00B66CC8">
        <w:tc>
          <w:tcPr>
            <w:tcW w:w="4675" w:type="dxa"/>
          </w:tcPr>
          <w:p w:rsidR="00B66CC8" w:rsidRPr="004A5846" w:rsidRDefault="00B66CC8" w:rsidP="00B66CC8">
            <w:pPr>
              <w:spacing w:after="100" w:afterAutospacing="1"/>
              <w:outlineLvl w:val="1"/>
              <w:rPr>
                <w:rFonts w:ascii="Browallia New" w:hAnsi="Browallia New" w:cs="Browallia New"/>
                <w:sz w:val="28"/>
                <w:cs/>
              </w:rPr>
            </w:pPr>
            <w:r w:rsidRPr="004A5846">
              <w:rPr>
                <w:rFonts w:ascii="Browallia New" w:hAnsi="Browallia New" w:cs="Browallia New"/>
                <w:sz w:val="28"/>
                <w:cs/>
              </w:rPr>
              <w:t>ปริมาณไม้ยาที่ใช้</w:t>
            </w:r>
            <w:r>
              <w:rPr>
                <w:rFonts w:ascii="Browallia New" w:hAnsi="Browallia New" w:cs="Browallia New" w:hint="cs"/>
                <w:sz w:val="28"/>
                <w:cs/>
              </w:rPr>
              <w:t xml:space="preserve"> (ต้นปี)</w:t>
            </w:r>
          </w:p>
        </w:tc>
        <w:tc>
          <w:tcPr>
            <w:tcW w:w="1710" w:type="dxa"/>
          </w:tcPr>
          <w:p w:rsidR="00B66CC8" w:rsidRPr="004A5846" w:rsidRDefault="00B66CC8" w:rsidP="00B66CC8">
            <w:pPr>
              <w:spacing w:after="100" w:afterAutospacing="1"/>
              <w:jc w:val="center"/>
              <w:outlineLvl w:val="1"/>
              <w:rPr>
                <w:rFonts w:ascii="Browallia New" w:hAnsi="Browallia New" w:cs="Browallia New"/>
                <w:sz w:val="28"/>
              </w:rPr>
            </w:pPr>
            <w:r w:rsidRPr="004A5846">
              <w:rPr>
                <w:rFonts w:ascii="Browallia New" w:hAnsi="Browallia New" w:cs="Browallia New"/>
                <w:sz w:val="28"/>
              </w:rPr>
              <w:t>45,000</w:t>
            </w:r>
          </w:p>
        </w:tc>
      </w:tr>
    </w:tbl>
    <w:p w:rsidR="00B66CC8" w:rsidRPr="00BF3270" w:rsidRDefault="00B66CC8" w:rsidP="00B66CC8">
      <w:pPr>
        <w:rPr>
          <w:rFonts w:ascii="Browallia New" w:hAnsi="Browallia New" w:cs="Browallia New"/>
          <w:sz w:val="2"/>
          <w:szCs w:val="2"/>
        </w:rPr>
      </w:pPr>
    </w:p>
    <w:p w:rsidR="00B66CC8" w:rsidRPr="004A5846" w:rsidRDefault="00B66CC8" w:rsidP="00B66CC8">
      <w:pPr>
        <w:spacing w:line="240" w:lineRule="auto"/>
        <w:rPr>
          <w:rFonts w:ascii="Browallia New" w:hAnsi="Browallia New" w:cs="Browallia New"/>
          <w:sz w:val="28"/>
        </w:rPr>
      </w:pPr>
      <w:r w:rsidRPr="004A5846">
        <w:rPr>
          <w:rFonts w:ascii="Browallia New" w:hAnsi="Browallia New" w:cs="Browallia New"/>
          <w:sz w:val="28"/>
          <w:cs/>
        </w:rPr>
        <w:t xml:space="preserve">* มูลค่าทางเศรษฐกิจและสังคม (ปี </w:t>
      </w:r>
      <w:r w:rsidRPr="004A5846">
        <w:rPr>
          <w:rFonts w:ascii="Browallia New" w:hAnsi="Browallia New" w:cs="Browallia New"/>
          <w:sz w:val="28"/>
        </w:rPr>
        <w:t>2561</w:t>
      </w:r>
      <w:r w:rsidRPr="004A5846">
        <w:rPr>
          <w:rFonts w:ascii="Browallia New" w:hAnsi="Browallia New" w:cs="Browallia New"/>
          <w:sz w:val="28"/>
          <w:cs/>
        </w:rPr>
        <w:t xml:space="preserve"> - </w:t>
      </w:r>
      <w:r w:rsidRPr="004A5846">
        <w:rPr>
          <w:rFonts w:ascii="Browallia New" w:hAnsi="Browallia New" w:cs="Browallia New"/>
          <w:sz w:val="28"/>
        </w:rPr>
        <w:t>2562</w:t>
      </w:r>
      <w:r w:rsidRPr="004A5846">
        <w:rPr>
          <w:rFonts w:ascii="Browallia New" w:hAnsi="Browallia New" w:cs="Browallia New"/>
          <w:sz w:val="28"/>
          <w:cs/>
        </w:rPr>
        <w:t xml:space="preserve">) เป็นจำนวน </w:t>
      </w:r>
      <w:r w:rsidRPr="004A5846">
        <w:rPr>
          <w:rFonts w:ascii="Browallia New" w:hAnsi="Browallia New" w:cs="Browallia New"/>
          <w:sz w:val="28"/>
        </w:rPr>
        <w:t>63,000,000</w:t>
      </w:r>
      <w:r w:rsidRPr="004A5846">
        <w:rPr>
          <w:rFonts w:ascii="Browallia New" w:hAnsi="Browallia New" w:cs="Browallia New"/>
          <w:sz w:val="28"/>
          <w:cs/>
        </w:rPr>
        <w:t xml:space="preserve"> บาท </w:t>
      </w:r>
      <w:r w:rsidRPr="004A5846">
        <w:rPr>
          <w:rFonts w:ascii="Browallia New" w:hAnsi="Browallia New" w:cs="Browallia New"/>
          <w:sz w:val="28"/>
        </w:rPr>
        <w:t xml:space="preserve">                                                           </w:t>
      </w:r>
      <w:r>
        <w:rPr>
          <w:rFonts w:ascii="Browallia New" w:hAnsi="Browallia New" w:cs="Browallia New"/>
          <w:sz w:val="28"/>
        </w:rPr>
        <w:t xml:space="preserve">                 </w:t>
      </w:r>
      <w:r w:rsidRPr="004A5846">
        <w:rPr>
          <w:rFonts w:ascii="Browallia New" w:hAnsi="Browallia New" w:cs="Browallia New"/>
          <w:sz w:val="28"/>
          <w:cs/>
        </w:rPr>
        <w:t xml:space="preserve">(คิดคำนวณจากปริมาณไม้ยางที่ใช้ </w:t>
      </w:r>
      <w:r w:rsidRPr="004A5846">
        <w:rPr>
          <w:rFonts w:ascii="Browallia New" w:hAnsi="Browallia New" w:cs="Browallia New"/>
          <w:sz w:val="28"/>
        </w:rPr>
        <w:t>x</w:t>
      </w:r>
      <w:r w:rsidRPr="004A5846">
        <w:rPr>
          <w:rFonts w:ascii="Browallia New" w:hAnsi="Browallia New" w:cs="Browallia New"/>
          <w:sz w:val="28"/>
          <w:cs/>
        </w:rPr>
        <w:t xml:space="preserve"> จำนวน </w:t>
      </w:r>
      <w:r w:rsidRPr="004A5846">
        <w:rPr>
          <w:rFonts w:ascii="Browallia New" w:hAnsi="Browallia New" w:cs="Browallia New"/>
          <w:sz w:val="28"/>
        </w:rPr>
        <w:t xml:space="preserve">2 </w:t>
      </w:r>
      <w:r w:rsidRPr="004A5846">
        <w:rPr>
          <w:rFonts w:ascii="Browallia New" w:hAnsi="Browallia New" w:cs="Browallia New"/>
          <w:sz w:val="28"/>
          <w:cs/>
        </w:rPr>
        <w:t xml:space="preserve">ปี </w:t>
      </w:r>
      <w:r w:rsidRPr="004A5846">
        <w:rPr>
          <w:rFonts w:ascii="Browallia New" w:hAnsi="Browallia New" w:cs="Browallia New"/>
          <w:sz w:val="28"/>
        </w:rPr>
        <w:t>x</w:t>
      </w:r>
      <w:r w:rsidRPr="004A5846">
        <w:rPr>
          <w:rFonts w:ascii="Browallia New" w:hAnsi="Browallia New" w:cs="Browallia New"/>
          <w:sz w:val="28"/>
          <w:cs/>
        </w:rPr>
        <w:t xml:space="preserve"> ราคาเฉลี่ย </w:t>
      </w:r>
      <w:r w:rsidRPr="004A5846">
        <w:rPr>
          <w:rFonts w:ascii="Browallia New" w:hAnsi="Browallia New" w:cs="Browallia New"/>
          <w:sz w:val="28"/>
        </w:rPr>
        <w:t xml:space="preserve">700 </w:t>
      </w:r>
      <w:r w:rsidRPr="004A5846">
        <w:rPr>
          <w:rFonts w:ascii="Browallia New" w:hAnsi="Browallia New" w:cs="Browallia New"/>
          <w:sz w:val="28"/>
          <w:cs/>
        </w:rPr>
        <w:t xml:space="preserve">บาทต่อตัน) </w:t>
      </w:r>
    </w:p>
    <w:p w:rsidR="00B66CC8" w:rsidRPr="00B757FF" w:rsidRDefault="00B66CC8" w:rsidP="00B66CC8">
      <w:pPr>
        <w:rPr>
          <w:rFonts w:ascii="Browallia New" w:hAnsi="Browallia New" w:cs="Browallia New"/>
          <w:sz w:val="32"/>
          <w:szCs w:val="32"/>
        </w:rPr>
      </w:pPr>
      <w:r w:rsidRPr="00B757FF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ผลลัพธ์จากการดำเนินงานเชิงคุณภาพ</w:t>
      </w:r>
      <w:r w:rsidRPr="00B757FF">
        <w:rPr>
          <w:rFonts w:ascii="Browallia New" w:eastAsia="Times New Roman" w:hAnsi="Browallia New" w:cs="Browallia New"/>
          <w:b/>
          <w:bCs/>
          <w:sz w:val="32"/>
          <w:szCs w:val="32"/>
        </w:rPr>
        <w:t xml:space="preserve"> </w:t>
      </w:r>
    </w:p>
    <w:p w:rsidR="00B66CC8" w:rsidRPr="00B757FF" w:rsidRDefault="00B66CC8" w:rsidP="00B66CC8">
      <w:pPr>
        <w:pStyle w:val="ListParagraph"/>
        <w:numPr>
          <w:ilvl w:val="0"/>
          <w:numId w:val="203"/>
        </w:numPr>
        <w:spacing w:after="0" w:line="240" w:lineRule="auto"/>
        <w:ind w:left="27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757FF">
        <w:rPr>
          <w:rFonts w:ascii="Browallia New" w:hAnsi="Browallia New" w:cs="Browallia New"/>
          <w:kern w:val="24"/>
          <w:sz w:val="28"/>
          <w:cs/>
        </w:rPr>
        <w:t>ช่วยลดปริมาณการปล่อยคาร์บอนไดออกไซด์ ซึ่งเป็นมลพิษทางอากาศ ด้วยวิธีการนำพลังงานชีวมวลไปใช้ทดแทนการใช้เชื้อเพลิงฟอสซิลใน อุตสากรรมการผลิตไฟฟ้ามากยิ่งขึ้น</w:t>
      </w:r>
    </w:p>
    <w:p w:rsidR="00B66CC8" w:rsidRPr="00B757FF" w:rsidRDefault="00B66CC8" w:rsidP="00B66CC8">
      <w:pPr>
        <w:pStyle w:val="ListParagraph"/>
        <w:numPr>
          <w:ilvl w:val="0"/>
          <w:numId w:val="203"/>
        </w:numPr>
        <w:spacing w:after="0" w:line="240" w:lineRule="auto"/>
        <w:ind w:left="27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757FF">
        <w:rPr>
          <w:rFonts w:ascii="Browallia New" w:hAnsi="Browallia New" w:cs="Browallia New"/>
          <w:kern w:val="24"/>
          <w:sz w:val="28"/>
          <w:cs/>
        </w:rPr>
        <w:t xml:space="preserve">ส่งเสริมตลาดด้านอุตสาหกรรมไม้มากขึ้น เพิ่มมูลค่าขยายตลาด </w:t>
      </w:r>
    </w:p>
    <w:p w:rsidR="00B66CC8" w:rsidRPr="00B757FF" w:rsidRDefault="00B66CC8" w:rsidP="00B66CC8">
      <w:pPr>
        <w:pStyle w:val="ListParagraph"/>
        <w:numPr>
          <w:ilvl w:val="0"/>
          <w:numId w:val="203"/>
        </w:numPr>
        <w:spacing w:after="0" w:line="240" w:lineRule="auto"/>
        <w:ind w:left="27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757FF">
        <w:rPr>
          <w:rFonts w:ascii="Browallia New" w:hAnsi="Browallia New" w:cs="Browallia New"/>
          <w:kern w:val="24"/>
          <w:sz w:val="28"/>
          <w:cs/>
        </w:rPr>
        <w:t>ส่งเสริมอาชีพเกษตรกร เพื่อให้เห็นประโยชน์ของการบริหารจัดการป่าไม้อย่างยั่งยืน ทำให้มีรายได้อย่างเหมาะสมและยั่งยืน</w:t>
      </w:r>
    </w:p>
    <w:p w:rsidR="00B66CC8" w:rsidRPr="00B757FF" w:rsidRDefault="00B66CC8" w:rsidP="00B66CC8">
      <w:pPr>
        <w:pStyle w:val="ListParagraph"/>
        <w:numPr>
          <w:ilvl w:val="0"/>
          <w:numId w:val="203"/>
        </w:numPr>
        <w:spacing w:after="0" w:line="240" w:lineRule="auto"/>
        <w:ind w:left="270" w:hanging="270"/>
        <w:jc w:val="thaiDistribute"/>
        <w:rPr>
          <w:rFonts w:ascii="Browallia New" w:eastAsia="Times New Roman" w:hAnsi="Browallia New" w:cs="Browallia New"/>
          <w:sz w:val="28"/>
        </w:rPr>
      </w:pPr>
      <w:r w:rsidRPr="00B757FF">
        <w:rPr>
          <w:rFonts w:ascii="Browallia New" w:hAnsi="Browallia New" w:cs="Browallia New"/>
          <w:kern w:val="24"/>
          <w:sz w:val="28"/>
          <w:cs/>
        </w:rPr>
        <w:t>ส่งเสริมการอนุรักษ์ ฟื้นฟูสภาพป่าเสื่อมโทรมและเพิ่มผืนป่า</w:t>
      </w:r>
    </w:p>
    <w:p w:rsidR="00B66CC8" w:rsidRPr="00B757FF" w:rsidRDefault="00B66CC8" w:rsidP="00B66CC8">
      <w:pPr>
        <w:rPr>
          <w:rFonts w:ascii="Browallia New" w:hAnsi="Browallia New" w:cs="Browallia New"/>
          <w:b/>
          <w:bCs/>
          <w:sz w:val="32"/>
          <w:szCs w:val="32"/>
        </w:rPr>
      </w:pP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การแสดงข้อมูลตามตัวชี้วัด (</w:t>
      </w:r>
      <w:r w:rsidRPr="00B757FF">
        <w:rPr>
          <w:rFonts w:ascii="Browallia New" w:hAnsi="Browallia New" w:cs="Browallia New"/>
          <w:b/>
          <w:bCs/>
          <w:sz w:val="32"/>
          <w:szCs w:val="32"/>
        </w:rPr>
        <w:t xml:space="preserve">GRI) </w:t>
      </w: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และเป้าหมาย(</w:t>
      </w:r>
      <w:r w:rsidRPr="00B757FF">
        <w:rPr>
          <w:rFonts w:ascii="Browallia New" w:hAnsi="Browallia New" w:cs="Browallia New"/>
          <w:b/>
          <w:bCs/>
          <w:sz w:val="32"/>
          <w:szCs w:val="32"/>
        </w:rPr>
        <w:t>SDGs</w:t>
      </w:r>
      <w:r w:rsidRPr="00B757FF">
        <w:rPr>
          <w:rFonts w:ascii="Browallia New" w:hAnsi="Browallia New" w:cs="Browallia New"/>
          <w:b/>
          <w:bCs/>
          <w:sz w:val="32"/>
          <w:szCs w:val="32"/>
          <w:cs/>
        </w:rPr>
        <w:t>) ดังนี้</w:t>
      </w:r>
    </w:p>
    <w:tbl>
      <w:tblPr>
        <w:tblStyle w:val="TableGrid"/>
        <w:tblW w:w="0" w:type="auto"/>
        <w:tblInd w:w="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2"/>
        <w:gridCol w:w="5428"/>
        <w:gridCol w:w="810"/>
        <w:gridCol w:w="1530"/>
      </w:tblGrid>
      <w:tr w:rsidR="00B66CC8" w:rsidRPr="00B757FF" w:rsidTr="00B66CC8">
        <w:tc>
          <w:tcPr>
            <w:tcW w:w="602" w:type="dxa"/>
          </w:tcPr>
          <w:p w:rsidR="00B66CC8" w:rsidRPr="00B757FF" w:rsidRDefault="00B66CC8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GRI</w:t>
            </w:r>
          </w:p>
        </w:tc>
        <w:tc>
          <w:tcPr>
            <w:tcW w:w="5428" w:type="dxa"/>
          </w:tcPr>
          <w:p w:rsidR="00B66CC8" w:rsidRPr="00B757FF" w:rsidRDefault="00B66CC8" w:rsidP="00B66CC8">
            <w:pPr>
              <w:pStyle w:val="ListParagraph"/>
              <w:ind w:left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 xml:space="preserve">:  </w:t>
            </w:r>
            <w:r w:rsidRPr="00B757FF">
              <w:rPr>
                <w:rFonts w:ascii="Browallia New" w:hAnsi="Browallia New" w:cs="Browallia New"/>
                <w:sz w:val="28"/>
              </w:rPr>
              <w:t>102-2, 102-8,102-15, 102-29, 401-1</w:t>
            </w:r>
          </w:p>
        </w:tc>
        <w:tc>
          <w:tcPr>
            <w:tcW w:w="810" w:type="dxa"/>
          </w:tcPr>
          <w:p w:rsidR="00B66CC8" w:rsidRPr="00B757FF" w:rsidRDefault="00B66CC8" w:rsidP="00B66CC8">
            <w:pPr>
              <w:pStyle w:val="ListParagraph"/>
              <w:ind w:left="0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SDGs</w:t>
            </w:r>
          </w:p>
        </w:tc>
        <w:tc>
          <w:tcPr>
            <w:tcW w:w="1530" w:type="dxa"/>
          </w:tcPr>
          <w:p w:rsidR="00B66CC8" w:rsidRPr="00B757FF" w:rsidRDefault="00B66CC8" w:rsidP="00B66CC8">
            <w:pPr>
              <w:pStyle w:val="ListParagraph"/>
              <w:ind w:left="0"/>
              <w:rPr>
                <w:rFonts w:ascii="Browallia New" w:hAnsi="Browallia New" w:cs="Browallia New"/>
                <w:sz w:val="28"/>
              </w:rPr>
            </w:pPr>
            <w:r w:rsidRPr="00B757FF">
              <w:rPr>
                <w:rFonts w:ascii="Browallia New" w:hAnsi="Browallia New" w:cs="Browallia New"/>
                <w:b/>
                <w:bCs/>
                <w:sz w:val="28"/>
              </w:rPr>
              <w:t>:</w:t>
            </w:r>
            <w:r w:rsidRPr="00B757FF">
              <w:rPr>
                <w:rFonts w:ascii="Browallia New" w:hAnsi="Browallia New" w:cs="Browallia New"/>
                <w:sz w:val="28"/>
              </w:rPr>
              <w:t xml:space="preserve">  8, 9, 15</w:t>
            </w:r>
          </w:p>
        </w:tc>
      </w:tr>
    </w:tbl>
    <w:p w:rsidR="00B66CC8" w:rsidRPr="00D01672" w:rsidRDefault="00B66CC8" w:rsidP="00B66CC8">
      <w:pPr>
        <w:spacing w:before="100" w:beforeAutospacing="1" w:after="100" w:afterAutospacing="1" w:line="240" w:lineRule="auto"/>
        <w:contextualSpacing/>
        <w:jc w:val="thaiDistribute"/>
        <w:rPr>
          <w:rFonts w:ascii="Browallia New" w:eastAsia="Times New Roman" w:hAnsi="Browallia New" w:cs="Browallia New"/>
          <w:sz w:val="28"/>
        </w:rPr>
      </w:pPr>
    </w:p>
    <w:p w:rsidR="00B66CC8" w:rsidRPr="009D4DF5" w:rsidRDefault="00B66CC8" w:rsidP="00B66CC8">
      <w:pPr>
        <w:spacing w:before="100" w:beforeAutospacing="1" w:after="100" w:afterAutospacing="1" w:line="240" w:lineRule="auto"/>
        <w:rPr>
          <w:rFonts w:ascii="Browallia New" w:eastAsia="Times New Roman" w:hAnsi="Browallia New" w:cs="Browallia New"/>
          <w:b/>
          <w:bCs/>
          <w:sz w:val="28"/>
        </w:rPr>
      </w:pPr>
      <w:r w:rsidRPr="009D4DF5">
        <w:rPr>
          <w:rFonts w:ascii="Browallia New" w:eastAsia="Times New Roman" w:hAnsi="Browallia New" w:cs="Browallia New"/>
          <w:b/>
          <w:bCs/>
          <w:sz w:val="28"/>
        </w:rPr>
        <w:t xml:space="preserve">4. </w:t>
      </w:r>
      <w:r w:rsidRPr="009D4DF5">
        <w:rPr>
          <w:rFonts w:ascii="Browallia New" w:eastAsia="Times New Roman" w:hAnsi="Browallia New" w:cs="Browallia New"/>
          <w:b/>
          <w:bCs/>
          <w:sz w:val="28"/>
          <w:cs/>
        </w:rPr>
        <w:t>เทคโนโลยี่สำหรับบริหารจัดการห่วงโซ่อุปทาน</w:t>
      </w:r>
      <w:r w:rsidRPr="009D4DF5">
        <w:rPr>
          <w:rFonts w:ascii="Browallia New" w:eastAsia="Times New Roman" w:hAnsi="Browallia New" w:cs="Browallia New"/>
          <w:b/>
          <w:bCs/>
          <w:sz w:val="28"/>
        </w:rPr>
        <w:t xml:space="preserve"> (Supply-Chain Management)</w:t>
      </w:r>
    </w:p>
    <w:p w:rsidR="00B66CC8" w:rsidRPr="009D4DF5" w:rsidRDefault="00B66CC8" w:rsidP="00B66CC8">
      <w:pPr>
        <w:numPr>
          <w:ilvl w:val="0"/>
          <w:numId w:val="88"/>
        </w:numPr>
        <w:spacing w:before="100" w:beforeAutospacing="1" w:after="100" w:afterAutospacing="1" w:line="240" w:lineRule="auto"/>
        <w:ind w:left="54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โครงการพัฒนาดิจิตอลแพลทฟอร์มเพื่อการบริหารจัดการป่าไม้อย่างยั่งยืน</w:t>
      </w:r>
      <w:r w:rsidRPr="00B971FD">
        <w:rPr>
          <w:rFonts w:ascii="Browallia New" w:eastAsia="Times New Roman" w:hAnsi="Browallia New" w:cs="Browallia New"/>
          <w:sz w:val="28"/>
        </w:rPr>
        <w:t xml:space="preserve"> (Forest Management)</w:t>
      </w:r>
      <w:r>
        <w:rPr>
          <w:rFonts w:ascii="Browallia New" w:eastAsia="Times New Roman" w:hAnsi="Browallia New" w:cs="Browallia New"/>
          <w:sz w:val="28"/>
          <w:cs/>
        </w:rPr>
        <w:t xml:space="preserve"> และ</w:t>
      </w:r>
      <w:r w:rsidRPr="00B971FD">
        <w:rPr>
          <w:rFonts w:ascii="Browallia New" w:eastAsia="Times New Roman" w:hAnsi="Browallia New" w:cs="Browallia New"/>
          <w:sz w:val="28"/>
          <w:cs/>
        </w:rPr>
        <w:t xml:space="preserve">ห่วงโซ่ผู้ครอบครองพยานหลักฐาน </w:t>
      </w:r>
      <w:r w:rsidRPr="00B971FD">
        <w:rPr>
          <w:rFonts w:ascii="Browallia New" w:eastAsia="Times New Roman" w:hAnsi="Browallia New" w:cs="Browallia New"/>
          <w:sz w:val="28"/>
        </w:rPr>
        <w:t xml:space="preserve">(Chain of Custody) </w:t>
      </w:r>
      <w:r w:rsidRPr="00B971FD">
        <w:rPr>
          <w:rFonts w:ascii="Browallia New" w:eastAsia="Times New Roman" w:hAnsi="Browallia New" w:cs="Browallia New"/>
          <w:sz w:val="28"/>
          <w:cs/>
        </w:rPr>
        <w:t xml:space="preserve">ตามมาตราฐาน </w:t>
      </w:r>
      <w:r w:rsidRPr="00B971FD">
        <w:rPr>
          <w:rFonts w:ascii="Browallia New" w:eastAsia="Times New Roman" w:hAnsi="Browallia New" w:cs="Browallia New"/>
          <w:sz w:val="28"/>
        </w:rPr>
        <w:t xml:space="preserve">FSC </w:t>
      </w:r>
      <w:r w:rsidRPr="00B971FD">
        <w:rPr>
          <w:rFonts w:ascii="Browallia New" w:eastAsia="Times New Roman" w:hAnsi="Browallia New" w:cs="Browallia New"/>
          <w:sz w:val="28"/>
          <w:cs/>
        </w:rPr>
        <w:t>ภายใต้บันทึกความเข้าใจกับการยางแห่งประเทศไทย</w:t>
      </w:r>
      <w:r w:rsidRPr="009D4DF5">
        <w:rPr>
          <w:rFonts w:ascii="Browallia New" w:eastAsia="Times New Roman" w:hAnsi="Browallia New" w:cs="Browallia New"/>
          <w:sz w:val="28"/>
        </w:rPr>
        <w:tab/>
      </w:r>
    </w:p>
    <w:p w:rsidR="00B66CC8" w:rsidRPr="009D4DF5" w:rsidRDefault="00B66CC8" w:rsidP="00B66CC8">
      <w:pPr>
        <w:spacing w:before="100" w:beforeAutospacing="1" w:after="100" w:afterAutospacing="1" w:line="240" w:lineRule="auto"/>
        <w:jc w:val="thaiDistribute"/>
        <w:rPr>
          <w:rFonts w:ascii="Browallia New" w:eastAsia="Times New Roman" w:hAnsi="Browallia New" w:cs="Browallia New"/>
          <w:b/>
          <w:bCs/>
          <w:sz w:val="28"/>
        </w:rPr>
      </w:pPr>
      <w:r w:rsidRPr="009D4DF5">
        <w:rPr>
          <w:rFonts w:ascii="Browallia New" w:eastAsia="Times New Roman" w:hAnsi="Browallia New" w:cs="Browallia New"/>
          <w:b/>
          <w:bCs/>
          <w:sz w:val="28"/>
        </w:rPr>
        <w:t xml:space="preserve">5. </w:t>
      </w:r>
      <w:r w:rsidRPr="009D4DF5">
        <w:rPr>
          <w:rFonts w:ascii="Browallia New" w:eastAsia="Times New Roman" w:hAnsi="Browallia New" w:cs="Browallia New"/>
          <w:b/>
          <w:bCs/>
          <w:sz w:val="28"/>
          <w:cs/>
        </w:rPr>
        <w:t>เทคโนโลยี่ปัญญาประดิษฐ์</w:t>
      </w:r>
      <w:r w:rsidRPr="009D4DF5">
        <w:rPr>
          <w:rFonts w:ascii="Browallia New" w:eastAsia="Times New Roman" w:hAnsi="Browallia New" w:cs="Browallia New"/>
          <w:b/>
          <w:bCs/>
          <w:sz w:val="28"/>
        </w:rPr>
        <w:t xml:space="preserve"> </w:t>
      </w:r>
      <w:r w:rsidRPr="009D4DF5">
        <w:rPr>
          <w:rFonts w:ascii="Browallia New" w:eastAsia="Times New Roman" w:hAnsi="Browallia New" w:cs="Browallia New"/>
          <w:b/>
          <w:bCs/>
          <w:sz w:val="28"/>
          <w:cs/>
        </w:rPr>
        <w:t>วิทยาการหุ่นยนต์ และ</w:t>
      </w:r>
      <w:r w:rsidRPr="009D4DF5">
        <w:rPr>
          <w:rFonts w:ascii="Browallia New" w:eastAsia="Times New Roman" w:hAnsi="Browallia New" w:cs="Browallia New"/>
          <w:b/>
          <w:bCs/>
          <w:sz w:val="28"/>
        </w:rPr>
        <w:t>Internet of Things</w:t>
      </w:r>
    </w:p>
    <w:p w:rsidR="00B66CC8" w:rsidRDefault="00B66CC8" w:rsidP="00B66CC8">
      <w:pPr>
        <w:numPr>
          <w:ilvl w:val="0"/>
          <w:numId w:val="88"/>
        </w:numPr>
        <w:spacing w:before="100" w:beforeAutospacing="1" w:after="100" w:afterAutospacing="1" w:line="240" w:lineRule="auto"/>
        <w:ind w:left="54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 xml:space="preserve">โครงการสร้างเครื่องพิมพ์ </w:t>
      </w:r>
      <w:r>
        <w:rPr>
          <w:rFonts w:ascii="Browallia New" w:eastAsia="Times New Roman" w:hAnsi="Browallia New" w:cs="Browallia New"/>
          <w:sz w:val="28"/>
        </w:rPr>
        <w:t>3</w:t>
      </w:r>
      <w:r w:rsidRPr="00B971FD">
        <w:rPr>
          <w:rFonts w:ascii="Browallia New" w:eastAsia="Times New Roman" w:hAnsi="Browallia New" w:cs="Browallia New"/>
          <w:sz w:val="28"/>
          <w:cs/>
        </w:rPr>
        <w:t xml:space="preserve"> มิติ ขนาดใหญ่ มาใช้สร้างแบบจำลองพลาสติค เพื่อนำเสนองาน</w:t>
      </w:r>
      <w:r>
        <w:rPr>
          <w:rFonts w:ascii="Browallia New" w:eastAsia="Times New Roman" w:hAnsi="Browallia New" w:cs="Browallia New"/>
          <w:sz w:val="28"/>
          <w:cs/>
        </w:rPr>
        <w:t>ให้กับ ลูกค้า และผู้ส่วนได้</w:t>
      </w:r>
      <w:r w:rsidRPr="00B971FD">
        <w:rPr>
          <w:rFonts w:ascii="Browallia New" w:eastAsia="Times New Roman" w:hAnsi="Browallia New" w:cs="Browallia New"/>
          <w:sz w:val="28"/>
          <w:cs/>
        </w:rPr>
        <w:t>เสีย ในโครงการนั้นๆ</w:t>
      </w:r>
    </w:p>
    <w:p w:rsidR="00B66CC8" w:rsidRPr="009D4DF5" w:rsidRDefault="00B66CC8" w:rsidP="00B66CC8">
      <w:pPr>
        <w:numPr>
          <w:ilvl w:val="0"/>
          <w:numId w:val="88"/>
        </w:numPr>
        <w:spacing w:before="100" w:beforeAutospacing="1" w:after="100" w:afterAutospacing="1" w:line="240" w:lineRule="auto"/>
        <w:ind w:left="540"/>
        <w:contextualSpacing/>
        <w:jc w:val="thaiDistribute"/>
        <w:rPr>
          <w:rFonts w:ascii="Browallia New" w:eastAsia="Times New Roman" w:hAnsi="Browallia New" w:cs="Browallia New"/>
          <w:sz w:val="28"/>
        </w:rPr>
      </w:pPr>
      <w:r w:rsidRPr="009D4DF5">
        <w:rPr>
          <w:rFonts w:ascii="Browallia New" w:eastAsia="Times New Roman" w:hAnsi="Browallia New" w:cs="Browallia New"/>
          <w:sz w:val="28"/>
          <w:cs/>
        </w:rPr>
        <w:t>การนำเอาเทคโนโลยี่การตรวจสอบ</w:t>
      </w:r>
      <w:r w:rsidRPr="009D4DF5">
        <w:rPr>
          <w:rFonts w:ascii="Browallia New" w:eastAsia="Times New Roman" w:hAnsi="Browallia New" w:cs="Browallia New"/>
          <w:sz w:val="28"/>
        </w:rPr>
        <w:t xml:space="preserve"> (Inspection) </w:t>
      </w:r>
      <w:r>
        <w:rPr>
          <w:rFonts w:ascii="Browallia New" w:eastAsia="Times New Roman" w:hAnsi="Browallia New" w:cs="Browallia New"/>
          <w:sz w:val="28"/>
          <w:cs/>
        </w:rPr>
        <w:t>และ</w:t>
      </w:r>
      <w:r w:rsidRPr="009D4DF5">
        <w:rPr>
          <w:rFonts w:ascii="Browallia New" w:eastAsia="Times New Roman" w:hAnsi="Browallia New" w:cs="Browallia New"/>
          <w:sz w:val="28"/>
          <w:cs/>
        </w:rPr>
        <w:t xml:space="preserve">สร้างแบบจำลอง </w:t>
      </w:r>
      <w:r w:rsidRPr="009D4DF5">
        <w:rPr>
          <w:rFonts w:ascii="Browallia New" w:eastAsia="Times New Roman" w:hAnsi="Browallia New" w:cs="Browallia New"/>
          <w:sz w:val="28"/>
        </w:rPr>
        <w:t xml:space="preserve">3 </w:t>
      </w:r>
      <w:r w:rsidRPr="009D4DF5">
        <w:rPr>
          <w:rFonts w:ascii="Browallia New" w:eastAsia="Times New Roman" w:hAnsi="Browallia New" w:cs="Browallia New"/>
          <w:sz w:val="28"/>
          <w:cs/>
        </w:rPr>
        <w:t>มิติ ด้วย อากาศยานไร้คนขับ หรือ</w:t>
      </w:r>
      <w:r w:rsidRPr="009D4DF5">
        <w:rPr>
          <w:rFonts w:ascii="Browallia New" w:eastAsia="Times New Roman" w:hAnsi="Browallia New" w:cs="Browallia New"/>
          <w:sz w:val="28"/>
        </w:rPr>
        <w:t xml:space="preserve">Drone </w:t>
      </w:r>
      <w:r w:rsidRPr="009D4DF5">
        <w:rPr>
          <w:rFonts w:ascii="Browallia New" w:eastAsia="Times New Roman" w:hAnsi="Browallia New" w:cs="Browallia New"/>
          <w:sz w:val="28"/>
          <w:cs/>
        </w:rPr>
        <w:t xml:space="preserve">เพื่อลดความยุ่งยาก ลดความเสี่ยงในการปฎิบัติงานของเจ้าหน้าที่ผู้ปฎิบัติงาน และ เพิ่มความรวดเร็วในการวิเคราะห์ ประมวลผล จัดทำรายงาน ด้วยซอฟท์แวร์ ปัญญาประดิษฐที่ทำงานผ่านเครือข่าย </w:t>
      </w:r>
      <w:r w:rsidRPr="009D4DF5">
        <w:rPr>
          <w:rFonts w:ascii="Browallia New" w:eastAsia="Times New Roman" w:hAnsi="Browallia New" w:cs="Browallia New"/>
          <w:sz w:val="28"/>
        </w:rPr>
        <w:t>Cloud Computing</w:t>
      </w:r>
      <w:r w:rsidRPr="009D4DF5">
        <w:rPr>
          <w:rFonts w:ascii="Browallia New" w:eastAsia="Times New Roman" w:hAnsi="Browallia New" w:cs="Browallia New"/>
          <w:sz w:val="28"/>
          <w:cs/>
        </w:rPr>
        <w:t xml:space="preserve"> เป็นผลให้ลดความสูญเสีย จากความเสียห</w:t>
      </w:r>
      <w:r>
        <w:rPr>
          <w:rFonts w:ascii="Browallia New" w:eastAsia="Times New Roman" w:hAnsi="Browallia New" w:cs="Browallia New"/>
          <w:sz w:val="28"/>
          <w:cs/>
        </w:rPr>
        <w:t>ายของเครื่องจักร และ</w:t>
      </w:r>
      <w:r w:rsidRPr="009D4DF5">
        <w:rPr>
          <w:rFonts w:ascii="Browallia New" w:eastAsia="Times New Roman" w:hAnsi="Browallia New" w:cs="Browallia New"/>
          <w:sz w:val="28"/>
          <w:cs/>
        </w:rPr>
        <w:t>ชั่วโมงทำงานลงได้อย่างมาก</w:t>
      </w:r>
    </w:p>
    <w:p w:rsidR="0005545E" w:rsidRDefault="0005545E" w:rsidP="00B66CC8">
      <w:pPr>
        <w:spacing w:before="100" w:beforeAutospacing="1" w:after="100" w:afterAutospacing="1" w:line="240" w:lineRule="auto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</w:p>
    <w:p w:rsidR="00B66CC8" w:rsidRPr="009D4DF5" w:rsidRDefault="00B66CC8" w:rsidP="00B66CC8">
      <w:pPr>
        <w:spacing w:before="100" w:beforeAutospacing="1" w:after="100" w:afterAutospacing="1" w:line="240" w:lineRule="auto"/>
        <w:outlineLvl w:val="1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9D4DF5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lastRenderedPageBreak/>
        <w:t>การจัดการองค์ความรู้</w:t>
      </w:r>
    </w:p>
    <w:p w:rsidR="00B66CC8" w:rsidRPr="00B971FD" w:rsidRDefault="00B66CC8" w:rsidP="00B66CC8">
      <w:pPr>
        <w:spacing w:before="100" w:beforeAutospacing="1" w:after="100" w:afterAutospacing="1" w:line="240" w:lineRule="auto"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 xml:space="preserve">ทีทีซีแอล มุ่งเน้นการบริหารองค์ความรู้ใน </w:t>
      </w:r>
      <w:r w:rsidRPr="00B971FD">
        <w:rPr>
          <w:rFonts w:ascii="Browallia New" w:eastAsia="Times New Roman" w:hAnsi="Browallia New" w:cs="Browallia New"/>
          <w:sz w:val="28"/>
        </w:rPr>
        <w:t xml:space="preserve">3 </w:t>
      </w:r>
      <w:r w:rsidRPr="00B971FD">
        <w:rPr>
          <w:rFonts w:ascii="Browallia New" w:eastAsia="Times New Roman" w:hAnsi="Browallia New" w:cs="Browallia New"/>
          <w:sz w:val="28"/>
          <w:cs/>
        </w:rPr>
        <w:t>มิติ คือ</w:t>
      </w:r>
      <w:r w:rsidRPr="00B971FD">
        <w:rPr>
          <w:rFonts w:ascii="Browallia New" w:eastAsia="Times New Roman" w:hAnsi="Browallia New" w:cs="Browallia New"/>
          <w:sz w:val="28"/>
        </w:rPr>
        <w:t xml:space="preserve"> </w:t>
      </w:r>
      <w:r w:rsidRPr="00B971FD">
        <w:rPr>
          <w:rFonts w:ascii="Browallia New" w:eastAsia="Times New Roman" w:hAnsi="Browallia New" w:cs="Browallia New"/>
          <w:sz w:val="28"/>
          <w:cs/>
        </w:rPr>
        <w:t>รวบรวม แลกเปลี่ยน</w:t>
      </w:r>
      <w:r w:rsidRPr="00B971FD">
        <w:rPr>
          <w:rFonts w:ascii="Browallia New" w:eastAsia="Times New Roman" w:hAnsi="Browallia New" w:cs="Browallia New"/>
          <w:sz w:val="28"/>
        </w:rPr>
        <w:t xml:space="preserve"> </w:t>
      </w:r>
      <w:r w:rsidRPr="00B971FD">
        <w:rPr>
          <w:rFonts w:ascii="Browallia New" w:eastAsia="Times New Roman" w:hAnsi="Browallia New" w:cs="Browallia New"/>
          <w:sz w:val="28"/>
          <w:cs/>
        </w:rPr>
        <w:t>และประยุกต์ใช้องค์ความรู้</w:t>
      </w:r>
    </w:p>
    <w:p w:rsidR="00B66CC8" w:rsidRPr="00B971FD" w:rsidRDefault="00B66CC8" w:rsidP="00B66CC8">
      <w:pPr>
        <w:spacing w:before="100" w:beforeAutospacing="1" w:after="100" w:afterAutospacing="1" w:line="240" w:lineRule="auto"/>
        <w:jc w:val="thaiDistribute"/>
        <w:rPr>
          <w:rFonts w:ascii="Browallia New" w:eastAsia="Times New Roman" w:hAnsi="Browallia New" w:cs="Browallia New"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>บริษัทส่งเสริมให้พนักงานมีความรู้ความเข้าใจในแนวทางและการบริหารองค์ความรู้ให้ถูกต้องและสัมฤทธิ์ผล โดยหวังให้พนักงานนำความรู้ที่เกิดขึ้นจากการทำงานมาแลกเปลี่ยน เรียนรู้และนำกลับมาปรับใช้ในการทำงานทุกครั้ง เพื่อลดความผิดพลาด เพิ่มขีดความสามารถในการแก้ปัญหา ตลอดจนสามารถจัดทำมาตรฐานการทำงานใหม่ๆ และต่อยอดองค์ความรู้ให้เกิดเป็นนวัตกรรมได้</w:t>
      </w:r>
    </w:p>
    <w:p w:rsidR="00B66CC8" w:rsidRPr="00B971FD" w:rsidRDefault="00B66CC8" w:rsidP="00B66CC8">
      <w:pPr>
        <w:spacing w:before="100" w:beforeAutospacing="1" w:after="100" w:afterAutospacing="1" w:line="240" w:lineRule="auto"/>
        <w:jc w:val="thaiDistribute"/>
        <w:rPr>
          <w:rFonts w:ascii="Browallia New" w:hAnsi="Browallia New" w:cs="Browallia New"/>
          <w:noProof/>
          <w:sz w:val="28"/>
        </w:rPr>
      </w:pPr>
      <w:r w:rsidRPr="00B971FD">
        <w:rPr>
          <w:rFonts w:ascii="Browallia New" w:eastAsia="Times New Roman" w:hAnsi="Browallia New" w:cs="Browallia New"/>
          <w:sz w:val="28"/>
          <w:cs/>
        </w:rPr>
        <w:t xml:space="preserve">โดยบริษัทจัดให้กิจกรรมและโครงการต่างๆ เพื่อสนับสนุนกระบวนการบริหารองค์ความรู้ โดยผู้บริหารระดับสูงมีการจัดตั้งและมอบหมายให้คณะกรรมการ </w:t>
      </w:r>
      <w:r w:rsidRPr="00B971FD">
        <w:rPr>
          <w:rFonts w:ascii="Browallia New" w:eastAsia="Times New Roman" w:hAnsi="Browallia New" w:cs="Browallia New"/>
          <w:sz w:val="28"/>
        </w:rPr>
        <w:t xml:space="preserve">Lesson Learned Working Group Committee </w:t>
      </w:r>
      <w:r w:rsidRPr="00B971FD">
        <w:rPr>
          <w:rFonts w:ascii="Browallia New" w:eastAsia="Times New Roman" w:hAnsi="Browallia New" w:cs="Browallia New"/>
          <w:sz w:val="28"/>
          <w:cs/>
        </w:rPr>
        <w:t xml:space="preserve">สื่อสารวิสัยทัศน์ รวบรวม วิเคราะห์ </w:t>
      </w:r>
      <w:r>
        <w:rPr>
          <w:rFonts w:ascii="Browallia New" w:eastAsia="Times New Roman" w:hAnsi="Browallia New" w:cs="Browallia New"/>
          <w:sz w:val="28"/>
          <w:cs/>
        </w:rPr>
        <w:t>จัดเก็บ เผยแพร่ องค์ความรู้ และ</w:t>
      </w:r>
      <w:r w:rsidRPr="00B971FD">
        <w:rPr>
          <w:rFonts w:ascii="Browallia New" w:eastAsia="Times New Roman" w:hAnsi="Browallia New" w:cs="Browallia New"/>
          <w:sz w:val="28"/>
          <w:cs/>
        </w:rPr>
        <w:t>จัดทำต้นแบบในการดำเนินงาน มีการพัฒนาระบบการบริหารองค์ความรู้ที่เป็นมาตรฐาน และยังมีการเชิญวิทยากรทั้งภายในและภายนอกมาให้ความรู้กับพนักงานเป็นประจำ</w:t>
      </w:r>
    </w:p>
    <w:p w:rsidR="00B66CC8" w:rsidRPr="00B971FD" w:rsidRDefault="00B66CC8" w:rsidP="00B66CC8">
      <w:pPr>
        <w:rPr>
          <w:rFonts w:ascii="Browallia New" w:hAnsi="Browallia New" w:cs="Browallia New"/>
          <w:sz w:val="28"/>
        </w:rPr>
      </w:pPr>
    </w:p>
    <w:p w:rsidR="00B66CC8" w:rsidRPr="00B971FD" w:rsidRDefault="00B66CC8" w:rsidP="00B66CC8">
      <w:pPr>
        <w:spacing w:after="0" w:line="600" w:lineRule="atLeast"/>
        <w:outlineLvl w:val="1"/>
        <w:rPr>
          <w:rFonts w:ascii="Browallia New" w:eastAsia="Times New Roman" w:hAnsi="Browallia New" w:cs="Browallia New"/>
          <w:b/>
          <w:bCs/>
          <w:sz w:val="28"/>
        </w:rPr>
      </w:pPr>
    </w:p>
    <w:p w:rsidR="0005545E" w:rsidRDefault="0005545E" w:rsidP="00A47EE2">
      <w:pPr>
        <w:ind w:firstLine="720"/>
        <w:jc w:val="both"/>
        <w:rPr>
          <w:rFonts w:ascii="BrowalliaUPC" w:hAnsi="BrowalliaUPC" w:cs="BrowalliaUPC"/>
          <w:b/>
          <w:bCs/>
          <w:sz w:val="28"/>
        </w:rPr>
      </w:pPr>
    </w:p>
    <w:p w:rsidR="0005545E" w:rsidRDefault="0005545E" w:rsidP="00A47EE2">
      <w:pPr>
        <w:ind w:firstLine="720"/>
        <w:jc w:val="both"/>
        <w:rPr>
          <w:rFonts w:ascii="BrowalliaUPC" w:hAnsi="BrowalliaUPC" w:cs="BrowalliaUPC"/>
          <w:b/>
          <w:bCs/>
          <w:sz w:val="28"/>
        </w:rPr>
      </w:pPr>
    </w:p>
    <w:p w:rsidR="0005545E" w:rsidRDefault="0005545E" w:rsidP="00A47EE2">
      <w:pPr>
        <w:ind w:firstLine="720"/>
        <w:jc w:val="both"/>
        <w:rPr>
          <w:rFonts w:ascii="BrowalliaUPC" w:hAnsi="BrowalliaUPC" w:cs="BrowalliaUPC"/>
          <w:b/>
          <w:bCs/>
          <w:sz w:val="28"/>
        </w:rPr>
      </w:pPr>
    </w:p>
    <w:p w:rsidR="0005545E" w:rsidRDefault="0005545E" w:rsidP="00A47EE2">
      <w:pPr>
        <w:ind w:firstLine="720"/>
        <w:jc w:val="both"/>
        <w:rPr>
          <w:rFonts w:ascii="BrowalliaUPC" w:hAnsi="BrowalliaUPC" w:cs="BrowalliaUPC"/>
          <w:b/>
          <w:bCs/>
          <w:sz w:val="28"/>
        </w:rPr>
      </w:pPr>
    </w:p>
    <w:p w:rsidR="0005545E" w:rsidRDefault="0005545E" w:rsidP="00A47EE2">
      <w:pPr>
        <w:ind w:firstLine="720"/>
        <w:jc w:val="both"/>
        <w:rPr>
          <w:rFonts w:ascii="BrowalliaUPC" w:hAnsi="BrowalliaUPC" w:cs="BrowalliaUPC"/>
          <w:b/>
          <w:bCs/>
          <w:sz w:val="28"/>
        </w:rPr>
      </w:pPr>
    </w:p>
    <w:p w:rsidR="0005545E" w:rsidRDefault="0005545E" w:rsidP="00A47EE2">
      <w:pPr>
        <w:ind w:firstLine="720"/>
        <w:jc w:val="both"/>
        <w:rPr>
          <w:rFonts w:ascii="BrowalliaUPC" w:hAnsi="BrowalliaUPC" w:cs="BrowalliaUPC"/>
          <w:b/>
          <w:bCs/>
          <w:sz w:val="28"/>
        </w:rPr>
      </w:pPr>
    </w:p>
    <w:p w:rsidR="0005545E" w:rsidRDefault="0005545E" w:rsidP="00A47EE2">
      <w:pPr>
        <w:ind w:firstLine="720"/>
        <w:jc w:val="both"/>
        <w:rPr>
          <w:rFonts w:ascii="BrowalliaUPC" w:hAnsi="BrowalliaUPC" w:cs="BrowalliaUPC"/>
          <w:b/>
          <w:bCs/>
          <w:sz w:val="28"/>
        </w:rPr>
      </w:pPr>
    </w:p>
    <w:p w:rsidR="0005545E" w:rsidRDefault="0005545E" w:rsidP="00A47EE2">
      <w:pPr>
        <w:ind w:firstLine="720"/>
        <w:jc w:val="both"/>
        <w:rPr>
          <w:rFonts w:ascii="BrowalliaUPC" w:hAnsi="BrowalliaUPC" w:cs="BrowalliaUPC"/>
          <w:b/>
          <w:bCs/>
          <w:sz w:val="28"/>
        </w:rPr>
      </w:pPr>
    </w:p>
    <w:p w:rsidR="0005545E" w:rsidRDefault="0005545E" w:rsidP="00A47EE2">
      <w:pPr>
        <w:ind w:firstLine="720"/>
        <w:jc w:val="both"/>
        <w:rPr>
          <w:rFonts w:ascii="BrowalliaUPC" w:hAnsi="BrowalliaUPC" w:cs="BrowalliaUPC"/>
          <w:b/>
          <w:bCs/>
          <w:sz w:val="28"/>
        </w:rPr>
      </w:pPr>
    </w:p>
    <w:p w:rsidR="0005545E" w:rsidRDefault="0005545E" w:rsidP="00A47EE2">
      <w:pPr>
        <w:ind w:firstLine="720"/>
        <w:jc w:val="both"/>
        <w:rPr>
          <w:rFonts w:ascii="BrowalliaUPC" w:hAnsi="BrowalliaUPC" w:cs="BrowalliaUPC"/>
          <w:b/>
          <w:bCs/>
          <w:sz w:val="28"/>
        </w:rPr>
      </w:pPr>
    </w:p>
    <w:p w:rsidR="0005545E" w:rsidRDefault="0005545E" w:rsidP="00A47EE2">
      <w:pPr>
        <w:ind w:firstLine="720"/>
        <w:jc w:val="both"/>
        <w:rPr>
          <w:rFonts w:ascii="BrowalliaUPC" w:hAnsi="BrowalliaUPC" w:cs="BrowalliaUPC"/>
          <w:b/>
          <w:bCs/>
          <w:sz w:val="28"/>
        </w:rPr>
      </w:pPr>
    </w:p>
    <w:p w:rsidR="00F077B4" w:rsidRPr="006411DF" w:rsidRDefault="00F077B4" w:rsidP="00F077B4">
      <w:pPr>
        <w:spacing w:before="120" w:after="120"/>
        <w:rPr>
          <w:rFonts w:ascii="Browallia New" w:hAnsi="Browallia New" w:cs="Browallia New"/>
          <w:b/>
          <w:bCs/>
          <w:sz w:val="28"/>
        </w:rPr>
      </w:pPr>
      <w:r w:rsidRPr="00FC0714">
        <w:rPr>
          <w:rFonts w:ascii="Browallia New" w:hAnsi="Browallia New" w:cs="Browallia New"/>
          <w:b/>
          <w:bCs/>
          <w:sz w:val="28"/>
          <w:cs/>
        </w:rPr>
        <w:lastRenderedPageBreak/>
        <w:t>11.  การควบคุมภายในและการบริหารจัดการความเสี่ยง</w:t>
      </w:r>
      <w:r w:rsidRPr="006411DF">
        <w:rPr>
          <w:rFonts w:ascii="Browallia New" w:hAnsi="Browallia New" w:cs="Browallia New"/>
          <w:b/>
          <w:bCs/>
          <w:sz w:val="28"/>
          <w:cs/>
        </w:rPr>
        <w:t xml:space="preserve"> </w:t>
      </w:r>
      <w:r>
        <w:rPr>
          <w:rFonts w:ascii="Browallia New" w:hAnsi="Browallia New" w:cs="Browallia New" w:hint="cs"/>
          <w:b/>
          <w:bCs/>
          <w:sz w:val="28"/>
          <w:cs/>
        </w:rPr>
        <w:t xml:space="preserve"> </w:t>
      </w:r>
    </w:p>
    <w:p w:rsidR="00F077B4" w:rsidRPr="00F077B4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C1BF8">
        <w:rPr>
          <w:rFonts w:ascii="Browallia New" w:hAnsi="Browallia New" w:cs="Browallia New"/>
          <w:sz w:val="28"/>
          <w:cs/>
        </w:rPr>
        <w:t>คณะกรรมการบริษัทฯ</w:t>
      </w:r>
      <w:r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 w:hint="cs"/>
          <w:sz w:val="28"/>
          <w:cs/>
        </w:rPr>
        <w:t>ได้</w:t>
      </w:r>
      <w:r w:rsidRPr="00FC1BF8">
        <w:rPr>
          <w:rFonts w:ascii="Browallia New" w:hAnsi="Browallia New" w:cs="Browallia New"/>
          <w:sz w:val="28"/>
          <w:cs/>
        </w:rPr>
        <w:t>ก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หนดให้คณะกรรมการตรวจสอบท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หน้าที่</w:t>
      </w:r>
      <w:r w:rsidRPr="00FC1BF8">
        <w:rPr>
          <w:rFonts w:ascii="Browallia New" w:hAnsi="Browallia New" w:cs="Browallia New" w:hint="cs"/>
          <w:sz w:val="28"/>
          <w:cs/>
        </w:rPr>
        <w:t>สอบทาน</w:t>
      </w:r>
      <w:r w:rsidRPr="00FC1BF8">
        <w:rPr>
          <w:rFonts w:ascii="Browallia New" w:hAnsi="Browallia New" w:cs="Browallia New"/>
          <w:sz w:val="28"/>
          <w:cs/>
        </w:rPr>
        <w:t>การควบคุมภายใน</w:t>
      </w:r>
      <w:r w:rsidRPr="00FC1BF8">
        <w:rPr>
          <w:rFonts w:ascii="Browallia New" w:hAnsi="Browallia New" w:cs="Browallia New" w:hint="cs"/>
          <w:sz w:val="28"/>
          <w:cs/>
        </w:rPr>
        <w:t>การบริหาร</w:t>
      </w:r>
      <w:r w:rsidRPr="00FC1BF8">
        <w:rPr>
          <w:rFonts w:ascii="Browallia New" w:hAnsi="Browallia New" w:cs="Browallia New"/>
          <w:sz w:val="28"/>
          <w:cs/>
        </w:rPr>
        <w:t>ความเสี่ยงและการก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กับดูแลกิจการของบริษัทฯและบริษัทในเครือให้มีความเหมาะสมและมีประสิทธิ</w:t>
      </w:r>
      <w:r w:rsidRPr="00FC1BF8">
        <w:rPr>
          <w:rFonts w:ascii="Browallia New" w:hAnsi="Browallia New" w:cs="Browallia New" w:hint="cs"/>
          <w:sz w:val="28"/>
          <w:cs/>
        </w:rPr>
        <w:t>ผ</w:t>
      </w:r>
      <w:r>
        <w:rPr>
          <w:rFonts w:ascii="Browallia New" w:hAnsi="Browallia New" w:cs="Browallia New" w:hint="cs"/>
          <w:sz w:val="28"/>
          <w:cs/>
        </w:rPr>
        <w:t>ล</w:t>
      </w:r>
      <w:r>
        <w:rPr>
          <w:rFonts w:ascii="Browallia New" w:hAnsi="Browallia New" w:cs="Browallia New"/>
          <w:sz w:val="28"/>
          <w:cs/>
        </w:rPr>
        <w:br/>
      </w:r>
      <w:r w:rsidRPr="00FC1BF8">
        <w:rPr>
          <w:rFonts w:ascii="Browallia New" w:hAnsi="Browallia New" w:cs="Browallia New"/>
          <w:sz w:val="28"/>
          <w:cs/>
        </w:rPr>
        <w:t>มีการปฏิบัติตาม</w:t>
      </w:r>
      <w:r w:rsidRPr="00FC1BF8">
        <w:rPr>
          <w:rFonts w:ascii="Browallia New" w:hAnsi="Browallia New" w:cs="Browallia New" w:hint="cs"/>
          <w:sz w:val="28"/>
          <w:cs/>
        </w:rPr>
        <w:t xml:space="preserve">กฎหมายและข้อกำหนดที่เกี่ยวข้อง </w:t>
      </w:r>
      <w:r w:rsidRPr="00FC1BF8">
        <w:rPr>
          <w:rFonts w:ascii="Browallia New" w:hAnsi="Browallia New" w:cs="Browallia New"/>
          <w:sz w:val="28"/>
          <w:cs/>
        </w:rPr>
        <w:t>ดูแลมิให้เกิดความขัดแย้งทางผลประโยชน์</w:t>
      </w:r>
      <w:r w:rsidRPr="00FC1BF8">
        <w:rPr>
          <w:rFonts w:ascii="Browallia New" w:hAnsi="Browallia New" w:cs="Browallia New" w:hint="cs"/>
          <w:sz w:val="28"/>
          <w:cs/>
        </w:rPr>
        <w:t>หรือการทุจริตใดๆ และมี</w:t>
      </w:r>
      <w:r w:rsidRPr="00FC1BF8">
        <w:rPr>
          <w:rFonts w:ascii="Browallia New" w:hAnsi="Browallia New" w:cs="Browallia New"/>
          <w:sz w:val="28"/>
          <w:cs/>
        </w:rPr>
        <w:t>การท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รายการเกี่ยวโยง</w:t>
      </w:r>
      <w:r w:rsidRPr="00FC1BF8">
        <w:rPr>
          <w:rFonts w:ascii="Browallia New" w:hAnsi="Browallia New" w:cs="Browallia New" w:hint="cs"/>
          <w:sz w:val="28"/>
          <w:cs/>
        </w:rPr>
        <w:t>กันที่ยุติธรรมและเป็นประโยชน์ต่อบริษัทฯ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โดยบริษัทฯ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ได้น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กรอบโครงสร้างของระบบการควบคุมภายใน</w:t>
      </w:r>
      <w:r w:rsidRPr="00FC1BF8">
        <w:rPr>
          <w:rFonts w:ascii="Browallia New" w:hAnsi="Browallia New" w:cs="Browallia New"/>
          <w:sz w:val="28"/>
        </w:rPr>
        <w:t xml:space="preserve"> (Internal Control–Integrated Framework) </w:t>
      </w:r>
      <w:r w:rsidRPr="00FC1BF8">
        <w:rPr>
          <w:rFonts w:ascii="Browallia New" w:hAnsi="Browallia New" w:cs="Browallia New"/>
          <w:sz w:val="28"/>
          <w:cs/>
        </w:rPr>
        <w:t>และกรอบการบริหารความเสี่ยงทั่วทั้งองค์กร</w:t>
      </w:r>
      <w:r w:rsidRPr="00FC1BF8">
        <w:rPr>
          <w:rFonts w:ascii="Browallia New" w:hAnsi="Browallia New" w:cs="Browallia New"/>
          <w:sz w:val="28"/>
        </w:rPr>
        <w:t xml:space="preserve"> (Enterprise Risk management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</w:rPr>
        <w:t xml:space="preserve">Integrated Framework) </w:t>
      </w:r>
      <w:r w:rsidRPr="00FC1BF8">
        <w:rPr>
          <w:rFonts w:ascii="Browallia New" w:hAnsi="Browallia New" w:cs="Browallia New"/>
          <w:sz w:val="28"/>
          <w:cs/>
        </w:rPr>
        <w:t>ตามแนวทางของ</w:t>
      </w:r>
      <w:r w:rsidRPr="00FC1BF8">
        <w:rPr>
          <w:rFonts w:ascii="Browallia New" w:hAnsi="Browallia New" w:cs="Browallia New"/>
          <w:sz w:val="28"/>
        </w:rPr>
        <w:t xml:space="preserve"> COSO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>
        <w:rPr>
          <w:rFonts w:ascii="Browallia New" w:hAnsi="Browallia New" w:cs="Browallia New"/>
          <w:sz w:val="28"/>
        </w:rPr>
        <w:t>(The Committee of</w:t>
      </w:r>
      <w:r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</w:rPr>
        <w:t>Sponsoring Organization of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</w:rPr>
        <w:t xml:space="preserve">the Treadway Commission) </w:t>
      </w:r>
      <w:r w:rsidRPr="00FC1BF8">
        <w:rPr>
          <w:rFonts w:ascii="Browallia New" w:hAnsi="Browallia New" w:cs="Browallia New"/>
          <w:sz w:val="28"/>
          <w:cs/>
        </w:rPr>
        <w:t>มา</w:t>
      </w:r>
      <w:r w:rsidRPr="00FC1BF8">
        <w:rPr>
          <w:rFonts w:ascii="Browallia New" w:hAnsi="Browallia New" w:cs="Browallia New" w:hint="cs"/>
          <w:sz w:val="28"/>
          <w:cs/>
        </w:rPr>
        <w:t>ประยุกต์</w:t>
      </w:r>
      <w:r w:rsidRPr="00FC1BF8">
        <w:rPr>
          <w:rFonts w:ascii="Browallia New" w:hAnsi="Browallia New" w:cs="Browallia New"/>
          <w:sz w:val="28"/>
          <w:cs/>
        </w:rPr>
        <w:t>ใช้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เพื่อให้การควบคุมภายในและ</w:t>
      </w:r>
      <w:r>
        <w:rPr>
          <w:rFonts w:ascii="Browallia New" w:hAnsi="Browallia New" w:cs="Browallia New" w:hint="cs"/>
          <w:sz w:val="28"/>
          <w:cs/>
        </w:rPr>
        <w:br/>
      </w:r>
      <w:r w:rsidRPr="00FC1BF8">
        <w:rPr>
          <w:rFonts w:ascii="Browallia New" w:hAnsi="Browallia New" w:cs="Browallia New"/>
          <w:sz w:val="28"/>
          <w:cs/>
        </w:rPr>
        <w:t>การบริหารความเสี่ยงของบริษัทฯ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มีความเหมาะสม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เป็นไปตามหลักการ</w:t>
      </w:r>
      <w:r w:rsidRPr="00FC1BF8">
        <w:rPr>
          <w:rFonts w:ascii="Browallia New" w:hAnsi="Browallia New" w:cs="Browallia New" w:hint="cs"/>
          <w:sz w:val="28"/>
          <w:cs/>
        </w:rPr>
        <w:t>กำกับดูแลกิจการ</w:t>
      </w:r>
      <w:r w:rsidRPr="00FC1BF8">
        <w:rPr>
          <w:rFonts w:ascii="Browallia New" w:hAnsi="Browallia New" w:cs="Browallia New"/>
          <w:sz w:val="28"/>
          <w:cs/>
        </w:rPr>
        <w:t>ที่ดี</w:t>
      </w:r>
    </w:p>
    <w:p w:rsidR="00F077B4" w:rsidRPr="006411DF" w:rsidRDefault="00F077B4" w:rsidP="00F077B4">
      <w:pPr>
        <w:pStyle w:val="ListParagraph"/>
        <w:autoSpaceDE w:val="0"/>
        <w:autoSpaceDN w:val="0"/>
        <w:adjustRightInd w:val="0"/>
        <w:spacing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6411DF">
        <w:rPr>
          <w:rFonts w:ascii="Browallia New" w:hAnsi="Browallia New" w:cs="Browallia New"/>
          <w:b/>
          <w:bCs/>
          <w:color w:val="000000" w:themeColor="text1"/>
          <w:sz w:val="28"/>
          <w:cs/>
        </w:rPr>
        <w:t>สภาพแวดล้อมการควบคุมภายใน</w:t>
      </w:r>
    </w:p>
    <w:p w:rsidR="00F077B4" w:rsidRPr="00F077B4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C1BF8">
        <w:rPr>
          <w:rFonts w:ascii="Browallia New" w:hAnsi="Browallia New" w:cs="Browallia New"/>
          <w:sz w:val="28"/>
          <w:cs/>
        </w:rPr>
        <w:t>บริษัทฯ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ได้จัดให้มีโครงสร้างสายการบังคับบัญชาที่เหมาะสม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ก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หนดหน้าที่ความรับผิดชอบ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และอ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นาจในการสั่งการ</w:t>
      </w:r>
      <w:r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 w:hint="cs"/>
          <w:sz w:val="28"/>
          <w:cs/>
        </w:rPr>
        <w:t>รวมถึง</w:t>
      </w:r>
      <w:r w:rsidRPr="00FC1BF8">
        <w:rPr>
          <w:rFonts w:ascii="Browallia New" w:hAnsi="Browallia New" w:cs="Browallia New"/>
          <w:sz w:val="28"/>
          <w:cs/>
        </w:rPr>
        <w:t>การรายงานที่ชัดเจน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เพื่อให้สามารถก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กับดูแล</w:t>
      </w:r>
      <w:r w:rsidRPr="00FC1BF8">
        <w:rPr>
          <w:rFonts w:ascii="Browallia New" w:hAnsi="Browallia New" w:cs="Browallia New" w:hint="cs"/>
          <w:sz w:val="28"/>
          <w:cs/>
        </w:rPr>
        <w:t>และ</w:t>
      </w:r>
      <w:r w:rsidRPr="00FC1BF8">
        <w:rPr>
          <w:rFonts w:ascii="Browallia New" w:hAnsi="Browallia New" w:cs="Browallia New"/>
          <w:sz w:val="28"/>
          <w:cs/>
        </w:rPr>
        <w:t>ควบคุมการปฏิบ</w:t>
      </w:r>
      <w:r w:rsidRPr="00FC1BF8">
        <w:rPr>
          <w:rFonts w:ascii="Browallia New" w:hAnsi="Browallia New" w:cs="Browallia New" w:hint="cs"/>
          <w:sz w:val="28"/>
          <w:cs/>
        </w:rPr>
        <w:t>ัติ</w:t>
      </w:r>
      <w:r w:rsidRPr="00FC1BF8">
        <w:rPr>
          <w:rFonts w:ascii="Browallia New" w:hAnsi="Browallia New" w:cs="Browallia New"/>
          <w:sz w:val="28"/>
          <w:cs/>
        </w:rPr>
        <w:t>งานให</w:t>
      </w:r>
      <w:r w:rsidRPr="00FC1BF8">
        <w:rPr>
          <w:rFonts w:ascii="Browallia New" w:hAnsi="Browallia New" w:cs="Browallia New" w:hint="cs"/>
          <w:sz w:val="28"/>
          <w:cs/>
        </w:rPr>
        <w:t>้</w:t>
      </w:r>
      <w:r w:rsidRPr="00FC1BF8">
        <w:rPr>
          <w:rFonts w:ascii="Browallia New" w:hAnsi="Browallia New" w:cs="Browallia New"/>
          <w:sz w:val="28"/>
          <w:cs/>
        </w:rPr>
        <w:t>บรรลุ</w:t>
      </w:r>
      <w:r w:rsidRPr="00FC1BF8">
        <w:rPr>
          <w:rFonts w:ascii="Browallia New" w:hAnsi="Browallia New" w:cs="Browallia New" w:hint="cs"/>
          <w:sz w:val="28"/>
          <w:cs/>
        </w:rPr>
        <w:t>ตาม</w:t>
      </w:r>
      <w:r w:rsidRPr="00FC1BF8">
        <w:rPr>
          <w:rFonts w:ascii="Browallia New" w:hAnsi="Browallia New" w:cs="Browallia New"/>
          <w:sz w:val="28"/>
          <w:cs/>
        </w:rPr>
        <w:t>วัตถุประสงค์และเป้าหมาย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รวมทั้ง</w:t>
      </w:r>
      <w:r w:rsidRPr="00FC1BF8">
        <w:rPr>
          <w:rFonts w:ascii="Browallia New" w:hAnsi="Browallia New" w:cs="Browallia New" w:hint="cs"/>
          <w:sz w:val="28"/>
          <w:cs/>
        </w:rPr>
        <w:t>พิจารณา</w:t>
      </w:r>
      <w:r w:rsidRPr="00FC1BF8">
        <w:rPr>
          <w:rFonts w:ascii="Browallia New" w:hAnsi="Browallia New" w:cs="Browallia New"/>
          <w:sz w:val="28"/>
          <w:cs/>
        </w:rPr>
        <w:t>จัดท</w:t>
      </w:r>
      <w:r w:rsidRPr="00FC1BF8">
        <w:rPr>
          <w:rFonts w:ascii="DokChampa" w:hAnsi="DokChampa" w:cs="Browallia New" w:hint="cs"/>
          <w:sz w:val="28"/>
          <w:cs/>
        </w:rPr>
        <w:t>ำขึ้นเป็น</w:t>
      </w:r>
      <w:r w:rsidRPr="00FC1BF8">
        <w:rPr>
          <w:rFonts w:ascii="Browallia New" w:hAnsi="Browallia New" w:cs="Browallia New" w:hint="cs"/>
          <w:sz w:val="28"/>
          <w:cs/>
        </w:rPr>
        <w:t>เอกสาร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เพื่อใช้เป็นแนวทางในการปฏิบัติงาน</w:t>
      </w:r>
      <w:r w:rsidRPr="00FC1BF8">
        <w:rPr>
          <w:rFonts w:ascii="Browallia New" w:hAnsi="Browallia New" w:cs="Browallia New" w:hint="cs"/>
          <w:sz w:val="28"/>
          <w:cs/>
        </w:rPr>
        <w:t>ตามความเหมาะสม</w:t>
      </w:r>
    </w:p>
    <w:p w:rsidR="00F077B4" w:rsidRPr="00F077B4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C1BF8">
        <w:rPr>
          <w:rFonts w:ascii="Browallia New" w:hAnsi="Browallia New" w:cs="Browallia New"/>
          <w:sz w:val="28"/>
          <w:cs/>
        </w:rPr>
        <w:t>บริษัทฯ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ได้</w:t>
      </w:r>
      <w:r w:rsidRPr="00FC1BF8">
        <w:rPr>
          <w:rFonts w:ascii="Browallia New" w:hAnsi="Browallia New" w:cs="Browallia New" w:hint="cs"/>
          <w:sz w:val="28"/>
          <w:cs/>
        </w:rPr>
        <w:t>สร้างความตระหนักในด้าน</w:t>
      </w:r>
      <w:r w:rsidRPr="00FC1BF8">
        <w:rPr>
          <w:rFonts w:ascii="Browallia New" w:hAnsi="Browallia New" w:cs="Browallia New"/>
          <w:sz w:val="28"/>
          <w:cs/>
        </w:rPr>
        <w:t>การก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กับดูแลกิจการที่ดีให้</w:t>
      </w:r>
      <w:r w:rsidRPr="00FC1BF8">
        <w:rPr>
          <w:rFonts w:ascii="Browallia New" w:hAnsi="Browallia New" w:cs="Browallia New" w:hint="cs"/>
          <w:sz w:val="28"/>
          <w:cs/>
        </w:rPr>
        <w:t>กับ</w:t>
      </w:r>
      <w:r w:rsidRPr="00FC1BF8">
        <w:rPr>
          <w:rFonts w:ascii="Browallia New" w:hAnsi="Browallia New" w:cs="Browallia New"/>
          <w:sz w:val="28"/>
          <w:cs/>
        </w:rPr>
        <w:t>ฝ่ายบริหาร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พนักงานของบริษัทฯ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และบริษัทในเครือ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 w:hint="cs"/>
          <w:sz w:val="28"/>
          <w:cs/>
        </w:rPr>
        <w:t>โดย</w:t>
      </w:r>
      <w:r w:rsidRPr="00FC1BF8">
        <w:rPr>
          <w:rFonts w:ascii="Browallia New" w:hAnsi="Browallia New" w:cs="Browallia New"/>
          <w:sz w:val="28"/>
          <w:cs/>
        </w:rPr>
        <w:t>ก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หนดให้มีจรรยาบรรณ</w:t>
      </w:r>
      <w:r w:rsidRPr="00FC1BF8">
        <w:rPr>
          <w:rFonts w:ascii="Browallia New" w:hAnsi="Browallia New" w:cs="Browallia New" w:hint="cs"/>
          <w:sz w:val="28"/>
          <w:cs/>
        </w:rPr>
        <w:t>บริษัทและ</w:t>
      </w:r>
      <w:r w:rsidRPr="00FC1BF8">
        <w:rPr>
          <w:rFonts w:ascii="Browallia New" w:hAnsi="Browallia New" w:cs="Browallia New"/>
          <w:sz w:val="28"/>
          <w:cs/>
        </w:rPr>
        <w:t>จริยธรรมทางธุรกิจ</w:t>
      </w:r>
      <w:r w:rsidRPr="00FC1BF8">
        <w:rPr>
          <w:rFonts w:ascii="Browallia New" w:hAnsi="Browallia New" w:cs="Browallia New" w:hint="cs"/>
          <w:sz w:val="28"/>
          <w:cs/>
        </w:rPr>
        <w:t>สำหรับกรรมการ ผู้บริหาร และพนักงาน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 w:hint="cs"/>
          <w:sz w:val="28"/>
          <w:cs/>
        </w:rPr>
        <w:t>เพื่อเป็นแนวทางในการ</w:t>
      </w:r>
      <w:r w:rsidRPr="00FC1BF8">
        <w:rPr>
          <w:rFonts w:ascii="Browallia New" w:hAnsi="Browallia New" w:cs="Browallia New"/>
          <w:sz w:val="28"/>
          <w:cs/>
        </w:rPr>
        <w:t>ปฏิบัติหน้าที่ด้วยความซื่อตรง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มีความโปร่งใส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และเป็นธรรมต่อผู้มีส่วนได้เสียทุก</w:t>
      </w:r>
      <w:r w:rsidRPr="00FC1BF8">
        <w:rPr>
          <w:rFonts w:ascii="Browallia New" w:hAnsi="Browallia New" w:cs="Browallia New" w:hint="cs"/>
          <w:sz w:val="28"/>
          <w:cs/>
        </w:rPr>
        <w:t>ฝ่าย ซึ่ง</w:t>
      </w:r>
      <w:r w:rsidRPr="00FC1BF8">
        <w:rPr>
          <w:rFonts w:ascii="Browallia New" w:hAnsi="Browallia New" w:cs="Browallia New"/>
          <w:sz w:val="28"/>
          <w:cs/>
        </w:rPr>
        <w:t>บริษัทฯ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ได้รับการรับรองเข้าเป็นสมาชิกของโครงการแนวร่วมปฏิบัติของภาคเอกชนไทย</w:t>
      </w:r>
      <w:r w:rsidRPr="00FC1BF8">
        <w:rPr>
          <w:rFonts w:ascii="Browallia New" w:hAnsi="Browallia New" w:cs="Browallia New"/>
          <w:sz w:val="28"/>
        </w:rPr>
        <w:br/>
      </w:r>
      <w:r w:rsidRPr="00FC1BF8">
        <w:rPr>
          <w:rFonts w:ascii="Browallia New" w:hAnsi="Browallia New" w:cs="Browallia New"/>
          <w:sz w:val="28"/>
          <w:cs/>
        </w:rPr>
        <w:t>ในการต่อต้านทุจริต</w:t>
      </w:r>
      <w:r w:rsidRPr="00FC1BF8">
        <w:rPr>
          <w:rFonts w:ascii="Browallia New" w:hAnsi="Browallia New" w:cs="Browallia New"/>
          <w:sz w:val="28"/>
        </w:rPr>
        <w:t xml:space="preserve"> (Thailand’s Private Sector Collective Action Coalition Against Corruption: CAC) </w:t>
      </w:r>
      <w:r w:rsidRPr="00FC1BF8">
        <w:rPr>
          <w:rFonts w:ascii="Browallia New" w:hAnsi="Browallia New" w:cs="Browallia New" w:hint="cs"/>
          <w:sz w:val="28"/>
          <w:cs/>
        </w:rPr>
        <w:t>ตั้งแต่</w:t>
      </w:r>
      <w:r w:rsidRPr="00FC1BF8">
        <w:rPr>
          <w:rFonts w:ascii="Browallia New" w:hAnsi="Browallia New" w:cs="Browallia New"/>
          <w:sz w:val="28"/>
          <w:cs/>
        </w:rPr>
        <w:t>วันที่</w:t>
      </w:r>
      <w:r w:rsidRPr="00FC1BF8">
        <w:rPr>
          <w:rFonts w:ascii="Browallia New" w:hAnsi="Browallia New" w:cs="Browallia New"/>
          <w:sz w:val="28"/>
        </w:rPr>
        <w:t xml:space="preserve"> 14 </w:t>
      </w:r>
      <w:r w:rsidRPr="00FC1BF8">
        <w:rPr>
          <w:rFonts w:ascii="Browallia New" w:hAnsi="Browallia New" w:cs="Browallia New"/>
          <w:sz w:val="28"/>
          <w:cs/>
        </w:rPr>
        <w:t>ตุลาคม</w:t>
      </w:r>
      <w:r w:rsidRPr="00FC1BF8">
        <w:rPr>
          <w:rFonts w:ascii="Browallia New" w:hAnsi="Browallia New" w:cs="Browallia New"/>
          <w:sz w:val="28"/>
        </w:rPr>
        <w:t xml:space="preserve"> 2559</w:t>
      </w:r>
      <w:r>
        <w:rPr>
          <w:rFonts w:ascii="Browallia New" w:hAnsi="Browallia New" w:cs="Browallia New" w:hint="cs"/>
          <w:sz w:val="28"/>
          <w:cs/>
        </w:rPr>
        <w:t xml:space="preserve"> โดยในปี 2562 บริษัทได้ยื่นเอกสารและหลักฐานต่อ </w:t>
      </w:r>
      <w:r>
        <w:rPr>
          <w:rFonts w:ascii="Browallia New" w:hAnsi="Browallia New" w:cs="Browallia New"/>
          <w:sz w:val="28"/>
        </w:rPr>
        <w:t xml:space="preserve">CAC </w:t>
      </w:r>
      <w:r>
        <w:rPr>
          <w:rFonts w:ascii="Browallia New" w:hAnsi="Browallia New" w:cs="Browallia New" w:hint="cs"/>
          <w:sz w:val="28"/>
          <w:cs/>
        </w:rPr>
        <w:t xml:space="preserve">เพื่อขอต่อายุการรับรองเป็นที่เรียบร้อย </w:t>
      </w:r>
    </w:p>
    <w:p w:rsidR="00F077B4" w:rsidRPr="00F077B4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C1BF8">
        <w:rPr>
          <w:rFonts w:ascii="Browallia New" w:hAnsi="Browallia New" w:cs="Browallia New"/>
          <w:sz w:val="28"/>
          <w:cs/>
        </w:rPr>
        <w:t>ในปี</w:t>
      </w:r>
      <w:r>
        <w:rPr>
          <w:rFonts w:ascii="Browallia New" w:hAnsi="Browallia New" w:cs="Browallia New"/>
          <w:sz w:val="28"/>
        </w:rPr>
        <w:t xml:space="preserve"> 256</w:t>
      </w:r>
      <w:r>
        <w:rPr>
          <w:rFonts w:ascii="Browallia New" w:hAnsi="Browallia New" w:cs="Browallia New" w:hint="cs"/>
          <w:sz w:val="28"/>
          <w:cs/>
        </w:rPr>
        <w:t>2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บริษัท</w:t>
      </w:r>
      <w:r w:rsidRPr="00FC1BF8">
        <w:rPr>
          <w:rFonts w:ascii="Browallia New" w:hAnsi="Browallia New" w:cs="Browallia New" w:hint="cs"/>
          <w:sz w:val="28"/>
          <w:cs/>
        </w:rPr>
        <w:t>ยังคงนำ</w:t>
      </w:r>
      <w:r w:rsidRPr="00FC1BF8">
        <w:rPr>
          <w:rFonts w:ascii="Browallia New" w:hAnsi="Browallia New" w:cs="Browallia New"/>
          <w:sz w:val="28"/>
          <w:cs/>
        </w:rPr>
        <w:t>แบบประเมินระบบควบคุมภายใ</w:t>
      </w:r>
      <w:r w:rsidRPr="00FC1BF8">
        <w:rPr>
          <w:rFonts w:ascii="Browallia New" w:hAnsi="Browallia New" w:cs="Browallia New" w:hint="cs"/>
          <w:sz w:val="28"/>
          <w:cs/>
        </w:rPr>
        <w:t>นของ</w:t>
      </w:r>
      <w:r w:rsidRPr="00FC1BF8">
        <w:rPr>
          <w:rFonts w:ascii="Browallia New" w:hAnsi="Browallia New" w:cs="Browallia New"/>
          <w:sz w:val="28"/>
          <w:cs/>
        </w:rPr>
        <w:t>สำนักงานกำกับหลักทรัพย์และ</w:t>
      </w:r>
      <w:r>
        <w:rPr>
          <w:rFonts w:ascii="Browallia New" w:hAnsi="Browallia New" w:cs="Browallia New"/>
          <w:sz w:val="28"/>
          <w:cs/>
        </w:rPr>
        <w:br/>
        <w:t>ตลา</w:t>
      </w:r>
      <w:r>
        <w:rPr>
          <w:rFonts w:ascii="Browallia New" w:hAnsi="Browallia New" w:cs="Browallia New" w:hint="cs"/>
          <w:sz w:val="28"/>
          <w:cs/>
        </w:rPr>
        <w:t>ด</w:t>
      </w:r>
      <w:r w:rsidRPr="00FC1BF8">
        <w:rPr>
          <w:rFonts w:ascii="Browallia New" w:hAnsi="Browallia New" w:cs="Browallia New"/>
          <w:sz w:val="28"/>
          <w:cs/>
        </w:rPr>
        <w:t>หลักทรัพย์แห่งประเทศไทย</w:t>
      </w:r>
      <w:r w:rsidRPr="00FC1BF8">
        <w:rPr>
          <w:rFonts w:ascii="Browallia New" w:hAnsi="Browallia New" w:cs="Browallia New" w:hint="cs"/>
          <w:sz w:val="28"/>
          <w:cs/>
        </w:rPr>
        <w:t xml:space="preserve"> (ก.ล.ต.) ตามแนวทางของ </w:t>
      </w:r>
      <w:r w:rsidRPr="00FC1BF8">
        <w:rPr>
          <w:rFonts w:ascii="Browallia New" w:hAnsi="Browallia New" w:cs="Browallia New"/>
          <w:sz w:val="28"/>
        </w:rPr>
        <w:t xml:space="preserve">COSO 2013 </w:t>
      </w:r>
      <w:r w:rsidRPr="00FC1BF8">
        <w:rPr>
          <w:rFonts w:ascii="Browallia New" w:hAnsi="Browallia New" w:cs="Browallia New" w:hint="cs"/>
          <w:sz w:val="28"/>
          <w:cs/>
        </w:rPr>
        <w:t>มาปรับใช้ในการ</w:t>
      </w:r>
      <w:r w:rsidRPr="00FC1BF8">
        <w:rPr>
          <w:rFonts w:ascii="Browallia New" w:hAnsi="Browallia New" w:cs="Browallia New"/>
          <w:sz w:val="28"/>
          <w:cs/>
        </w:rPr>
        <w:t>ประเมินความเพียงพอของระบบการควบคุมภายในอย่างต่อเนื่อง</w:t>
      </w:r>
      <w:r w:rsidRPr="00FC1BF8">
        <w:rPr>
          <w:rFonts w:ascii="Browallia New" w:hAnsi="Browallia New" w:cs="Browallia New" w:hint="cs"/>
          <w:sz w:val="28"/>
          <w:cs/>
        </w:rPr>
        <w:t xml:space="preserve"> เพื่อ</w:t>
      </w:r>
      <w:r w:rsidRPr="00FC1BF8">
        <w:rPr>
          <w:rFonts w:ascii="Browallia New" w:hAnsi="Browallia New" w:cs="Browallia New"/>
          <w:sz w:val="28"/>
          <w:cs/>
        </w:rPr>
        <w:t>สร้างความเข้าใจให้กับผู้บริหารทุกระดับ</w:t>
      </w:r>
      <w:r w:rsidRPr="00FC1BF8">
        <w:rPr>
          <w:rFonts w:ascii="Browallia New" w:hAnsi="Browallia New" w:cs="Browallia New" w:hint="cs"/>
          <w:sz w:val="28"/>
          <w:cs/>
        </w:rPr>
        <w:t>และสามารถระบุประเด็นที่ควรปรับปรุงพัฒนาได้ชัดเจนมากขึ้น</w:t>
      </w:r>
    </w:p>
    <w:p w:rsidR="00F077B4" w:rsidRPr="006411DF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6411DF">
        <w:rPr>
          <w:rFonts w:ascii="Browallia New" w:hAnsi="Browallia New" w:cs="Browallia New"/>
          <w:b/>
          <w:bCs/>
          <w:color w:val="000000" w:themeColor="text1"/>
          <w:sz w:val="28"/>
          <w:cs/>
        </w:rPr>
        <w:t>การบริหารความเสี่ยง</w:t>
      </w:r>
    </w:p>
    <w:p w:rsidR="00F077B4" w:rsidRPr="00FC1BF8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C1BF8">
        <w:rPr>
          <w:rFonts w:ascii="Browallia New" w:hAnsi="Browallia New" w:cs="Browallia New"/>
          <w:sz w:val="28"/>
          <w:cs/>
        </w:rPr>
        <w:t>บริษัทฯ ตระหนักถึงความสำคัญของการบริหารความเสี่ยงว่าเป็นปัจจัยที่จะช่วยส่งเสริมให้บริษัทฯ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บรรลุถึงวัตถุประสงค์และเป้าหมายที่กำหนดไว้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อันจะนำไปสู่การสร้างมูลค่าเพิ่มให้กับบริษัทฯ ผู้ถือหุ้น และผู้มีส่วนได้เสีย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คณะกรรมการบริษัทจึงได้กำหนดให้นำกระบวนการบริหารความเสี่ยงมาใช้เป็นเครื่องมือ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ในการบริหารจัดการปัจจัยเสี่ยงให้เกิดประสิทธิผลอย่างต่อเนื่อง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โดยมอบหมายให้คณะกรรมการบริหารความเสี่ยงกำกับดูแลให้ มีการบริหารความเสี่ยง</w:t>
      </w:r>
      <w:r w:rsidRPr="00FC1BF8">
        <w:rPr>
          <w:rFonts w:ascii="Browallia New" w:hAnsi="Browallia New" w:cs="Browallia New"/>
          <w:sz w:val="28"/>
          <w:cs/>
        </w:rPr>
        <w:lastRenderedPageBreak/>
        <w:t>อย่างเป็นระบบและเป็นรูปธรรม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โดยพิจารณาทั้งปัจจัยภายในและปัจจัยภายนอก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อันอาจจะเกิดขึ้นและส่งผลกระทบต่อผลการดำเนินงานของบริษัทฯ รวมทั้งพิจารณากำหนดมาตรการในการป้องกันและควบคุมความเสี่ยงให้อยู่ในระดับที่บริษัทยอมรับได้</w:t>
      </w:r>
      <w:r w:rsidRPr="00FC1BF8">
        <w:rPr>
          <w:rFonts w:ascii="Browallia New" w:hAnsi="Browallia New" w:cs="Browallia New"/>
          <w:sz w:val="28"/>
        </w:rPr>
        <w:t xml:space="preserve"> </w:t>
      </w:r>
    </w:p>
    <w:p w:rsidR="00F077B4" w:rsidRPr="00FC1BF8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C1BF8">
        <w:rPr>
          <w:rFonts w:ascii="Browallia New" w:hAnsi="Browallia New" w:cs="Browallia New"/>
          <w:sz w:val="28"/>
          <w:cs/>
        </w:rPr>
        <w:t>ในปี</w:t>
      </w:r>
      <w:r w:rsidRPr="00FC1BF8">
        <w:rPr>
          <w:rFonts w:ascii="Browallia New" w:hAnsi="Browallia New" w:cs="Browallia New"/>
          <w:sz w:val="28"/>
        </w:rPr>
        <w:t xml:space="preserve"> 256</w:t>
      </w:r>
      <w:r>
        <w:rPr>
          <w:rFonts w:ascii="Browallia New" w:hAnsi="Browallia New" w:cs="Browallia New" w:hint="cs"/>
          <w:sz w:val="28"/>
          <w:cs/>
        </w:rPr>
        <w:t>2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คณะกรรมการบริหารความเสี่ยงได้ทบทวนความเสี่ยงขององค์กร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รวมทั้งได้รายงาน</w:t>
      </w:r>
      <w:r w:rsidRPr="00FC1BF8">
        <w:rPr>
          <w:rFonts w:ascii="Browallia New" w:hAnsi="Browallia New" w:cs="Browallia New" w:hint="cs"/>
          <w:sz w:val="28"/>
          <w:cs/>
        </w:rPr>
        <w:t>ความเสี่ยงที่มีสาระสำคัญ</w:t>
      </w:r>
      <w:r w:rsidRPr="00FC1BF8">
        <w:rPr>
          <w:rFonts w:ascii="Browallia New" w:hAnsi="Browallia New" w:cs="Browallia New"/>
          <w:sz w:val="28"/>
          <w:cs/>
        </w:rPr>
        <w:t>ให้คณะกรรมการตรวจสอบและคณะกรรมการบริษัททราบเป็นรายไตรมาส</w:t>
      </w:r>
      <w:r w:rsidRPr="00FC1BF8">
        <w:rPr>
          <w:rFonts w:ascii="Browallia New" w:hAnsi="Browallia New" w:cs="Browallia New"/>
          <w:sz w:val="28"/>
        </w:rPr>
        <w:t xml:space="preserve"> </w:t>
      </w:r>
    </w:p>
    <w:p w:rsidR="00F077B4" w:rsidRPr="006411DF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  <w:cs/>
        </w:rPr>
      </w:pPr>
      <w:r w:rsidRPr="006411DF">
        <w:rPr>
          <w:rFonts w:ascii="Browallia New" w:hAnsi="Browallia New" w:cs="Browallia New"/>
          <w:b/>
          <w:bCs/>
          <w:color w:val="000000" w:themeColor="text1"/>
          <w:sz w:val="28"/>
        </w:rPr>
        <w:t xml:space="preserve"> </w:t>
      </w:r>
      <w:r w:rsidRPr="006411DF">
        <w:rPr>
          <w:rFonts w:ascii="Browallia New" w:hAnsi="Browallia New" w:cs="Browallia New"/>
          <w:b/>
          <w:bCs/>
          <w:color w:val="000000" w:themeColor="text1"/>
          <w:sz w:val="28"/>
          <w:cs/>
        </w:rPr>
        <w:t>กิจกรรมการควบคุม</w:t>
      </w:r>
    </w:p>
    <w:p w:rsidR="00F077B4" w:rsidRPr="00F077B4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C1BF8">
        <w:rPr>
          <w:rFonts w:ascii="Browallia New" w:hAnsi="Browallia New" w:cs="Browallia New"/>
          <w:sz w:val="28"/>
          <w:cs/>
        </w:rPr>
        <w:t>บริษัทฯ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 w:hint="cs"/>
          <w:sz w:val="28"/>
          <w:cs/>
        </w:rPr>
        <w:t>จัดให้มีกิจกรรมควบคุมที่มีประสิทธิภาพและประสิทธิผล เพื่อควบคุมความเสี่ยงที่อาจเกิดขึ้นและเพิ่มความเชื่อมั่นในความสำเร็จตามวัตถุประสงค์ โดย</w:t>
      </w:r>
      <w:r w:rsidRPr="00FC1BF8">
        <w:rPr>
          <w:rFonts w:ascii="Browallia New" w:hAnsi="Browallia New" w:cs="Browallia New"/>
          <w:sz w:val="28"/>
          <w:cs/>
        </w:rPr>
        <w:t>ได้ก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หนดนโยบายและขั้นตอนการด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เนินงาน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รวมถึงการมอบอ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นาจ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การแบ่ง</w:t>
      </w:r>
      <w:r w:rsidRPr="00FC1BF8">
        <w:rPr>
          <w:rFonts w:ascii="Browallia New" w:hAnsi="Browallia New" w:cs="Browallia New" w:hint="cs"/>
          <w:sz w:val="28"/>
          <w:cs/>
        </w:rPr>
        <w:t>แยก</w:t>
      </w:r>
      <w:r w:rsidRPr="00FC1BF8">
        <w:rPr>
          <w:rFonts w:ascii="Browallia New" w:hAnsi="Browallia New" w:cs="Browallia New"/>
          <w:sz w:val="28"/>
          <w:cs/>
        </w:rPr>
        <w:t>หน้าที่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การดูแลป้องกันทรัพย์สินของบริษัทฯ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และการตรวจสอบ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 w:hint="cs"/>
          <w:sz w:val="28"/>
          <w:cs/>
        </w:rPr>
        <w:t>ในกรณีที่พบ</w:t>
      </w:r>
      <w:r w:rsidRPr="00FC1BF8">
        <w:rPr>
          <w:rFonts w:ascii="Browallia New" w:hAnsi="Browallia New" w:cs="Browallia New"/>
          <w:sz w:val="28"/>
          <w:cs/>
        </w:rPr>
        <w:t>ข้อบกพร่องหรือความผิดพลาดใดๆ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ในกิจกรรมการควบคุม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บริษัทฯ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จะใช้มาตรการจัดการอย่างเหมาะสมทั้งในเชิงของการแก้ไขป้องกันและปรับปรุง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เพื่อไม่ให้ข้อบกพร่องหรือความผิดพลาดดังกล่าวเกิดขึ้นอีกในอนาคต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</w:p>
    <w:p w:rsidR="00F077B4" w:rsidRPr="006411DF" w:rsidRDefault="00F077B4" w:rsidP="00F077B4">
      <w:pPr>
        <w:pStyle w:val="ListParagraph"/>
        <w:autoSpaceDE w:val="0"/>
        <w:autoSpaceDN w:val="0"/>
        <w:adjustRightInd w:val="0"/>
        <w:spacing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6411DF">
        <w:rPr>
          <w:rFonts w:ascii="Browallia New" w:hAnsi="Browallia New" w:cs="Browallia New"/>
          <w:b/>
          <w:bCs/>
          <w:color w:val="000000" w:themeColor="text1"/>
          <w:sz w:val="28"/>
          <w:cs/>
        </w:rPr>
        <w:t>สารสนเทศและการสื่อสาร</w:t>
      </w:r>
    </w:p>
    <w:p w:rsidR="00F077B4" w:rsidRPr="00F077B4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C1BF8">
        <w:rPr>
          <w:rFonts w:ascii="Browallia New" w:hAnsi="Browallia New" w:cs="Browallia New"/>
          <w:sz w:val="28"/>
          <w:cs/>
        </w:rPr>
        <w:t>บริษัทฯ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ได้ให้ความส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คัญต่อ</w:t>
      </w:r>
      <w:r w:rsidRPr="00FC1BF8">
        <w:rPr>
          <w:rFonts w:ascii="Browallia New" w:hAnsi="Browallia New" w:cs="Browallia New" w:hint="cs"/>
          <w:sz w:val="28"/>
          <w:cs/>
        </w:rPr>
        <w:t>สารสนเทศ</w:t>
      </w:r>
      <w:r w:rsidRPr="00FC1BF8">
        <w:rPr>
          <w:rFonts w:ascii="Browallia New" w:hAnsi="Browallia New" w:cs="Browallia New"/>
          <w:sz w:val="28"/>
          <w:cs/>
        </w:rPr>
        <w:t>และการสื่อสาร</w:t>
      </w:r>
      <w:r w:rsidRPr="00FC1BF8">
        <w:rPr>
          <w:rFonts w:ascii="Browallia New" w:hAnsi="Browallia New" w:cs="Browallia New" w:hint="cs"/>
          <w:sz w:val="28"/>
          <w:cs/>
        </w:rPr>
        <w:t xml:space="preserve"> โดย</w:t>
      </w:r>
      <w:r w:rsidRPr="00FC1BF8">
        <w:rPr>
          <w:rFonts w:ascii="Browallia New" w:hAnsi="Browallia New" w:cs="Browallia New"/>
          <w:sz w:val="28"/>
          <w:cs/>
        </w:rPr>
        <w:t>สนับสนุนให้มีการพัฒนาอย่างต่อเนื่อง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>
        <w:rPr>
          <w:rFonts w:ascii="Browallia New" w:hAnsi="Browallia New" w:cs="Browallia New"/>
          <w:sz w:val="28"/>
          <w:cs/>
        </w:rPr>
        <w:t>เพื่อให</w:t>
      </w:r>
      <w:r>
        <w:rPr>
          <w:rFonts w:ascii="Browallia New" w:hAnsi="Browallia New" w:cs="Browallia New" w:hint="cs"/>
          <w:sz w:val="28"/>
          <w:cs/>
        </w:rPr>
        <w:t>้</w:t>
      </w:r>
      <w:r w:rsidRPr="00FC1BF8">
        <w:rPr>
          <w:rFonts w:ascii="Browallia New" w:hAnsi="Browallia New" w:cs="Browallia New"/>
          <w:sz w:val="28"/>
          <w:cs/>
        </w:rPr>
        <w:t>ข้อมูลข่าวสารมีความถูกต้องและเป็นปัจจุบัน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ตลอดจนให้ความสำคัญกับการรักษาความปลอดภัยของข้อมูล</w:t>
      </w:r>
      <w:r w:rsidRPr="00FC1BF8">
        <w:rPr>
          <w:rFonts w:ascii="Browallia New" w:hAnsi="Browallia New" w:cs="Browallia New"/>
          <w:sz w:val="28"/>
        </w:rPr>
        <w:t xml:space="preserve"> </w:t>
      </w:r>
      <w:r>
        <w:rPr>
          <w:rFonts w:ascii="Browallia New" w:hAnsi="Browallia New" w:cs="Browallia New"/>
          <w:sz w:val="28"/>
          <w:cs/>
        </w:rPr>
        <w:br/>
      </w:r>
      <w:r w:rsidRPr="00FC1BF8">
        <w:rPr>
          <w:rFonts w:ascii="Browallia New" w:hAnsi="Browallia New" w:cs="Browallia New"/>
          <w:sz w:val="28"/>
          <w:cs/>
        </w:rPr>
        <w:t>การจัดเก็บ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การประมวลผล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การน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ไปใช้</w:t>
      </w:r>
      <w:r w:rsidRPr="00FC1BF8">
        <w:rPr>
          <w:rFonts w:ascii="Browallia New" w:hAnsi="Browallia New" w:cs="Browallia New" w:hint="cs"/>
          <w:sz w:val="28"/>
          <w:cs/>
        </w:rPr>
        <w:t xml:space="preserve"> แ</w:t>
      </w:r>
      <w:r w:rsidRPr="00FC1BF8">
        <w:rPr>
          <w:rFonts w:ascii="Browallia New" w:hAnsi="Browallia New" w:cs="Browallia New"/>
          <w:sz w:val="28"/>
          <w:cs/>
        </w:rPr>
        <w:t>ละการติดตามผล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เพื่อให้การน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ข้อมูลไปใช้ในการบริหารจัดการและ</w:t>
      </w:r>
      <w:r>
        <w:rPr>
          <w:rFonts w:ascii="Browallia New" w:hAnsi="Browallia New" w:cs="Browallia New" w:hint="cs"/>
          <w:sz w:val="28"/>
          <w:cs/>
        </w:rPr>
        <w:br/>
      </w:r>
      <w:r w:rsidRPr="00FC1BF8">
        <w:rPr>
          <w:rFonts w:ascii="Browallia New" w:hAnsi="Browallia New" w:cs="Browallia New"/>
          <w:sz w:val="28"/>
          <w:cs/>
        </w:rPr>
        <w:t>การตัดสินใจของผู้บริหารและผู้ปฏิบัติงาน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มี</w:t>
      </w:r>
      <w:r w:rsidRPr="00FC1BF8">
        <w:rPr>
          <w:rFonts w:ascii="Browallia New" w:hAnsi="Browallia New" w:cs="Browallia New" w:hint="cs"/>
          <w:sz w:val="28"/>
          <w:cs/>
        </w:rPr>
        <w:t>ความ</w:t>
      </w:r>
      <w:r w:rsidRPr="00FC1BF8">
        <w:rPr>
          <w:rFonts w:ascii="Browallia New" w:hAnsi="Browallia New" w:cs="Browallia New"/>
          <w:sz w:val="28"/>
          <w:cs/>
        </w:rPr>
        <w:t>ครบถ้วน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ถูกต้อง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และ</w:t>
      </w:r>
      <w:r w:rsidRPr="00FC1BF8">
        <w:rPr>
          <w:rFonts w:ascii="Browallia New" w:hAnsi="Browallia New" w:cs="Browallia New" w:hint="cs"/>
          <w:sz w:val="28"/>
          <w:cs/>
        </w:rPr>
        <w:t>เป็นปัจจุบัน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บริษัทฯ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ใช้วิธีการสื่อสารภายในองค์กรผ่านระบบ</w:t>
      </w:r>
      <w:r w:rsidRPr="00FC1BF8">
        <w:rPr>
          <w:rFonts w:ascii="Browallia New" w:hAnsi="Browallia New" w:cs="Browallia New"/>
          <w:sz w:val="28"/>
        </w:rPr>
        <w:t xml:space="preserve"> Intranet </w:t>
      </w:r>
      <w:r w:rsidRPr="00FC1BF8">
        <w:rPr>
          <w:rFonts w:ascii="Browallia New" w:hAnsi="Browallia New" w:cs="Browallia New" w:hint="cs"/>
          <w:sz w:val="28"/>
          <w:cs/>
        </w:rPr>
        <w:t>และช่องทางอื่นๆ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ท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ให้สามาร</w:t>
      </w:r>
      <w:r w:rsidRPr="00FC1BF8">
        <w:rPr>
          <w:rFonts w:ascii="Browallia New" w:hAnsi="Browallia New" w:cs="Browallia New" w:hint="cs"/>
          <w:sz w:val="28"/>
          <w:cs/>
        </w:rPr>
        <w:t>ถ</w:t>
      </w:r>
      <w:r w:rsidRPr="00FC1BF8">
        <w:rPr>
          <w:rFonts w:ascii="Browallia New" w:hAnsi="Browallia New" w:cs="Browallia New"/>
          <w:sz w:val="28"/>
          <w:cs/>
        </w:rPr>
        <w:t>สื่อสารข้อมูลที่จ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เป็นต่อการปฏิบัติงานภายในองค์กรได้อย่างทั่วถึง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เช่น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นโยบาย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กฎระเบียบ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ค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สั่ง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คู่มือการปฏิบัติงาน</w:t>
      </w:r>
      <w:r w:rsidRPr="00FC1BF8">
        <w:rPr>
          <w:rFonts w:ascii="Browallia New" w:hAnsi="Browallia New" w:cs="Browallia New" w:hint="cs"/>
          <w:sz w:val="28"/>
          <w:cs/>
        </w:rPr>
        <w:t xml:space="preserve"> </w:t>
      </w:r>
    </w:p>
    <w:p w:rsidR="00F077B4" w:rsidRPr="00F077B4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C1BF8">
        <w:rPr>
          <w:rFonts w:ascii="Browallia New" w:hAnsi="Browallia New" w:cs="Browallia New" w:hint="cs"/>
          <w:sz w:val="28"/>
          <w:cs/>
        </w:rPr>
        <w:t>นอกจากนี้</w:t>
      </w:r>
      <w:r w:rsidRPr="00FC1BF8">
        <w:rPr>
          <w:rFonts w:ascii="Browallia New" w:hAnsi="Browallia New" w:cs="Browallia New"/>
          <w:sz w:val="28"/>
          <w:cs/>
        </w:rPr>
        <w:t>บริษัท</w:t>
      </w:r>
      <w:r w:rsidRPr="00FC1BF8">
        <w:rPr>
          <w:rFonts w:ascii="Browallia New" w:hAnsi="Browallia New" w:cs="Browallia New" w:hint="cs"/>
          <w:sz w:val="28"/>
          <w:cs/>
        </w:rPr>
        <w:t>ฯ ยังได้</w:t>
      </w:r>
      <w:r w:rsidRPr="00FC1BF8">
        <w:rPr>
          <w:rFonts w:ascii="Browallia New" w:hAnsi="Browallia New" w:cs="Browallia New"/>
          <w:sz w:val="28"/>
          <w:cs/>
        </w:rPr>
        <w:t>ก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หนดช่องทาง</w:t>
      </w:r>
      <w:r w:rsidRPr="00FC1BF8">
        <w:rPr>
          <w:rFonts w:ascii="Browallia New" w:hAnsi="Browallia New" w:cs="Browallia New" w:hint="cs"/>
          <w:sz w:val="28"/>
          <w:cs/>
        </w:rPr>
        <w:t>ในการแจ้งเบาะแสหรือเรื่องร้องเรียน เกี่ยวกับการกระทำ</w:t>
      </w:r>
      <w:r>
        <w:rPr>
          <w:rFonts w:ascii="Browallia New" w:hAnsi="Browallia New" w:cs="Browallia New"/>
          <w:sz w:val="28"/>
          <w:cs/>
        </w:rPr>
        <w:br/>
      </w:r>
      <w:r w:rsidRPr="00FC1BF8">
        <w:rPr>
          <w:rFonts w:ascii="Browallia New" w:hAnsi="Browallia New" w:cs="Browallia New" w:hint="cs"/>
          <w:sz w:val="28"/>
          <w:cs/>
        </w:rPr>
        <w:t>ผิดกฎหมาย การกระทำผิดจรรยาบรรณ หรือพฤติกรรมที่อาจส่อถึงการทุจริตหรือประพฤติมิชอบของบุคคลในองค์กร โดยพนักงานและผู้มีส่วนได้เสียอื่นสามารถแจ้งเบาะแส หรือเรื่องร้องเรียนผ่านทางจดหมายอิเล็กทรอนิกส์หรือไปรษณีย์</w:t>
      </w:r>
    </w:p>
    <w:p w:rsidR="00F077B4" w:rsidRPr="006411DF" w:rsidRDefault="00F077B4" w:rsidP="00F077B4">
      <w:pPr>
        <w:pStyle w:val="ListParagraph"/>
        <w:autoSpaceDE w:val="0"/>
        <w:autoSpaceDN w:val="0"/>
        <w:adjustRightInd w:val="0"/>
        <w:spacing w:line="240" w:lineRule="auto"/>
        <w:jc w:val="thaiDistribute"/>
        <w:rPr>
          <w:rFonts w:ascii="Browallia New" w:hAnsi="Browallia New" w:cs="Browallia New"/>
          <w:b/>
          <w:bCs/>
          <w:color w:val="000000" w:themeColor="text1"/>
          <w:sz w:val="28"/>
        </w:rPr>
      </w:pPr>
      <w:r w:rsidRPr="006411DF">
        <w:rPr>
          <w:rFonts w:ascii="Browallia New" w:hAnsi="Browallia New" w:cs="Browallia New"/>
          <w:b/>
          <w:bCs/>
          <w:color w:val="000000" w:themeColor="text1"/>
          <w:sz w:val="28"/>
          <w:cs/>
        </w:rPr>
        <w:t>ระบบการติดตามประเมินผล</w:t>
      </w:r>
    </w:p>
    <w:p w:rsidR="00F077B4" w:rsidRDefault="00F077B4" w:rsidP="00F077B4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C1BF8">
        <w:rPr>
          <w:rFonts w:ascii="Browallia New" w:hAnsi="Browallia New" w:cs="Browallia New" w:hint="cs"/>
          <w:sz w:val="28"/>
          <w:cs/>
        </w:rPr>
        <w:t>บริษัทฯ ได้จัดให้มีระบบการติดตามและประเมินผล</w:t>
      </w:r>
      <w:r w:rsidRPr="00FC1BF8">
        <w:rPr>
          <w:rFonts w:ascii="Browallia New" w:hAnsi="Browallia New" w:cs="Browallia New"/>
          <w:sz w:val="28"/>
          <w:cs/>
        </w:rPr>
        <w:t>การด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เนินงานของบริษัทฯ</w:t>
      </w:r>
      <w:r w:rsidRPr="00FC1BF8">
        <w:rPr>
          <w:rFonts w:ascii="Browallia New" w:hAnsi="Browallia New" w:cs="Browallia New" w:hint="cs"/>
          <w:sz w:val="28"/>
          <w:cs/>
        </w:rPr>
        <w:t xml:space="preserve"> เพื่อให้มั่นใจได้ว่าระบบ</w:t>
      </w:r>
      <w:r>
        <w:rPr>
          <w:rFonts w:ascii="Browallia New" w:hAnsi="Browallia New" w:cs="Browallia New"/>
          <w:sz w:val="28"/>
          <w:cs/>
        </w:rPr>
        <w:br/>
      </w:r>
      <w:r w:rsidRPr="00FC1BF8">
        <w:rPr>
          <w:rFonts w:ascii="Browallia New" w:hAnsi="Browallia New" w:cs="Browallia New" w:hint="cs"/>
          <w:sz w:val="28"/>
          <w:cs/>
        </w:rPr>
        <w:t>การควบคุมภายในยังคงดำเนินไปอย่างเหมาะสมตามที่ได้กำหนดไว้ ซึ่ง</w:t>
      </w:r>
      <w:r w:rsidRPr="00FC1BF8">
        <w:rPr>
          <w:rFonts w:ascii="Browallia New" w:hAnsi="Browallia New" w:cs="Browallia New"/>
          <w:sz w:val="28"/>
          <w:cs/>
        </w:rPr>
        <w:t>หน่วยงานตรวจสอบภายใน</w:t>
      </w:r>
      <w:r w:rsidRPr="00FC1BF8">
        <w:rPr>
          <w:rFonts w:ascii="Browallia New" w:hAnsi="Browallia New" w:cs="Browallia New" w:hint="cs"/>
          <w:sz w:val="28"/>
          <w:cs/>
        </w:rPr>
        <w:t>ได้</w:t>
      </w:r>
      <w:r w:rsidRPr="00FC1BF8">
        <w:rPr>
          <w:rFonts w:ascii="Browallia New" w:hAnsi="Browallia New" w:cs="Browallia New"/>
          <w:sz w:val="28"/>
          <w:cs/>
        </w:rPr>
        <w:t>ท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การตรวจสอบตามแผนการตรวจสอบประจ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ปีที่จัดท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ขึ้นโดยพิจารณา</w:t>
      </w:r>
      <w:r w:rsidRPr="00FC1BF8">
        <w:rPr>
          <w:rFonts w:ascii="Browallia New" w:hAnsi="Browallia New" w:cs="Browallia New" w:hint="cs"/>
          <w:sz w:val="28"/>
          <w:cs/>
        </w:rPr>
        <w:t>จาก</w:t>
      </w:r>
      <w:r w:rsidRPr="00FC1BF8">
        <w:rPr>
          <w:rFonts w:ascii="Browallia New" w:hAnsi="Browallia New" w:cs="Browallia New"/>
          <w:sz w:val="28"/>
          <w:cs/>
        </w:rPr>
        <w:t>ผลการประเมินความเสี่ยง</w:t>
      </w:r>
      <w:r w:rsidRPr="00FC1BF8">
        <w:rPr>
          <w:rFonts w:ascii="Browallia New" w:hAnsi="Browallia New" w:cs="Browallia New" w:hint="cs"/>
          <w:sz w:val="28"/>
          <w:cs/>
        </w:rPr>
        <w:t xml:space="preserve"> ในกรณีที่พบข้อ</w:t>
      </w:r>
      <w:r w:rsidRPr="00FC1BF8">
        <w:rPr>
          <w:rFonts w:ascii="Browallia New" w:hAnsi="Browallia New" w:cs="Browallia New"/>
          <w:sz w:val="28"/>
          <w:cs/>
        </w:rPr>
        <w:t>บกพร่องของการควบคุมภายใน</w:t>
      </w:r>
      <w:r w:rsidRPr="00FC1BF8">
        <w:rPr>
          <w:rFonts w:ascii="Browallia New" w:hAnsi="Browallia New" w:cs="Browallia New" w:hint="cs"/>
          <w:sz w:val="28"/>
          <w:cs/>
        </w:rPr>
        <w:t xml:space="preserve"> หน่วยงานตรวจสอบภายในจะ</w:t>
      </w:r>
      <w:r w:rsidRPr="00FC1BF8">
        <w:rPr>
          <w:rFonts w:ascii="Browallia New" w:hAnsi="Browallia New" w:cs="Browallia New"/>
          <w:sz w:val="28"/>
          <w:cs/>
        </w:rPr>
        <w:t>รายงานต่อ</w:t>
      </w:r>
      <w:r w:rsidRPr="00FC1BF8">
        <w:rPr>
          <w:rFonts w:ascii="Browallia New" w:hAnsi="Browallia New" w:cs="Browallia New" w:hint="cs"/>
          <w:sz w:val="28"/>
          <w:cs/>
        </w:rPr>
        <w:t>ผู้</w:t>
      </w:r>
      <w:r w:rsidRPr="00FC1BF8">
        <w:rPr>
          <w:rFonts w:ascii="Browallia New" w:hAnsi="Browallia New" w:cs="Browallia New"/>
          <w:sz w:val="28"/>
          <w:cs/>
        </w:rPr>
        <w:t>ที่รับผิดชอบในเรื่องดังกล่าว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เพื่อ</w:t>
      </w:r>
      <w:r w:rsidRPr="00FC1BF8">
        <w:rPr>
          <w:rFonts w:ascii="Browallia New" w:hAnsi="Browallia New" w:cs="Browallia New" w:hint="cs"/>
          <w:sz w:val="28"/>
          <w:cs/>
        </w:rPr>
        <w:t>ให้</w:t>
      </w:r>
      <w:r w:rsidRPr="00FC1BF8">
        <w:rPr>
          <w:rFonts w:ascii="Browallia New" w:hAnsi="Browallia New" w:cs="Browallia New"/>
          <w:sz w:val="28"/>
          <w:cs/>
        </w:rPr>
        <w:t>พิจารณาหาสาเหตุและแนวทางในการแก้ไขปรับปรุง</w:t>
      </w:r>
      <w:r w:rsidRPr="00FC1BF8">
        <w:rPr>
          <w:rFonts w:ascii="Browallia New" w:hAnsi="Browallia New" w:cs="Browallia New" w:hint="cs"/>
          <w:sz w:val="28"/>
          <w:cs/>
        </w:rPr>
        <w:t xml:space="preserve"> ใน</w:t>
      </w:r>
      <w:r w:rsidRPr="00FC1BF8">
        <w:rPr>
          <w:rFonts w:ascii="Browallia New" w:hAnsi="Browallia New" w:cs="Browallia New"/>
          <w:sz w:val="28"/>
          <w:cs/>
        </w:rPr>
        <w:t>กรณี</w:t>
      </w:r>
      <w:r w:rsidRPr="00FC1BF8">
        <w:rPr>
          <w:rFonts w:ascii="Browallia New" w:hAnsi="Browallia New" w:cs="Browallia New" w:hint="cs"/>
          <w:sz w:val="28"/>
          <w:cs/>
        </w:rPr>
        <w:t>ที่พบข้อ</w:t>
      </w:r>
      <w:r w:rsidRPr="00FC1BF8">
        <w:rPr>
          <w:rFonts w:ascii="Browallia New" w:hAnsi="Browallia New" w:cs="Browallia New"/>
          <w:sz w:val="28"/>
          <w:cs/>
        </w:rPr>
        <w:t>บกพร่อง</w:t>
      </w:r>
      <w:r w:rsidRPr="00FC1BF8">
        <w:rPr>
          <w:rFonts w:ascii="Browallia New" w:hAnsi="Browallia New" w:cs="Browallia New" w:hint="cs"/>
          <w:sz w:val="28"/>
          <w:cs/>
        </w:rPr>
        <w:t>ที่มี</w:t>
      </w:r>
      <w:r w:rsidRPr="00FC1BF8">
        <w:rPr>
          <w:rFonts w:ascii="Browallia New" w:hAnsi="Browallia New" w:cs="Browallia New"/>
          <w:sz w:val="28"/>
          <w:cs/>
        </w:rPr>
        <w:t>นัยส</w:t>
      </w:r>
      <w:r w:rsidRPr="00FC1BF8">
        <w:rPr>
          <w:rFonts w:ascii="DokChampa" w:hAnsi="DokChampa" w:cs="Browallia New" w:hint="cs"/>
          <w:sz w:val="28"/>
          <w:cs/>
        </w:rPr>
        <w:t>ำ</w:t>
      </w:r>
      <w:r w:rsidRPr="00FC1BF8">
        <w:rPr>
          <w:rFonts w:ascii="Browallia New" w:hAnsi="Browallia New" w:cs="Browallia New"/>
          <w:sz w:val="28"/>
          <w:cs/>
        </w:rPr>
        <w:t>คัญ</w:t>
      </w:r>
      <w:r w:rsidRPr="00FC1BF8">
        <w:rPr>
          <w:rFonts w:ascii="Browallia New" w:hAnsi="Browallia New" w:cs="Browallia New" w:hint="cs"/>
          <w:sz w:val="28"/>
          <w:cs/>
        </w:rPr>
        <w:t xml:space="preserve"> หน่วยงานตรวจสอบภายในจะ</w:t>
      </w:r>
      <w:r w:rsidRPr="00FC1BF8">
        <w:rPr>
          <w:rFonts w:ascii="Browallia New" w:hAnsi="Browallia New" w:cs="Browallia New"/>
          <w:sz w:val="28"/>
          <w:cs/>
        </w:rPr>
        <w:t>ต้องรายงานต่อฝ่าย</w:t>
      </w:r>
      <w:r w:rsidRPr="00FC1BF8">
        <w:rPr>
          <w:rFonts w:ascii="Browallia New" w:hAnsi="Browallia New" w:cs="Browallia New"/>
          <w:sz w:val="28"/>
          <w:cs/>
        </w:rPr>
        <w:lastRenderedPageBreak/>
        <w:t>บริหาร</w:t>
      </w:r>
      <w:r w:rsidRPr="00FC1BF8">
        <w:rPr>
          <w:rFonts w:ascii="Browallia New" w:hAnsi="Browallia New" w:cs="Browallia New" w:hint="cs"/>
          <w:sz w:val="28"/>
          <w:cs/>
        </w:rPr>
        <w:t>และ</w:t>
      </w:r>
      <w:r w:rsidRPr="00FC1BF8">
        <w:rPr>
          <w:rFonts w:ascii="Browallia New" w:hAnsi="Browallia New" w:cs="Browallia New"/>
          <w:sz w:val="28"/>
          <w:cs/>
        </w:rPr>
        <w:t>คณะกรรมการตรวจสอบ</w:t>
      </w:r>
      <w:r w:rsidRPr="00FC1BF8">
        <w:rPr>
          <w:rFonts w:ascii="Browallia New" w:hAnsi="Browallia New" w:cs="Browallia New"/>
          <w:sz w:val="28"/>
        </w:rPr>
        <w:t xml:space="preserve"> </w:t>
      </w:r>
      <w:r w:rsidRPr="00FC1BF8">
        <w:rPr>
          <w:rFonts w:ascii="Browallia New" w:hAnsi="Browallia New" w:cs="Browallia New"/>
          <w:sz w:val="28"/>
          <w:cs/>
        </w:rPr>
        <w:t>เพื่อให้มีการ</w:t>
      </w:r>
      <w:r w:rsidRPr="00FC1BF8">
        <w:rPr>
          <w:rFonts w:ascii="Browallia New" w:hAnsi="Browallia New" w:cs="Browallia New" w:hint="cs"/>
          <w:sz w:val="28"/>
          <w:cs/>
        </w:rPr>
        <w:t>พิจารณาดำเนินการ</w:t>
      </w:r>
      <w:r w:rsidRPr="00FC1BF8">
        <w:rPr>
          <w:rFonts w:ascii="Browallia New" w:hAnsi="Browallia New" w:cs="Browallia New"/>
          <w:sz w:val="28"/>
          <w:cs/>
        </w:rPr>
        <w:t>แก้ไขปรับปรุง</w:t>
      </w:r>
      <w:r w:rsidRPr="00FC1BF8">
        <w:rPr>
          <w:rFonts w:ascii="Browallia New" w:hAnsi="Browallia New" w:cs="Browallia New" w:hint="cs"/>
          <w:sz w:val="28"/>
          <w:cs/>
        </w:rPr>
        <w:t>ข้อบกพร่องดังกล่าว</w:t>
      </w:r>
      <w:r w:rsidRPr="00FC1BF8">
        <w:rPr>
          <w:rFonts w:ascii="Browallia New" w:hAnsi="Browallia New" w:cs="Browallia New"/>
          <w:sz w:val="28"/>
          <w:cs/>
        </w:rPr>
        <w:t>ภายในระยะเวลาที่เหมาะสม</w:t>
      </w:r>
    </w:p>
    <w:p w:rsidR="00F96E9A" w:rsidRPr="00F96E9A" w:rsidRDefault="00F96E9A" w:rsidP="00F96E9A">
      <w:pPr>
        <w:autoSpaceDE w:val="0"/>
        <w:autoSpaceDN w:val="0"/>
        <w:adjustRightInd w:val="0"/>
        <w:jc w:val="thaiDistribute"/>
        <w:rPr>
          <w:rFonts w:ascii="Browallia New" w:hAnsi="Browallia New" w:cs="Browallia New"/>
          <w:b/>
          <w:bCs/>
          <w:sz w:val="28"/>
        </w:rPr>
      </w:pPr>
      <w:r w:rsidRPr="00F96E9A">
        <w:rPr>
          <w:rFonts w:ascii="Browallia New" w:hAnsi="Browallia New" w:cs="Browallia New"/>
          <w:b/>
          <w:bCs/>
          <w:sz w:val="28"/>
        </w:rPr>
        <w:t xml:space="preserve">11.1 </w:t>
      </w:r>
      <w:r w:rsidRPr="00F96E9A">
        <w:rPr>
          <w:rFonts w:ascii="Browallia New" w:hAnsi="Browallia New" w:cs="Browallia New"/>
          <w:b/>
          <w:bCs/>
          <w:sz w:val="28"/>
          <w:cs/>
        </w:rPr>
        <w:t>รายงานคณะกรรมการตรวจสอบ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  <w:cs/>
        </w:rPr>
        <w:t xml:space="preserve">คณะกรรมการตรวจสอบได้รับการแต่งตั้งขึ้น ตามมติของคณะกรรมการบริษัท ประกอบด้วยกรรมการอิสระ </w:t>
      </w:r>
      <w:r w:rsidRPr="00F96E9A">
        <w:rPr>
          <w:rFonts w:ascii="Browallia New" w:hAnsi="Browallia New" w:cs="Browallia New"/>
          <w:sz w:val="28"/>
        </w:rPr>
        <w:t>3</w:t>
      </w:r>
      <w:r w:rsidRPr="00F96E9A">
        <w:rPr>
          <w:rFonts w:ascii="Browallia New" w:hAnsi="Browallia New" w:cs="Browallia New"/>
          <w:sz w:val="28"/>
          <w:cs/>
        </w:rPr>
        <w:t xml:space="preserve"> ท่านคือ ร.ต.ท.ศิวะรักษ์ พินิจารมณ์ เป็นประธานคณะกรรมการตรวจสอบ นายกำธร อุทารวุฒิพงศ์ และนายริวโซ นางาโอกะ เป็นกรรมการตรวจสอบ โดยมีนายบุณยกฤต เสาวรรณ รองผู้จัดการทั่วไป(ฝ่ายนักลงทุนสัมพันธ์) - ฝ่ายการเงินและบัญชีเป็นเลขานุการคณะกรรมการตรวจสอบ</w:t>
      </w:r>
      <w:r w:rsidRPr="00F96E9A">
        <w:rPr>
          <w:rFonts w:ascii="Browallia New" w:hAnsi="Browallia New" w:cs="Browallia New"/>
          <w:sz w:val="28"/>
          <w:cs/>
        </w:rPr>
        <w:tab/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  <w:cs/>
        </w:rPr>
        <w:t xml:space="preserve">ในปี </w:t>
      </w:r>
      <w:r w:rsidRPr="00F96E9A">
        <w:rPr>
          <w:rFonts w:ascii="Browallia New" w:hAnsi="Browallia New" w:cs="Browallia New"/>
          <w:sz w:val="28"/>
        </w:rPr>
        <w:t>2562</w:t>
      </w:r>
      <w:r w:rsidRPr="00F96E9A">
        <w:rPr>
          <w:rFonts w:ascii="Browallia New" w:hAnsi="Browallia New" w:cs="Browallia New"/>
          <w:sz w:val="28"/>
          <w:cs/>
        </w:rPr>
        <w:t xml:space="preserve"> คณะกรรมการตรวจสอบจัดให้มีการประชุมทั้งสิ้น </w:t>
      </w:r>
      <w:r w:rsidRPr="00F96E9A">
        <w:rPr>
          <w:rFonts w:ascii="Browallia New" w:hAnsi="Browallia New" w:cs="Browallia New"/>
          <w:sz w:val="28"/>
        </w:rPr>
        <w:t>9</w:t>
      </w:r>
      <w:r w:rsidRPr="00F96E9A">
        <w:rPr>
          <w:rFonts w:ascii="Browallia New" w:hAnsi="Browallia New" w:cs="Browallia New"/>
          <w:sz w:val="28"/>
          <w:cs/>
        </w:rPr>
        <w:t xml:space="preserve"> ครั้ง มีบทบาทหน้าที่ความรับผิดชอบ และมีการพิจารณาเรื่องสำคัญ ๆ พร้อมความเห็น สรุปได้ดังนี้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t>1.</w:t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  <w:cs/>
        </w:rPr>
        <w:t xml:space="preserve">สอบทานงบการเงินรายไตรมาสและประจำปีว่ามีการเปิดเผยข้อมูลเพียงพอ ถูกต้องตามหลักการบัญชีที่รับรองทั่วไป โดยมีประธานกรรมการบริหาร ผู้บริหารและผู้สอบบัญชีรับอนุญาตร่วมประชุมชี้แจงทุกครั้ง และได้มีการนัดประชุมปรึกษาหารือเป็นการเฉพาะกับผู้สอบบัญชีรับอนุญาตอย่างเป็นทางการโดยไม่มีฝ่ายบริหารเข้าร่วมในปี </w:t>
      </w:r>
      <w:r w:rsidRPr="00F96E9A">
        <w:rPr>
          <w:rFonts w:ascii="Browallia New" w:hAnsi="Browallia New" w:cs="Browallia New"/>
          <w:sz w:val="28"/>
        </w:rPr>
        <w:t>2562</w:t>
      </w:r>
      <w:r w:rsidRPr="00F96E9A">
        <w:rPr>
          <w:rFonts w:ascii="Browallia New" w:hAnsi="Browallia New" w:cs="Browallia New"/>
          <w:sz w:val="28"/>
          <w:cs/>
        </w:rPr>
        <w:t xml:space="preserve"> เป็นจำนวน </w:t>
      </w:r>
      <w:r w:rsidRPr="00F96E9A">
        <w:rPr>
          <w:rFonts w:ascii="Browallia New" w:hAnsi="Browallia New" w:cs="Browallia New"/>
          <w:sz w:val="28"/>
        </w:rPr>
        <w:t>1</w:t>
      </w:r>
      <w:r w:rsidRPr="00F96E9A">
        <w:rPr>
          <w:rFonts w:ascii="Browallia New" w:hAnsi="Browallia New" w:cs="Browallia New"/>
          <w:sz w:val="28"/>
          <w:cs/>
        </w:rPr>
        <w:t xml:space="preserve"> ครั้ง 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t>2.</w:t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  <w:cs/>
        </w:rPr>
        <w:t xml:space="preserve">สอบทานระบบควบคุมภายในและการติดตามการแก้ไขข้อบกพร่อง โดยหน่วยงานตรวจสอบภายในเสนอแผนการตรวจสอบที่อยู่บนพื้นฐานความเสี่ยงของบริษัทฯ เป็นราย </w:t>
      </w:r>
      <w:r w:rsidRPr="00F96E9A">
        <w:rPr>
          <w:rFonts w:ascii="Browallia New" w:hAnsi="Browallia New" w:cs="Browallia New"/>
          <w:sz w:val="28"/>
        </w:rPr>
        <w:t>3</w:t>
      </w:r>
      <w:r w:rsidRPr="00F96E9A">
        <w:rPr>
          <w:rFonts w:ascii="Browallia New" w:hAnsi="Browallia New" w:cs="Browallia New"/>
          <w:sz w:val="28"/>
          <w:cs/>
        </w:rPr>
        <w:t xml:space="preserve"> ปี เพื่อให้ครอบคลุมความเสี่ยงและทุกกิจกรรมของบริษัทฯ โดยกิจกรรมที่มีความเสี่ยงสูงจะทำการตรวจสอบทุกปี รวมทั้งได้กำกับดูแลการตรวจสอบภายในว่าเป็นไปตามแผนที่ได้วางไว้ พร้อมกับได้ติดตามผลการตรวจสอบและให้มีการพัฒนางานบุคลากรและวิธีการตรวจสอบให้มีประสิทธิภาพและประสิทธิผลมากขึ้น 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t>3.</w:t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  <w:cs/>
        </w:rPr>
        <w:t>สอบทานรายงานผลการบริหารความเสี่ยงให้มีความเพียงพอและเหมาะสม และเห็นว่า กระบวนการบริหารความเสี่ยงมีการปรับปรุงอย่างต่อเนื่อง รวมทั้งมีการขยายขอบเขตให้ครอบคลุมบริษัทย่อยที่เกิดขึ้นใหม่ด้วย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t>4.</w:t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  <w:cs/>
        </w:rPr>
        <w:t xml:space="preserve">สอบทานการถือปฏิบัติตามกฎหมายว่าด้วยหลักทรัพย์และตลาดหลักทรัพย์แห่งประเทศไทย ข้อกำหนดของตลาดหลักทรัพย์หรือกฎหมายที่เกี่ยวข้องกับธุรกิจของบริษัทฯ 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t>5.</w:t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  <w:cs/>
        </w:rPr>
        <w:t xml:space="preserve">สอบทานการเข้าทำรายการที่เกี่ยวโยงกันหรือรายการที่อาจมีความขัดแย้งทางผลประโยชน์ รวมทั้งรายการได้มาและจำหน่ายไปซึ่งสินทรัพย์โดยผู้บริหารที่รับผิดชอบเป็นผู้เสนอข้อมูลรวมทั้งเปิดเผยข้อมูลในเรื่องดังกล่าวอย่างถูกต้องครบถ้วน 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lastRenderedPageBreak/>
        <w:t>6.</w:t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  <w:cs/>
        </w:rPr>
        <w:t xml:space="preserve">ประเมินความเป็นอิสระของผู้สอบบัญชี พิจารณาคัดเลือก เสนอแต่งตั้ง  และเสนอค่าตอบแทนผู้สอบบัญชีของบริษัทฯ 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t>7.</w:t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  <w:cs/>
        </w:rPr>
        <w:t>ประชุมปรึกษาหารือกับหัวหน้าหน่วยงานตรวจสอบภายในเป็นประจำ รวมทั้งพิจารณาความดีความชอบหัวหน้าหน่วยงานตรวจสอบภายใน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t>8.</w:t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  <w:cs/>
        </w:rPr>
        <w:t xml:space="preserve">คณะกรรมการตรวจสอบได้มีการประเมินผลการดำเนินงานของตนเองตามกฎบัตรของคณะกรรมการตรวจสอบสำหรับปี </w:t>
      </w:r>
      <w:r w:rsidRPr="00F96E9A">
        <w:rPr>
          <w:rFonts w:ascii="Browallia New" w:hAnsi="Browallia New" w:cs="Browallia New"/>
          <w:sz w:val="28"/>
        </w:rPr>
        <w:t>2562</w:t>
      </w:r>
      <w:r w:rsidRPr="00F96E9A">
        <w:rPr>
          <w:rFonts w:ascii="Browallia New" w:hAnsi="Browallia New" w:cs="Browallia New"/>
          <w:sz w:val="28"/>
          <w:cs/>
        </w:rPr>
        <w:t xml:space="preserve"> ผลของการประเมินอยู่ในระดับที่พอใจและได้รายงานให้คณะกรรมการบริษัททราบแล้ว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  <w:cs/>
        </w:rPr>
        <w:t xml:space="preserve"> คณะกรรมการตรวจสอบสามารถขอข้อมูลได้โดยไม่จำกัดและสามารถปรึกษาหารือเป็นการเฉพาะกับฝ่ายบริหาร หน่วยงานตรวจสอบภายใน ผู้สอบบัญชี และที่ปรึกษาภายนอกได้อย่างเต็มที่ คณะกรรมการตรวจสอบได้รับรายงานจากฝ่ายบริหารที่รับผิดชอบในส่วนเกี่ยวข้อง ประกอบกับรายงานของผู้ตรวจสอบภายในและผู้สอบบัญชี ผนวกกับบริษัทฯ ถือนโยบายการกำกับดูแลที่ดีเป็นสำคัญ จึงมีความเห็นว่า ในรอบปีบัญชี </w:t>
      </w:r>
      <w:r w:rsidRPr="00F96E9A">
        <w:rPr>
          <w:rFonts w:ascii="Browallia New" w:hAnsi="Browallia New" w:cs="Browallia New"/>
          <w:sz w:val="28"/>
        </w:rPr>
        <w:t>2562</w:t>
      </w:r>
      <w:r w:rsidRPr="00F96E9A">
        <w:rPr>
          <w:rFonts w:ascii="Browallia New" w:hAnsi="Browallia New" w:cs="Browallia New"/>
          <w:sz w:val="28"/>
          <w:cs/>
        </w:rPr>
        <w:t xml:space="preserve"> สิ้นสุด ณ วันที่ </w:t>
      </w:r>
      <w:r w:rsidRPr="00F96E9A">
        <w:rPr>
          <w:rFonts w:ascii="Browallia New" w:hAnsi="Browallia New" w:cs="Browallia New"/>
          <w:sz w:val="28"/>
        </w:rPr>
        <w:t>31</w:t>
      </w:r>
      <w:r w:rsidRPr="00F96E9A">
        <w:rPr>
          <w:rFonts w:ascii="Browallia New" w:hAnsi="Browallia New" w:cs="Browallia New"/>
          <w:sz w:val="28"/>
          <w:cs/>
        </w:rPr>
        <w:t xml:space="preserve"> ธันวาคม </w:t>
      </w:r>
      <w:r w:rsidRPr="00F96E9A">
        <w:rPr>
          <w:rFonts w:ascii="Browallia New" w:hAnsi="Browallia New" w:cs="Browallia New"/>
          <w:sz w:val="28"/>
        </w:rPr>
        <w:t>2562</w:t>
      </w:r>
      <w:r w:rsidRPr="00F96E9A">
        <w:rPr>
          <w:rFonts w:ascii="Browallia New" w:hAnsi="Browallia New" w:cs="Browallia New"/>
          <w:sz w:val="28"/>
          <w:cs/>
        </w:rPr>
        <w:t xml:space="preserve"> บริษัทฯ มีรายงานทางการเงินที่ถูกต้องตามที่ควรในสาระสำคัญตามหลักการบัญชีที่รับรองทั่วไปและมีการเปิดเผยข้อมูลอย่างเพียงพอ การบริหารความเสี่ยงสอดคล้องกับนโยบายของบริษัทฯอย่างมีประสิทธิผล ระบบควบคุมภายในมีความเพียงพอ ไม่มีข้อบกพร่องหรือการทุจริตที่เป็นสาระสำคัญ การปฏิบัติตามกฏหมายว่าด้วยหลักทรัพย์และตลาดหลักทรัพย์ฯ ข้อกำหนดของตลาดหลักทรัพย์หรือกฏหมายที่เกี่ยวข้องกับธุรกิจของบริษัทเป็นไปโดยถูกต้อง รายการที่เกี่ยวโยงกันที่อาจมีความขัดแย้งทางผลประโยชน์เป็นรายการธุรกิจปกติมีเงื่อนไขการค้าทั่วไป และเป็นประโยชน์สูงสุดต่อบริษัทฯ บริษัทฯยังได้จ้างที่ปรึกษาทางการเงินและที่ปรึกษาทางกฎหมายเพื่อให้ความเห็นรายการได้มาและจำหน่ายไปซึ่งสินทรัพย์ที่มีสาระสำคัญ นอกจากนี้ ยังมีการพัฒนาด้านการกำกับดูแลกิจการที่ดีอย่างต่อเนื่อง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  <w:cs/>
        </w:rPr>
        <w:t xml:space="preserve">สำหรับปี </w:t>
      </w:r>
      <w:r w:rsidRPr="00F96E9A">
        <w:rPr>
          <w:rFonts w:ascii="Browallia New" w:hAnsi="Browallia New" w:cs="Browallia New"/>
          <w:sz w:val="28"/>
        </w:rPr>
        <w:t>2562</w:t>
      </w:r>
      <w:r w:rsidRPr="00F96E9A">
        <w:rPr>
          <w:rFonts w:ascii="Browallia New" w:hAnsi="Browallia New" w:cs="Browallia New"/>
          <w:sz w:val="28"/>
          <w:cs/>
        </w:rPr>
        <w:t xml:space="preserve"> คณะกรรมการตรวจสอบ พอใจกับผลการประเมินความเป็นอิสระและคุณสมบัติของผู้สอบบัญชีจากบริษัท ไพร้ซวอเตอร์เฮาส์คูเปอร์ เอบีเอเอส จำกัด อย่างไรก็ตามเนื่องจากภาวะเศรษฐกิจที่ตกต่ำ จึงได้เสนอต่อคณะกรรมการบริษัทพิจารณาให้บริษัท แกรนท์ ธอนตัน (ประเทศไทย) เป็นผู้สอบบัญชีของบริษัท ในปี </w:t>
      </w:r>
      <w:r w:rsidRPr="00F96E9A">
        <w:rPr>
          <w:rFonts w:ascii="Browallia New" w:hAnsi="Browallia New" w:cs="Browallia New"/>
          <w:sz w:val="28"/>
        </w:rPr>
        <w:t>2563</w:t>
      </w:r>
      <w:r w:rsidRPr="00F96E9A">
        <w:rPr>
          <w:rFonts w:ascii="Browallia New" w:hAnsi="Browallia New" w:cs="Browallia New"/>
          <w:sz w:val="28"/>
          <w:cs/>
        </w:rPr>
        <w:t xml:space="preserve"> เนื่องจากคุณภาพเทียบเท่ากับบริษัทตรวจสอบบัญชี </w:t>
      </w:r>
      <w:r w:rsidRPr="00F96E9A">
        <w:rPr>
          <w:rFonts w:ascii="Browallia New" w:hAnsi="Browallia New" w:cs="Browallia New"/>
          <w:sz w:val="28"/>
        </w:rPr>
        <w:t>4</w:t>
      </w:r>
      <w:r w:rsidRPr="00F96E9A">
        <w:rPr>
          <w:rFonts w:ascii="Browallia New" w:hAnsi="Browallia New" w:cs="Browallia New"/>
          <w:sz w:val="28"/>
          <w:cs/>
        </w:rPr>
        <w:t xml:space="preserve"> อันดับชั้นนำและค่าสอบบัญชีมีราคาที่ถูกกว่า เพื่อนำเสนอต่อที่ประชุมสามัญประจำปีผู้ถือหุ้นอนุมัติต่อไป</w:t>
      </w:r>
    </w:p>
    <w:p w:rsidR="00F96E9A" w:rsidRPr="00F96E9A" w:rsidRDefault="00F96E9A" w:rsidP="00F96E9A">
      <w:pPr>
        <w:autoSpaceDE w:val="0"/>
        <w:autoSpaceDN w:val="0"/>
        <w:adjustRightInd w:val="0"/>
        <w:ind w:left="4320"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  <w:cs/>
        </w:rPr>
        <w:t>ในนามคณะกรรมการตรวจสอบ</w:t>
      </w: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</w:p>
    <w:p w:rsidR="00F96E9A" w:rsidRPr="00F96E9A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t xml:space="preserve"> </w:t>
      </w:r>
      <w:r>
        <w:rPr>
          <w:rFonts w:ascii="Browallia New" w:hAnsi="Browallia New" w:cs="Browallia New"/>
          <w:sz w:val="28"/>
        </w:rPr>
        <w:tab/>
      </w:r>
      <w:r>
        <w:rPr>
          <w:rFonts w:ascii="Browallia New" w:hAnsi="Browallia New" w:cs="Browallia New"/>
          <w:sz w:val="28"/>
        </w:rPr>
        <w:tab/>
      </w:r>
      <w:r>
        <w:rPr>
          <w:rFonts w:ascii="Browallia New" w:hAnsi="Browallia New" w:cs="Browallia New"/>
          <w:sz w:val="28"/>
        </w:rPr>
        <w:tab/>
      </w:r>
      <w:r>
        <w:rPr>
          <w:rFonts w:ascii="Browallia New" w:hAnsi="Browallia New" w:cs="Browallia New"/>
          <w:sz w:val="28"/>
        </w:rPr>
        <w:tab/>
      </w:r>
      <w:r>
        <w:rPr>
          <w:rFonts w:ascii="Browallia New" w:hAnsi="Browallia New" w:cs="Browallia New"/>
          <w:sz w:val="28"/>
        </w:rPr>
        <w:tab/>
      </w:r>
      <w:r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</w:rPr>
        <w:t>(</w:t>
      </w:r>
      <w:r w:rsidRPr="00F96E9A">
        <w:rPr>
          <w:rFonts w:ascii="Browallia New" w:hAnsi="Browallia New" w:cs="Browallia New"/>
          <w:sz w:val="28"/>
          <w:cs/>
        </w:rPr>
        <w:t>ร.ต.ท.ศิวะรักษ์ พินิจารมณ์)</w:t>
      </w:r>
    </w:p>
    <w:p w:rsidR="00F96E9A" w:rsidRPr="00F077B4" w:rsidRDefault="00F96E9A" w:rsidP="00F96E9A">
      <w:pPr>
        <w:autoSpaceDE w:val="0"/>
        <w:autoSpaceDN w:val="0"/>
        <w:adjustRightInd w:val="0"/>
        <w:ind w:firstLine="720"/>
        <w:jc w:val="thaiDistribute"/>
        <w:rPr>
          <w:rFonts w:ascii="Browallia New" w:hAnsi="Browallia New" w:cs="Browallia New"/>
          <w:sz w:val="28"/>
        </w:rPr>
      </w:pPr>
      <w:r w:rsidRPr="00F96E9A">
        <w:rPr>
          <w:rFonts w:ascii="Browallia New" w:hAnsi="Browallia New" w:cs="Browallia New"/>
          <w:sz w:val="28"/>
        </w:rPr>
        <w:t xml:space="preserve"> </w:t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</w:rPr>
        <w:tab/>
      </w:r>
      <w:r w:rsidRPr="00F96E9A">
        <w:rPr>
          <w:rFonts w:ascii="Browallia New" w:hAnsi="Browallia New" w:cs="Browallia New"/>
          <w:sz w:val="28"/>
          <w:cs/>
        </w:rPr>
        <w:t xml:space="preserve">         ประธานคณะกรรมการตรวจสอบ</w:t>
      </w:r>
    </w:p>
    <w:p w:rsidR="00F077B4" w:rsidRPr="006411DF" w:rsidRDefault="00F077B4" w:rsidP="00F077B4">
      <w:pPr>
        <w:spacing w:before="120" w:after="120"/>
        <w:ind w:firstLine="540"/>
        <w:jc w:val="thaiDistribute"/>
        <w:rPr>
          <w:rFonts w:ascii="Browallia New" w:hAnsi="Browallia New" w:cs="Browallia New"/>
          <w:b/>
          <w:bCs/>
          <w:sz w:val="28"/>
        </w:rPr>
      </w:pPr>
      <w:r w:rsidRPr="00FC1BF8">
        <w:rPr>
          <w:rFonts w:ascii="Browallia New" w:hAnsi="Browallia New" w:cs="Browallia New"/>
          <w:b/>
          <w:bCs/>
          <w:sz w:val="28"/>
          <w:cs/>
        </w:rPr>
        <w:lastRenderedPageBreak/>
        <w:t xml:space="preserve">11.2 </w:t>
      </w:r>
      <w:r>
        <w:rPr>
          <w:rFonts w:ascii="Browallia New" w:hAnsi="Browallia New" w:cs="Browallia New" w:hint="cs"/>
          <w:b/>
          <w:bCs/>
          <w:sz w:val="28"/>
          <w:cs/>
        </w:rPr>
        <w:t xml:space="preserve"> </w:t>
      </w:r>
      <w:r w:rsidRPr="00FC1BF8">
        <w:rPr>
          <w:rFonts w:ascii="Browallia New" w:hAnsi="Browallia New" w:cs="Browallia New"/>
          <w:b/>
          <w:bCs/>
          <w:sz w:val="28"/>
          <w:cs/>
        </w:rPr>
        <w:t>หัวหน้างานตรวจสอบภายในของบริษัท</w:t>
      </w:r>
      <w:r w:rsidRPr="006411DF">
        <w:rPr>
          <w:rFonts w:ascii="Browallia New" w:hAnsi="Browallia New" w:cs="Browallia New"/>
          <w:b/>
          <w:bCs/>
          <w:sz w:val="28"/>
          <w:cs/>
        </w:rPr>
        <w:t xml:space="preserve"> </w:t>
      </w:r>
    </w:p>
    <w:p w:rsidR="00F077B4" w:rsidRPr="00F077B4" w:rsidRDefault="00F077B4" w:rsidP="00F077B4">
      <w:pPr>
        <w:ind w:firstLine="540"/>
        <w:jc w:val="thaiDistribute"/>
        <w:rPr>
          <w:rFonts w:ascii="Browallia New" w:hAnsi="Browallia New" w:cs="Browallia New"/>
          <w:sz w:val="28"/>
        </w:rPr>
      </w:pPr>
      <w:r w:rsidRPr="006411DF">
        <w:rPr>
          <w:rFonts w:ascii="Browallia New" w:hAnsi="Browallia New" w:cs="Browallia New"/>
          <w:sz w:val="28"/>
          <w:cs/>
        </w:rPr>
        <w:t>ในการประชุมคณะกรรมการตรวจสอบ</w:t>
      </w:r>
      <w:r>
        <w:rPr>
          <w:rFonts w:ascii="Browallia New" w:hAnsi="Browallia New" w:cs="Browallia New" w:hint="cs"/>
          <w:sz w:val="28"/>
          <w:cs/>
        </w:rPr>
        <w:t xml:space="preserve"> </w:t>
      </w:r>
      <w:r w:rsidRPr="001D6FAA">
        <w:rPr>
          <w:rFonts w:ascii="Browallia New" w:hAnsi="Browallia New" w:cs="Browallia New"/>
          <w:sz w:val="28"/>
          <w:cs/>
        </w:rPr>
        <w:t xml:space="preserve">ครั้งที่ </w:t>
      </w:r>
      <w:r w:rsidRPr="001D6FAA">
        <w:rPr>
          <w:rFonts w:ascii="Browallia New" w:hAnsi="Browallia New" w:cs="Browallia New" w:hint="cs"/>
          <w:sz w:val="28"/>
          <w:cs/>
        </w:rPr>
        <w:t>6</w:t>
      </w:r>
      <w:r w:rsidRPr="001D6FAA">
        <w:rPr>
          <w:rFonts w:ascii="Browallia New" w:hAnsi="Browallia New" w:cs="Browallia New"/>
          <w:sz w:val="28"/>
          <w:cs/>
        </w:rPr>
        <w:t>/25</w:t>
      </w:r>
      <w:r w:rsidRPr="001D6FAA">
        <w:rPr>
          <w:rFonts w:ascii="Browallia New" w:hAnsi="Browallia New" w:cs="Browallia New" w:hint="cs"/>
          <w:sz w:val="28"/>
          <w:cs/>
        </w:rPr>
        <w:t>60</w:t>
      </w:r>
      <w:r>
        <w:rPr>
          <w:rFonts w:ascii="Browallia New" w:hAnsi="Browallia New" w:cs="Browallia New" w:hint="cs"/>
          <w:sz w:val="28"/>
          <w:cs/>
        </w:rPr>
        <w:t xml:space="preserve"> </w:t>
      </w:r>
      <w:r w:rsidRPr="006411DF">
        <w:rPr>
          <w:rFonts w:ascii="Browallia New" w:hAnsi="Browallia New" w:cs="Browallia New"/>
          <w:sz w:val="28"/>
          <w:cs/>
        </w:rPr>
        <w:t xml:space="preserve">เมื่อวันที่ </w:t>
      </w:r>
      <w:r w:rsidRPr="001D6FAA">
        <w:rPr>
          <w:rFonts w:ascii="Browallia New" w:hAnsi="Browallia New" w:cs="Browallia New"/>
          <w:sz w:val="28"/>
        </w:rPr>
        <w:t xml:space="preserve">10 </w:t>
      </w:r>
      <w:r w:rsidRPr="001D6FAA">
        <w:rPr>
          <w:rFonts w:ascii="Browallia New" w:hAnsi="Browallia New" w:cs="Browallia New" w:hint="cs"/>
          <w:sz w:val="28"/>
          <w:cs/>
        </w:rPr>
        <w:t xml:space="preserve">พฤศจิกายน 2560 </w:t>
      </w:r>
      <w:r>
        <w:rPr>
          <w:rFonts w:ascii="Browallia New" w:hAnsi="Browallia New" w:cs="Browallia New" w:hint="cs"/>
          <w:sz w:val="28"/>
          <w:cs/>
        </w:rPr>
        <w:t>ได้พิจารณา</w:t>
      </w:r>
      <w:r w:rsidRPr="006411DF">
        <w:rPr>
          <w:rFonts w:ascii="Browallia New" w:hAnsi="Browallia New" w:cs="Browallia New"/>
          <w:sz w:val="28"/>
          <w:cs/>
        </w:rPr>
        <w:t>แต่งตั้ง</w:t>
      </w:r>
      <w:r>
        <w:rPr>
          <w:rFonts w:ascii="Browallia New" w:hAnsi="Browallia New" w:cs="Browallia New"/>
          <w:sz w:val="28"/>
        </w:rPr>
        <w:t xml:space="preserve"> </w:t>
      </w:r>
      <w:r>
        <w:rPr>
          <w:rFonts w:ascii="Browallia New" w:hAnsi="Browallia New" w:cs="Browallia New" w:hint="cs"/>
          <w:sz w:val="28"/>
          <w:cs/>
        </w:rPr>
        <w:t>นายเสน่ห์ ภูริสัตย์ รองประธาน เป็นผู้บริหารสายงานตรวจสอบภายใน โดยให้มีผล</w:t>
      </w:r>
      <w:r w:rsidRPr="006411DF">
        <w:rPr>
          <w:rFonts w:ascii="Browallia New" w:hAnsi="Browallia New" w:cs="Browallia New"/>
          <w:sz w:val="28"/>
          <w:cs/>
        </w:rPr>
        <w:t>ตั้งแต่</w:t>
      </w:r>
      <w:r>
        <w:rPr>
          <w:rFonts w:ascii="Browallia New" w:hAnsi="Browallia New" w:cs="Browallia New"/>
          <w:sz w:val="28"/>
          <w:cs/>
        </w:rPr>
        <w:t xml:space="preserve">วันที่ 1 </w:t>
      </w:r>
      <w:r>
        <w:rPr>
          <w:rFonts w:ascii="Browallia New" w:hAnsi="Browallia New" w:cs="Browallia New" w:hint="cs"/>
          <w:sz w:val="28"/>
          <w:cs/>
        </w:rPr>
        <w:t>มกราคม</w:t>
      </w:r>
      <w:r>
        <w:rPr>
          <w:rFonts w:ascii="Browallia New" w:hAnsi="Browallia New" w:cs="Browallia New"/>
          <w:sz w:val="28"/>
          <w:cs/>
        </w:rPr>
        <w:t xml:space="preserve"> 25</w:t>
      </w:r>
      <w:r>
        <w:rPr>
          <w:rFonts w:ascii="Browallia New" w:hAnsi="Browallia New" w:cs="Browallia New" w:hint="cs"/>
          <w:sz w:val="28"/>
          <w:cs/>
        </w:rPr>
        <w:t>61</w:t>
      </w:r>
    </w:p>
    <w:p w:rsidR="00F077B4" w:rsidRPr="006411DF" w:rsidRDefault="00F077B4" w:rsidP="00F077B4">
      <w:pPr>
        <w:ind w:firstLine="540"/>
        <w:jc w:val="thaiDistribute"/>
        <w:rPr>
          <w:rFonts w:ascii="Browallia New" w:hAnsi="Browallia New" w:cs="Browallia New"/>
          <w:sz w:val="28"/>
        </w:rPr>
      </w:pPr>
      <w:r>
        <w:rPr>
          <w:rFonts w:ascii="Browallia New" w:hAnsi="Browallia New" w:cs="Browallia New"/>
          <w:sz w:val="28"/>
          <w:cs/>
        </w:rPr>
        <w:t>ทั้งนี้</w:t>
      </w:r>
      <w:r>
        <w:rPr>
          <w:rFonts w:ascii="Browallia New" w:hAnsi="Browallia New" w:cs="Browallia New" w:hint="cs"/>
          <w:sz w:val="28"/>
          <w:cs/>
        </w:rPr>
        <w:t xml:space="preserve"> รายละเอียดเกี่ยวกับ</w:t>
      </w:r>
      <w:r w:rsidRPr="006411DF">
        <w:rPr>
          <w:rFonts w:ascii="Browallia New" w:hAnsi="Browallia New" w:cs="Browallia New"/>
          <w:sz w:val="28"/>
          <w:cs/>
        </w:rPr>
        <w:t>ผู้</w:t>
      </w:r>
      <w:r>
        <w:rPr>
          <w:rFonts w:ascii="Browallia New" w:hAnsi="Browallia New" w:cs="Browallia New" w:hint="cs"/>
          <w:sz w:val="28"/>
          <w:cs/>
        </w:rPr>
        <w:t>ดำรง</w:t>
      </w:r>
      <w:r w:rsidRPr="006411DF">
        <w:rPr>
          <w:rFonts w:ascii="Browallia New" w:hAnsi="Browallia New" w:cs="Browallia New"/>
          <w:sz w:val="28"/>
          <w:cs/>
        </w:rPr>
        <w:t>ตำแหน่งหัวหน้างานตรวจสอบภายในปรากฎในเอกสารแนบ 3</w:t>
      </w:r>
    </w:p>
    <w:p w:rsidR="00F077B4" w:rsidRPr="005B4ECD" w:rsidRDefault="00F077B4" w:rsidP="00F077B4">
      <w:pPr>
        <w:ind w:firstLine="540"/>
        <w:jc w:val="thaiDistribute"/>
        <w:rPr>
          <w:rFonts w:ascii="Browallia New" w:hAnsi="Browallia New" w:cs="Browallia New"/>
          <w:szCs w:val="24"/>
        </w:rPr>
      </w:pPr>
    </w:p>
    <w:p w:rsidR="00F077B4" w:rsidRPr="005B4ECD" w:rsidRDefault="00F077B4" w:rsidP="00F077B4">
      <w:pPr>
        <w:spacing w:before="120" w:after="120"/>
        <w:jc w:val="thaiDistribute"/>
        <w:rPr>
          <w:rFonts w:ascii="Browallia New" w:hAnsi="Browallia New" w:cs="Browallia New"/>
          <w:szCs w:val="24"/>
        </w:rPr>
      </w:pPr>
    </w:p>
    <w:p w:rsidR="0094170D" w:rsidRPr="005B4ECD" w:rsidRDefault="0094170D" w:rsidP="0094170D">
      <w:pPr>
        <w:ind w:firstLine="540"/>
        <w:jc w:val="thaiDistribute"/>
        <w:rPr>
          <w:rFonts w:ascii="Browallia New" w:hAnsi="Browallia New" w:cs="Browallia New"/>
          <w:szCs w:val="24"/>
        </w:rPr>
      </w:pPr>
    </w:p>
    <w:p w:rsidR="0094170D" w:rsidRPr="005B4ECD" w:rsidRDefault="0094170D" w:rsidP="0094170D">
      <w:pPr>
        <w:spacing w:before="120" w:after="120"/>
        <w:jc w:val="thaiDistribute"/>
        <w:rPr>
          <w:rFonts w:ascii="Browallia New" w:hAnsi="Browallia New" w:cs="Browallia New"/>
          <w:szCs w:val="24"/>
        </w:rPr>
      </w:pPr>
    </w:p>
    <w:p w:rsidR="008C46A5" w:rsidRDefault="008C46A5" w:rsidP="005E0D11">
      <w:pPr>
        <w:jc w:val="thaiDistribute"/>
        <w:rPr>
          <w:rFonts w:ascii="BrowalliaUPC" w:hAnsi="BrowalliaUPC" w:cs="BrowalliaUPC"/>
          <w:sz w:val="28"/>
        </w:rPr>
      </w:pPr>
    </w:p>
    <w:p w:rsidR="008C46A5" w:rsidRDefault="008C46A5" w:rsidP="005E0D11">
      <w:pPr>
        <w:jc w:val="thaiDistribute"/>
        <w:rPr>
          <w:rFonts w:ascii="BrowalliaUPC" w:hAnsi="BrowalliaUPC" w:cs="BrowalliaUPC"/>
          <w:sz w:val="28"/>
        </w:rPr>
      </w:pPr>
    </w:p>
    <w:p w:rsidR="0094170D" w:rsidRDefault="0094170D" w:rsidP="005E0D11">
      <w:pPr>
        <w:jc w:val="thaiDistribute"/>
        <w:rPr>
          <w:rFonts w:ascii="BrowalliaUPC" w:hAnsi="BrowalliaUPC" w:cs="BrowalliaUPC"/>
          <w:sz w:val="28"/>
        </w:rPr>
      </w:pPr>
    </w:p>
    <w:p w:rsidR="0094170D" w:rsidRDefault="0094170D" w:rsidP="00A2105F">
      <w:pPr>
        <w:framePr w:w="15569" w:wrap="auto" w:hAnchor="text" w:x="1"/>
        <w:jc w:val="thaiDistribute"/>
        <w:rPr>
          <w:rFonts w:ascii="BrowalliaUPC" w:hAnsi="BrowalliaUPC" w:cs="BrowalliaUPC"/>
          <w:sz w:val="28"/>
          <w:cs/>
        </w:rPr>
        <w:sectPr w:rsidR="0094170D" w:rsidSect="00455004">
          <w:pgSz w:w="12240" w:h="15840"/>
          <w:pgMar w:top="1411" w:right="1440" w:bottom="720" w:left="1555" w:header="720" w:footer="0" w:gutter="0"/>
          <w:cols w:space="720"/>
          <w:titlePg/>
          <w:docGrid w:linePitch="326"/>
        </w:sectPr>
      </w:pPr>
    </w:p>
    <w:p w:rsidR="0077676E" w:rsidRPr="0033794F" w:rsidRDefault="0077676E" w:rsidP="0077676E">
      <w:pPr>
        <w:tabs>
          <w:tab w:val="left" w:pos="308"/>
          <w:tab w:val="left" w:pos="540"/>
          <w:tab w:val="left" w:pos="1080"/>
        </w:tabs>
        <w:spacing w:after="0" w:line="240" w:lineRule="auto"/>
        <w:rPr>
          <w:rFonts w:ascii="Browallia New" w:eastAsia="Cordia New" w:hAnsi="Browallia New" w:cs="Browallia New"/>
          <w:sz w:val="32"/>
          <w:szCs w:val="32"/>
          <w:highlight w:val="yellow"/>
          <w:cs/>
        </w:rPr>
      </w:pPr>
      <w:r w:rsidRPr="0033794F">
        <w:rPr>
          <w:rFonts w:ascii="Browallia New" w:eastAsia="Cordia New" w:hAnsi="Browallia New" w:cs="Browallia New" w:hint="cs"/>
          <w:b/>
          <w:bCs/>
          <w:sz w:val="32"/>
          <w:szCs w:val="32"/>
          <w:cs/>
        </w:rPr>
        <w:lastRenderedPageBreak/>
        <w:t>12.</w:t>
      </w:r>
      <w:r w:rsidRPr="0033794F">
        <w:rPr>
          <w:rFonts w:ascii="Browallia New" w:eastAsia="Cordia New" w:hAnsi="Browallia New" w:cs="Browallia New"/>
          <w:b/>
          <w:bCs/>
          <w:sz w:val="32"/>
          <w:szCs w:val="32"/>
          <w:cs/>
        </w:rPr>
        <w:t>รายการ</w:t>
      </w:r>
      <w:r w:rsidRPr="0033794F">
        <w:rPr>
          <w:rFonts w:ascii="Browallia New" w:eastAsia="Cordia New" w:hAnsi="Browallia New" w:cs="Browallia New" w:hint="cs"/>
          <w:b/>
          <w:bCs/>
          <w:sz w:val="32"/>
          <w:szCs w:val="32"/>
          <w:cs/>
        </w:rPr>
        <w:t>เกี่ยวโยงกัน</w:t>
      </w:r>
    </w:p>
    <w:p w:rsidR="0077676E" w:rsidRPr="00921CA3" w:rsidRDefault="0077676E" w:rsidP="0077676E">
      <w:pPr>
        <w:tabs>
          <w:tab w:val="left" w:pos="567"/>
          <w:tab w:val="left" w:pos="1134"/>
          <w:tab w:val="center" w:pos="4153"/>
          <w:tab w:val="right" w:pos="8306"/>
        </w:tabs>
        <w:spacing w:after="0" w:line="240" w:lineRule="auto"/>
        <w:jc w:val="both"/>
        <w:rPr>
          <w:rFonts w:ascii="Browallia New" w:eastAsia="Cordia New" w:hAnsi="Browallia New" w:cs="Browallia New"/>
          <w:color w:val="FF0000"/>
          <w:sz w:val="16"/>
          <w:szCs w:val="16"/>
          <w:highlight w:val="yellow"/>
        </w:rPr>
      </w:pPr>
    </w:p>
    <w:p w:rsidR="0033794F" w:rsidRPr="0033794F" w:rsidRDefault="0033794F" w:rsidP="0033794F">
      <w:pPr>
        <w:tabs>
          <w:tab w:val="left" w:pos="540"/>
          <w:tab w:val="left" w:pos="1080"/>
        </w:tabs>
        <w:spacing w:after="0" w:line="240" w:lineRule="auto"/>
        <w:rPr>
          <w:rFonts w:ascii="Browallia New" w:eastAsia="Cordia New" w:hAnsi="Browallia New" w:cs="Browallia New"/>
          <w:sz w:val="28"/>
          <w:szCs w:val="32"/>
        </w:rPr>
      </w:pPr>
      <w:r w:rsidRPr="0033794F">
        <w:rPr>
          <w:rFonts w:ascii="Browallia New" w:eastAsia="Cordia New" w:hAnsi="Browallia New" w:cs="Browallia New"/>
          <w:sz w:val="28"/>
          <w:szCs w:val="32"/>
          <w:cs/>
        </w:rPr>
        <w:t>มูลค่าและยอดคงค้างของรายการเกี่ยวโยงกันกับบุคคลที่อาจมีความขัดแย้งทางผลประโยชน์</w:t>
      </w:r>
    </w:p>
    <w:p w:rsidR="0033794F" w:rsidRDefault="0033794F" w:rsidP="0033794F">
      <w:pPr>
        <w:tabs>
          <w:tab w:val="left" w:pos="540"/>
          <w:tab w:val="left" w:pos="1080"/>
        </w:tabs>
        <w:spacing w:after="0" w:line="240" w:lineRule="auto"/>
        <w:rPr>
          <w:rFonts w:ascii="Browallia New" w:eastAsia="Cordia New" w:hAnsi="Browallia New" w:cs="Browallia New"/>
          <w:sz w:val="28"/>
          <w:szCs w:val="32"/>
        </w:rPr>
      </w:pPr>
      <w:r w:rsidRPr="0033794F">
        <w:rPr>
          <w:rFonts w:ascii="Browallia New" w:eastAsia="Cordia New" w:hAnsi="Browallia New" w:cs="Browallia New"/>
          <w:sz w:val="28"/>
          <w:szCs w:val="32"/>
          <w:cs/>
        </w:rPr>
        <w:t>ในปี 2562 และ 2561 บริษัทมีรายการเกี่ยวโยงกันกับบุคคลที่อาจมีความขัดแย้งทางผลประโยชน์ ดังนี้</w:t>
      </w:r>
    </w:p>
    <w:p w:rsidR="0033794F" w:rsidRDefault="0033794F" w:rsidP="0033794F">
      <w:pPr>
        <w:tabs>
          <w:tab w:val="left" w:pos="540"/>
          <w:tab w:val="left" w:pos="1080"/>
        </w:tabs>
        <w:spacing w:after="0" w:line="240" w:lineRule="auto"/>
        <w:rPr>
          <w:rFonts w:ascii="Browallia New" w:eastAsia="Cordia New" w:hAnsi="Browallia New" w:cs="Browallia New"/>
          <w:sz w:val="28"/>
          <w:szCs w:val="32"/>
        </w:rPr>
      </w:pPr>
    </w:p>
    <w:tbl>
      <w:tblPr>
        <w:tblW w:w="15176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58"/>
        <w:gridCol w:w="2792"/>
        <w:gridCol w:w="2846"/>
        <w:gridCol w:w="994"/>
        <w:gridCol w:w="980"/>
        <w:gridCol w:w="994"/>
        <w:gridCol w:w="1004"/>
        <w:gridCol w:w="3408"/>
      </w:tblGrid>
      <w:tr w:rsidR="0033794F" w:rsidRPr="00863AC6" w:rsidTr="0033794F">
        <w:trPr>
          <w:tblHeader/>
        </w:trPr>
        <w:tc>
          <w:tcPr>
            <w:tcW w:w="2158" w:type="dxa"/>
            <w:vMerge w:val="restart"/>
            <w:tcBorders>
              <w:top w:val="single" w:sz="4" w:space="0" w:color="auto"/>
            </w:tcBorders>
            <w:vAlign w:val="center"/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left="-108" w:right="-108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863AC6">
              <w:rPr>
                <w:rFonts w:ascii="Browallia New" w:hAnsi="Browallia New" w:cs="Browallia New"/>
                <w:b/>
                <w:bCs/>
                <w:cs/>
              </w:rPr>
              <w:t>บุคคล/นิติบุคคลที่อาจมี</w:t>
            </w:r>
            <w:r w:rsidRPr="00863AC6">
              <w:rPr>
                <w:rFonts w:ascii="Browallia New" w:hAnsi="Browallia New" w:cs="Browallia New"/>
                <w:b/>
                <w:bCs/>
              </w:rPr>
              <w:br/>
            </w:r>
            <w:r w:rsidRPr="00863AC6">
              <w:rPr>
                <w:rFonts w:ascii="Browallia New" w:hAnsi="Browallia New" w:cs="Browallia New"/>
                <w:b/>
                <w:bCs/>
                <w:cs/>
              </w:rPr>
              <w:t>ความขัดแย้ง</w:t>
            </w:r>
          </w:p>
        </w:tc>
        <w:tc>
          <w:tcPr>
            <w:tcW w:w="2792" w:type="dxa"/>
            <w:vMerge w:val="restart"/>
            <w:tcBorders>
              <w:top w:val="single" w:sz="4" w:space="0" w:color="auto"/>
            </w:tcBorders>
            <w:vAlign w:val="center"/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center"/>
              <w:rPr>
                <w:rFonts w:ascii="Browallia New" w:hAnsi="Browallia New" w:cs="Browallia New"/>
              </w:rPr>
            </w:pPr>
            <w:r w:rsidRPr="00863AC6">
              <w:rPr>
                <w:rFonts w:ascii="Browallia New" w:hAnsi="Browallia New" w:cs="Browallia New"/>
                <w:b/>
                <w:bCs/>
                <w:cs/>
              </w:rPr>
              <w:t>ความสัมพันธ์</w:t>
            </w:r>
          </w:p>
        </w:tc>
        <w:tc>
          <w:tcPr>
            <w:tcW w:w="2846" w:type="dxa"/>
            <w:vMerge w:val="restart"/>
            <w:tcBorders>
              <w:top w:val="single" w:sz="4" w:space="0" w:color="auto"/>
            </w:tcBorders>
            <w:vAlign w:val="center"/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863AC6">
              <w:rPr>
                <w:rFonts w:ascii="Browallia New" w:hAnsi="Browallia New" w:cs="Browallia New"/>
                <w:b/>
                <w:bCs/>
                <w:cs/>
              </w:rPr>
              <w:t>ลักษณะของรายการ</w:t>
            </w:r>
            <w:r w:rsidRPr="00863AC6">
              <w:rPr>
                <w:rFonts w:ascii="Browallia New" w:hAnsi="Browallia New" w:cs="Browallia New" w:hint="cs"/>
                <w:b/>
                <w:bCs/>
                <w:cs/>
              </w:rPr>
              <w:t>เกี่ยวโยง</w:t>
            </w:r>
            <w:r w:rsidRPr="00863AC6">
              <w:rPr>
                <w:rFonts w:ascii="Browallia New" w:hAnsi="Browallia New" w:cs="Browallia New"/>
                <w:b/>
                <w:bCs/>
                <w:cs/>
              </w:rPr>
              <w:t>กัน</w:t>
            </w:r>
          </w:p>
        </w:tc>
        <w:tc>
          <w:tcPr>
            <w:tcW w:w="1974" w:type="dxa"/>
            <w:gridSpan w:val="2"/>
            <w:tcBorders>
              <w:top w:val="single" w:sz="4" w:space="0" w:color="auto"/>
            </w:tcBorders>
            <w:vAlign w:val="center"/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863AC6">
              <w:rPr>
                <w:rFonts w:ascii="Browallia New" w:hAnsi="Browallia New" w:cs="Browallia New"/>
                <w:b/>
                <w:bCs/>
                <w:cs/>
              </w:rPr>
              <w:t>มูลค่ารายการระหว่างกัน</w:t>
            </w:r>
          </w:p>
        </w:tc>
        <w:tc>
          <w:tcPr>
            <w:tcW w:w="1998" w:type="dxa"/>
            <w:gridSpan w:val="2"/>
            <w:tcBorders>
              <w:top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</w:rPr>
            </w:pPr>
            <w:r w:rsidRPr="00863AC6">
              <w:rPr>
                <w:rFonts w:ascii="Browallia New" w:hAnsi="Browallia New" w:cs="Browallia New"/>
                <w:b/>
                <w:bCs/>
                <w:cs/>
              </w:rPr>
              <w:t>ยอดคงค้าง</w:t>
            </w:r>
            <w:r w:rsidRPr="00863AC6">
              <w:rPr>
                <w:rFonts w:ascii="Browallia New" w:hAnsi="Browallia New" w:cs="Browallia New"/>
                <w:b/>
                <w:bCs/>
              </w:rPr>
              <w:t xml:space="preserve"> </w:t>
            </w:r>
            <w:r w:rsidRPr="00863AC6">
              <w:rPr>
                <w:rFonts w:ascii="Browallia New" w:hAnsi="Browallia New" w:cs="Browallia New"/>
                <w:b/>
                <w:bCs/>
                <w:cs/>
              </w:rPr>
              <w:t>ณ วันที่</w:t>
            </w:r>
          </w:p>
        </w:tc>
        <w:tc>
          <w:tcPr>
            <w:tcW w:w="3408" w:type="dxa"/>
            <w:vMerge w:val="restart"/>
            <w:tcBorders>
              <w:top w:val="single" w:sz="4" w:space="0" w:color="auto"/>
            </w:tcBorders>
            <w:vAlign w:val="center"/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center"/>
              <w:rPr>
                <w:rFonts w:ascii="Browallia New" w:hAnsi="Browallia New" w:cs="Browallia New"/>
              </w:rPr>
            </w:pPr>
            <w:r w:rsidRPr="00863AC6">
              <w:rPr>
                <w:rFonts w:ascii="Browallia New" w:hAnsi="Browallia New" w:cs="Browallia New"/>
                <w:b/>
                <w:bCs/>
                <w:cs/>
              </w:rPr>
              <w:t>ความเห็นของคณะกรรมการตรวจสอบเกี่ยวกับความสมเหตุสมผลของรายการ</w:t>
            </w:r>
          </w:p>
        </w:tc>
      </w:tr>
      <w:tr w:rsidR="0033794F" w:rsidRPr="00863AC6" w:rsidTr="0033794F">
        <w:trPr>
          <w:tblHeader/>
        </w:trPr>
        <w:tc>
          <w:tcPr>
            <w:tcW w:w="2158" w:type="dxa"/>
            <w:vMerge/>
            <w:tcBorders>
              <w:bottom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</w:rPr>
            </w:pPr>
          </w:p>
        </w:tc>
        <w:tc>
          <w:tcPr>
            <w:tcW w:w="2792" w:type="dxa"/>
            <w:vMerge/>
            <w:tcBorders>
              <w:bottom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</w:rPr>
            </w:pPr>
          </w:p>
        </w:tc>
        <w:tc>
          <w:tcPr>
            <w:tcW w:w="2846" w:type="dxa"/>
            <w:vMerge/>
            <w:tcBorders>
              <w:bottom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</w:rPr>
            </w:pPr>
          </w:p>
        </w:tc>
        <w:tc>
          <w:tcPr>
            <w:tcW w:w="994" w:type="dxa"/>
            <w:tcBorders>
              <w:bottom w:val="single" w:sz="4" w:space="0" w:color="auto"/>
            </w:tcBorders>
            <w:vAlign w:val="center"/>
          </w:tcPr>
          <w:p w:rsidR="0033794F" w:rsidRPr="00863AC6" w:rsidRDefault="0033794F" w:rsidP="0033794F">
            <w:pPr>
              <w:pStyle w:val="Header"/>
              <w:tabs>
                <w:tab w:val="left" w:pos="792"/>
                <w:tab w:val="left" w:pos="1134"/>
              </w:tabs>
              <w:ind w:left="-108" w:right="-108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863AC6">
              <w:rPr>
                <w:rFonts w:ascii="Browallia New" w:hAnsi="Browallia New" w:cs="Browallia New"/>
                <w:b/>
                <w:bCs/>
                <w:cs/>
              </w:rPr>
              <w:t>ปี 25</w:t>
            </w:r>
            <w:r>
              <w:rPr>
                <w:rFonts w:ascii="Browallia New" w:hAnsi="Browallia New" w:cs="Browallia New"/>
                <w:b/>
                <w:bCs/>
              </w:rPr>
              <w:t>61</w:t>
            </w:r>
          </w:p>
        </w:tc>
        <w:tc>
          <w:tcPr>
            <w:tcW w:w="980" w:type="dxa"/>
            <w:tcBorders>
              <w:bottom w:val="single" w:sz="4" w:space="0" w:color="auto"/>
            </w:tcBorders>
            <w:vAlign w:val="center"/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left="-108" w:right="-108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863AC6">
              <w:rPr>
                <w:rFonts w:ascii="Browallia New" w:hAnsi="Browallia New" w:cs="Browallia New"/>
                <w:b/>
                <w:bCs/>
                <w:cs/>
              </w:rPr>
              <w:t xml:space="preserve"> ปี</w:t>
            </w:r>
            <w:r w:rsidRPr="00863AC6">
              <w:rPr>
                <w:rFonts w:ascii="Browallia New" w:hAnsi="Browallia New" w:cs="Browallia New"/>
                <w:b/>
                <w:bCs/>
              </w:rPr>
              <w:t xml:space="preserve"> 256</w:t>
            </w:r>
            <w:r>
              <w:rPr>
                <w:rFonts w:ascii="Browallia New" w:hAnsi="Browallia New" w:cs="Browallia New"/>
                <w:b/>
                <w:bCs/>
              </w:rPr>
              <w:t>2</w:t>
            </w:r>
          </w:p>
        </w:tc>
        <w:tc>
          <w:tcPr>
            <w:tcW w:w="994" w:type="dxa"/>
            <w:tcBorders>
              <w:bottom w:val="single" w:sz="4" w:space="0" w:color="auto"/>
            </w:tcBorders>
            <w:vAlign w:val="center"/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center"/>
              <w:rPr>
                <w:rFonts w:ascii="Browallia New" w:hAnsi="Browallia New" w:cs="Browallia New"/>
              </w:rPr>
            </w:pPr>
            <w:r w:rsidRPr="00863AC6">
              <w:rPr>
                <w:rFonts w:ascii="Browallia New" w:hAnsi="Browallia New" w:cs="Browallia New"/>
                <w:b/>
                <w:bCs/>
                <w:cs/>
              </w:rPr>
              <w:t>31 ธ.ค. 25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6</w:t>
            </w:r>
            <w:r>
              <w:rPr>
                <w:rFonts w:ascii="Browallia New" w:hAnsi="Browallia New" w:cs="Browallia New"/>
                <w:b/>
                <w:bCs/>
              </w:rPr>
              <w:t>1</w:t>
            </w:r>
          </w:p>
        </w:tc>
        <w:tc>
          <w:tcPr>
            <w:tcW w:w="1004" w:type="dxa"/>
            <w:tcBorders>
              <w:bottom w:val="single" w:sz="4" w:space="0" w:color="auto"/>
            </w:tcBorders>
            <w:vAlign w:val="center"/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center"/>
              <w:rPr>
                <w:rFonts w:ascii="Browallia New" w:hAnsi="Browallia New" w:cs="Browallia New"/>
              </w:rPr>
            </w:pPr>
            <w:r w:rsidRPr="00863AC6">
              <w:rPr>
                <w:rFonts w:ascii="Browallia New" w:hAnsi="Browallia New" w:cs="Browallia New"/>
                <w:b/>
                <w:bCs/>
                <w:cs/>
              </w:rPr>
              <w:t>31 ธ.ค. 25</w:t>
            </w:r>
            <w:r w:rsidRPr="00863AC6">
              <w:rPr>
                <w:rFonts w:ascii="Browallia New" w:hAnsi="Browallia New" w:cs="Browallia New"/>
                <w:b/>
                <w:bCs/>
              </w:rPr>
              <w:t>6</w:t>
            </w:r>
            <w:r>
              <w:rPr>
                <w:rFonts w:ascii="Browallia New" w:hAnsi="Browallia New" w:cs="Browallia New"/>
                <w:b/>
                <w:bCs/>
              </w:rPr>
              <w:t>2</w:t>
            </w:r>
          </w:p>
        </w:tc>
        <w:tc>
          <w:tcPr>
            <w:tcW w:w="3408" w:type="dxa"/>
            <w:vMerge/>
            <w:tcBorders>
              <w:bottom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</w:tc>
      </w:tr>
      <w:tr w:rsidR="0033794F" w:rsidRPr="00863AC6" w:rsidTr="0033794F">
        <w:tc>
          <w:tcPr>
            <w:tcW w:w="21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>
              <w:rPr>
                <w:rFonts w:ascii="Browallia New" w:eastAsia="Times New Roman" w:hAnsi="Browallia New" w:cs="Browallia New"/>
                <w:sz w:val="24"/>
                <w:szCs w:val="24"/>
              </w:rPr>
              <w:t>1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</w:rPr>
              <w:t>. Toyo - Engineering &amp; Construction.</w:t>
            </w:r>
            <w:r w:rsidRPr="00863AC6">
              <w:t xml:space="preserve"> 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</w:rPr>
              <w:t>Sdn.Bhd.  ( Malaysia )</w:t>
            </w: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63AC6">
              <w:t xml:space="preserve"> 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</w:rPr>
              <w:t>( Subsidiaries of  TEC - Japan )</w:t>
            </w: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2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เป็นบริษัทที่เกี่ยวข้องกัน 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โดยเป็น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บริษัทย่อยของ  บริษัท 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TEC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ซึ่งเป็นผู้ถือหุ้นรายใหญ่ของบริษัท 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trike/>
                <w:sz w:val="24"/>
                <w:szCs w:val="24"/>
                <w:cs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(ณ วันที่  6 กุมภาพันธ์ 2561 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TEC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ได้ทำการขายหุ้นทั้งหมดที่ถือให้แก่บุคคลภายนอก)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167192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2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Cs w:val="22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รายได้จากการก่อสร้างและให้บริการ</w:t>
            </w:r>
          </w:p>
          <w:p w:rsidR="0033794F" w:rsidRPr="00863AC6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Cs w:val="22"/>
              </w:rPr>
            </w:pPr>
          </w:p>
          <w:p w:rsidR="0033794F" w:rsidRPr="00863AC6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tabs>
                <w:tab w:val="num" w:pos="153"/>
                <w:tab w:val="num" w:pos="540"/>
              </w:tabs>
              <w:ind w:left="153" w:hanging="141"/>
              <w:jc w:val="both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  <w:cs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142,784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Del="0049500A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ind w:left="72" w:hanging="72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ind w:left="72" w:hanging="72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ind w:left="72" w:hanging="72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ind w:left="72" w:hanging="72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ind w:left="72" w:hanging="72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10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3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  <w:cs/>
              </w:rPr>
              <w:t>สำหรับงวด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ปี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2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5</w:t>
            </w:r>
            <w:r>
              <w:rPr>
                <w:rFonts w:ascii="Browallia New" w:hAnsi="Browallia New" w:cs="Browallia New"/>
                <w:sz w:val="24"/>
                <w:szCs w:val="24"/>
              </w:rPr>
              <w:t>61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บริษัท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TTCL Malaysia  SDN. BHD  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ซึ่งเป็นบริษัทฯย่อยของบริษัทฯ 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มีรายได้จาก 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</w:rPr>
              <w:t>Toyo - Engineering &amp; Construction.</w:t>
            </w:r>
            <w:r w:rsidRPr="00863AC6">
              <w:t xml:space="preserve"> 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</w:rPr>
              <w:t>Sdn.Bhd.  ( Malaysia )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จำนวน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142.78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ล้านบาท 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ซึ่ง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เกิดจากการให้บริการ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การก่อสร้าง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, การให้บริการ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ด้านวิศวกร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รม,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ควบคุมและให้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บริการจัดซื้อวัสดุอุปกรณ์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โครงการ  </w:t>
            </w: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คณะกรรมการตรวจสอบได้พิจารณารายการดังกล่าวแล้วมีความเห็นว่ามีความ </w:t>
            </w: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สมเหตุสมผล</w:t>
            </w: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</w:tr>
      <w:tr w:rsidR="0033794F" w:rsidRPr="00863AC6" w:rsidTr="0033794F">
        <w:tc>
          <w:tcPr>
            <w:tcW w:w="21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794F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>
              <w:rPr>
                <w:rFonts w:ascii="Browallia New" w:eastAsia="Times New Roman" w:hAnsi="Browallia New" w:cs="Browallia New"/>
                <w:sz w:val="24"/>
                <w:szCs w:val="24"/>
              </w:rPr>
              <w:t>2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</w:rPr>
              <w:t>.</w:t>
            </w:r>
            <w:r w:rsidRPr="00863AC6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บริษัท 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โก</w:t>
            </w:r>
            <w:r w:rsidRPr="00863AC6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บอล นิว เอ็นเนอร์ยี จำกัด (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</w:rPr>
              <w:t>GNE)</w:t>
            </w: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27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เป็นบริษัทที่เกี่ยวข้องกัน 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โดยเป็น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บริษัทที่ 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TTCL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ถือหุ้น 40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% 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และ บริษัทฯของกลุ่มผู้บริหาร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TTCL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ถือหุ้น 60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%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28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รายได้จากการให้บริการ</w:t>
            </w: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Footer"/>
              <w:numPr>
                <w:ilvl w:val="0"/>
                <w:numId w:val="150"/>
              </w:numPr>
              <w:tabs>
                <w:tab w:val="clear" w:pos="4680"/>
                <w:tab w:val="clear" w:pos="9360"/>
                <w:tab w:val="left" w:pos="162"/>
              </w:tabs>
              <w:spacing w:before="120" w:after="120" w:line="200" w:lineRule="exact"/>
              <w:ind w:hanging="540"/>
              <w:rPr>
                <w:rFonts w:ascii="Browallia New" w:hAnsi="Browallia New" w:cs="Browallia New"/>
                <w:szCs w:val="22"/>
              </w:rPr>
            </w:pP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รายได้ค่าบริการค้างรับ</w:t>
            </w: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ดอกเบี้ยจ่าย</w:t>
            </w: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ดอกเบี้ยจ่ายค้างจ่าย</w:t>
            </w:r>
          </w:p>
          <w:p w:rsidR="0033794F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124</w:t>
            </w: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6,548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197</w:t>
            </w: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1163EA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7,</w:t>
            </w:r>
            <w:r w:rsidR="0033794F">
              <w:rPr>
                <w:rFonts w:ascii="Browallia New" w:hAnsi="Browallia New" w:cs="Browallia New"/>
                <w:sz w:val="24"/>
                <w:szCs w:val="24"/>
              </w:rPr>
              <w:t>735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18</w:t>
            </w: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1,950</w:t>
            </w: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10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1</w:t>
            </w:r>
            <w:r>
              <w:rPr>
                <w:rFonts w:ascii="Browallia New" w:hAnsi="Browallia New" w:cs="Browallia New"/>
                <w:sz w:val="24"/>
                <w:szCs w:val="24"/>
              </w:rPr>
              <w:t>5</w:t>
            </w: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9</w:t>
            </w:r>
            <w:r>
              <w:rPr>
                <w:rFonts w:ascii="Browallia New" w:hAnsi="Browallia New" w:cs="Browallia New"/>
                <w:sz w:val="24"/>
                <w:szCs w:val="24"/>
              </w:rPr>
              <w:t>,685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34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สำหรับงวด ปี </w:t>
            </w:r>
            <w:r>
              <w:rPr>
                <w:rFonts w:ascii="Browallia New" w:hAnsi="Browallia New" w:cs="Browallia New"/>
                <w:sz w:val="24"/>
                <w:szCs w:val="24"/>
                <w:cs/>
              </w:rPr>
              <w:t>25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6</w:t>
            </w:r>
            <w:r>
              <w:rPr>
                <w:rFonts w:ascii="Browallia New" w:hAnsi="Browallia New" w:cs="Browallia New"/>
                <w:sz w:val="24"/>
                <w:szCs w:val="24"/>
              </w:rPr>
              <w:t>1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และ 25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6</w:t>
            </w:r>
            <w:r>
              <w:rPr>
                <w:rFonts w:ascii="Browallia New" w:hAnsi="Browallia New" w:cs="Browallia New"/>
                <w:sz w:val="24"/>
                <w:szCs w:val="24"/>
              </w:rPr>
              <w:t>2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บริษัทมีรายได้จาก     บ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ริษัท โกลบอล นิว เอ็นเนอร์ยี จำกัด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จำนวน 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0.</w:t>
            </w:r>
            <w:r>
              <w:rPr>
                <w:rFonts w:ascii="Browallia New" w:hAnsi="Browallia New" w:cs="Browallia New"/>
                <w:sz w:val="24"/>
                <w:szCs w:val="24"/>
              </w:rPr>
              <w:t>12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ล้านบาท และ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0.</w:t>
            </w:r>
            <w:r>
              <w:rPr>
                <w:rFonts w:ascii="Browallia New" w:hAnsi="Browallia New" w:cs="Browallia New"/>
                <w:sz w:val="24"/>
                <w:szCs w:val="24"/>
              </w:rPr>
              <w:t>20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ล้านบาท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ร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ายได้ค่าบริการค้างรับ  ในปี 256</w:t>
            </w:r>
            <w:r>
              <w:rPr>
                <w:rFonts w:ascii="Browallia New" w:hAnsi="Browallia New" w:cs="Browallia New"/>
                <w:sz w:val="24"/>
                <w:szCs w:val="24"/>
              </w:rPr>
              <w:t>1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และ 256</w:t>
            </w:r>
            <w:r>
              <w:rPr>
                <w:rFonts w:ascii="Browallia New" w:hAnsi="Browallia New" w:cs="Browallia New"/>
                <w:sz w:val="24"/>
                <w:szCs w:val="24"/>
              </w:rPr>
              <w:t>2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จำนวน 0.0</w:t>
            </w:r>
            <w:r>
              <w:rPr>
                <w:rFonts w:ascii="Browallia New" w:hAnsi="Browallia New" w:cs="Browallia New"/>
                <w:sz w:val="24"/>
                <w:szCs w:val="24"/>
              </w:rPr>
              <w:t>2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และ 0.02 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ล้านบาท  </w:t>
            </w: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เกิดจากการให้บริการด้าน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การจัดการให้เช่าพื้นที่และค่าบริการจัดการงานบริหารทั่วไป</w:t>
            </w: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  <w:cs/>
              </w:rPr>
              <w:t>สำหรับงวด ปี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25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61 และ 2562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บริษัทมี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ดอกบี้ยจ่ายเงินกู้ยืม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เพื่อเป็นเงินทุนหมุนเวียน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จาก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  บ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ริษัท โกลบอล นิว เอ็นเนอร์ยี จำกัด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จำนวน 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6.55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และ 7.74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ล้านบาท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ดอกเบี้ยจ่ายค้างจ่าย  ในปี  2561และ 2562 จำนวน 1.95 และ 9</w:t>
            </w:r>
            <w:r>
              <w:rPr>
                <w:rFonts w:ascii="Browallia New" w:hAnsi="Browallia New" w:cs="Browallia New"/>
                <w:sz w:val="24"/>
                <w:szCs w:val="24"/>
              </w:rPr>
              <w:t>.69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ล้านบาท  </w:t>
            </w: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  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คณะกรรมการตรวจสอบได้พิจารณารายการดังกล่าวแล้วมีความเห็นว่ามีความ </w:t>
            </w: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สมเหตุสมผล</w:t>
            </w:r>
          </w:p>
        </w:tc>
      </w:tr>
      <w:tr w:rsidR="0033794F" w:rsidRPr="00863AC6" w:rsidTr="0033794F">
        <w:trPr>
          <w:trHeight w:val="80"/>
        </w:trPr>
        <w:tc>
          <w:tcPr>
            <w:tcW w:w="21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2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2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ind w:left="72" w:hanging="72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10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3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shd w:val="clear" w:color="auto" w:fill="FFFFFF"/>
              <w:outlineLvl w:val="3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</w:tr>
      <w:tr w:rsidR="0033794F" w:rsidRPr="00863AC6" w:rsidTr="0033794F">
        <w:trPr>
          <w:trHeight w:val="558"/>
        </w:trPr>
        <w:tc>
          <w:tcPr>
            <w:tcW w:w="21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shd w:val="clear" w:color="auto" w:fill="FFFFFF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>
              <w:rPr>
                <w:rFonts w:ascii="Browallia New" w:eastAsia="Times New Roman" w:hAnsi="Browallia New" w:cs="Browallia New"/>
                <w:sz w:val="24"/>
                <w:szCs w:val="24"/>
              </w:rPr>
              <w:lastRenderedPageBreak/>
              <w:t>3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.บมจ.อิตาเลียนไท</w:t>
            </w:r>
            <w:r w:rsidRPr="00863AC6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ย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ดีเวล๊อปเมนต์ 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</w:rPr>
              <w:t>(“ITD”)</w:t>
            </w:r>
          </w:p>
          <w:p w:rsidR="0033794F" w:rsidRPr="00863AC6" w:rsidRDefault="0033794F" w:rsidP="0033794F">
            <w:pPr>
              <w:shd w:val="clear" w:color="auto" w:fill="FFFFFF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63AC6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ประกอบกิจการรับเหมาก่อสร้าง</w:t>
            </w:r>
          </w:p>
          <w:p w:rsidR="0033794F" w:rsidRPr="00863AC6" w:rsidRDefault="0033794F" w:rsidP="0033794F">
            <w:pPr>
              <w:shd w:val="clear" w:color="auto" w:fill="FFFFFF"/>
              <w:outlineLvl w:val="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2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เป็นผู้ถือหุ้นของบริษัท โดยถือหุ้นร้อย</w:t>
            </w:r>
            <w:r w:rsidRPr="001163EA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ละ </w:t>
            </w:r>
            <w:r w:rsidRPr="001163EA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1163EA">
              <w:rPr>
                <w:rFonts w:ascii="Browallia New" w:hAnsi="Browallia New" w:cs="Browallia New"/>
                <w:sz w:val="24"/>
                <w:szCs w:val="24"/>
              </w:rPr>
              <w:t>0</w:t>
            </w:r>
            <w:r w:rsidRPr="001163EA">
              <w:rPr>
                <w:rFonts w:ascii="Browallia New" w:hAnsi="Browallia New" w:cs="Browallia New"/>
                <w:sz w:val="24"/>
                <w:szCs w:val="24"/>
                <w:cs/>
              </w:rPr>
              <w:t>.</w:t>
            </w:r>
            <w:r w:rsidRPr="001163EA">
              <w:rPr>
                <w:rFonts w:ascii="Browallia New" w:hAnsi="Browallia New" w:cs="Browallia New"/>
                <w:sz w:val="24"/>
                <w:szCs w:val="24"/>
              </w:rPr>
              <w:t>93</w:t>
            </w:r>
            <w:r w:rsidRPr="001163EA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 ในปี 25</w:t>
            </w:r>
            <w:r w:rsidRPr="001163EA">
              <w:rPr>
                <w:rFonts w:ascii="Browallia New" w:hAnsi="Browallia New" w:cs="Browallia New"/>
                <w:sz w:val="24"/>
                <w:szCs w:val="24"/>
              </w:rPr>
              <w:t>62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 ของทุนจดทะเบียนชำระแล้วของบริษัท และ มีกรรมการร่วมกัน 1 ท่าน คือ  นางนิจพร จรณะจิตต์      เป็นกรรมการและผู้บริหารของ 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ITD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ด้วย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numPr>
                <w:ilvl w:val="0"/>
                <w:numId w:val="149"/>
              </w:numPr>
              <w:tabs>
                <w:tab w:val="clear" w:pos="720"/>
                <w:tab w:val="num" w:pos="153"/>
              </w:tabs>
              <w:spacing w:after="0" w:line="240" w:lineRule="auto"/>
              <w:ind w:left="153" w:hanging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ต้นทุนในการก่อสร้างและให้บริการ</w:t>
            </w:r>
          </w:p>
          <w:p w:rsidR="0033794F" w:rsidRPr="00863AC6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Footer"/>
              <w:tabs>
                <w:tab w:val="left" w:pos="184"/>
              </w:tabs>
              <w:spacing w:before="120" w:after="120" w:line="200" w:lineRule="exact"/>
              <w:ind w:left="184" w:hanging="142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732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           53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ind w:hanging="99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-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-</w:t>
            </w:r>
          </w:p>
        </w:tc>
        <w:tc>
          <w:tcPr>
            <w:tcW w:w="10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-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3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สำหรับงวด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256</w:t>
            </w:r>
            <w:r>
              <w:rPr>
                <w:rFonts w:ascii="Browallia New" w:hAnsi="Browallia New" w:cs="Browallia New"/>
                <w:sz w:val="24"/>
                <w:szCs w:val="24"/>
              </w:rPr>
              <w:t>1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บริษัท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มีต้นทุนค่าวัสดุก่อสร้าง </w:t>
            </w:r>
            <w:r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จาก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บมจ.อิตาเลียนไท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ย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ดีเวล๊อปเมนต์   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จำนวน 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0.05  ล้านบาท  </w:t>
            </w:r>
          </w:p>
          <w:p w:rsidR="0033794F" w:rsidRPr="00863AC6" w:rsidRDefault="0033794F" w:rsidP="0033794F">
            <w:pPr>
              <w:shd w:val="clear" w:color="auto" w:fill="FFFFFF"/>
              <w:outlineLvl w:val="3"/>
              <w:rPr>
                <w:rFonts w:ascii="Browallia New" w:hAnsi="Browallia New" w:cs="Browallia New"/>
                <w:sz w:val="24"/>
                <w:szCs w:val="24"/>
              </w:rPr>
            </w:pPr>
          </w:p>
        </w:tc>
      </w:tr>
      <w:tr w:rsidR="0033794F" w:rsidRPr="00863AC6" w:rsidTr="0033794F">
        <w:tc>
          <w:tcPr>
            <w:tcW w:w="21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shd w:val="clear" w:color="auto" w:fill="FFFFFF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outlineLvl w:val="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>
              <w:rPr>
                <w:rFonts w:ascii="Browallia New" w:eastAsia="Times New Roman" w:hAnsi="Browallia New" w:cs="Browallia New"/>
                <w:sz w:val="24"/>
                <w:szCs w:val="24"/>
              </w:rPr>
              <w:t>5</w:t>
            </w:r>
            <w:r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.</w:t>
            </w:r>
            <w:r>
              <w:t xml:space="preserve"> </w:t>
            </w:r>
            <w:r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บริษัท โกบอล บิสซิ เนสแมนเนจเม้นท์  จำกัด</w:t>
            </w:r>
          </w:p>
        </w:tc>
        <w:tc>
          <w:tcPr>
            <w:tcW w:w="2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กรรมการ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ของบริษั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ทฯ เป็นกรรมการในใน  </w:t>
            </w:r>
            <w:r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บริษัท โกบอล บิสซิ เนสแมนเนจเม้นท์  จำกัด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5913CA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numPr>
                <w:ilvl w:val="0"/>
                <w:numId w:val="149"/>
              </w:numPr>
              <w:tabs>
                <w:tab w:val="clear" w:pos="720"/>
                <w:tab w:val="num" w:pos="153"/>
              </w:tabs>
              <w:spacing w:after="0" w:line="240" w:lineRule="auto"/>
              <w:ind w:left="153" w:hanging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ดอกเบี้ยจ่าย</w:t>
            </w:r>
          </w:p>
          <w:p w:rsidR="0033794F" w:rsidRPr="00863AC6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BC2647" w:rsidRDefault="0033794F" w:rsidP="0033794F">
            <w:pPr>
              <w:tabs>
                <w:tab w:val="num" w:pos="153"/>
              </w:tabs>
              <w:ind w:left="153" w:hanging="153"/>
              <w:jc w:val="both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732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          </w:t>
            </w:r>
          </w:p>
          <w:p w:rsidR="0033794F" w:rsidRPr="00863AC6" w:rsidRDefault="0033794F" w:rsidP="0033794F">
            <w:pPr>
              <w:pStyle w:val="Header"/>
              <w:tabs>
                <w:tab w:val="left" w:pos="732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      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1,760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</w:p>
          <w:p w:rsidR="0033794F" w:rsidRPr="00863AC6" w:rsidRDefault="0033794F" w:rsidP="0033794F">
            <w:pPr>
              <w:pStyle w:val="Header"/>
              <w:tabs>
                <w:tab w:val="left" w:pos="732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10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3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สำหรับงวด </w:t>
            </w:r>
            <w:r>
              <w:rPr>
                <w:rFonts w:ascii="Browallia New" w:hAnsi="Browallia New" w:cs="Browallia New"/>
                <w:sz w:val="24"/>
                <w:szCs w:val="24"/>
              </w:rPr>
              <w:t>2561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บริษัท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มี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ดอกเบี้ยจ่าย เงินกู้ยืม</w:t>
            </w:r>
            <w:r>
              <w:rPr>
                <w:rFonts w:ascii="Browallia New" w:hAnsi="Browallia New" w:cs="Browallia New"/>
                <w:sz w:val="24"/>
                <w:szCs w:val="24"/>
              </w:rPr>
              <w:t>(</w:t>
            </w:r>
            <w:r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เพื่อเป็นเงินทุนหมุนเวียน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>
              <w:rPr>
                <w:rFonts w:ascii="Browallia New" w:hAnsi="Browallia New" w:cs="Browallia New"/>
                <w:sz w:val="24"/>
                <w:szCs w:val="24"/>
              </w:rPr>
              <w:t>)</w:t>
            </w:r>
            <w:r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จาก  </w:t>
            </w:r>
            <w:r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บริษัท โกบอล บิสซิ เนสแมนเนจเม้นท์  จำกัด เป็น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จำนวน 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1.76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 ล้านบาท  </w:t>
            </w:r>
          </w:p>
        </w:tc>
      </w:tr>
      <w:tr w:rsidR="0033794F" w:rsidRPr="00863AC6" w:rsidTr="0033794F">
        <w:tc>
          <w:tcPr>
            <w:tcW w:w="21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shd w:val="clear" w:color="auto" w:fill="FFFFFF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>
              <w:rPr>
                <w:rFonts w:ascii="Browallia New" w:eastAsia="Times New Roman" w:hAnsi="Browallia New" w:cs="Browallia New"/>
                <w:sz w:val="24"/>
                <w:szCs w:val="24"/>
              </w:rPr>
              <w:t>6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.</w:t>
            </w:r>
            <w:r w:rsidRPr="00251524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  <w:r w:rsidRPr="00E937FE">
              <w:rPr>
                <w:rFonts w:ascii="Browallia New" w:eastAsia="Times New Roman" w:hAnsi="Browallia New" w:cs="Browallia New"/>
                <w:sz w:val="24"/>
                <w:szCs w:val="24"/>
              </w:rPr>
              <w:t>Mr. Hinorobu  Iriya</w:t>
            </w:r>
          </w:p>
          <w:p w:rsidR="0033794F" w:rsidRPr="00863AC6" w:rsidRDefault="0033794F" w:rsidP="0033794F">
            <w:pPr>
              <w:shd w:val="clear" w:color="auto" w:fill="FFFFFF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outlineLvl w:val="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2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  <w:cs/>
              </w:rPr>
              <w:t>เป็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น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ผู้ถื</w:t>
            </w:r>
            <w:r>
              <w:rPr>
                <w:rFonts w:ascii="Browallia New" w:hAnsi="Browallia New" w:cs="Browallia New"/>
                <w:sz w:val="24"/>
                <w:szCs w:val="24"/>
                <w:cs/>
              </w:rPr>
              <w:t>อหุ้นของบริษัท โดยถือหุ้นร้อยละ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="001163EA">
              <w:rPr>
                <w:rFonts w:ascii="Browallia New" w:hAnsi="Browallia New" w:cs="Browallia New" w:hint="cs"/>
                <w:sz w:val="24"/>
                <w:szCs w:val="24"/>
                <w:cs/>
              </w:rPr>
              <w:t>5.</w:t>
            </w:r>
            <w:r w:rsidRPr="0021131C">
              <w:rPr>
                <w:rFonts w:ascii="Browallia New" w:hAnsi="Browallia New" w:cs="Browallia New" w:hint="cs"/>
                <w:sz w:val="24"/>
                <w:szCs w:val="24"/>
                <w:cs/>
              </w:rPr>
              <w:t>55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ของทุนจดทะเบียนชำระแล้วของบริษัท และ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เป็นประธานบริษัทฯ</w:t>
            </w:r>
          </w:p>
        </w:tc>
        <w:tc>
          <w:tcPr>
            <w:tcW w:w="2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numPr>
                <w:ilvl w:val="0"/>
                <w:numId w:val="149"/>
              </w:numPr>
              <w:tabs>
                <w:tab w:val="clear" w:pos="720"/>
                <w:tab w:val="num" w:pos="153"/>
              </w:tabs>
              <w:spacing w:after="0" w:line="240" w:lineRule="auto"/>
              <w:ind w:left="153" w:hanging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ดอกเบี</w:t>
            </w:r>
            <w:r w:rsidRPr="00251524">
              <w:rPr>
                <w:rFonts w:ascii="Browallia New" w:hAnsi="Browallia New" w:cs="Browallia New" w:hint="cs"/>
                <w:sz w:val="24"/>
                <w:szCs w:val="24"/>
                <w:cs/>
              </w:rPr>
              <w:t>้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ยจ่าย</w:t>
            </w:r>
          </w:p>
          <w:p w:rsidR="0033794F" w:rsidRPr="00863AC6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BC2647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BC2647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pStyle w:val="Header"/>
              <w:tabs>
                <w:tab w:val="left" w:pos="732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       3,727</w:t>
            </w:r>
          </w:p>
          <w:p w:rsidR="0033794F" w:rsidRPr="00863AC6" w:rsidRDefault="0033794F" w:rsidP="0033794F">
            <w:pPr>
              <w:pStyle w:val="Header"/>
              <w:tabs>
                <w:tab w:val="left" w:pos="732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10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3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สำหรับงวด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2561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บริษัท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มี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ดอกเบี้ยจ่าย เงินกู้ยืม</w:t>
            </w:r>
            <w:r w:rsidRPr="00251524">
              <w:rPr>
                <w:rFonts w:ascii="Browallia New" w:hAnsi="Browallia New" w:cs="Browallia New" w:hint="cs"/>
                <w:sz w:val="24"/>
                <w:szCs w:val="24"/>
                <w:cs/>
              </w:rPr>
              <w:t>เพื่อเป็นเงินทุนหมุนเวียน</w:t>
            </w:r>
            <w:r w:rsidRPr="00251524">
              <w:rPr>
                <w:rFonts w:ascii="Browallia New" w:hAnsi="Browallia New" w:cs="Browallia New"/>
                <w:sz w:val="24"/>
                <w:szCs w:val="24"/>
              </w:rPr>
              <w:t xml:space="preserve">   </w:t>
            </w:r>
            <w:r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จาก 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 </w:t>
            </w:r>
            <w:r w:rsidRPr="00251524">
              <w:rPr>
                <w:rFonts w:ascii="Browallia New" w:hAnsi="Browallia New" w:cs="Browallia New"/>
                <w:sz w:val="24"/>
                <w:szCs w:val="24"/>
              </w:rPr>
              <w:t>Mr. Hinorobu  Iriya</w:t>
            </w:r>
            <w:r w:rsidRPr="00251524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 เป็น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จำนวน 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3.73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 ล้านบาท  </w:t>
            </w:r>
          </w:p>
        </w:tc>
      </w:tr>
      <w:tr w:rsidR="0033794F" w:rsidRPr="00863AC6" w:rsidTr="0033794F">
        <w:tc>
          <w:tcPr>
            <w:tcW w:w="21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shd w:val="clear" w:color="auto" w:fill="FFFFFF"/>
              <w:outlineLvl w:val="3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shd w:val="clear" w:color="auto" w:fill="FFFFFF"/>
              <w:outlineLvl w:val="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>
              <w:rPr>
                <w:rFonts w:ascii="Browallia New" w:eastAsia="Times New Roman" w:hAnsi="Browallia New" w:cs="Browallia New"/>
                <w:sz w:val="24"/>
                <w:szCs w:val="24"/>
              </w:rPr>
              <w:lastRenderedPageBreak/>
              <w:t>7</w:t>
            </w:r>
            <w:r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.</w:t>
            </w:r>
            <w:r w:rsidRPr="00251524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  <w:r w:rsidRPr="003C0B73">
              <w:rPr>
                <w:rFonts w:ascii="Browallia New" w:eastAsia="Times New Roman" w:hAnsi="Browallia New" w:cs="Browallia New"/>
                <w:sz w:val="24"/>
                <w:szCs w:val="24"/>
              </w:rPr>
              <w:t>Mr</w:t>
            </w:r>
            <w:r w:rsidRPr="00146440">
              <w:rPr>
                <w:rFonts w:ascii="Browallia New" w:eastAsia="Times New Roman" w:hAnsi="Browallia New" w:cs="Browallia New"/>
                <w:sz w:val="24"/>
                <w:szCs w:val="24"/>
              </w:rPr>
              <w:t>. Yamane  Hisanori</w:t>
            </w:r>
            <w:r w:rsidRPr="00863AC6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2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  <w:cs/>
              </w:rPr>
              <w:t>เป็น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กรรมการ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ของบริษัท</w:t>
            </w:r>
            <w:r w:rsidRPr="00251524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3C0B73">
              <w:rPr>
                <w:rFonts w:ascii="Browallia New" w:hAnsi="Browallia New" w:cs="Browallia New"/>
                <w:sz w:val="24"/>
                <w:szCs w:val="24"/>
              </w:rPr>
              <w:t xml:space="preserve">TTCL Power </w:t>
            </w:r>
            <w:r w:rsidRPr="003C0B73">
              <w:rPr>
                <w:rFonts w:ascii="Browallia New" w:hAnsi="Browallia New" w:cs="Browallia New"/>
                <w:sz w:val="24"/>
                <w:szCs w:val="24"/>
              </w:rPr>
              <w:lastRenderedPageBreak/>
              <w:t>Holding Pte. Ltd.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ซึ่งเป็นบริ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>ษัท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ย่อยของบริษัท </w:t>
            </w:r>
            <w:r>
              <w:rPr>
                <w:rFonts w:ascii="Browallia New" w:hAnsi="Browallia New" w:cs="Browallia New"/>
                <w:sz w:val="24"/>
                <w:szCs w:val="24"/>
              </w:rPr>
              <w:t>TTCL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 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(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บริษัท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TTCL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ถือหุ้น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10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0</w:t>
            </w:r>
            <w:r w:rsidRPr="00863AC6">
              <w:rPr>
                <w:rFonts w:ascii="Browallia New" w:hAnsi="Browallia New" w:cs="Browallia New"/>
                <w:sz w:val="24"/>
                <w:szCs w:val="24"/>
              </w:rPr>
              <w:t xml:space="preserve">% </w:t>
            </w:r>
            <w:r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2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Pr="005913CA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numPr>
                <w:ilvl w:val="0"/>
                <w:numId w:val="149"/>
              </w:numPr>
              <w:tabs>
                <w:tab w:val="clear" w:pos="720"/>
                <w:tab w:val="num" w:pos="153"/>
              </w:tabs>
              <w:spacing w:after="0" w:line="240" w:lineRule="auto"/>
              <w:ind w:left="153" w:hanging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lastRenderedPageBreak/>
              <w:t>ดอกเบี</w:t>
            </w:r>
            <w:r w:rsidRPr="00251524">
              <w:rPr>
                <w:rFonts w:ascii="Browallia New" w:hAnsi="Browallia New" w:cs="Browallia New" w:hint="cs"/>
                <w:sz w:val="24"/>
                <w:szCs w:val="24"/>
                <w:cs/>
              </w:rPr>
              <w:t>้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ยจ่าย</w:t>
            </w:r>
          </w:p>
          <w:p w:rsidR="0033794F" w:rsidRPr="00863AC6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BC2647" w:rsidRDefault="0033794F" w:rsidP="0033794F">
            <w:pPr>
              <w:ind w:left="153"/>
              <w:jc w:val="both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732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lastRenderedPageBreak/>
              <w:t xml:space="preserve">           </w:t>
            </w:r>
          </w:p>
          <w:p w:rsidR="0033794F" w:rsidRPr="00863AC6" w:rsidRDefault="0033794F" w:rsidP="0033794F">
            <w:pPr>
              <w:pStyle w:val="Header"/>
              <w:tabs>
                <w:tab w:val="left" w:pos="732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       8,830 </w:t>
            </w:r>
          </w:p>
          <w:p w:rsidR="0033794F" w:rsidRPr="00863AC6" w:rsidRDefault="0033794F" w:rsidP="0033794F">
            <w:pPr>
              <w:pStyle w:val="Header"/>
              <w:tabs>
                <w:tab w:val="left" w:pos="732"/>
                <w:tab w:val="left" w:pos="1134"/>
              </w:tabs>
              <w:ind w:hanging="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  <w:p w:rsidR="0033794F" w:rsidRPr="00863AC6" w:rsidRDefault="0033794F" w:rsidP="0033794F">
            <w:pPr>
              <w:pStyle w:val="Header"/>
              <w:ind w:left="72" w:hanging="72"/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10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Pr="00863AC6" w:rsidRDefault="0033794F" w:rsidP="0033794F">
            <w:pPr>
              <w:pStyle w:val="Header"/>
              <w:tabs>
                <w:tab w:val="left" w:pos="567"/>
                <w:tab w:val="left" w:pos="1134"/>
              </w:tabs>
              <w:jc w:val="right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3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94F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33794F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lastRenderedPageBreak/>
              <w:t xml:space="preserve">สำหรับงวด </w:t>
            </w:r>
            <w:r>
              <w:rPr>
                <w:rFonts w:ascii="Browallia New" w:hAnsi="Browallia New" w:cs="Browallia New"/>
                <w:sz w:val="24"/>
                <w:szCs w:val="24"/>
              </w:rPr>
              <w:t>2561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บริษัท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3C0B73">
              <w:rPr>
                <w:rFonts w:ascii="Browallia New" w:hAnsi="Browallia New" w:cs="Browallia New"/>
                <w:sz w:val="24"/>
                <w:szCs w:val="24"/>
              </w:rPr>
              <w:t>TTCL Power Holding Pte. Ltd.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>ซึ่งเป็นบริษัทฯย่อยของบริษัทฯ  มี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ดอกเบี้ยจ่าย เงินกู้ยืม</w:t>
            </w:r>
            <w:r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51524">
              <w:rPr>
                <w:rFonts w:ascii="Browallia New" w:hAnsi="Browallia New" w:cs="Browallia New" w:hint="cs"/>
                <w:sz w:val="24"/>
                <w:szCs w:val="24"/>
                <w:cs/>
              </w:rPr>
              <w:t>เพื่อเป็นเงินทุนหมุนเวียน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>
              <w:rPr>
                <w:rFonts w:ascii="Browallia New" w:hAnsi="Browallia New" w:cs="Browallia New"/>
                <w:sz w:val="24"/>
                <w:szCs w:val="24"/>
              </w:rPr>
              <w:t>)</w:t>
            </w:r>
            <w:r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จาก  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Mr. Yamane </w:t>
            </w:r>
            <w:r w:rsidRPr="00251524">
              <w:rPr>
                <w:rFonts w:ascii="Browallia New" w:hAnsi="Browallia New" w:cs="Browallia New"/>
                <w:sz w:val="24"/>
                <w:szCs w:val="24"/>
              </w:rPr>
              <w:t>Hisanori</w:t>
            </w:r>
            <w:r w:rsidRPr="00251524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251524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เป็น</w:t>
            </w:r>
            <w:r w:rsidRPr="00863AC6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จำนวน  </w:t>
            </w:r>
            <w:r>
              <w:rPr>
                <w:rFonts w:ascii="Browallia New" w:hAnsi="Browallia New" w:cs="Browallia New"/>
                <w:sz w:val="24"/>
                <w:szCs w:val="24"/>
              </w:rPr>
              <w:t>8.83</w:t>
            </w: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 ล้านบาท </w:t>
            </w:r>
          </w:p>
          <w:p w:rsidR="0033794F" w:rsidRPr="00863AC6" w:rsidRDefault="0033794F" w:rsidP="0033794F">
            <w:pPr>
              <w:shd w:val="clear" w:color="auto" w:fill="FFFFFF"/>
              <w:jc w:val="both"/>
              <w:outlineLvl w:val="3"/>
              <w:rPr>
                <w:rFonts w:ascii="Browallia New" w:hAnsi="Browallia New" w:cs="Browallia New"/>
                <w:sz w:val="24"/>
                <w:szCs w:val="24"/>
              </w:rPr>
            </w:pPr>
            <w:r w:rsidRPr="00863AC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</w:p>
        </w:tc>
      </w:tr>
    </w:tbl>
    <w:p w:rsidR="0033794F" w:rsidRPr="0033794F" w:rsidRDefault="0033794F" w:rsidP="0033794F">
      <w:pPr>
        <w:tabs>
          <w:tab w:val="left" w:pos="540"/>
          <w:tab w:val="left" w:pos="1080"/>
        </w:tabs>
        <w:spacing w:after="0" w:line="240" w:lineRule="auto"/>
        <w:rPr>
          <w:rFonts w:ascii="Browallia New" w:eastAsia="Cordia New" w:hAnsi="Browallia New" w:cs="Browallia New"/>
          <w:sz w:val="28"/>
          <w:szCs w:val="32"/>
        </w:rPr>
      </w:pPr>
    </w:p>
    <w:p w:rsidR="0077676E" w:rsidRPr="00921CA3" w:rsidRDefault="0033794F" w:rsidP="0033794F">
      <w:pPr>
        <w:tabs>
          <w:tab w:val="left" w:pos="540"/>
          <w:tab w:val="left" w:pos="1080"/>
        </w:tabs>
        <w:spacing w:after="0" w:line="240" w:lineRule="auto"/>
        <w:rPr>
          <w:rFonts w:ascii="Cordia New" w:eastAsia="Cordia New" w:hAnsi="Cordia New" w:cs="Cordia New"/>
          <w:color w:val="FF0000"/>
          <w:sz w:val="24"/>
          <w:szCs w:val="24"/>
          <w:highlight w:val="yellow"/>
        </w:rPr>
      </w:pP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  <w:r>
        <w:rPr>
          <w:rFonts w:ascii="Browallia New" w:eastAsia="Cordia New" w:hAnsi="Browallia New" w:cs="Browallia New" w:hint="cs"/>
          <w:sz w:val="28"/>
          <w:szCs w:val="32"/>
          <w:cs/>
        </w:rPr>
        <w:tab/>
      </w:r>
    </w:p>
    <w:p w:rsidR="008C46A5" w:rsidRPr="00921CA3" w:rsidRDefault="008C46A5" w:rsidP="005E0D11">
      <w:pPr>
        <w:jc w:val="thaiDistribute"/>
        <w:rPr>
          <w:rFonts w:ascii="BrowalliaUPC" w:hAnsi="BrowalliaUPC" w:cs="BrowalliaUPC"/>
          <w:color w:val="FF0000"/>
          <w:sz w:val="28"/>
          <w:highlight w:val="yellow"/>
        </w:rPr>
      </w:pPr>
    </w:p>
    <w:p w:rsidR="008C46A5" w:rsidRPr="00921CA3" w:rsidRDefault="008C46A5" w:rsidP="005E0D11">
      <w:pPr>
        <w:jc w:val="thaiDistribute"/>
        <w:rPr>
          <w:rFonts w:ascii="BrowalliaUPC" w:hAnsi="BrowalliaUPC" w:cs="BrowalliaUPC"/>
          <w:color w:val="FF0000"/>
          <w:sz w:val="28"/>
          <w:highlight w:val="yellow"/>
        </w:rPr>
      </w:pPr>
    </w:p>
    <w:p w:rsidR="0077676E" w:rsidRPr="00921CA3" w:rsidRDefault="0077676E" w:rsidP="005E0D11">
      <w:pPr>
        <w:jc w:val="thaiDistribute"/>
        <w:rPr>
          <w:rFonts w:ascii="BrowalliaUPC" w:hAnsi="BrowalliaUPC" w:cs="BrowalliaUPC"/>
          <w:color w:val="FF0000"/>
          <w:sz w:val="28"/>
          <w:highlight w:val="yellow"/>
          <w:cs/>
        </w:rPr>
        <w:sectPr w:rsidR="0077676E" w:rsidRPr="00921CA3" w:rsidSect="0077676E">
          <w:pgSz w:w="15840" w:h="12240" w:orient="landscape"/>
          <w:pgMar w:top="1555" w:right="1411" w:bottom="1440" w:left="720" w:header="144" w:footer="0" w:gutter="0"/>
          <w:cols w:space="720"/>
          <w:titlePg/>
          <w:docGrid w:linePitch="326"/>
        </w:sectPr>
      </w:pPr>
    </w:p>
    <w:p w:rsidR="0033794F" w:rsidRPr="00863AC6" w:rsidRDefault="0033794F" w:rsidP="0033794F">
      <w:pPr>
        <w:tabs>
          <w:tab w:val="left" w:pos="567"/>
        </w:tabs>
        <w:rPr>
          <w:rFonts w:ascii="Browallia New" w:hAnsi="Browallia New" w:cs="Browallia New"/>
          <w:b/>
          <w:bCs/>
          <w:sz w:val="32"/>
          <w:szCs w:val="32"/>
        </w:rPr>
      </w:pPr>
      <w:r w:rsidRPr="00863AC6">
        <w:rPr>
          <w:rFonts w:ascii="Browallia New" w:hAnsi="Browallia New" w:cs="Browallia New"/>
          <w:b/>
          <w:bCs/>
          <w:sz w:val="32"/>
          <w:szCs w:val="32"/>
        </w:rPr>
        <w:lastRenderedPageBreak/>
        <w:t>1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>2</w:t>
      </w:r>
      <w:r w:rsidRPr="00863AC6">
        <w:rPr>
          <w:rFonts w:ascii="Browallia New" w:hAnsi="Browallia New" w:cs="Browallia New"/>
          <w:b/>
          <w:bCs/>
          <w:sz w:val="32"/>
          <w:szCs w:val="32"/>
        </w:rPr>
        <w:t>.2</w:t>
      </w:r>
      <w:r w:rsidRPr="00863AC6">
        <w:rPr>
          <w:rFonts w:ascii="Browallia New" w:hAnsi="Browallia New" w:cs="Browallia New"/>
          <w:b/>
          <w:bCs/>
          <w:sz w:val="32"/>
          <w:szCs w:val="32"/>
        </w:rPr>
        <w:tab/>
      </w:r>
      <w:r w:rsidRPr="00863AC6">
        <w:rPr>
          <w:rFonts w:ascii="Browallia New" w:hAnsi="Browallia New" w:cs="Browallia New"/>
          <w:b/>
          <w:bCs/>
          <w:sz w:val="32"/>
          <w:szCs w:val="32"/>
          <w:cs/>
        </w:rPr>
        <w:t>มาตรการหรือขั้นตอนการอนุมัติการทำรายการ</w:t>
      </w:r>
      <w:r w:rsidRPr="00863AC6">
        <w:rPr>
          <w:rFonts w:ascii="Browallia New" w:hAnsi="Browallia New" w:cs="Browallia New" w:hint="cs"/>
          <w:b/>
          <w:bCs/>
          <w:sz w:val="32"/>
          <w:szCs w:val="32"/>
          <w:cs/>
        </w:rPr>
        <w:t>เกี่ยวโยง</w:t>
      </w:r>
    </w:p>
    <w:p w:rsidR="0033794F" w:rsidRPr="001163EA" w:rsidRDefault="0033794F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sz w:val="28"/>
          <w:szCs w:val="28"/>
        </w:rPr>
      </w:pPr>
      <w:r w:rsidRPr="00863AC6">
        <w:rPr>
          <w:rFonts w:ascii="Browallia New" w:hAnsi="Browallia New" w:cs="Browallia New"/>
          <w:sz w:val="32"/>
          <w:szCs w:val="32"/>
        </w:rPr>
        <w:tab/>
      </w:r>
      <w:r w:rsidRPr="001163EA">
        <w:rPr>
          <w:rFonts w:ascii="Browallia New" w:hAnsi="Browallia New" w:cs="Browallia New"/>
          <w:sz w:val="28"/>
          <w:szCs w:val="28"/>
          <w:cs/>
        </w:rPr>
        <w:t>บริษัทได้จัดให้มีหน่วยงานที่จะทำการตรวจสอบเกี่ยวกับความสมเหตุสมผลในการเข้าทำรายการ การตรวจสอบราคา และเงื่อนไขต่างๆ ของรายการว่าเป็นไปตามการดำเนินการทางธุรกิจปกติและตามเงื่อนไขทางการค้าทั่วไปหรือไม่ และต้องดำเนินการดังต่อไปนี้</w:t>
      </w:r>
    </w:p>
    <w:p w:rsidR="0033794F" w:rsidRPr="001163EA" w:rsidRDefault="0033794F" w:rsidP="0033794F">
      <w:pPr>
        <w:pStyle w:val="BodyTextIndent"/>
        <w:tabs>
          <w:tab w:val="left" w:pos="567"/>
        </w:tabs>
        <w:ind w:left="900" w:hanging="333"/>
        <w:jc w:val="thaiDistribute"/>
        <w:rPr>
          <w:rFonts w:ascii="Browallia New" w:hAnsi="Browallia New" w:cs="Browallia New"/>
          <w:sz w:val="28"/>
          <w:szCs w:val="28"/>
        </w:rPr>
      </w:pPr>
      <w:r w:rsidRPr="001163EA">
        <w:rPr>
          <w:rFonts w:ascii="Browallia New" w:hAnsi="Browallia New" w:cs="Browallia New"/>
          <w:sz w:val="28"/>
          <w:szCs w:val="28"/>
        </w:rPr>
        <w:t>1)</w:t>
      </w:r>
      <w:r w:rsidRPr="001163EA">
        <w:rPr>
          <w:rFonts w:ascii="Browallia New" w:hAnsi="Browallia New" w:cs="Browallia New"/>
          <w:sz w:val="28"/>
          <w:szCs w:val="28"/>
        </w:rPr>
        <w:tab/>
      </w:r>
      <w:r w:rsidRPr="001163EA">
        <w:rPr>
          <w:rFonts w:ascii="Browallia New" w:hAnsi="Browallia New" w:cs="Browallia New"/>
          <w:sz w:val="28"/>
          <w:szCs w:val="28"/>
          <w:cs/>
        </w:rPr>
        <w:t>ในกรณีที่เป็นการดำเนินการอันเป็นธุรกิจปกติและตามเงื่อนไขทางการค้าทั่วไปซึ่งบริษัทหรือบริษัทย่อยกระทำเป็นประจำอย่างต่อเนื่อง เช่น การให้หรือรับบริการ การขายสินค้าและซื้อวัตถุดิบทั่วไป เป็นต้น ให้คณะกรรมการหรือบุคคลที่ได้รับมอบหมายสามารถดำเนินการได้โดยให้ส่งเรื่องดังกล่าวให้คณะกรรมการตรวจสอบรับทราบทุกรายไตรมาส</w:t>
      </w:r>
    </w:p>
    <w:p w:rsidR="0033794F" w:rsidRPr="001163EA" w:rsidRDefault="0033794F" w:rsidP="0033794F">
      <w:pPr>
        <w:pStyle w:val="BodyTextIndent"/>
        <w:tabs>
          <w:tab w:val="left" w:pos="567"/>
        </w:tabs>
        <w:ind w:left="900" w:hanging="333"/>
        <w:jc w:val="thaiDistribute"/>
        <w:rPr>
          <w:rFonts w:ascii="Browallia New" w:hAnsi="Browallia New" w:cs="Browallia New"/>
          <w:sz w:val="28"/>
          <w:szCs w:val="28"/>
        </w:rPr>
      </w:pPr>
      <w:r w:rsidRPr="001163EA">
        <w:rPr>
          <w:rFonts w:ascii="Browallia New" w:hAnsi="Browallia New" w:cs="Browallia New"/>
          <w:sz w:val="28"/>
          <w:szCs w:val="28"/>
        </w:rPr>
        <w:t>2)</w:t>
      </w:r>
      <w:r w:rsidRPr="001163EA">
        <w:rPr>
          <w:rFonts w:ascii="Browallia New" w:hAnsi="Browallia New" w:cs="Browallia New"/>
          <w:sz w:val="28"/>
          <w:szCs w:val="28"/>
        </w:rPr>
        <w:tab/>
      </w:r>
      <w:r w:rsidRPr="001163EA">
        <w:rPr>
          <w:rFonts w:ascii="Browallia New" w:hAnsi="Browallia New" w:cs="Browallia New"/>
          <w:sz w:val="28"/>
          <w:szCs w:val="28"/>
          <w:cs/>
        </w:rPr>
        <w:t>ในกรณีที่ไม่ได้เป็นรายการที่เป็นธุรกิจปกติและตามเงื่อนไขทางการค้าทั่วไป เช่น การซื้อสินทรัพย์ถาวรที่มีนัยสำคัญ เป็นต้น จะต้องนำเรื่องดังกล่าวเข้าพิจารณาให้ความเห็นโดยคณะกรรมการตรวจสอบก่อนที่จะนำเสนอต่อคณะกรรมการ และ/หรือที่ประชุมผู้ถือหุ้นเพื่อพิจารณาอนุมัติต่อไป</w:t>
      </w:r>
    </w:p>
    <w:p w:rsidR="0033794F" w:rsidRPr="001163EA" w:rsidRDefault="0033794F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sz w:val="28"/>
          <w:szCs w:val="28"/>
        </w:rPr>
      </w:pPr>
      <w:r w:rsidRPr="001163EA">
        <w:rPr>
          <w:rFonts w:ascii="Browallia New" w:hAnsi="Browallia New" w:cs="Browallia New"/>
          <w:sz w:val="28"/>
          <w:szCs w:val="28"/>
          <w:cs/>
        </w:rPr>
        <w:t>ทั้งนี้ คณะกรรมการบริษัทจะดูแลให้บริษัทปฏิบัติให้เป็นไปตามกฎหมายว่าด้วยหลักทรัพย์และตลาดหลักทรัพย์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รวมตลอดถึงการปฏิบัติตามข้อกำหนดเกี่ยวกับการเปิดเผยข้อมูลการทำรายการเกี่ยวโยง และการได้มาหรือจำหน่ายทรัพย์สินที่สำคัญของบริษัทหรือบริษัทย่อย รวมทั้งปฏิบัติตามมาตรฐานบัญชีที่กำหนดโดยสมาคมนักบัญชีด้วย</w:t>
      </w:r>
    </w:p>
    <w:p w:rsidR="0033794F" w:rsidRPr="001163EA" w:rsidRDefault="0033794F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sz w:val="28"/>
          <w:szCs w:val="28"/>
        </w:rPr>
      </w:pPr>
      <w:r w:rsidRPr="001163EA">
        <w:rPr>
          <w:rFonts w:ascii="Browallia New" w:hAnsi="Browallia New" w:cs="Browallia New"/>
          <w:sz w:val="28"/>
          <w:szCs w:val="28"/>
          <w:cs/>
        </w:rPr>
        <w:t>หากมีรายการเกี่ยวโยงกันของบริษัทหรือบริษัทย่อยเกิดขึ้นกับบุคคลที่อาจมีความขัดแย้งทางผลประโยชน์ มีส่วนได้เสีย หรืออาจมีความขัดแย้งทางผลประโยชน์ในอนาคต ให้คณะกรรมการตรวจสอบเป็นผู้ให้ความเห็นเกี่ยวกับความจำเป็นของการเข้าทำรายการและความเหมาะสมด้านราคาของรายการนั้น โดยพิจารณาดูเงื่อนไขต่างๆ ให้เป็นไปตามลักษณะการดำเนินการค้าปกติในตลาด และมีการเปรียบเทียบราคาที่เกิดขึ้นกับบุคคลภายนอก ในกรณีที่คณะกรรมการตรวจสอบไม่มีความชำนาญในการพิจารณารายการเกี่ยวโยงกันที่อาจเกิดขึ้น บริษัทจะได้ให้ผู้เชี่ยวชาญอิสระหรือผู้สอบบัญชีของบริษัทเป็นผู้ให้ความเห็นเกี่ยวกับรายการเกี่ยวโยงกันดังกล่าว เพื่อนำไปใช้ประกอบการตัดสินใจของคณะกรรมการตรวจสอบและ/หรือ คณะกรรมการ และ/หรือ ผู้ถือหุ้นตามแต่กรณี เพื่อให้มีความมั่นใจว่าการเข้าทำรายการดังกล่าวจะไม่เป็นการโยกย้าย หรือถ่ายเทผลประโยชน์ระหว่างบริษัท หรือผู้ถือหุ้นของบริษัท แต่เป็นการทำรายการที่บริษัทได้คำนึงถึงประโยชน์สูงสุดของผู้ถือหุ้นทุกราย ทั้งนี้ บริษัทจะเปิดเผยรายการเกี่ยวโยงกันไว้ในหมายเหตุประกอบงบการเงินที่ได้รับการตรวจสอบจากผู้สอบบัญชีของบริษัท</w:t>
      </w:r>
    </w:p>
    <w:p w:rsidR="0033794F" w:rsidRPr="001163EA" w:rsidRDefault="0033794F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sz w:val="28"/>
          <w:szCs w:val="28"/>
        </w:rPr>
      </w:pPr>
      <w:r w:rsidRPr="001163EA">
        <w:rPr>
          <w:rFonts w:ascii="Browallia New" w:hAnsi="Browallia New" w:cs="Browallia New"/>
          <w:sz w:val="28"/>
          <w:szCs w:val="28"/>
          <w:cs/>
        </w:rPr>
        <w:t>บริษัทได้กำหนดกรอบของรายการทางการค้าที่บริษัทกระทำเป็นปกติเพื่อการประกอบกิจการของบริษัทและบริษัทย่อย ซึ่งรายการดังกล่าวจะมีลักษณะรายการที่มีเงื่อนไขทางการค้าโดยทั่วไป ตามรายละเอียดดังนี้</w:t>
      </w:r>
    </w:p>
    <w:p w:rsidR="0033794F" w:rsidRDefault="0033794F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</w:p>
    <w:p w:rsidR="00312FC0" w:rsidRDefault="00312FC0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</w:p>
    <w:p w:rsidR="00312FC0" w:rsidRPr="001163EA" w:rsidRDefault="00312FC0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</w:p>
    <w:p w:rsidR="0033794F" w:rsidRPr="001163EA" w:rsidRDefault="0033794F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 w:rsidRPr="001163EA">
        <w:rPr>
          <w:rFonts w:ascii="Browallia New" w:hAnsi="Browallia New" w:cs="Browallia New"/>
          <w:b/>
          <w:bCs/>
          <w:sz w:val="28"/>
          <w:szCs w:val="28"/>
          <w:cs/>
        </w:rPr>
        <w:lastRenderedPageBreak/>
        <w:tab/>
        <w:t>รายการธุรกิจปกติ หมายถึง</w:t>
      </w:r>
      <w:r w:rsidRPr="001163EA">
        <w:rPr>
          <w:rFonts w:ascii="Browallia New" w:hAnsi="Browallia New" w:cs="Browallia New"/>
          <w:b/>
          <w:bCs/>
          <w:sz w:val="28"/>
          <w:szCs w:val="28"/>
        </w:rPr>
        <w:t xml:space="preserve"> </w:t>
      </w:r>
    </w:p>
    <w:p w:rsidR="0033794F" w:rsidRPr="001163EA" w:rsidRDefault="0033794F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sz w:val="28"/>
          <w:szCs w:val="28"/>
        </w:rPr>
      </w:pPr>
      <w:r w:rsidRPr="001163EA">
        <w:rPr>
          <w:rFonts w:ascii="Browallia New" w:hAnsi="Browallia New" w:cs="Browallia New"/>
          <w:sz w:val="28"/>
          <w:szCs w:val="28"/>
          <w:cs/>
        </w:rPr>
        <w:t>รายการให้บริการออกแบบวิศวกรรม จัดหาเครื่องจักรและอุปกรณ์ และก่อสร้างโรงงานอุตสาหกรรมแบบครบวงจร ตลอดจนการให้คำปรึกษาที่เกี่ยวข้อง แก่ลูกค้าผู้ประกอบการอุตสาหกรรมหรือผู้รับเหมาอื่นของโครงการ ทั้งที่เป็นบุคคลและนิติบุคคลทั่วไป</w:t>
      </w:r>
    </w:p>
    <w:p w:rsidR="0033794F" w:rsidRPr="001163EA" w:rsidRDefault="0033794F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sz w:val="28"/>
          <w:szCs w:val="28"/>
        </w:rPr>
      </w:pPr>
      <w:r w:rsidRPr="001163EA">
        <w:rPr>
          <w:rFonts w:ascii="Browallia New" w:hAnsi="Browallia New" w:cs="Browallia New"/>
          <w:sz w:val="28"/>
          <w:szCs w:val="28"/>
          <w:cs/>
        </w:rPr>
        <w:t>รายการซื้อสินค้า ประเภทวัตถุดิบ วัสดุก่อสร้าง วัสดุสิ้นเปลือง เครื่องจักรและอุปกรณ์ รวมไปถึงการว่าจ้างผู้รับเหมาช่วง ซึ่งจำเป็นต่อการประกอบธุรกิจของบริษัท รวมถึงรายจ่ายที่เป็นปกติธุระในการประกอบธุรกิจ เช่น ค่าเช่าพื้นที่จัดเก็บอุปกรณ์ การจ้างขนส่ง เป็นต้น จากบุคคลหรือนิติบุคคลต่าง ๆ ทั่วไป</w:t>
      </w:r>
    </w:p>
    <w:p w:rsidR="0033794F" w:rsidRPr="001163EA" w:rsidRDefault="0033794F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sz w:val="28"/>
          <w:szCs w:val="28"/>
        </w:rPr>
      </w:pPr>
    </w:p>
    <w:p w:rsidR="0033794F" w:rsidRPr="001163EA" w:rsidRDefault="0033794F" w:rsidP="0033794F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 w:rsidRPr="001163EA">
        <w:rPr>
          <w:rFonts w:ascii="Browallia New" w:hAnsi="Browallia New" w:cs="Browallia New"/>
          <w:b/>
          <w:bCs/>
          <w:sz w:val="28"/>
          <w:szCs w:val="28"/>
          <w:cs/>
        </w:rPr>
        <w:t>ราคายุติธรรม</w:t>
      </w:r>
    </w:p>
    <w:p w:rsidR="0033794F" w:rsidRPr="001163EA" w:rsidRDefault="0033794F" w:rsidP="001163EA">
      <w:pPr>
        <w:pStyle w:val="BodyTextIndent"/>
        <w:tabs>
          <w:tab w:val="left" w:pos="567"/>
        </w:tabs>
        <w:jc w:val="thaiDistribute"/>
        <w:rPr>
          <w:rFonts w:ascii="Browallia New" w:hAnsi="Browallia New" w:cs="Browallia New"/>
          <w:sz w:val="28"/>
          <w:szCs w:val="28"/>
        </w:rPr>
      </w:pPr>
      <w:r w:rsidRPr="001163EA">
        <w:rPr>
          <w:rFonts w:ascii="Browallia New" w:hAnsi="Browallia New" w:cs="Browallia New"/>
          <w:sz w:val="28"/>
          <w:szCs w:val="28"/>
          <w:cs/>
        </w:rPr>
        <w:t>จำนวนเงินที่ผู้ซื้อและผู้ขายตกลงแลกเปลี่ยนสินทรัพย์กัน หรือจำนวนเงินที่ผู้ให้และผู้รับบริการตกลงกัน ในขณะที่ทั้งสองฝ่ายมีความรอบรู้และเต็มใจในการแลกเปลี่ยน และสามารถต่อรองราคากันได้อย่างเป็นอิสระ ซึ่งจะกำหนดโดยใช้ราคาตลาดผ่านขั้นตอนการต่อรองราคาที่เป็นอิสระและอยู่บนพื้นฐานเดียวกันทุกราย</w:t>
      </w:r>
    </w:p>
    <w:p w:rsidR="0033794F" w:rsidRPr="001163EA" w:rsidRDefault="0033794F" w:rsidP="0033794F">
      <w:pPr>
        <w:pStyle w:val="Heading3"/>
        <w:tabs>
          <w:tab w:val="left" w:pos="567"/>
        </w:tabs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1163EA">
        <w:rPr>
          <w:rFonts w:ascii="Browallia New" w:hAnsi="Browallia New" w:cs="Browallia New"/>
          <w:b w:val="0"/>
          <w:bCs w:val="0"/>
          <w:sz w:val="28"/>
          <w:szCs w:val="28"/>
          <w:cs/>
        </w:rPr>
        <w:t>12.3</w:t>
      </w:r>
      <w:r w:rsidRPr="001163EA">
        <w:rPr>
          <w:rFonts w:ascii="Browallia New" w:hAnsi="Browallia New" w:cs="Browallia New"/>
          <w:b w:val="0"/>
          <w:bCs w:val="0"/>
          <w:sz w:val="28"/>
          <w:szCs w:val="28"/>
          <w:cs/>
        </w:rPr>
        <w:tab/>
        <w:t>นโยบายหรือแนวโน้มการทำรายการเกี่ยวโยงกันในอนาคต</w:t>
      </w:r>
      <w:r w:rsidRPr="001163EA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</w:p>
    <w:p w:rsidR="0033794F" w:rsidRPr="001163EA" w:rsidRDefault="0033794F" w:rsidP="001163EA">
      <w:pPr>
        <w:tabs>
          <w:tab w:val="left" w:pos="709"/>
        </w:tabs>
        <w:jc w:val="thaiDistribute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tab/>
        <w:t>ในอนาคต บริษัทคงมีการเข้าทำรายการเกี่ยวโยงกันตามแต่เห็นสมควร โดยจะปฏิบัติให้เป็นไปตามกฎหมายว่าด้วยหลักทรัพย์และตลาดหลักทรัพย์ ข้อบังคับ ประกาศ คำสั่ง หรือข้อกำหนดของตลาดหลักทรัพย์แห่งประเทศไทย รวมทั้งเป็นไปตามมาตรฐานบัญชี เรื่องการเปิดเผยข้อมูลเกี่ยวกับบุคคล หรือกิจกรรมที่เกี่ยวข้องกันซึ่งกำหนดโดยสมาคมนักบัญชีและผู้สอบบัญชีรับอนุญาตแห่งประเทศไทย</w:t>
      </w:r>
    </w:p>
    <w:p w:rsidR="0033794F" w:rsidRPr="001163EA" w:rsidRDefault="0033794F" w:rsidP="0033794F">
      <w:pPr>
        <w:pStyle w:val="Heading3"/>
        <w:tabs>
          <w:tab w:val="left" w:pos="567"/>
        </w:tabs>
        <w:ind w:left="567" w:hanging="567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1163EA">
        <w:rPr>
          <w:rFonts w:ascii="Browallia New" w:hAnsi="Browallia New" w:cs="Browallia New"/>
          <w:b w:val="0"/>
          <w:bCs w:val="0"/>
          <w:sz w:val="28"/>
          <w:szCs w:val="28"/>
        </w:rPr>
        <w:t>1</w:t>
      </w:r>
      <w:r w:rsidRPr="001163EA">
        <w:rPr>
          <w:rFonts w:ascii="Browallia New" w:hAnsi="Browallia New" w:cs="Browallia New"/>
          <w:b w:val="0"/>
          <w:bCs w:val="0"/>
          <w:sz w:val="28"/>
          <w:szCs w:val="28"/>
          <w:cs/>
        </w:rPr>
        <w:t>2</w:t>
      </w:r>
      <w:r w:rsidRPr="001163EA">
        <w:rPr>
          <w:rFonts w:ascii="Browallia New" w:hAnsi="Browallia New" w:cs="Browallia New"/>
          <w:b w:val="0"/>
          <w:bCs w:val="0"/>
          <w:sz w:val="28"/>
          <w:szCs w:val="28"/>
        </w:rPr>
        <w:t xml:space="preserve">.4 </w:t>
      </w:r>
      <w:r w:rsidRPr="001163EA">
        <w:rPr>
          <w:rFonts w:ascii="Browallia New" w:hAnsi="Browallia New" w:cs="Browallia New"/>
          <w:b w:val="0"/>
          <w:bCs w:val="0"/>
          <w:sz w:val="28"/>
          <w:szCs w:val="28"/>
        </w:rPr>
        <w:tab/>
      </w:r>
      <w:r w:rsidRPr="001163EA">
        <w:rPr>
          <w:rFonts w:ascii="Browallia New" w:hAnsi="Browallia New" w:cs="Browallia New"/>
          <w:b w:val="0"/>
          <w:bCs w:val="0"/>
          <w:sz w:val="28"/>
          <w:szCs w:val="28"/>
          <w:cs/>
        </w:rPr>
        <w:t>มาตรการการกำกับดูแลการดำเนินงานที่เกี่ยวข้องกับบุคคลที่อาจมีความขัดแย้งทางผลประโยชน์ในลักษณะอื่น</w:t>
      </w:r>
    </w:p>
    <w:p w:rsidR="0033794F" w:rsidRPr="001163EA" w:rsidRDefault="0033794F" w:rsidP="001163EA">
      <w:pPr>
        <w:ind w:firstLine="709"/>
        <w:jc w:val="thaiDistribute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t>นอกจาก</w:t>
      </w:r>
      <w:r w:rsidRPr="001163EA" w:rsidDel="00293FAD">
        <w:rPr>
          <w:rFonts w:ascii="Browallia New" w:hAnsi="Browallia New" w:cs="Browallia New"/>
          <w:sz w:val="28"/>
          <w:cs/>
        </w:rPr>
        <w:t>การทำ</w:t>
      </w:r>
      <w:r w:rsidRPr="001163EA">
        <w:rPr>
          <w:rFonts w:ascii="Browallia New" w:hAnsi="Browallia New" w:cs="Browallia New"/>
          <w:sz w:val="28"/>
          <w:cs/>
        </w:rPr>
        <w:t xml:space="preserve">รายการที่แสดงเป็นรายการเกี่ยวโยงกันแล้ว บริษัทยังมีการทำรายการที่เกี่ยวข้องกับบุคคลที่อาจมีความขัดแย้งทางผลประโยชน์ในลักษณะอื่น เช่น การทำงานร่วมกันในลักษณะ </w:t>
      </w:r>
      <w:r w:rsidRPr="001163EA">
        <w:rPr>
          <w:rFonts w:ascii="Browallia New" w:hAnsi="Browallia New" w:cs="Browallia New"/>
          <w:sz w:val="28"/>
        </w:rPr>
        <w:t xml:space="preserve">Consortium  </w:t>
      </w:r>
      <w:r w:rsidRPr="001163EA">
        <w:rPr>
          <w:rFonts w:ascii="Browallia New" w:hAnsi="Browallia New" w:cs="Browallia New"/>
          <w:sz w:val="28"/>
          <w:cs/>
        </w:rPr>
        <w:t>หรืออาจมีการแข่งขันกันในธุรกิจ ซึ่งบริษัทมีมาตรการในการกำกับดูแลการดำเนินงาน ดังนี้</w:t>
      </w:r>
    </w:p>
    <w:p w:rsidR="0033794F" w:rsidRPr="001163EA" w:rsidRDefault="0033794F" w:rsidP="0033794F">
      <w:pPr>
        <w:jc w:val="thaiDistribute"/>
        <w:rPr>
          <w:rFonts w:ascii="Browallia New" w:hAnsi="Browallia New" w:cs="Browallia New"/>
          <w:i/>
          <w:iCs/>
          <w:sz w:val="28"/>
          <w:u w:val="single"/>
        </w:rPr>
      </w:pPr>
      <w:r w:rsidRPr="001163EA">
        <w:rPr>
          <w:rFonts w:ascii="Browallia New" w:hAnsi="Browallia New" w:cs="Browallia New"/>
          <w:i/>
          <w:iCs/>
          <w:sz w:val="28"/>
          <w:u w:val="single"/>
          <w:cs/>
        </w:rPr>
        <w:t xml:space="preserve">การทำงานร่วมกันระหว่างบริษัทกับบุคคลที่อาจมีความขัดแย้งทางผลประโยชน์ในลักษณะของ </w:t>
      </w:r>
      <w:r w:rsidRPr="001163EA">
        <w:rPr>
          <w:rFonts w:ascii="Browallia New" w:hAnsi="Browallia New" w:cs="Browallia New"/>
          <w:i/>
          <w:iCs/>
          <w:sz w:val="28"/>
          <w:u w:val="single"/>
        </w:rPr>
        <w:t>Consortium</w:t>
      </w:r>
    </w:p>
    <w:p w:rsidR="0033794F" w:rsidRPr="001163EA" w:rsidRDefault="0033794F" w:rsidP="0033794F">
      <w:pPr>
        <w:spacing w:before="120"/>
        <w:ind w:firstLine="709"/>
        <w:jc w:val="thaiDistribute"/>
        <w:rPr>
          <w:rFonts w:ascii="Browallia New" w:hAnsi="Browallia New" w:cs="Browallia New"/>
          <w:sz w:val="28"/>
          <w:cs/>
        </w:rPr>
      </w:pPr>
      <w:r w:rsidRPr="001163EA">
        <w:rPr>
          <w:rFonts w:ascii="Browallia New" w:hAnsi="Browallia New" w:cs="Browallia New"/>
          <w:sz w:val="28"/>
          <w:cs/>
        </w:rPr>
        <w:t xml:space="preserve">ในการเข้าร่วมประมูลหรือรับงานร่วมกันในลักษณะ </w:t>
      </w:r>
      <w:r w:rsidRPr="001163EA">
        <w:rPr>
          <w:rFonts w:ascii="Browallia New" w:hAnsi="Browallia New" w:cs="Browallia New"/>
          <w:sz w:val="28"/>
        </w:rPr>
        <w:t xml:space="preserve">Consortium </w:t>
      </w:r>
      <w:r w:rsidRPr="001163EA">
        <w:rPr>
          <w:rFonts w:ascii="Browallia New" w:hAnsi="Browallia New" w:cs="Browallia New"/>
          <w:sz w:val="28"/>
          <w:cs/>
        </w:rPr>
        <w:t xml:space="preserve">บริษัทและบริษัทที่จะทำงานร่วมกันจะร่วมกันพิจารณาขอบเขตของงานและความรับผิดชอบของแต่ละฝ่ายในโครงการนั้น ๆ โดยพิจารณาจากความถนัดและประสบการณ์ ตลอดจนความสามารถในการแข่งขันของแต่ละฝ่าย ซึ่งการจัดสรรขอบเขตและความรับผิดชอบที่เหมาะสมจะทำให้ </w:t>
      </w:r>
      <w:r w:rsidRPr="001163EA">
        <w:rPr>
          <w:rFonts w:ascii="Browallia New" w:hAnsi="Browallia New" w:cs="Browallia New"/>
          <w:sz w:val="28"/>
        </w:rPr>
        <w:t xml:space="preserve">Consortium </w:t>
      </w:r>
      <w:r w:rsidRPr="001163EA">
        <w:rPr>
          <w:rFonts w:ascii="Browallia New" w:hAnsi="Browallia New" w:cs="Browallia New"/>
          <w:sz w:val="28"/>
          <w:cs/>
        </w:rPr>
        <w:t>มีโอกาสชนะการประมูลสูงขึ้น และภายหลังการแบ่ง</w:t>
      </w:r>
      <w:r w:rsidRPr="001163EA">
        <w:rPr>
          <w:rFonts w:ascii="Browallia New" w:hAnsi="Browallia New" w:cs="Browallia New"/>
          <w:sz w:val="28"/>
          <w:cs/>
        </w:rPr>
        <w:lastRenderedPageBreak/>
        <w:t>ขอบเขตงานที่ชัดเจน บริษัทและบริษัทที่ร่วมประมูลด้วยกันจะแยกกันจัดเตรียมข้อเสนอทางด้านราคาสำหรับงานในส่วนของตน และรวบรวมเป็นข้อเสนอร่วม</w:t>
      </w:r>
    </w:p>
    <w:p w:rsidR="0033794F" w:rsidRPr="001163EA" w:rsidRDefault="0033794F" w:rsidP="0033794F">
      <w:pPr>
        <w:tabs>
          <w:tab w:val="left" w:pos="1080"/>
        </w:tabs>
        <w:spacing w:before="120"/>
        <w:ind w:firstLine="709"/>
        <w:jc w:val="thaiDistribute"/>
        <w:rPr>
          <w:rFonts w:ascii="Browallia New" w:hAnsi="Browallia New" w:cs="Browallia New"/>
          <w:sz w:val="28"/>
          <w:cs/>
        </w:rPr>
      </w:pPr>
      <w:r w:rsidRPr="001163EA">
        <w:rPr>
          <w:rFonts w:ascii="Browallia New" w:hAnsi="Browallia New" w:cs="Browallia New"/>
          <w:sz w:val="28"/>
          <w:cs/>
        </w:rPr>
        <w:t xml:space="preserve">ในการจัดเตรียมข้อเสนอทางด้านราคา บริษัทจะพิจารณาถึงผลประโยชน์ของตัวบริษัทเองเป็นสำคัญ โดยราคาข้อเสนอจะถูกกำหนดจากการประเมินต้นทุนอย่างละเอียดและเคร่งครัดและบวกด้วยอัตรากำไรที่เหมาะสม โดยผ่านการอนุมัติจากทั้งคณะกรรมการบริษัท และคณะกรรมการบริหารของบริษัท และคณะกรรมการตรวจสอบจะพิจารณาขอบเขตของงานและผลประโยชน์ที่จัดสรรสำหรับการร่วมงานในลักษณะ </w:t>
      </w:r>
      <w:r w:rsidRPr="001163EA">
        <w:rPr>
          <w:rFonts w:ascii="Browallia New" w:hAnsi="Browallia New" w:cs="Browallia New"/>
          <w:sz w:val="28"/>
        </w:rPr>
        <w:t>Consortium</w:t>
      </w:r>
      <w:r w:rsidRPr="001163EA">
        <w:rPr>
          <w:rFonts w:ascii="Browallia New" w:hAnsi="Browallia New" w:cs="Browallia New"/>
          <w:sz w:val="28"/>
          <w:cs/>
        </w:rPr>
        <w:t xml:space="preserve"> อย่างใกล้ชิดเพื่อให้การจัดสรรดังกล่าวมีความสมเหตุสมผลและเป็นไปเพื่อประโยชน์สูงสุดของบริษัท</w:t>
      </w:r>
    </w:p>
    <w:p w:rsidR="0033794F" w:rsidRPr="001163EA" w:rsidRDefault="0033794F" w:rsidP="001163EA">
      <w:pPr>
        <w:spacing w:before="120"/>
        <w:ind w:firstLine="709"/>
        <w:jc w:val="thaiDistribute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t xml:space="preserve">ในการดำเนินงานสำหรับโครงการในลักษณะของ </w:t>
      </w:r>
      <w:r w:rsidRPr="001163EA">
        <w:rPr>
          <w:rFonts w:ascii="Browallia New" w:hAnsi="Browallia New" w:cs="Browallia New"/>
          <w:sz w:val="28"/>
        </w:rPr>
        <w:t>Consortium</w:t>
      </w:r>
      <w:r w:rsidRPr="001163EA">
        <w:rPr>
          <w:rFonts w:ascii="Browallia New" w:hAnsi="Browallia New" w:cs="Browallia New"/>
          <w:sz w:val="28"/>
          <w:cs/>
        </w:rPr>
        <w:t xml:space="preserve"> นี้ บริษัทและบริษัทที่รับงานร่วมกันจะรับผิดชอบทั้งในด้านรายรับและรายจ่ายในส่วนงานของตนเองอย่างเป็นอิสระต่อกัน</w:t>
      </w:r>
    </w:p>
    <w:p w:rsidR="0033794F" w:rsidRPr="001163EA" w:rsidRDefault="0033794F" w:rsidP="0033794F">
      <w:pPr>
        <w:jc w:val="thaiDistribute"/>
        <w:rPr>
          <w:rFonts w:ascii="Browallia New" w:hAnsi="Browallia New" w:cs="Browallia New"/>
          <w:i/>
          <w:iCs/>
          <w:sz w:val="28"/>
          <w:u w:val="single"/>
        </w:rPr>
      </w:pPr>
      <w:r w:rsidRPr="001163EA">
        <w:rPr>
          <w:rFonts w:ascii="Browallia New" w:hAnsi="Browallia New" w:cs="Browallia New"/>
          <w:i/>
          <w:iCs/>
          <w:sz w:val="28"/>
          <w:u w:val="single"/>
          <w:cs/>
        </w:rPr>
        <w:t>การแข่งขันกันทางธุรกิจระหว่างบริษัทและบุคคลที่อาจมีความขัดแย้งทางผลประโยชน์</w:t>
      </w:r>
    </w:p>
    <w:p w:rsidR="0033794F" w:rsidRPr="001163EA" w:rsidRDefault="0033794F" w:rsidP="0033794F">
      <w:pPr>
        <w:spacing w:before="120"/>
        <w:ind w:firstLine="709"/>
        <w:jc w:val="both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t xml:space="preserve">ที่ผ่านมาบริษัทไม่เคยมีประวัติการแข่งขันกันทางธุรกิจกับบุคคลที่อาจมีความขัดแย้งทางผลประโยชน์กันเลย สำหรับ </w:t>
      </w:r>
      <w:r w:rsidRPr="001163EA">
        <w:rPr>
          <w:rFonts w:ascii="Browallia New" w:hAnsi="Browallia New" w:cs="Browallia New"/>
          <w:sz w:val="28"/>
        </w:rPr>
        <w:t xml:space="preserve">ITD </w:t>
      </w:r>
      <w:r w:rsidRPr="001163EA">
        <w:rPr>
          <w:rFonts w:ascii="Browallia New" w:hAnsi="Browallia New" w:cs="Browallia New"/>
          <w:sz w:val="28"/>
          <w:cs/>
        </w:rPr>
        <w:t>ซึ่งมีธุรกิจรับเหมางานก่อสร้างโยธา (</w:t>
      </w:r>
      <w:r w:rsidRPr="001163EA">
        <w:rPr>
          <w:rFonts w:ascii="Browallia New" w:hAnsi="Browallia New" w:cs="Browallia New"/>
          <w:sz w:val="28"/>
        </w:rPr>
        <w:t>Civil Engineering)</w:t>
      </w:r>
      <w:r w:rsidRPr="001163EA">
        <w:rPr>
          <w:rFonts w:ascii="Browallia New" w:hAnsi="Browallia New" w:cs="Browallia New"/>
          <w:sz w:val="28"/>
          <w:cs/>
        </w:rPr>
        <w:t xml:space="preserve"> อันเป็นธุรกิจที่แตกต่างจากธุรกิจการให้บริการทางวิศวกรรมแบบครบวงจร (</w:t>
      </w:r>
      <w:r w:rsidRPr="001163EA">
        <w:rPr>
          <w:rFonts w:ascii="Browallia New" w:hAnsi="Browallia New" w:cs="Browallia New"/>
          <w:sz w:val="28"/>
        </w:rPr>
        <w:t>Integrated EPC</w:t>
      </w:r>
      <w:r w:rsidRPr="001163EA">
        <w:rPr>
          <w:rFonts w:ascii="Browallia New" w:hAnsi="Browallia New" w:cs="Browallia New"/>
          <w:sz w:val="28"/>
          <w:cs/>
        </w:rPr>
        <w:t>)</w:t>
      </w:r>
      <w:r w:rsidRPr="001163EA">
        <w:rPr>
          <w:rFonts w:ascii="Browallia New" w:hAnsi="Browallia New" w:cs="Browallia New"/>
          <w:sz w:val="28"/>
        </w:rPr>
        <w:t xml:space="preserve"> </w:t>
      </w:r>
      <w:r w:rsidRPr="001163EA">
        <w:rPr>
          <w:rFonts w:ascii="Browallia New" w:hAnsi="Browallia New" w:cs="Browallia New"/>
          <w:sz w:val="28"/>
          <w:cs/>
        </w:rPr>
        <w:t xml:space="preserve">ของบริษัทอย่างชัดเจน บริษัทและ </w:t>
      </w:r>
      <w:r w:rsidRPr="001163EA">
        <w:rPr>
          <w:rFonts w:ascii="Browallia New" w:hAnsi="Browallia New" w:cs="Browallia New"/>
          <w:sz w:val="28"/>
        </w:rPr>
        <w:t xml:space="preserve">ITD </w:t>
      </w:r>
      <w:r w:rsidRPr="001163EA">
        <w:rPr>
          <w:rFonts w:ascii="Browallia New" w:hAnsi="Browallia New" w:cs="Browallia New"/>
          <w:sz w:val="28"/>
          <w:cs/>
        </w:rPr>
        <w:t xml:space="preserve">จึงไม่มีการแข่งขันกันโดยตรงในการประมูลงาน อย่างไรก็ดี ธุรกิจของบริษัท ฯ อาจมีความเกี่ยวเนื่องกับธุรกิจของ </w:t>
      </w:r>
      <w:r w:rsidRPr="001163EA">
        <w:rPr>
          <w:rFonts w:ascii="Browallia New" w:hAnsi="Browallia New" w:cs="Browallia New"/>
          <w:sz w:val="28"/>
        </w:rPr>
        <w:t xml:space="preserve">ITD </w:t>
      </w:r>
      <w:r w:rsidRPr="001163EA">
        <w:rPr>
          <w:rFonts w:ascii="Browallia New" w:hAnsi="Browallia New" w:cs="Browallia New"/>
          <w:sz w:val="28"/>
          <w:cs/>
        </w:rPr>
        <w:t xml:space="preserve">ในลักษณะของการว่าจ้าง </w:t>
      </w:r>
      <w:r w:rsidRPr="001163EA">
        <w:rPr>
          <w:rFonts w:ascii="Browallia New" w:hAnsi="Browallia New" w:cs="Browallia New"/>
          <w:sz w:val="28"/>
        </w:rPr>
        <w:t xml:space="preserve">ITD </w:t>
      </w:r>
      <w:r w:rsidRPr="001163EA">
        <w:rPr>
          <w:rFonts w:ascii="Browallia New" w:hAnsi="Browallia New" w:cs="Browallia New"/>
          <w:sz w:val="28"/>
          <w:cs/>
        </w:rPr>
        <w:t>เป็นผู้รับเหมาช่วง (</w:t>
      </w:r>
      <w:r w:rsidRPr="001163EA">
        <w:rPr>
          <w:rFonts w:ascii="Browallia New" w:hAnsi="Browallia New" w:cs="Browallia New"/>
          <w:sz w:val="28"/>
        </w:rPr>
        <w:t xml:space="preserve">Subcontractor) </w:t>
      </w:r>
      <w:r w:rsidRPr="001163EA">
        <w:rPr>
          <w:rFonts w:ascii="Browallia New" w:hAnsi="Browallia New" w:cs="Browallia New"/>
          <w:sz w:val="28"/>
          <w:cs/>
        </w:rPr>
        <w:t xml:space="preserve">ซึ่งในการว่าจ้างผู้รับเหมาช่วงที่สำคัญบริษัทจะมีการเรียกให้ผู้รับเหมาช่วงต่างๆ ยื่นข้อเสนอแข่งขันกัน โดยบริษัทมีขั้นตอนและเกณฑ์ในการคัดเลือกที่โปร่งใสและเป็นธรรมต่อผู้ยื่นข้อเสนอทุกราย ทั้งนี้ </w:t>
      </w:r>
      <w:r w:rsidRPr="001163EA">
        <w:rPr>
          <w:rFonts w:ascii="Browallia New" w:hAnsi="Browallia New" w:cs="Browallia New"/>
          <w:sz w:val="28"/>
        </w:rPr>
        <w:t xml:space="preserve">ITD </w:t>
      </w:r>
      <w:r w:rsidRPr="001163EA">
        <w:rPr>
          <w:rFonts w:ascii="Browallia New" w:hAnsi="Browallia New" w:cs="Browallia New"/>
          <w:sz w:val="28"/>
          <w:cs/>
        </w:rPr>
        <w:t xml:space="preserve">ก็ได้รับการปฏิบัติไม่แตกต่างจากผู้รับเหมาช่วงรายอื่น ๆ </w:t>
      </w:r>
    </w:p>
    <w:p w:rsidR="0033794F" w:rsidRPr="001163EA" w:rsidRDefault="0033794F" w:rsidP="0033794F">
      <w:pPr>
        <w:spacing w:before="120"/>
        <w:ind w:firstLine="709"/>
        <w:jc w:val="both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t xml:space="preserve">สำหรับ </w:t>
      </w:r>
      <w:r w:rsidRPr="001163EA">
        <w:rPr>
          <w:rFonts w:ascii="Browallia New" w:hAnsi="Browallia New" w:cs="Browallia New"/>
          <w:sz w:val="28"/>
        </w:rPr>
        <w:t xml:space="preserve">TEC </w:t>
      </w:r>
      <w:r w:rsidRPr="001163EA">
        <w:rPr>
          <w:rFonts w:ascii="Browallia New" w:hAnsi="Browallia New" w:cs="Browallia New"/>
          <w:sz w:val="28"/>
          <w:cs/>
        </w:rPr>
        <w:t xml:space="preserve">ซึ่งมีธุรกิจลักษณะเหมือนกันกับบริษัท บริษัทพิจารณาว่าความสัมพันธ์ระหว่างบริษัทและ </w:t>
      </w:r>
      <w:r w:rsidRPr="001163EA">
        <w:rPr>
          <w:rFonts w:ascii="Browallia New" w:hAnsi="Browallia New" w:cs="Browallia New"/>
          <w:sz w:val="28"/>
        </w:rPr>
        <w:t xml:space="preserve">TEC </w:t>
      </w:r>
      <w:r w:rsidRPr="001163EA">
        <w:rPr>
          <w:rFonts w:ascii="Browallia New" w:hAnsi="Browallia New" w:cs="Browallia New"/>
          <w:sz w:val="28"/>
          <w:cs/>
        </w:rPr>
        <w:t xml:space="preserve">เป็นไปในลักษณะที่เกื้อหนุนกันมากกว่าการแข่งขันกัน ทั้งนี้ ในการเข้าประมูลงานในโครงการใดโครงการหนึ่งจะมีกลไกตามธรรมชาติเป็นตัวกำหนดขอบเขตการดำเนินงานและป้องกันการแข่งขันกันระหว่างบริษัทและ </w:t>
      </w:r>
      <w:r w:rsidRPr="001163EA">
        <w:rPr>
          <w:rFonts w:ascii="Browallia New" w:hAnsi="Browallia New" w:cs="Browallia New"/>
          <w:sz w:val="28"/>
        </w:rPr>
        <w:t>TEC</w:t>
      </w:r>
      <w:r w:rsidRPr="001163EA">
        <w:rPr>
          <w:rFonts w:ascii="Browallia New" w:hAnsi="Browallia New" w:cs="Browallia New"/>
          <w:sz w:val="28"/>
          <w:cs/>
        </w:rPr>
        <w:t xml:space="preserve"> โดยเบื้องต้น กลไกดังกล่าวได้แก่ </w:t>
      </w:r>
    </w:p>
    <w:p w:rsidR="0033794F" w:rsidRPr="001163EA" w:rsidRDefault="0033794F" w:rsidP="0033794F">
      <w:pPr>
        <w:numPr>
          <w:ilvl w:val="1"/>
          <w:numId w:val="151"/>
        </w:numPr>
        <w:tabs>
          <w:tab w:val="clear" w:pos="1440"/>
        </w:tabs>
        <w:spacing w:before="120" w:after="0" w:line="240" w:lineRule="auto"/>
        <w:ind w:left="993" w:hanging="284"/>
        <w:jc w:val="both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t xml:space="preserve">มูลค่าหรือขนาดโครงการ โดย </w:t>
      </w:r>
      <w:r w:rsidRPr="001163EA">
        <w:rPr>
          <w:rFonts w:ascii="Browallia New" w:hAnsi="Browallia New" w:cs="Browallia New"/>
          <w:sz w:val="28"/>
        </w:rPr>
        <w:t xml:space="preserve">TEC </w:t>
      </w:r>
      <w:r w:rsidRPr="001163EA">
        <w:rPr>
          <w:rFonts w:ascii="Browallia New" w:hAnsi="Browallia New" w:cs="Browallia New"/>
          <w:sz w:val="28"/>
          <w:cs/>
        </w:rPr>
        <w:t>จะมุ่งเน้นโครงการที่มีมูลค่ามากกว่า 1</w:t>
      </w:r>
      <w:r w:rsidRPr="001163EA">
        <w:rPr>
          <w:rFonts w:ascii="Browallia New" w:hAnsi="Browallia New" w:cs="Browallia New"/>
          <w:sz w:val="28"/>
        </w:rPr>
        <w:t xml:space="preserve">,000 </w:t>
      </w:r>
      <w:r w:rsidRPr="001163EA">
        <w:rPr>
          <w:rFonts w:ascii="Browallia New" w:hAnsi="Browallia New" w:cs="Browallia New"/>
          <w:sz w:val="28"/>
          <w:cs/>
        </w:rPr>
        <w:t xml:space="preserve">ล้านเหรียญสหรัฐ ในขณะที่(ในอดีตมา)มีนโยบายขยายขอบเขตการให้บริการสำหรับโครงการที่มีขนาดมูลค่า 300 </w:t>
      </w:r>
      <w:r w:rsidRPr="001163EA">
        <w:rPr>
          <w:rFonts w:ascii="Browallia New" w:hAnsi="Browallia New" w:cs="Browallia New"/>
          <w:sz w:val="28"/>
        </w:rPr>
        <w:t>–</w:t>
      </w:r>
      <w:r w:rsidRPr="001163EA">
        <w:rPr>
          <w:rFonts w:ascii="Browallia New" w:hAnsi="Browallia New" w:cs="Browallia New"/>
          <w:sz w:val="28"/>
          <w:cs/>
        </w:rPr>
        <w:t xml:space="preserve"> 500 ล้านเหรียญสหรัฐ</w:t>
      </w:r>
      <w:r w:rsidRPr="001163EA">
        <w:rPr>
          <w:rFonts w:ascii="Browallia New" w:hAnsi="Browallia New" w:cs="Browallia New"/>
          <w:sz w:val="28"/>
        </w:rPr>
        <w:t xml:space="preserve"> </w:t>
      </w:r>
    </w:p>
    <w:p w:rsidR="0033794F" w:rsidRPr="001163EA" w:rsidRDefault="0033794F" w:rsidP="0033794F">
      <w:pPr>
        <w:numPr>
          <w:ilvl w:val="1"/>
          <w:numId w:val="151"/>
        </w:numPr>
        <w:tabs>
          <w:tab w:val="clear" w:pos="1440"/>
        </w:tabs>
        <w:spacing w:before="120" w:after="0" w:line="240" w:lineRule="auto"/>
        <w:ind w:left="993" w:hanging="284"/>
        <w:jc w:val="both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t xml:space="preserve">ความยากง่ายและความสลับซับซ้อนทางเทคโนโลยี ตลอดจนประสบการณ์หรือ </w:t>
      </w:r>
      <w:r w:rsidRPr="001163EA">
        <w:rPr>
          <w:rFonts w:ascii="Browallia New" w:hAnsi="Browallia New" w:cs="Browallia New"/>
          <w:sz w:val="28"/>
        </w:rPr>
        <w:t xml:space="preserve">Track Record </w:t>
      </w:r>
      <w:r w:rsidRPr="001163EA">
        <w:rPr>
          <w:rFonts w:ascii="Browallia New" w:hAnsi="Browallia New" w:cs="Browallia New"/>
          <w:sz w:val="28"/>
          <w:cs/>
        </w:rPr>
        <w:t xml:space="preserve">ของบริษัท ฯ หรือ </w:t>
      </w:r>
      <w:r w:rsidRPr="001163EA">
        <w:rPr>
          <w:rFonts w:ascii="Browallia New" w:hAnsi="Browallia New" w:cs="Browallia New"/>
          <w:sz w:val="28"/>
        </w:rPr>
        <w:t xml:space="preserve">TEC </w:t>
      </w:r>
      <w:r w:rsidRPr="001163EA">
        <w:rPr>
          <w:rFonts w:ascii="Browallia New" w:hAnsi="Browallia New" w:cs="Browallia New"/>
          <w:sz w:val="28"/>
          <w:cs/>
        </w:rPr>
        <w:t xml:space="preserve">ในโครงการประเภทนั้น ๆ  </w:t>
      </w:r>
    </w:p>
    <w:p w:rsidR="0033794F" w:rsidRPr="001163EA" w:rsidRDefault="0033794F" w:rsidP="0033794F">
      <w:pPr>
        <w:numPr>
          <w:ilvl w:val="1"/>
          <w:numId w:val="151"/>
        </w:numPr>
        <w:tabs>
          <w:tab w:val="clear" w:pos="1440"/>
        </w:tabs>
        <w:spacing w:before="120" w:after="0" w:line="240" w:lineRule="auto"/>
        <w:ind w:left="993" w:hanging="284"/>
        <w:jc w:val="both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t xml:space="preserve">ความสัมพันธ์หรือความคุ้นเคยกับลูกค้าแต่ละราย </w:t>
      </w:r>
    </w:p>
    <w:p w:rsidR="0033794F" w:rsidRPr="001163EA" w:rsidRDefault="0033794F" w:rsidP="001163EA">
      <w:pPr>
        <w:numPr>
          <w:ilvl w:val="1"/>
          <w:numId w:val="151"/>
        </w:numPr>
        <w:tabs>
          <w:tab w:val="clear" w:pos="1440"/>
        </w:tabs>
        <w:spacing w:before="120" w:after="0" w:line="240" w:lineRule="auto"/>
        <w:ind w:left="993" w:hanging="284"/>
        <w:jc w:val="both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lastRenderedPageBreak/>
        <w:t>ความสามารถในการแข่งขัน โดยเฉพาะอย่างยิ่งในด้านต้นทุนการดำเนินงานเมื่อเทียบกับคู่แข่งอื่น</w:t>
      </w:r>
      <w:r w:rsidRPr="001163EA">
        <w:rPr>
          <w:rFonts w:ascii="Browallia New" w:hAnsi="Browallia New" w:cs="Browallia New"/>
          <w:sz w:val="28"/>
        </w:rPr>
        <w:t xml:space="preserve"> </w:t>
      </w:r>
      <w:r w:rsidRPr="001163EA">
        <w:rPr>
          <w:rFonts w:ascii="Browallia New" w:hAnsi="Browallia New" w:cs="Browallia New"/>
          <w:sz w:val="28"/>
          <w:cs/>
        </w:rPr>
        <w:t xml:space="preserve">อาทิ ในบางโครงการซึ่งมีขนาดโครงการไม่ใหญ่มาก หรือโครงการที่มีคู่แข่งเป็นบริษัทผู้รับเหมาจากประเทศกำลังพัฒนาอื่น เช่น เกาหลี </w:t>
      </w:r>
      <w:r w:rsidRPr="001163EA">
        <w:rPr>
          <w:rFonts w:ascii="Browallia New" w:hAnsi="Browallia New" w:cs="Browallia New"/>
          <w:sz w:val="28"/>
        </w:rPr>
        <w:t xml:space="preserve">TEC </w:t>
      </w:r>
      <w:r w:rsidRPr="001163EA">
        <w:rPr>
          <w:rFonts w:ascii="Browallia New" w:hAnsi="Browallia New" w:cs="Browallia New"/>
          <w:sz w:val="28"/>
          <w:cs/>
        </w:rPr>
        <w:t>อาจไม่สามารถเข้าแข่งขันประมูลงานได้เนื่องจากมีต้นทุนการดำเนินงานที่สูงกว่า</w:t>
      </w:r>
    </w:p>
    <w:p w:rsidR="0033794F" w:rsidRPr="001163EA" w:rsidRDefault="0033794F" w:rsidP="0033794F">
      <w:pPr>
        <w:spacing w:before="120"/>
        <w:ind w:firstLine="709"/>
        <w:jc w:val="thaiDistribute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t xml:space="preserve">สำหรับบริษัทอื่น ๆ ในกลุ่ม </w:t>
      </w:r>
      <w:r w:rsidRPr="001163EA">
        <w:rPr>
          <w:rFonts w:ascii="Browallia New" w:hAnsi="Browallia New" w:cs="Browallia New"/>
          <w:sz w:val="28"/>
        </w:rPr>
        <w:t>TEC</w:t>
      </w:r>
      <w:r w:rsidRPr="001163EA">
        <w:rPr>
          <w:rFonts w:ascii="Browallia New" w:hAnsi="Browallia New" w:cs="Browallia New"/>
          <w:sz w:val="28"/>
          <w:cs/>
        </w:rPr>
        <w:t xml:space="preserve"> ส่วนใหญ่เน้นการให้บริการด้าน </w:t>
      </w:r>
      <w:r w:rsidRPr="001163EA">
        <w:rPr>
          <w:rFonts w:ascii="Browallia New" w:hAnsi="Browallia New" w:cs="Browallia New"/>
          <w:sz w:val="28"/>
        </w:rPr>
        <w:t xml:space="preserve">Engineering and Design </w:t>
      </w:r>
      <w:r w:rsidRPr="001163EA">
        <w:rPr>
          <w:rFonts w:ascii="Browallia New" w:hAnsi="Browallia New" w:cs="Browallia New"/>
          <w:sz w:val="28"/>
          <w:cs/>
        </w:rPr>
        <w:t xml:space="preserve">เท่านั้น บริษัทไม่ได้มองว่าบริษัทเหล่านี้เป็นคู่แข่งแต่เป็นเครือข่ายที่ส่งเสริมธุรกิจซึ่งกันและกันมากกว่า หากบริษัทเข้าไปรับงานหรือนำเข้าอุปกรณ์จากประเทศเหล่านี้ การมีบริษัทในท้องถิ่นซึ่งเชื่อถือได้เป็นพันธมิตรจะช่วยให้บริษัทสามารถทำงานได้สะดวกและลดความเสี่ยงทางธุรกิจเนื่องจากเครือข่ายและความสัมพันธ์ที่มีกับผู้รับเหมาช่วงหรือผู้จำหน่ายวัสดุอุปกรณ์ในท้องถิ่นที่ดีกว่า แต่ทั้งนี้ไม่ใช่ลักษณะของการพึ่งพากัน </w:t>
      </w:r>
    </w:p>
    <w:p w:rsidR="0033794F" w:rsidRPr="001163EA" w:rsidRDefault="0033794F" w:rsidP="0033794F">
      <w:pPr>
        <w:spacing w:before="120"/>
        <w:ind w:firstLine="709"/>
        <w:jc w:val="thaiDistribute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t>สำหรับบริษัท</w:t>
      </w:r>
      <w:r w:rsidRPr="001163EA">
        <w:rPr>
          <w:rFonts w:ascii="Browallia New" w:hAnsi="Browallia New" w:cs="Browallia New"/>
          <w:sz w:val="28"/>
        </w:rPr>
        <w:t xml:space="preserve">  </w:t>
      </w:r>
      <w:r w:rsidRPr="001163EA">
        <w:rPr>
          <w:rFonts w:ascii="Browallia New" w:hAnsi="Browallia New" w:cs="Browallia New"/>
          <w:spacing w:val="-6"/>
          <w:sz w:val="28"/>
        </w:rPr>
        <w:t xml:space="preserve">Sojitz Corporation ( Group ) </w:t>
      </w:r>
      <w:r w:rsidRPr="001163EA">
        <w:rPr>
          <w:rFonts w:ascii="Browallia New" w:hAnsi="Browallia New" w:cs="Browallia New"/>
          <w:spacing w:val="-6"/>
          <w:sz w:val="28"/>
          <w:cs/>
        </w:rPr>
        <w:t xml:space="preserve">  </w:t>
      </w:r>
      <w:r w:rsidRPr="001163EA">
        <w:rPr>
          <w:rFonts w:ascii="Browallia New" w:hAnsi="Browallia New" w:cs="Browallia New"/>
          <w:spacing w:val="-6"/>
          <w:sz w:val="28"/>
        </w:rPr>
        <w:t xml:space="preserve"> </w:t>
      </w:r>
    </w:p>
    <w:p w:rsidR="0033794F" w:rsidRPr="001163EA" w:rsidRDefault="0033794F" w:rsidP="0033794F">
      <w:pPr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pacing w:val="-6"/>
          <w:sz w:val="28"/>
          <w:cs/>
        </w:rPr>
        <w:t>บริษัทข้ามชาติขนาดใหญ่ที่ทำธุรกิจหลากหลายอุตสาหกรรมทั่วโลก เช่นยานยนต์ โรงงานอุตสาหกรรม พลังงาน ทรัพยากรแร่ธรรมชาติ เคมีภัณฑ์ อาหาร เกษตรกรรม และทรัพยากรป่าไม้ สินค้าอุปโภคบริโภค และนิคมอุตสาหกรรม</w:t>
      </w:r>
      <w:r w:rsidRPr="001163EA">
        <w:rPr>
          <w:rFonts w:ascii="Browallia New" w:hAnsi="Browallia New" w:cs="Browallia New"/>
          <w:spacing w:val="-6"/>
          <w:sz w:val="28"/>
        </w:rPr>
        <w:t xml:space="preserve">  </w:t>
      </w:r>
      <w:r w:rsidRPr="001163EA">
        <w:rPr>
          <w:rFonts w:ascii="Browallia New" w:hAnsi="Browallia New" w:cs="Browallia New"/>
          <w:spacing w:val="-6"/>
          <w:sz w:val="28"/>
          <w:cs/>
        </w:rPr>
        <w:t xml:space="preserve"> </w:t>
      </w:r>
      <w:r w:rsidRPr="001163EA">
        <w:rPr>
          <w:rFonts w:ascii="Browallia New" w:hAnsi="Browallia New" w:cs="Browallia New"/>
          <w:sz w:val="28"/>
          <w:cs/>
        </w:rPr>
        <w:t>อันเป็นธุรกิจที่แตกต่างจากธุรกิจการให้บริการทางวิศวกรรมแบบครบวงจร (</w:t>
      </w:r>
      <w:r w:rsidRPr="001163EA">
        <w:rPr>
          <w:rFonts w:ascii="Browallia New" w:hAnsi="Browallia New" w:cs="Browallia New"/>
          <w:sz w:val="28"/>
        </w:rPr>
        <w:t>Integrated EPC</w:t>
      </w:r>
      <w:r w:rsidRPr="001163EA">
        <w:rPr>
          <w:rFonts w:ascii="Browallia New" w:hAnsi="Browallia New" w:cs="Browallia New"/>
          <w:sz w:val="28"/>
          <w:cs/>
        </w:rPr>
        <w:t>)</w:t>
      </w:r>
      <w:r w:rsidRPr="001163EA">
        <w:rPr>
          <w:rFonts w:ascii="Browallia New" w:hAnsi="Browallia New" w:cs="Browallia New"/>
          <w:sz w:val="28"/>
        </w:rPr>
        <w:t xml:space="preserve"> </w:t>
      </w:r>
      <w:r w:rsidRPr="001163EA">
        <w:rPr>
          <w:rFonts w:ascii="Browallia New" w:hAnsi="Browallia New" w:cs="Browallia New"/>
          <w:sz w:val="28"/>
          <w:cs/>
        </w:rPr>
        <w:t xml:space="preserve">ของบริษัทอย่างชัดเจน   จึงไม่มีการแข่งขันกัน    </w:t>
      </w:r>
    </w:p>
    <w:p w:rsidR="0033794F" w:rsidRPr="001163EA" w:rsidRDefault="0033794F" w:rsidP="0033794F">
      <w:pPr>
        <w:spacing w:before="120"/>
        <w:ind w:firstLine="709"/>
        <w:jc w:val="thaiDistribute"/>
        <w:rPr>
          <w:rFonts w:ascii="Browallia New" w:hAnsi="Browallia New" w:cs="Browallia New"/>
          <w:sz w:val="28"/>
        </w:rPr>
      </w:pPr>
      <w:bookmarkStart w:id="1" w:name="OLE_LINK1"/>
      <w:r w:rsidRPr="001163EA">
        <w:rPr>
          <w:rFonts w:ascii="Browallia New" w:hAnsi="Browallia New" w:cs="Browallia New"/>
          <w:sz w:val="28"/>
          <w:cs/>
        </w:rPr>
        <w:t xml:space="preserve">นอกจากนี้ บริษัทยังมีการถ่วงดุลอำนาจในโครงสร้างการถือหุ้นของบริษัทและโครงสร้างคณะกรรมการของบริษัท ปัจจุบันผู้ถือหุ้นของบริษัทประกอบไปด้วยผู้ถือหุ้นทั้งสิ้น </w:t>
      </w:r>
      <w:r w:rsidRPr="001163EA">
        <w:rPr>
          <w:rFonts w:ascii="Browallia New" w:hAnsi="Browallia New" w:cs="Browallia New"/>
          <w:sz w:val="28"/>
        </w:rPr>
        <w:t>4</w:t>
      </w:r>
      <w:r w:rsidRPr="001163EA">
        <w:rPr>
          <w:rFonts w:ascii="Browallia New" w:hAnsi="Browallia New" w:cs="Browallia New"/>
          <w:sz w:val="28"/>
          <w:cs/>
        </w:rPr>
        <w:t xml:space="preserve"> กลุ่ม ได้แก่ </w:t>
      </w:r>
      <w:r w:rsidRPr="001163EA">
        <w:rPr>
          <w:rFonts w:ascii="Browallia New" w:hAnsi="Browallia New" w:cs="Browallia New"/>
          <w:sz w:val="28"/>
        </w:rPr>
        <w:t>(1) Soji</w:t>
      </w:r>
      <w:r w:rsidR="001163EA" w:rsidRPr="001163EA">
        <w:rPr>
          <w:rFonts w:ascii="Browallia New" w:hAnsi="Browallia New" w:cs="Browallia New"/>
          <w:sz w:val="28"/>
        </w:rPr>
        <w:t>tz</w:t>
      </w:r>
      <w:r w:rsidRPr="001163EA">
        <w:rPr>
          <w:rFonts w:ascii="Browallia New" w:hAnsi="Browallia New" w:cs="Browallia New"/>
          <w:sz w:val="28"/>
        </w:rPr>
        <w:t xml:space="preserve"> </w:t>
      </w:r>
      <w:r w:rsidRPr="001163EA">
        <w:rPr>
          <w:rFonts w:ascii="Browallia New" w:hAnsi="Browallia New" w:cs="Browallia New"/>
          <w:sz w:val="28"/>
          <w:cs/>
        </w:rPr>
        <w:t xml:space="preserve">ถือหุ้นร้อยละ </w:t>
      </w:r>
      <w:r w:rsidRPr="001163EA">
        <w:rPr>
          <w:rFonts w:ascii="Browallia New" w:hAnsi="Browallia New" w:cs="Browallia New"/>
          <w:sz w:val="28"/>
        </w:rPr>
        <w:t>9.09</w:t>
      </w:r>
      <w:r w:rsidRPr="001163EA">
        <w:rPr>
          <w:rFonts w:ascii="Browallia New" w:hAnsi="Browallia New" w:cs="Browallia New"/>
          <w:sz w:val="28"/>
          <w:cs/>
        </w:rPr>
        <w:t xml:space="preserve">  </w:t>
      </w:r>
      <w:r w:rsidRPr="001163EA">
        <w:rPr>
          <w:rFonts w:ascii="Browallia New" w:hAnsi="Browallia New" w:cs="Browallia New"/>
          <w:sz w:val="28"/>
        </w:rPr>
        <w:t xml:space="preserve">(2) ITD </w:t>
      </w:r>
      <w:r w:rsidRPr="001163EA">
        <w:rPr>
          <w:rFonts w:ascii="Browallia New" w:hAnsi="Browallia New" w:cs="Browallia New"/>
          <w:sz w:val="28"/>
          <w:cs/>
        </w:rPr>
        <w:t xml:space="preserve">ถือหุ้นร้อยละ  </w:t>
      </w:r>
      <w:r w:rsidRPr="001163EA">
        <w:rPr>
          <w:rFonts w:ascii="Browallia New" w:hAnsi="Browallia New" w:cs="Browallia New"/>
          <w:sz w:val="28"/>
        </w:rPr>
        <w:t xml:space="preserve">0.93   (3)  </w:t>
      </w:r>
      <w:r w:rsidRPr="001163EA">
        <w:rPr>
          <w:rFonts w:ascii="Browallia New" w:hAnsi="Browallia New" w:cs="Browallia New"/>
          <w:sz w:val="28"/>
          <w:cs/>
        </w:rPr>
        <w:t xml:space="preserve">กลุ่มผู้บริหารของบริษัทซึ่งถือหุ้นทั้งโดยตรงร้อยละ </w:t>
      </w:r>
      <w:r w:rsidRPr="001163EA">
        <w:rPr>
          <w:rFonts w:ascii="Browallia New" w:hAnsi="Browallia New" w:cs="Browallia New"/>
          <w:sz w:val="28"/>
        </w:rPr>
        <w:t>12</w:t>
      </w:r>
      <w:r w:rsidRPr="001163EA">
        <w:rPr>
          <w:rFonts w:ascii="Browallia New" w:hAnsi="Browallia New" w:cs="Browallia New"/>
          <w:sz w:val="28"/>
          <w:cs/>
        </w:rPr>
        <w:t>.</w:t>
      </w:r>
      <w:r w:rsidRPr="001163EA">
        <w:rPr>
          <w:rFonts w:ascii="Browallia New" w:hAnsi="Browallia New" w:cs="Browallia New"/>
          <w:sz w:val="28"/>
        </w:rPr>
        <w:t>23</w:t>
      </w:r>
      <w:r w:rsidRPr="001163EA">
        <w:rPr>
          <w:rFonts w:ascii="Browallia New" w:hAnsi="Browallia New" w:cs="Browallia New"/>
          <w:sz w:val="28"/>
          <w:cs/>
        </w:rPr>
        <w:t xml:space="preserve"> และผ่าน บจ.โกลบอล บิสซิเนส แมเนจเมนท์ </w:t>
      </w:r>
      <w:r w:rsidRPr="001163EA">
        <w:rPr>
          <w:rFonts w:ascii="Browallia New" w:hAnsi="Browallia New" w:cs="Browallia New"/>
          <w:sz w:val="28"/>
        </w:rPr>
        <w:t>(“GBM”)</w:t>
      </w:r>
      <w:r w:rsidRPr="001163EA">
        <w:rPr>
          <w:rFonts w:ascii="Browallia New" w:hAnsi="Browallia New" w:cs="Browallia New"/>
          <w:sz w:val="28"/>
          <w:cs/>
        </w:rPr>
        <w:t xml:space="preserve"> ร้อยละ </w:t>
      </w:r>
      <w:r w:rsidRPr="001163EA">
        <w:rPr>
          <w:rFonts w:ascii="Browallia New" w:hAnsi="Browallia New" w:cs="Browallia New"/>
          <w:sz w:val="28"/>
        </w:rPr>
        <w:t>6.27</w:t>
      </w:r>
      <w:r w:rsidRPr="001163EA">
        <w:rPr>
          <w:rFonts w:ascii="Browallia New" w:hAnsi="Browallia New" w:cs="Browallia New"/>
          <w:sz w:val="28"/>
          <w:cs/>
        </w:rPr>
        <w:t xml:space="preserve"> </w:t>
      </w:r>
      <w:r w:rsidRPr="001163EA">
        <w:rPr>
          <w:rFonts w:ascii="Browallia New" w:hAnsi="Browallia New" w:cs="Browallia New"/>
          <w:sz w:val="28"/>
        </w:rPr>
        <w:t xml:space="preserve">(4) </w:t>
      </w:r>
      <w:r w:rsidRPr="001163EA">
        <w:rPr>
          <w:rFonts w:ascii="Browallia New" w:hAnsi="Browallia New" w:cs="Browallia New"/>
          <w:sz w:val="28"/>
          <w:cs/>
        </w:rPr>
        <w:t>ผู้ถือหุ้นอื่นอันประกอบไปด้วยพนักงานปัจจุบันของบริษัทร้อยละ</w:t>
      </w:r>
      <w:r w:rsidRPr="001163EA">
        <w:rPr>
          <w:rFonts w:ascii="Browallia New" w:hAnsi="Browallia New" w:cs="Browallia New"/>
          <w:sz w:val="28"/>
        </w:rPr>
        <w:t xml:space="preserve"> 3.14</w:t>
      </w:r>
      <w:r w:rsidRPr="001163EA">
        <w:rPr>
          <w:rFonts w:ascii="Browallia New" w:hAnsi="Browallia New" w:cs="Browallia New"/>
          <w:sz w:val="28"/>
          <w:cs/>
        </w:rPr>
        <w:t xml:space="preserve"> และ (</w:t>
      </w:r>
      <w:r w:rsidRPr="001163EA">
        <w:rPr>
          <w:rFonts w:ascii="Browallia New" w:hAnsi="Browallia New" w:cs="Browallia New"/>
          <w:sz w:val="28"/>
        </w:rPr>
        <w:t>5</w:t>
      </w:r>
      <w:r w:rsidRPr="001163EA">
        <w:rPr>
          <w:rFonts w:ascii="Browallia New" w:hAnsi="Browallia New" w:cs="Browallia New"/>
          <w:sz w:val="28"/>
          <w:cs/>
        </w:rPr>
        <w:t xml:space="preserve">) ผู้ลงทุนทั่วไป ประมาณร้อยละ </w:t>
      </w:r>
      <w:r w:rsidRPr="001163EA">
        <w:rPr>
          <w:rFonts w:ascii="Browallia New" w:hAnsi="Browallia New" w:cs="Browallia New"/>
          <w:sz w:val="28"/>
        </w:rPr>
        <w:t>68.34</w:t>
      </w:r>
      <w:r w:rsidRPr="001163EA">
        <w:rPr>
          <w:rFonts w:ascii="Browallia New" w:hAnsi="Browallia New" w:cs="Browallia New"/>
          <w:sz w:val="28"/>
          <w:cs/>
        </w:rPr>
        <w:t xml:space="preserve">   ซึ่งมีการถ่วงดุลอำนาจระหว่างผู้ถือหุ้นกลุ่มต่างๆ ค่อนข้างดี</w:t>
      </w:r>
    </w:p>
    <w:p w:rsidR="0033794F" w:rsidRPr="001163EA" w:rsidRDefault="0033794F" w:rsidP="0033794F">
      <w:pPr>
        <w:spacing w:before="120"/>
        <w:ind w:firstLine="709"/>
        <w:jc w:val="thaiDistribute"/>
        <w:rPr>
          <w:rFonts w:ascii="Browallia New" w:hAnsi="Browallia New" w:cs="Browallia New"/>
          <w:sz w:val="28"/>
        </w:rPr>
      </w:pPr>
      <w:r w:rsidRPr="001163EA">
        <w:rPr>
          <w:rFonts w:ascii="Browallia New" w:hAnsi="Browallia New" w:cs="Browallia New"/>
          <w:sz w:val="28"/>
          <w:cs/>
        </w:rPr>
        <w:t xml:space="preserve">นอกจากการถ่วงดุลในโครงสร้างการถือหุ้นตามที่ได้กล่าวข้างต้น โครงสร้างการบริหารงานของบริษัทยังมีความเป็นอิสระจากการมีอิทธิพลของผู้ถือหุ้นกลุ่มหนึ่งกลุ่มใดค่อนข้างมาก ทั้งนี้ คณะกรรมการบริษัท ปัจจุบันประกอบไปด้วยกรรมการทั้งสิ้น 9 ท่าน โดยเป็นกรรมการอิสระ 3 ท่าน ตัวแทนของ </w:t>
      </w:r>
      <w:r w:rsidRPr="001163EA">
        <w:rPr>
          <w:rFonts w:ascii="Browallia New" w:hAnsi="Browallia New" w:cs="Browallia New"/>
          <w:spacing w:val="-6"/>
          <w:sz w:val="28"/>
        </w:rPr>
        <w:t xml:space="preserve">Sojitz Corporation </w:t>
      </w:r>
      <w:r w:rsidRPr="001163EA">
        <w:rPr>
          <w:rFonts w:ascii="Browallia New" w:hAnsi="Browallia New" w:cs="Browallia New"/>
          <w:sz w:val="28"/>
        </w:rPr>
        <w:t xml:space="preserve"> 1 </w:t>
      </w:r>
      <w:r w:rsidRPr="001163EA">
        <w:rPr>
          <w:rFonts w:ascii="Browallia New" w:hAnsi="Browallia New" w:cs="Browallia New"/>
          <w:sz w:val="28"/>
          <w:cs/>
        </w:rPr>
        <w:t xml:space="preserve">ท่าน </w:t>
      </w:r>
      <w:r w:rsidRPr="001163EA">
        <w:rPr>
          <w:rFonts w:ascii="Browallia New" w:hAnsi="Browallia New" w:cs="Browallia New"/>
          <w:sz w:val="28"/>
        </w:rPr>
        <w:t xml:space="preserve"> </w:t>
      </w:r>
      <w:r w:rsidRPr="001163EA">
        <w:rPr>
          <w:rFonts w:ascii="Browallia New" w:hAnsi="Browallia New" w:cs="Browallia New"/>
          <w:sz w:val="28"/>
          <w:cs/>
        </w:rPr>
        <w:t xml:space="preserve">ตัวแทนของ </w:t>
      </w:r>
      <w:r w:rsidRPr="001163EA">
        <w:rPr>
          <w:rFonts w:ascii="Browallia New" w:hAnsi="Browallia New" w:cs="Browallia New"/>
          <w:sz w:val="28"/>
        </w:rPr>
        <w:t xml:space="preserve">ITD  </w:t>
      </w:r>
      <w:r w:rsidRPr="001163EA">
        <w:rPr>
          <w:rFonts w:ascii="Browallia New" w:hAnsi="Browallia New" w:cs="Browallia New"/>
          <w:sz w:val="28"/>
          <w:cs/>
        </w:rPr>
        <w:t>1 ท่าน และกรรมการที่เป็น</w:t>
      </w:r>
      <w:bookmarkEnd w:id="1"/>
      <w:r w:rsidRPr="001163EA">
        <w:rPr>
          <w:rFonts w:ascii="Browallia New" w:hAnsi="Browallia New" w:cs="Browallia New"/>
          <w:sz w:val="28"/>
          <w:cs/>
        </w:rPr>
        <w:t xml:space="preserve">ผู้บริหาร 4 ท่าน ในขณะที่คณะกรรมการบริหารของบริษัทประกอบไปด้วยผู้บริหารของบริษัทซึ่งไม่ใช่ตัวแทนของ </w:t>
      </w:r>
      <w:r w:rsidRPr="001163EA">
        <w:rPr>
          <w:rFonts w:ascii="Browallia New" w:hAnsi="Browallia New" w:cs="Browallia New"/>
          <w:sz w:val="28"/>
        </w:rPr>
        <w:t xml:space="preserve">Sojitz </w:t>
      </w:r>
      <w:r w:rsidRPr="001163EA">
        <w:rPr>
          <w:rFonts w:ascii="Browallia New" w:hAnsi="Browallia New" w:cs="Browallia New"/>
          <w:sz w:val="28"/>
          <w:cs/>
        </w:rPr>
        <w:t xml:space="preserve">หรือ  </w:t>
      </w:r>
      <w:r w:rsidRPr="001163EA">
        <w:rPr>
          <w:rFonts w:ascii="Browallia New" w:hAnsi="Browallia New" w:cs="Browallia New"/>
          <w:sz w:val="28"/>
        </w:rPr>
        <w:t>ITD</w:t>
      </w:r>
      <w:r w:rsidRPr="001163EA">
        <w:rPr>
          <w:rFonts w:ascii="Browallia New" w:hAnsi="Browallia New" w:cs="Browallia New"/>
          <w:sz w:val="28"/>
          <w:cs/>
        </w:rPr>
        <w:t xml:space="preserve"> ดังนั้น การตัดสินใจใด ๆ ที่เกี่ยวข้องกับการประกอบธุรกิจปกติของบริษัทจึงเป็นไปโดยอิสระภายใต้การพิจารณาของคณะกรรมการบริหารและปราศจากอิทธิพลของ </w:t>
      </w:r>
      <w:r w:rsidRPr="001163EA">
        <w:rPr>
          <w:rFonts w:ascii="Browallia New" w:hAnsi="Browallia New" w:cs="Browallia New"/>
          <w:sz w:val="28"/>
        </w:rPr>
        <w:t xml:space="preserve">Sojitz </w:t>
      </w:r>
      <w:r w:rsidRPr="001163EA">
        <w:rPr>
          <w:rFonts w:ascii="Browallia New" w:hAnsi="Browallia New" w:cs="Browallia New"/>
          <w:sz w:val="28"/>
          <w:cs/>
        </w:rPr>
        <w:t xml:space="preserve">หรือ  </w:t>
      </w:r>
      <w:r w:rsidRPr="001163EA">
        <w:rPr>
          <w:rFonts w:ascii="Browallia New" w:hAnsi="Browallia New" w:cs="Browallia New"/>
          <w:sz w:val="28"/>
        </w:rPr>
        <w:t>ITD</w:t>
      </w:r>
      <w:r w:rsidRPr="001163EA">
        <w:rPr>
          <w:rFonts w:ascii="Browallia New" w:hAnsi="Browallia New" w:cs="Browallia New"/>
          <w:sz w:val="28"/>
          <w:cs/>
        </w:rPr>
        <w:t xml:space="preserve"> </w:t>
      </w:r>
    </w:p>
    <w:p w:rsidR="0033794F" w:rsidRPr="001163EA" w:rsidRDefault="0033794F" w:rsidP="0033794F">
      <w:pPr>
        <w:spacing w:before="120"/>
        <w:ind w:firstLine="709"/>
        <w:jc w:val="thaiDistribute"/>
        <w:rPr>
          <w:rFonts w:ascii="Browallia New" w:hAnsi="Browallia New" w:cs="Browallia New"/>
          <w:sz w:val="28"/>
          <w:cs/>
        </w:rPr>
      </w:pPr>
      <w:r w:rsidRPr="001163EA">
        <w:rPr>
          <w:rFonts w:ascii="Browallia New" w:hAnsi="Browallia New" w:cs="Browallia New"/>
          <w:sz w:val="28"/>
          <w:cs/>
        </w:rPr>
        <w:t>ทั้งนี้ คณะกรรมการตรวจสอบได้ตระหนักถึงขอบเขตในการพิจารณารายการเกี่ยวโยงกัน  และจะดูแลให้การดำเนินการดังกล่าวเป็นไปด้วยความสมเหตุสมผล เพื่อประโยชน์สูงสุดของบริษัท ในส่วนของ</w:t>
      </w:r>
      <w:r w:rsidRPr="001163EA">
        <w:rPr>
          <w:rFonts w:ascii="Browallia New" w:hAnsi="Browallia New" w:cs="Browallia New"/>
          <w:sz w:val="28"/>
          <w:cs/>
        </w:rPr>
        <w:lastRenderedPageBreak/>
        <w:t>โครงสร้างการจัดการของบริษัทซึ่งในปัจจุบันมีการถ่วงดุลที่ค่อนข้างดี และเป็นอิสระปราศจากการมีอิทธิพลของผู้ถือหุ้นรายใหญ่ คณะกรรมการตรวจสอบจะคอยดูแลและรายงานภาพโครงสร้างการถือหุ้นดังกล่าวในอนาคตว่ามีการเปลี่ยนแปลงไปหรือไม่ และจะกระทบต่อความเป็นอิสระในการดำเนินธุรกิจของบริษัทอย่างไร</w:t>
      </w:r>
    </w:p>
    <w:p w:rsidR="00445805" w:rsidRPr="001163EA" w:rsidRDefault="00445805" w:rsidP="0033794F">
      <w:pPr>
        <w:tabs>
          <w:tab w:val="left" w:pos="567"/>
        </w:tabs>
        <w:spacing w:after="0" w:line="240" w:lineRule="auto"/>
        <w:rPr>
          <w:rFonts w:ascii="Browallia New" w:hAnsi="Browallia New" w:cs="Browallia New"/>
          <w:color w:val="FF0000"/>
          <w:sz w:val="28"/>
        </w:rPr>
      </w:pPr>
    </w:p>
    <w:sectPr w:rsidR="00445805" w:rsidRPr="001163EA" w:rsidSect="00F82647">
      <w:pgSz w:w="11906" w:h="16838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0D3D" w:rsidRDefault="00970D3D" w:rsidP="00C646A5">
      <w:pPr>
        <w:spacing w:after="0" w:line="240" w:lineRule="auto"/>
      </w:pPr>
      <w:r>
        <w:separator/>
      </w:r>
    </w:p>
  </w:endnote>
  <w:endnote w:type="continuationSeparator" w:id="0">
    <w:p w:rsidR="00970D3D" w:rsidRDefault="00970D3D" w:rsidP="00C646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DokChampa">
    <w:panose1 w:val="020B0604020202020204"/>
    <w:charset w:val="00"/>
    <w:family w:val="swiss"/>
    <w:pitch w:val="variable"/>
    <w:sig w:usb0="03000003" w:usb1="00000000" w:usb2="00000000" w:usb3="00000000" w:csb0="0001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D3D" w:rsidRPr="007422AA" w:rsidRDefault="00970D3D" w:rsidP="00F127AF">
    <w:pPr>
      <w:jc w:val="right"/>
      <w:rPr>
        <w:rFonts w:ascii="Browallia New" w:hAnsi="Browallia New" w:cs="Browallia New"/>
        <w:szCs w:val="24"/>
      </w:rPr>
    </w:pPr>
    <w:r>
      <w:rPr>
        <w:rFonts w:ascii="Browallia New" w:hAnsi="Browallia New" w:cs="Browallia New"/>
        <w:szCs w:val="24"/>
        <w:cs/>
      </w:rPr>
      <w:t xml:space="preserve">ส่วนที่ </w:t>
    </w:r>
    <w:r>
      <w:rPr>
        <w:rFonts w:ascii="Browallia New" w:hAnsi="Browallia New" w:cs="Browallia New"/>
        <w:szCs w:val="24"/>
      </w:rPr>
      <w:t>2</w:t>
    </w:r>
    <w:r w:rsidRPr="007422AA">
      <w:rPr>
        <w:rFonts w:ascii="Browallia New" w:hAnsi="Browallia New" w:cs="Browallia New"/>
        <w:szCs w:val="24"/>
        <w:cs/>
      </w:rPr>
      <w:t xml:space="preserve"> หน้าที่</w:t>
    </w:r>
    <w:r w:rsidRPr="007422AA">
      <w:rPr>
        <w:rFonts w:ascii="Browallia New" w:hAnsi="Browallia New" w:cs="Browallia New"/>
        <w:szCs w:val="24"/>
      </w:rPr>
      <w:t xml:space="preserve"> </w:t>
    </w:r>
    <w:r w:rsidR="00E808D7" w:rsidRPr="007422AA">
      <w:rPr>
        <w:rStyle w:val="PageNumber"/>
        <w:rFonts w:ascii="Browallia New" w:hAnsi="Browallia New" w:cs="Browallia New"/>
        <w:szCs w:val="24"/>
      </w:rPr>
      <w:fldChar w:fldCharType="begin"/>
    </w:r>
    <w:r w:rsidRPr="007422AA">
      <w:rPr>
        <w:rStyle w:val="PageNumber"/>
        <w:rFonts w:ascii="Browallia New" w:hAnsi="Browallia New" w:cs="Browallia New"/>
        <w:szCs w:val="24"/>
      </w:rPr>
      <w:instrText xml:space="preserve"> PAGE </w:instrText>
    </w:r>
    <w:r w:rsidR="00E808D7" w:rsidRPr="007422AA">
      <w:rPr>
        <w:rStyle w:val="PageNumber"/>
        <w:rFonts w:ascii="Browallia New" w:hAnsi="Browallia New" w:cs="Browallia New"/>
        <w:szCs w:val="24"/>
      </w:rPr>
      <w:fldChar w:fldCharType="separate"/>
    </w:r>
    <w:r w:rsidR="00F96E9A">
      <w:rPr>
        <w:rStyle w:val="PageNumber"/>
        <w:rFonts w:ascii="Browallia New" w:hAnsi="Browallia New" w:cs="Browallia New"/>
        <w:noProof/>
        <w:szCs w:val="24"/>
      </w:rPr>
      <w:t>73</w:t>
    </w:r>
    <w:r w:rsidR="00E808D7" w:rsidRPr="007422AA">
      <w:rPr>
        <w:rStyle w:val="PageNumber"/>
        <w:rFonts w:ascii="Browallia New" w:hAnsi="Browallia New" w:cs="Browallia New"/>
        <w:szCs w:val="24"/>
      </w:rPr>
      <w:fldChar w:fldCharType="end"/>
    </w:r>
  </w:p>
  <w:p w:rsidR="00970D3D" w:rsidRDefault="00970D3D">
    <w:pPr>
      <w:pStyle w:val="Footer"/>
    </w:pPr>
  </w:p>
  <w:p w:rsidR="00970D3D" w:rsidRDefault="00970D3D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D3D" w:rsidRPr="007422AA" w:rsidRDefault="00970D3D" w:rsidP="000567F2">
    <w:pPr>
      <w:jc w:val="right"/>
      <w:rPr>
        <w:rFonts w:ascii="Browallia New" w:hAnsi="Browallia New" w:cs="Browallia New"/>
        <w:szCs w:val="24"/>
      </w:rPr>
    </w:pPr>
    <w:r>
      <w:rPr>
        <w:rFonts w:ascii="Browallia New" w:hAnsi="Browallia New" w:cs="Browallia New"/>
        <w:szCs w:val="24"/>
        <w:cs/>
      </w:rPr>
      <w:t xml:space="preserve">ส่วนที่ </w:t>
    </w:r>
    <w:r>
      <w:rPr>
        <w:rFonts w:ascii="Browallia New" w:hAnsi="Browallia New" w:cs="Browallia New"/>
        <w:szCs w:val="24"/>
      </w:rPr>
      <w:t>2</w:t>
    </w:r>
    <w:r w:rsidRPr="007422AA">
      <w:rPr>
        <w:rFonts w:ascii="Browallia New" w:hAnsi="Browallia New" w:cs="Browallia New"/>
        <w:szCs w:val="24"/>
        <w:cs/>
      </w:rPr>
      <w:t xml:space="preserve"> หน้าที่</w:t>
    </w:r>
    <w:r w:rsidRPr="007422AA">
      <w:rPr>
        <w:rFonts w:ascii="Browallia New" w:hAnsi="Browallia New" w:cs="Browallia New"/>
        <w:szCs w:val="24"/>
      </w:rPr>
      <w:t xml:space="preserve"> </w:t>
    </w:r>
    <w:r w:rsidR="00E808D7" w:rsidRPr="007422AA">
      <w:rPr>
        <w:rStyle w:val="PageNumber"/>
        <w:rFonts w:ascii="Browallia New" w:hAnsi="Browallia New" w:cs="Browallia New"/>
        <w:szCs w:val="24"/>
      </w:rPr>
      <w:fldChar w:fldCharType="begin"/>
    </w:r>
    <w:r w:rsidRPr="007422AA">
      <w:rPr>
        <w:rStyle w:val="PageNumber"/>
        <w:rFonts w:ascii="Browallia New" w:hAnsi="Browallia New" w:cs="Browallia New"/>
        <w:szCs w:val="24"/>
      </w:rPr>
      <w:instrText xml:space="preserve"> PAGE </w:instrText>
    </w:r>
    <w:r w:rsidR="00E808D7" w:rsidRPr="007422AA">
      <w:rPr>
        <w:rStyle w:val="PageNumber"/>
        <w:rFonts w:ascii="Browallia New" w:hAnsi="Browallia New" w:cs="Browallia New"/>
        <w:szCs w:val="24"/>
      </w:rPr>
      <w:fldChar w:fldCharType="separate"/>
    </w:r>
    <w:r w:rsidR="00F96E9A">
      <w:rPr>
        <w:rStyle w:val="PageNumber"/>
        <w:rFonts w:ascii="Browallia New" w:hAnsi="Browallia New" w:cs="Browallia New"/>
        <w:noProof/>
        <w:szCs w:val="24"/>
      </w:rPr>
      <w:t>118</w:t>
    </w:r>
    <w:r w:rsidR="00E808D7" w:rsidRPr="007422AA">
      <w:rPr>
        <w:rStyle w:val="PageNumber"/>
        <w:rFonts w:ascii="Browallia New" w:hAnsi="Browallia New" w:cs="Browallia New"/>
        <w:szCs w:val="24"/>
      </w:rPr>
      <w:fldChar w:fldCharType="end"/>
    </w:r>
  </w:p>
  <w:p w:rsidR="00970D3D" w:rsidRDefault="00970D3D" w:rsidP="000567F2">
    <w:pPr>
      <w:pStyle w:val="Footer"/>
      <w:jc w:val="center"/>
    </w:pPr>
  </w:p>
  <w:p w:rsidR="00970D3D" w:rsidRDefault="00970D3D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493249"/>
      <w:docPartObj>
        <w:docPartGallery w:val="Page Numbers (Bottom of Page)"/>
        <w:docPartUnique/>
      </w:docPartObj>
    </w:sdtPr>
    <w:sdtContent>
      <w:sdt>
        <w:sdtPr>
          <w:id w:val="12493250"/>
          <w:docPartObj>
            <w:docPartGallery w:val="Page Numbers (Top of Page)"/>
            <w:docPartUnique/>
          </w:docPartObj>
        </w:sdtPr>
        <w:sdtContent>
          <w:p w:rsidR="00970D3D" w:rsidRPr="007422AA" w:rsidRDefault="00970D3D" w:rsidP="000567F2">
            <w:pPr>
              <w:jc w:val="right"/>
              <w:rPr>
                <w:rFonts w:ascii="Browallia New" w:hAnsi="Browallia New" w:cs="Browallia New"/>
                <w:szCs w:val="24"/>
              </w:rPr>
            </w:pPr>
            <w:r>
              <w:rPr>
                <w:rFonts w:ascii="Browallia New" w:hAnsi="Browallia New" w:cs="Browallia New"/>
                <w:szCs w:val="24"/>
                <w:cs/>
              </w:rPr>
              <w:t xml:space="preserve">ส่วนที่ </w:t>
            </w:r>
            <w:r>
              <w:rPr>
                <w:rFonts w:ascii="Browallia New" w:hAnsi="Browallia New" w:cs="Browallia New"/>
                <w:szCs w:val="24"/>
              </w:rPr>
              <w:t>2</w:t>
            </w:r>
            <w:r w:rsidRPr="007422AA">
              <w:rPr>
                <w:rFonts w:ascii="Browallia New" w:hAnsi="Browallia New" w:cs="Browallia New"/>
                <w:szCs w:val="24"/>
                <w:cs/>
              </w:rPr>
              <w:t xml:space="preserve"> หน้าที่</w:t>
            </w:r>
            <w:r w:rsidRPr="007422AA">
              <w:rPr>
                <w:rFonts w:ascii="Browallia New" w:hAnsi="Browallia New" w:cs="Browallia New"/>
                <w:szCs w:val="24"/>
              </w:rPr>
              <w:t xml:space="preserve"> </w:t>
            </w:r>
            <w:r w:rsidR="00E808D7" w:rsidRPr="007422AA">
              <w:rPr>
                <w:rStyle w:val="PageNumber"/>
                <w:rFonts w:ascii="Browallia New" w:hAnsi="Browallia New" w:cs="Browallia New"/>
                <w:szCs w:val="24"/>
              </w:rPr>
              <w:fldChar w:fldCharType="begin"/>
            </w:r>
            <w:r w:rsidRPr="007422AA">
              <w:rPr>
                <w:rStyle w:val="PageNumber"/>
                <w:rFonts w:ascii="Browallia New" w:hAnsi="Browallia New" w:cs="Browallia New"/>
                <w:szCs w:val="24"/>
              </w:rPr>
              <w:instrText xml:space="preserve"> PAGE </w:instrText>
            </w:r>
            <w:r w:rsidR="00E808D7" w:rsidRPr="007422AA">
              <w:rPr>
                <w:rStyle w:val="PageNumber"/>
                <w:rFonts w:ascii="Browallia New" w:hAnsi="Browallia New" w:cs="Browallia New"/>
                <w:szCs w:val="24"/>
              </w:rPr>
              <w:fldChar w:fldCharType="separate"/>
            </w:r>
            <w:r w:rsidR="00F96E9A">
              <w:rPr>
                <w:rStyle w:val="PageNumber"/>
                <w:rFonts w:ascii="Browallia New" w:hAnsi="Browallia New" w:cs="Browallia New"/>
                <w:noProof/>
                <w:szCs w:val="24"/>
              </w:rPr>
              <w:t>117</w:t>
            </w:r>
            <w:r w:rsidR="00E808D7" w:rsidRPr="007422AA">
              <w:rPr>
                <w:rStyle w:val="PageNumber"/>
                <w:rFonts w:ascii="Browallia New" w:hAnsi="Browallia New" w:cs="Browallia New"/>
                <w:szCs w:val="24"/>
              </w:rPr>
              <w:fldChar w:fldCharType="end"/>
            </w:r>
          </w:p>
          <w:p w:rsidR="00970D3D" w:rsidRDefault="00E808D7">
            <w:pPr>
              <w:pStyle w:val="Footer"/>
              <w:jc w:val="center"/>
            </w:pPr>
          </w:p>
        </w:sdtContent>
      </w:sdt>
    </w:sdtContent>
  </w:sdt>
  <w:p w:rsidR="00970D3D" w:rsidRDefault="00970D3D" w:rsidP="00C324C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0D3D" w:rsidRDefault="00970D3D" w:rsidP="00C646A5">
      <w:pPr>
        <w:spacing w:after="0" w:line="240" w:lineRule="auto"/>
      </w:pPr>
      <w:r>
        <w:separator/>
      </w:r>
    </w:p>
  </w:footnote>
  <w:footnote w:type="continuationSeparator" w:id="0">
    <w:p w:rsidR="00970D3D" w:rsidRDefault="00970D3D" w:rsidP="00C646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D3D" w:rsidRDefault="00970D3D">
    <w:pPr>
      <w:pStyle w:val="Header"/>
    </w:pPr>
  </w:p>
  <w:tbl>
    <w:tblPr>
      <w:tblW w:w="0" w:type="auto"/>
      <w:tblLayout w:type="fixed"/>
      <w:tblLook w:val="01E0"/>
    </w:tblPr>
    <w:tblGrid>
      <w:gridCol w:w="3888"/>
      <w:gridCol w:w="5116"/>
    </w:tblGrid>
    <w:tr w:rsidR="00970D3D" w:rsidTr="00F127AF">
      <w:trPr>
        <w:trHeight w:val="897"/>
      </w:trPr>
      <w:tc>
        <w:tcPr>
          <w:tcW w:w="3888" w:type="dxa"/>
          <w:tcBorders>
            <w:top w:val="nil"/>
            <w:left w:val="nil"/>
            <w:bottom w:val="nil"/>
            <w:right w:val="nil"/>
          </w:tcBorders>
        </w:tcPr>
        <w:p w:rsidR="00970D3D" w:rsidRPr="002D5B5A" w:rsidRDefault="00970D3D" w:rsidP="00F127AF">
          <w:pPr>
            <w:pStyle w:val="Header"/>
            <w:spacing w:before="100" w:beforeAutospacing="1"/>
            <w:rPr>
              <w:rFonts w:ascii="Angsana New" w:hAnsi="Angsana New"/>
            </w:rPr>
          </w:pPr>
          <w:r>
            <w:rPr>
              <w:rFonts w:ascii="Angsana New" w:hAnsi="Angsana New"/>
              <w:noProof/>
            </w:rPr>
            <w:drawing>
              <wp:inline distT="0" distB="0" distL="0" distR="0">
                <wp:extent cx="336550" cy="483235"/>
                <wp:effectExtent l="19050" t="0" r="6350" b="0"/>
                <wp:docPr id="1145" name="Picture 1" descr="logottclfin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ttclfina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6550" cy="4832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970D3D" w:rsidRPr="002D5B5A" w:rsidRDefault="00970D3D" w:rsidP="00F127AF">
          <w:pPr>
            <w:pStyle w:val="Header"/>
            <w:rPr>
              <w:rFonts w:ascii="Angsana New" w:hAnsi="Angsana New"/>
              <w:sz w:val="2"/>
              <w:szCs w:val="2"/>
            </w:rPr>
          </w:pPr>
        </w:p>
      </w:tc>
      <w:tc>
        <w:tcPr>
          <w:tcW w:w="5116" w:type="dxa"/>
          <w:tcBorders>
            <w:top w:val="nil"/>
            <w:left w:val="nil"/>
            <w:bottom w:val="nil"/>
            <w:right w:val="nil"/>
          </w:tcBorders>
        </w:tcPr>
        <w:p w:rsidR="00970D3D" w:rsidRPr="002D5B5A" w:rsidRDefault="00970D3D" w:rsidP="00F127AF">
          <w:pPr>
            <w:pStyle w:val="Header"/>
            <w:tabs>
              <w:tab w:val="left" w:pos="810"/>
              <w:tab w:val="right" w:pos="4900"/>
            </w:tabs>
            <w:rPr>
              <w:rFonts w:ascii="Browallia New" w:hAnsi="Browallia New" w:cs="Browallia New"/>
            </w:rPr>
          </w:pPr>
          <w:r w:rsidRPr="002D5B5A">
            <w:rPr>
              <w:rFonts w:ascii="Browallia New" w:hAnsi="Browallia New" w:cs="Browallia New"/>
              <w:cs/>
            </w:rPr>
            <w:tab/>
          </w:r>
          <w:r w:rsidRPr="002D5B5A">
            <w:rPr>
              <w:rFonts w:ascii="Browallia New" w:hAnsi="Browallia New" w:cs="Browallia New"/>
              <w:cs/>
            </w:rPr>
            <w:tab/>
          </w:r>
        </w:p>
        <w:p w:rsidR="00970D3D" w:rsidRPr="002D5B5A" w:rsidRDefault="00970D3D" w:rsidP="00F127AF">
          <w:pPr>
            <w:pStyle w:val="Header"/>
            <w:tabs>
              <w:tab w:val="left" w:pos="810"/>
              <w:tab w:val="right" w:pos="4900"/>
            </w:tabs>
            <w:jc w:val="right"/>
            <w:rPr>
              <w:rFonts w:ascii="Browallia New" w:hAnsi="Browallia New" w:cs="Browallia New"/>
              <w:sz w:val="24"/>
              <w:szCs w:val="24"/>
            </w:rPr>
          </w:pPr>
          <w:r>
            <w:rPr>
              <w:rFonts w:ascii="Browallia New" w:hAnsi="Browallia New" w:cs="Browallia New"/>
              <w:sz w:val="24"/>
              <w:szCs w:val="24"/>
            </w:rPr>
            <w:t xml:space="preserve">      </w:t>
          </w:r>
          <w:r w:rsidRPr="002D5B5A">
            <w:rPr>
              <w:rFonts w:ascii="Browallia New" w:hAnsi="Browallia New" w:cs="Browallia New"/>
              <w:sz w:val="24"/>
              <w:szCs w:val="24"/>
              <w:cs/>
            </w:rPr>
            <w:t xml:space="preserve">บริษัท </w:t>
          </w:r>
          <w:r w:rsidRPr="002D5B5A">
            <w:rPr>
              <w:rFonts w:ascii="Browallia New" w:hAnsi="Browallia New" w:cs="Browallia New" w:hint="cs"/>
              <w:sz w:val="24"/>
              <w:szCs w:val="24"/>
              <w:cs/>
            </w:rPr>
            <w:t>ทีทีซีแอล</w:t>
          </w:r>
          <w:r w:rsidRPr="002D5B5A">
            <w:rPr>
              <w:rFonts w:ascii="Browallia New" w:hAnsi="Browallia New" w:cs="Browallia New"/>
              <w:sz w:val="24"/>
              <w:szCs w:val="24"/>
              <w:cs/>
            </w:rPr>
            <w:t xml:space="preserve"> จำกัด (มหาชน)</w:t>
          </w:r>
        </w:p>
        <w:p w:rsidR="00970D3D" w:rsidRPr="002D5B5A" w:rsidRDefault="00970D3D" w:rsidP="00F127AF">
          <w:pPr>
            <w:pStyle w:val="Header"/>
            <w:tabs>
              <w:tab w:val="left" w:pos="810"/>
              <w:tab w:val="right" w:pos="4900"/>
            </w:tabs>
            <w:rPr>
              <w:rFonts w:ascii="Browallia New" w:hAnsi="Browallia New" w:cs="Browallia New"/>
            </w:rPr>
          </w:pPr>
        </w:p>
      </w:tc>
    </w:tr>
  </w:tbl>
  <w:p w:rsidR="00970D3D" w:rsidRDefault="00E808D7" w:rsidP="00F127AF">
    <w:pPr>
      <w:pStyle w:val="Header"/>
      <w:jc w:val="right"/>
      <w:rPr>
        <w:rFonts w:ascii="Angsana New" w:hAnsi="Angsana New"/>
        <w:i/>
        <w:iCs/>
      </w:rPr>
    </w:pPr>
    <w:r w:rsidRPr="00E808D7">
      <w:rPr>
        <w:rFonts w:ascii="Angsana New" w:hAnsi="Angsana New"/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2" o:spid="_x0000_s3073" type="#_x0000_t32" style="position:absolute;left:0;text-align:left;margin-left:0;margin-top:.8pt;width:445.45pt;height:0;z-index:251660288;visibility:visible;mso-position-horizontal:center;mso-position-horizontal-relative:margin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">
          <w10:wrap anchorx="margin"/>
        </v:shape>
      </w:pict>
    </w:r>
    <w:r w:rsidR="00970D3D">
      <w:rPr>
        <w:rFonts w:ascii="Angsana New" w:hAnsi="Angsana New" w:hint="cs"/>
        <w:cs/>
      </w:rPr>
      <w:t xml:space="preserve">                                    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D3D" w:rsidRDefault="00970D3D" w:rsidP="0077676E">
    <w:pPr>
      <w:pStyle w:val="Header"/>
    </w:pPr>
  </w:p>
  <w:tbl>
    <w:tblPr>
      <w:tblW w:w="0" w:type="auto"/>
      <w:tblLayout w:type="fixed"/>
      <w:tblLook w:val="01E0"/>
    </w:tblPr>
    <w:tblGrid>
      <w:gridCol w:w="3888"/>
      <w:gridCol w:w="5116"/>
    </w:tblGrid>
    <w:tr w:rsidR="00970D3D" w:rsidTr="00D33EDA">
      <w:trPr>
        <w:trHeight w:val="897"/>
      </w:trPr>
      <w:tc>
        <w:tcPr>
          <w:tcW w:w="3888" w:type="dxa"/>
          <w:tcBorders>
            <w:top w:val="nil"/>
            <w:left w:val="nil"/>
            <w:bottom w:val="nil"/>
            <w:right w:val="nil"/>
          </w:tcBorders>
        </w:tcPr>
        <w:p w:rsidR="00970D3D" w:rsidRPr="002D5B5A" w:rsidRDefault="00970D3D" w:rsidP="00D33EDA">
          <w:pPr>
            <w:pStyle w:val="Header"/>
            <w:spacing w:before="100" w:beforeAutospacing="1"/>
            <w:rPr>
              <w:rFonts w:ascii="Angsana New" w:hAnsi="Angsana New"/>
            </w:rPr>
          </w:pPr>
          <w:r>
            <w:rPr>
              <w:rFonts w:ascii="Angsana New" w:hAnsi="Angsana New"/>
              <w:noProof/>
            </w:rPr>
            <w:drawing>
              <wp:inline distT="0" distB="0" distL="0" distR="0">
                <wp:extent cx="336550" cy="483235"/>
                <wp:effectExtent l="19050" t="0" r="6350" b="0"/>
                <wp:docPr id="1147" name="Picture 1" descr="logottclfin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ttclfina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6550" cy="4832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970D3D" w:rsidRPr="002D5B5A" w:rsidRDefault="00970D3D" w:rsidP="00D33EDA">
          <w:pPr>
            <w:pStyle w:val="Header"/>
            <w:rPr>
              <w:rFonts w:ascii="Angsana New" w:hAnsi="Angsana New"/>
              <w:sz w:val="2"/>
              <w:szCs w:val="2"/>
            </w:rPr>
          </w:pPr>
        </w:p>
      </w:tc>
      <w:tc>
        <w:tcPr>
          <w:tcW w:w="5116" w:type="dxa"/>
          <w:tcBorders>
            <w:top w:val="nil"/>
            <w:left w:val="nil"/>
            <w:bottom w:val="nil"/>
            <w:right w:val="nil"/>
          </w:tcBorders>
        </w:tcPr>
        <w:p w:rsidR="00970D3D" w:rsidRPr="002D5B5A" w:rsidRDefault="00970D3D" w:rsidP="00D33EDA">
          <w:pPr>
            <w:pStyle w:val="Header"/>
            <w:tabs>
              <w:tab w:val="left" w:pos="810"/>
              <w:tab w:val="right" w:pos="4900"/>
            </w:tabs>
            <w:rPr>
              <w:rFonts w:ascii="Browallia New" w:hAnsi="Browallia New" w:cs="Browallia New"/>
            </w:rPr>
          </w:pPr>
          <w:r w:rsidRPr="002D5B5A">
            <w:rPr>
              <w:rFonts w:ascii="Browallia New" w:hAnsi="Browallia New" w:cs="Browallia New"/>
              <w:cs/>
            </w:rPr>
            <w:tab/>
          </w:r>
          <w:r w:rsidRPr="002D5B5A">
            <w:rPr>
              <w:rFonts w:ascii="Browallia New" w:hAnsi="Browallia New" w:cs="Browallia New"/>
              <w:cs/>
            </w:rPr>
            <w:tab/>
          </w:r>
        </w:p>
        <w:p w:rsidR="00970D3D" w:rsidRPr="002D5B5A" w:rsidRDefault="00970D3D" w:rsidP="00D33EDA">
          <w:pPr>
            <w:pStyle w:val="Header"/>
            <w:tabs>
              <w:tab w:val="left" w:pos="810"/>
              <w:tab w:val="right" w:pos="4900"/>
            </w:tabs>
            <w:jc w:val="right"/>
            <w:rPr>
              <w:rFonts w:ascii="Browallia New" w:hAnsi="Browallia New" w:cs="Browallia New"/>
              <w:sz w:val="24"/>
              <w:szCs w:val="24"/>
            </w:rPr>
          </w:pPr>
          <w:r>
            <w:rPr>
              <w:rFonts w:ascii="Browallia New" w:hAnsi="Browallia New" w:cs="Browallia New"/>
              <w:sz w:val="24"/>
              <w:szCs w:val="24"/>
            </w:rPr>
            <w:t xml:space="preserve">      </w:t>
          </w:r>
          <w:r w:rsidRPr="002D5B5A">
            <w:rPr>
              <w:rFonts w:ascii="Browallia New" w:hAnsi="Browallia New" w:cs="Browallia New"/>
              <w:sz w:val="24"/>
              <w:szCs w:val="24"/>
              <w:cs/>
            </w:rPr>
            <w:t xml:space="preserve">บริษัท </w:t>
          </w:r>
          <w:r w:rsidRPr="002D5B5A">
            <w:rPr>
              <w:rFonts w:ascii="Browallia New" w:hAnsi="Browallia New" w:cs="Browallia New" w:hint="cs"/>
              <w:sz w:val="24"/>
              <w:szCs w:val="24"/>
              <w:cs/>
            </w:rPr>
            <w:t>ทีทีซีแอล</w:t>
          </w:r>
          <w:r w:rsidRPr="002D5B5A">
            <w:rPr>
              <w:rFonts w:ascii="Browallia New" w:hAnsi="Browallia New" w:cs="Browallia New"/>
              <w:sz w:val="24"/>
              <w:szCs w:val="24"/>
              <w:cs/>
            </w:rPr>
            <w:t xml:space="preserve"> จำกัด (มหาชน)</w:t>
          </w:r>
        </w:p>
        <w:p w:rsidR="00970D3D" w:rsidRPr="002D5B5A" w:rsidRDefault="00970D3D" w:rsidP="00D33EDA">
          <w:pPr>
            <w:pStyle w:val="Header"/>
            <w:tabs>
              <w:tab w:val="left" w:pos="810"/>
              <w:tab w:val="right" w:pos="4900"/>
            </w:tabs>
            <w:rPr>
              <w:rFonts w:ascii="Browallia New" w:hAnsi="Browallia New" w:cs="Browallia New"/>
            </w:rPr>
          </w:pPr>
        </w:p>
      </w:tc>
    </w:tr>
  </w:tbl>
  <w:p w:rsidR="00970D3D" w:rsidRPr="0077676E" w:rsidRDefault="00E808D7" w:rsidP="0077676E">
    <w:pPr>
      <w:pStyle w:val="Header"/>
      <w:jc w:val="right"/>
      <w:rPr>
        <w:rFonts w:ascii="Angsana New" w:hAnsi="Angsana New"/>
        <w:i/>
        <w:iCs/>
      </w:rPr>
    </w:pPr>
    <w:r w:rsidRPr="00E808D7">
      <w:rPr>
        <w:rFonts w:ascii="Angsana New" w:hAnsi="Angsana New"/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3075" type="#_x0000_t32" style="position:absolute;left:0;text-align:left;margin-left:0;margin-top:.8pt;width:445.45pt;height:0;z-index:251662336;visibility:visible;mso-position-horizontal:center;mso-position-horizontal-relative:margin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">
          <w10:wrap anchorx="margin"/>
        </v:shape>
      </w:pict>
    </w:r>
    <w:r w:rsidR="00970D3D">
      <w:rPr>
        <w:rFonts w:ascii="Angsana New" w:hAnsi="Angsana New" w:hint="cs"/>
        <w:cs/>
      </w:rPr>
      <w:t xml:space="preserve">                     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35ACB"/>
    <w:multiLevelType w:val="hybridMultilevel"/>
    <w:tmpl w:val="1068DE12"/>
    <w:lvl w:ilvl="0" w:tplc="0D6A1E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0D0433"/>
    <w:multiLevelType w:val="hybridMultilevel"/>
    <w:tmpl w:val="7F2E8428"/>
    <w:lvl w:ilvl="0" w:tplc="75022C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B64ABE"/>
    <w:multiLevelType w:val="hybridMultilevel"/>
    <w:tmpl w:val="307C9562"/>
    <w:lvl w:ilvl="0" w:tplc="DB3E70F0">
      <w:start w:val="1"/>
      <w:numFmt w:val="decimal"/>
      <w:lvlText w:val="%1)"/>
      <w:lvlJc w:val="left"/>
      <w:pPr>
        <w:ind w:left="1980" w:hanging="360"/>
      </w:pPr>
    </w:lvl>
    <w:lvl w:ilvl="1" w:tplc="04090019">
      <w:start w:val="1"/>
      <w:numFmt w:val="lowerLetter"/>
      <w:lvlText w:val="%2."/>
      <w:lvlJc w:val="left"/>
      <w:pPr>
        <w:ind w:left="2700" w:hanging="360"/>
      </w:pPr>
    </w:lvl>
    <w:lvl w:ilvl="2" w:tplc="0409001B" w:tentative="1">
      <w:start w:val="1"/>
      <w:numFmt w:val="lowerRoman"/>
      <w:lvlText w:val="%3."/>
      <w:lvlJc w:val="right"/>
      <w:pPr>
        <w:ind w:left="3420" w:hanging="180"/>
      </w:pPr>
    </w:lvl>
    <w:lvl w:ilvl="3" w:tplc="0409000F" w:tentative="1">
      <w:start w:val="1"/>
      <w:numFmt w:val="decimal"/>
      <w:lvlText w:val="%4."/>
      <w:lvlJc w:val="left"/>
      <w:pPr>
        <w:ind w:left="4140" w:hanging="360"/>
      </w:pPr>
    </w:lvl>
    <w:lvl w:ilvl="4" w:tplc="04090019" w:tentative="1">
      <w:start w:val="1"/>
      <w:numFmt w:val="lowerLetter"/>
      <w:lvlText w:val="%5."/>
      <w:lvlJc w:val="left"/>
      <w:pPr>
        <w:ind w:left="4860" w:hanging="360"/>
      </w:pPr>
    </w:lvl>
    <w:lvl w:ilvl="5" w:tplc="0409001B" w:tentative="1">
      <w:start w:val="1"/>
      <w:numFmt w:val="lowerRoman"/>
      <w:lvlText w:val="%6."/>
      <w:lvlJc w:val="right"/>
      <w:pPr>
        <w:ind w:left="5580" w:hanging="180"/>
      </w:pPr>
    </w:lvl>
    <w:lvl w:ilvl="6" w:tplc="0409000F" w:tentative="1">
      <w:start w:val="1"/>
      <w:numFmt w:val="decimal"/>
      <w:lvlText w:val="%7."/>
      <w:lvlJc w:val="left"/>
      <w:pPr>
        <w:ind w:left="6300" w:hanging="360"/>
      </w:pPr>
    </w:lvl>
    <w:lvl w:ilvl="7" w:tplc="04090019" w:tentative="1">
      <w:start w:val="1"/>
      <w:numFmt w:val="lowerLetter"/>
      <w:lvlText w:val="%8."/>
      <w:lvlJc w:val="left"/>
      <w:pPr>
        <w:ind w:left="7020" w:hanging="360"/>
      </w:pPr>
    </w:lvl>
    <w:lvl w:ilvl="8" w:tplc="040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3">
    <w:nsid w:val="02C55D88"/>
    <w:multiLevelType w:val="hybridMultilevel"/>
    <w:tmpl w:val="BDC812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2EB13CE"/>
    <w:multiLevelType w:val="multilevel"/>
    <w:tmpl w:val="8A12410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720"/>
      </w:pPr>
      <w:rPr>
        <w:rFonts w:cs="Browallia New" w:hint="default"/>
        <w:b w:val="0"/>
        <w:i w:val="0"/>
        <w:sz w:val="28"/>
        <w:szCs w:val="24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>
    <w:nsid w:val="02EC3932"/>
    <w:multiLevelType w:val="hybridMultilevel"/>
    <w:tmpl w:val="0A9C6AB6"/>
    <w:lvl w:ilvl="0" w:tplc="BB3C8F8E">
      <w:start w:val="1"/>
      <w:numFmt w:val="decimal"/>
      <w:lvlText w:val="%1."/>
      <w:lvlJc w:val="left"/>
      <w:pPr>
        <w:ind w:left="2340" w:hanging="360"/>
      </w:pPr>
      <w:rPr>
        <w:rFonts w:cs="BrowalliaUPC" w:hint="cs"/>
        <w:szCs w:val="28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031158D0"/>
    <w:multiLevelType w:val="hybridMultilevel"/>
    <w:tmpl w:val="902C67C2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04E14B97"/>
    <w:multiLevelType w:val="hybridMultilevel"/>
    <w:tmpl w:val="1FB48FA6"/>
    <w:lvl w:ilvl="0" w:tplc="4044E7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4F01781"/>
    <w:multiLevelType w:val="hybridMultilevel"/>
    <w:tmpl w:val="99F008E2"/>
    <w:lvl w:ilvl="0" w:tplc="02886E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5082ED9"/>
    <w:multiLevelType w:val="hybridMultilevel"/>
    <w:tmpl w:val="CED2EF8A"/>
    <w:lvl w:ilvl="0" w:tplc="0ED666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5801D92"/>
    <w:multiLevelType w:val="hybridMultilevel"/>
    <w:tmpl w:val="46440DCA"/>
    <w:lvl w:ilvl="0" w:tplc="040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05CB59B1"/>
    <w:multiLevelType w:val="hybridMultilevel"/>
    <w:tmpl w:val="91808530"/>
    <w:lvl w:ilvl="0" w:tplc="09C651F8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12">
    <w:nsid w:val="073063D1"/>
    <w:multiLevelType w:val="hybridMultilevel"/>
    <w:tmpl w:val="5E94DF4C"/>
    <w:lvl w:ilvl="0" w:tplc="F1CA5A32">
      <w:start w:val="1"/>
      <w:numFmt w:val="bullet"/>
      <w:lvlText w:val=""/>
      <w:lvlJc w:val="left"/>
      <w:pPr>
        <w:ind w:left="702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2" w:hanging="360"/>
      </w:pPr>
      <w:rPr>
        <w:rFonts w:ascii="Wingdings" w:hAnsi="Wingdings" w:hint="default"/>
      </w:rPr>
    </w:lvl>
  </w:abstractNum>
  <w:abstractNum w:abstractNumId="13">
    <w:nsid w:val="078E7818"/>
    <w:multiLevelType w:val="hybridMultilevel"/>
    <w:tmpl w:val="1D081804"/>
    <w:lvl w:ilvl="0" w:tplc="04090001">
      <w:start w:val="1"/>
      <w:numFmt w:val="bullet"/>
      <w:lvlText w:val=""/>
      <w:lvlJc w:val="left"/>
      <w:pPr>
        <w:ind w:left="2207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67" w:hanging="360"/>
      </w:pPr>
      <w:rPr>
        <w:rFonts w:ascii="Wingdings" w:hAnsi="Wingdings" w:hint="default"/>
      </w:rPr>
    </w:lvl>
  </w:abstractNum>
  <w:abstractNum w:abstractNumId="14">
    <w:nsid w:val="07A87119"/>
    <w:multiLevelType w:val="hybridMultilevel"/>
    <w:tmpl w:val="6F86D02A"/>
    <w:lvl w:ilvl="0" w:tplc="60B8CF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9D55B8C"/>
    <w:multiLevelType w:val="hybridMultilevel"/>
    <w:tmpl w:val="C604034C"/>
    <w:lvl w:ilvl="0" w:tplc="D34A7A3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0A5D33AE"/>
    <w:multiLevelType w:val="hybridMultilevel"/>
    <w:tmpl w:val="8CE8490A"/>
    <w:lvl w:ilvl="0" w:tplc="7C52F0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0B56126B"/>
    <w:multiLevelType w:val="hybridMultilevel"/>
    <w:tmpl w:val="7624A7BE"/>
    <w:lvl w:ilvl="0" w:tplc="A808D4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0B8D61EE"/>
    <w:multiLevelType w:val="hybridMultilevel"/>
    <w:tmpl w:val="FC724F6E"/>
    <w:lvl w:ilvl="0" w:tplc="A88A26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0BC37613"/>
    <w:multiLevelType w:val="hybridMultilevel"/>
    <w:tmpl w:val="9A1E114E"/>
    <w:lvl w:ilvl="0" w:tplc="5156E4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0BD4750D"/>
    <w:multiLevelType w:val="hybridMultilevel"/>
    <w:tmpl w:val="631A4D64"/>
    <w:lvl w:ilvl="0" w:tplc="8CC2744C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CA42AB9"/>
    <w:multiLevelType w:val="hybridMultilevel"/>
    <w:tmpl w:val="026C29EA"/>
    <w:lvl w:ilvl="0" w:tplc="4482AD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0D0A5A92"/>
    <w:multiLevelType w:val="hybridMultilevel"/>
    <w:tmpl w:val="A154A044"/>
    <w:lvl w:ilvl="0" w:tplc="0332EBE8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23">
    <w:nsid w:val="0D6D2DB5"/>
    <w:multiLevelType w:val="hybridMultilevel"/>
    <w:tmpl w:val="0B3C368A"/>
    <w:lvl w:ilvl="0" w:tplc="C8168844">
      <w:numFmt w:val="bullet"/>
      <w:lvlText w:val="-"/>
      <w:lvlJc w:val="left"/>
      <w:pPr>
        <w:ind w:left="720" w:hanging="360"/>
      </w:pPr>
      <w:rPr>
        <w:rFonts w:ascii="BrowalliaUPC" w:eastAsiaTheme="minorHAnsi" w:hAnsi="BrowalliaUPC" w:cs="BrowalliaUPC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0DA05366"/>
    <w:multiLevelType w:val="hybridMultilevel"/>
    <w:tmpl w:val="8EBE8014"/>
    <w:lvl w:ilvl="0" w:tplc="76644EDA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5">
    <w:nsid w:val="0E1D1C54"/>
    <w:multiLevelType w:val="hybridMultilevel"/>
    <w:tmpl w:val="C1C88666"/>
    <w:lvl w:ilvl="0" w:tplc="8FB6BD5A">
      <w:numFmt w:val="bullet"/>
      <w:lvlText w:val="-"/>
      <w:lvlJc w:val="left"/>
      <w:pPr>
        <w:ind w:left="1800" w:hanging="360"/>
      </w:pPr>
      <w:rPr>
        <w:rFonts w:ascii="Browallia New" w:eastAsia="Calibri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6">
    <w:nsid w:val="1063575E"/>
    <w:multiLevelType w:val="multilevel"/>
    <w:tmpl w:val="E5E62896"/>
    <w:lvl w:ilvl="0">
      <w:start w:val="1"/>
      <w:numFmt w:val="decimal"/>
      <w:lvlText w:val="%1."/>
      <w:lvlJc w:val="left"/>
      <w:pPr>
        <w:ind w:left="1429" w:hanging="360"/>
      </w:pPr>
      <w:rPr>
        <w:rFonts w:hint="default"/>
        <w:sz w:val="28"/>
        <w:szCs w:val="24"/>
      </w:rPr>
    </w:lvl>
    <w:lvl w:ilvl="1">
      <w:start w:val="1"/>
      <w:numFmt w:val="decimal"/>
      <w:isLgl/>
      <w:lvlText w:val="%1.%2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1800"/>
      </w:pPr>
      <w:rPr>
        <w:rFonts w:hint="default"/>
      </w:rPr>
    </w:lvl>
  </w:abstractNum>
  <w:abstractNum w:abstractNumId="27">
    <w:nsid w:val="112F6AFD"/>
    <w:multiLevelType w:val="hybridMultilevel"/>
    <w:tmpl w:val="6EA4FDD2"/>
    <w:lvl w:ilvl="0" w:tplc="073024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1A755E5"/>
    <w:multiLevelType w:val="multilevel"/>
    <w:tmpl w:val="AF5CD70E"/>
    <w:lvl w:ilvl="0">
      <w:start w:val="1"/>
      <w:numFmt w:val="decimal"/>
      <w:lvlText w:val="%1."/>
      <w:lvlJc w:val="left"/>
      <w:pPr>
        <w:ind w:left="720" w:hanging="360"/>
      </w:pPr>
      <w:rPr>
        <w:rFonts w:ascii="Angsana New" w:eastAsia="Calibri" w:hAnsi="Angsana New" w:cs="Angsana New"/>
      </w:rPr>
    </w:lvl>
    <w:lvl w:ilvl="1">
      <w:start w:val="1"/>
      <w:numFmt w:val="decimal"/>
      <w:isLgl/>
      <w:lvlText w:val="%2."/>
      <w:lvlJc w:val="left"/>
      <w:pPr>
        <w:ind w:left="2160" w:hanging="720"/>
      </w:pPr>
      <w:rPr>
        <w:rFonts w:ascii="BrowalliaUPC" w:eastAsia="Calibri" w:hAnsi="BrowalliaUPC" w:cs="BrowalliaUPC"/>
        <w:lang w:bidi="th-TH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29">
    <w:nsid w:val="11D37B6E"/>
    <w:multiLevelType w:val="hybridMultilevel"/>
    <w:tmpl w:val="7CE615DA"/>
    <w:lvl w:ilvl="0" w:tplc="8ADEE5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11F760D1"/>
    <w:multiLevelType w:val="hybridMultilevel"/>
    <w:tmpl w:val="7C4499E2"/>
    <w:lvl w:ilvl="0" w:tplc="DB8E8D4C">
      <w:start w:val="1"/>
      <w:numFmt w:val="decimal"/>
      <w:lvlText w:val="%1."/>
      <w:lvlJc w:val="left"/>
      <w:pPr>
        <w:ind w:left="720" w:hanging="360"/>
      </w:pPr>
      <w:rPr>
        <w:rFonts w:ascii="BrowalliaUPC" w:hAnsi="BrowalliaUPC" w:cs="BrowalliaUPC" w:hint="default"/>
        <w:sz w:val="28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2EC1D1C"/>
    <w:multiLevelType w:val="hybridMultilevel"/>
    <w:tmpl w:val="84C024E6"/>
    <w:lvl w:ilvl="0" w:tplc="E4CC0A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36C444D"/>
    <w:multiLevelType w:val="hybridMultilevel"/>
    <w:tmpl w:val="65640AC6"/>
    <w:lvl w:ilvl="0" w:tplc="97BA2E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13803FF8"/>
    <w:multiLevelType w:val="hybridMultilevel"/>
    <w:tmpl w:val="69B0EA08"/>
    <w:lvl w:ilvl="0" w:tplc="F63874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1427532C"/>
    <w:multiLevelType w:val="hybridMultilevel"/>
    <w:tmpl w:val="41E0BA16"/>
    <w:lvl w:ilvl="0" w:tplc="E3EA4772">
      <w:numFmt w:val="bullet"/>
      <w:lvlText w:val="-"/>
      <w:lvlJc w:val="left"/>
      <w:pPr>
        <w:ind w:left="90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5">
    <w:nsid w:val="14331F17"/>
    <w:multiLevelType w:val="hybridMultilevel"/>
    <w:tmpl w:val="8D92B2B0"/>
    <w:lvl w:ilvl="0" w:tplc="B59212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14AE1BAF"/>
    <w:multiLevelType w:val="hybridMultilevel"/>
    <w:tmpl w:val="4ED23E76"/>
    <w:lvl w:ilvl="0" w:tplc="8C2E50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151F0754"/>
    <w:multiLevelType w:val="hybridMultilevel"/>
    <w:tmpl w:val="E214D546"/>
    <w:lvl w:ilvl="0" w:tplc="917EFD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156B67DA"/>
    <w:multiLevelType w:val="hybridMultilevel"/>
    <w:tmpl w:val="002A9C4C"/>
    <w:lvl w:ilvl="0" w:tplc="9E5A8CC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15AF1F39"/>
    <w:multiLevelType w:val="hybridMultilevel"/>
    <w:tmpl w:val="06A2F0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4"/>
        <w:szCs w:val="1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162A04F6"/>
    <w:multiLevelType w:val="multilevel"/>
    <w:tmpl w:val="10F4E53A"/>
    <w:lvl w:ilvl="0">
      <w:start w:val="2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1"/>
      <w:numFmt w:val="decimal"/>
      <w:pStyle w:val="21"/>
      <w:lvlText w:val="%1.%2"/>
      <w:lvlJc w:val="left"/>
      <w:pPr>
        <w:tabs>
          <w:tab w:val="num" w:pos="570"/>
        </w:tabs>
        <w:ind w:left="570" w:hanging="570"/>
      </w:pPr>
      <w:rPr>
        <w:rFonts w:hint="default"/>
        <w:b/>
        <w:bCs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1">
    <w:nsid w:val="1659161A"/>
    <w:multiLevelType w:val="hybridMultilevel"/>
    <w:tmpl w:val="2EAE54E4"/>
    <w:lvl w:ilvl="0" w:tplc="3CAC12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17195395"/>
    <w:multiLevelType w:val="hybridMultilevel"/>
    <w:tmpl w:val="AA44A74C"/>
    <w:lvl w:ilvl="0" w:tplc="83C6BA8C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3">
    <w:nsid w:val="174B4A3E"/>
    <w:multiLevelType w:val="hybridMultilevel"/>
    <w:tmpl w:val="E6060008"/>
    <w:lvl w:ilvl="0" w:tplc="A4782F46">
      <w:start w:val="1"/>
      <w:numFmt w:val="decimal"/>
      <w:lvlText w:val="%1)"/>
      <w:lvlJc w:val="left"/>
      <w:pPr>
        <w:ind w:left="900" w:hanging="360"/>
      </w:pPr>
      <w:rPr>
        <w:rFonts w:cs="Browallia New" w:hint="default"/>
        <w:b w:val="0"/>
        <w:i w:val="0"/>
        <w:sz w:val="28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4">
    <w:nsid w:val="18CA2120"/>
    <w:multiLevelType w:val="hybridMultilevel"/>
    <w:tmpl w:val="FF70F8FA"/>
    <w:lvl w:ilvl="0" w:tplc="BD1426DA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18F769AF"/>
    <w:multiLevelType w:val="hybridMultilevel"/>
    <w:tmpl w:val="98D23CB2"/>
    <w:lvl w:ilvl="0" w:tplc="E500E9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sz w:val="16"/>
        <w:szCs w:val="2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19A340F5"/>
    <w:multiLevelType w:val="hybridMultilevel"/>
    <w:tmpl w:val="A01CF3E0"/>
    <w:lvl w:ilvl="0" w:tplc="7EF028F2">
      <w:start w:val="1"/>
      <w:numFmt w:val="decimal"/>
      <w:lvlText w:val="%1."/>
      <w:lvlJc w:val="left"/>
      <w:pPr>
        <w:ind w:left="720" w:hanging="360"/>
      </w:pPr>
      <w:rPr>
        <w:rFonts w:ascii="BrowalliaUPC" w:eastAsiaTheme="minorHAnsi" w:hAnsi="BrowalliaUPC" w:cs="BrowalliaUPC" w:hint="default"/>
        <w:b w:val="0"/>
        <w:bCs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1A7A68BC"/>
    <w:multiLevelType w:val="multilevel"/>
    <w:tmpl w:val="4D481B2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2."/>
      <w:lvlJc w:val="left"/>
      <w:pPr>
        <w:ind w:left="1260" w:hanging="360"/>
      </w:pPr>
      <w:rPr>
        <w:rFonts w:cs="BrowalliaUPC" w:hint="cs"/>
        <w:szCs w:val="28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hint="default"/>
      </w:rPr>
    </w:lvl>
  </w:abstractNum>
  <w:abstractNum w:abstractNumId="48">
    <w:nsid w:val="1B914CE0"/>
    <w:multiLevelType w:val="hybridMultilevel"/>
    <w:tmpl w:val="D5825F90"/>
    <w:lvl w:ilvl="0" w:tplc="9DF8E4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1BF778D6"/>
    <w:multiLevelType w:val="hybridMultilevel"/>
    <w:tmpl w:val="9744AA0C"/>
    <w:lvl w:ilvl="0" w:tplc="16E6F2D4">
      <w:start w:val="1"/>
      <w:numFmt w:val="decimal"/>
      <w:lvlText w:val="%1)"/>
      <w:lvlJc w:val="left"/>
      <w:pPr>
        <w:ind w:left="360" w:hanging="360"/>
      </w:pPr>
      <w:rPr>
        <w:rFonts w:cs="Browallia New" w:hint="default"/>
        <w:b w:val="0"/>
        <w:i w:val="0"/>
        <w:sz w:val="28"/>
        <w:szCs w:val="2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>
    <w:nsid w:val="1E392D1B"/>
    <w:multiLevelType w:val="hybridMultilevel"/>
    <w:tmpl w:val="A5D2DA46"/>
    <w:lvl w:ilvl="0" w:tplc="45A8D3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1EC93B80"/>
    <w:multiLevelType w:val="hybridMultilevel"/>
    <w:tmpl w:val="400C8D8E"/>
    <w:lvl w:ilvl="0" w:tplc="0EDA264A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52">
    <w:nsid w:val="1EF83600"/>
    <w:multiLevelType w:val="multilevel"/>
    <w:tmpl w:val="00786974"/>
    <w:lvl w:ilvl="0">
      <w:start w:val="1"/>
      <w:numFmt w:val="decimal"/>
      <w:lvlText w:val="%1."/>
      <w:lvlJc w:val="left"/>
      <w:pPr>
        <w:ind w:left="1080" w:hanging="360"/>
      </w:pPr>
      <w:rPr>
        <w:rFonts w:ascii="BrowalliaUPC" w:hAnsi="BrowalliaUPC" w:cs="BrowalliaUPC" w:hint="default"/>
        <w:b/>
        <w:bCs/>
        <w:sz w:val="32"/>
        <w:szCs w:val="32"/>
      </w:rPr>
    </w:lvl>
    <w:lvl w:ilvl="1">
      <w:start w:val="1"/>
      <w:numFmt w:val="decimal"/>
      <w:isLgl/>
      <w:lvlText w:val="%1.%2"/>
      <w:lvlJc w:val="left"/>
      <w:pPr>
        <w:ind w:left="1530" w:hanging="360"/>
      </w:pPr>
      <w:rPr>
        <w:rFonts w:hint="default"/>
        <w:b/>
        <w:bCs/>
        <w:sz w:val="32"/>
        <w:szCs w:val="32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53">
    <w:nsid w:val="20616320"/>
    <w:multiLevelType w:val="hybridMultilevel"/>
    <w:tmpl w:val="F8987388"/>
    <w:lvl w:ilvl="0" w:tplc="BB3C8F8E">
      <w:start w:val="1"/>
      <w:numFmt w:val="decimal"/>
      <w:lvlText w:val="%1."/>
      <w:lvlJc w:val="left"/>
      <w:pPr>
        <w:ind w:left="1260" w:hanging="360"/>
      </w:pPr>
      <w:rPr>
        <w:rFonts w:cs="BrowalliaUPC" w:hint="cs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07606FC"/>
    <w:multiLevelType w:val="hybridMultilevel"/>
    <w:tmpl w:val="42FAC9C8"/>
    <w:lvl w:ilvl="0" w:tplc="A1CE0E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6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20B577B5"/>
    <w:multiLevelType w:val="multilevel"/>
    <w:tmpl w:val="3B30EE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21752B85"/>
    <w:multiLevelType w:val="multilevel"/>
    <w:tmpl w:val="3880D876"/>
    <w:lvl w:ilvl="0">
      <w:start w:val="1"/>
      <w:numFmt w:val="decimal"/>
      <w:lvlText w:val="%1."/>
      <w:lvlJc w:val="left"/>
      <w:pPr>
        <w:ind w:left="720" w:hanging="360"/>
      </w:pPr>
      <w:rPr>
        <w:rFonts w:cs="BrowalliaUPC" w:hint="default"/>
        <w:b/>
        <w:bCs/>
      </w:rPr>
    </w:lvl>
    <w:lvl w:ilvl="1">
      <w:start w:val="1"/>
      <w:numFmt w:val="decimal"/>
      <w:isLgl/>
      <w:lvlText w:val="%2."/>
      <w:lvlJc w:val="left"/>
      <w:pPr>
        <w:ind w:left="1440" w:hanging="720"/>
      </w:pPr>
      <w:rPr>
        <w:rFonts w:ascii="BrowalliaUPC" w:eastAsia="Times New Roman" w:hAnsi="BrowalliaUPC" w:cs="BrowalliaUPC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57">
    <w:nsid w:val="22066627"/>
    <w:multiLevelType w:val="multilevel"/>
    <w:tmpl w:val="FDF2EDC0"/>
    <w:lvl w:ilvl="0">
      <w:start w:val="1"/>
      <w:numFmt w:val="decimal"/>
      <w:lvlText w:val="%1."/>
      <w:lvlJc w:val="left"/>
      <w:pPr>
        <w:ind w:left="720" w:hanging="360"/>
      </w:pPr>
      <w:rPr>
        <w:rFonts w:cs="BrowalliaUPC" w:hint="default"/>
        <w:b/>
        <w:bCs/>
      </w:rPr>
    </w:lvl>
    <w:lvl w:ilvl="1">
      <w:start w:val="1"/>
      <w:numFmt w:val="decimal"/>
      <w:lvlText w:val="%2."/>
      <w:lvlJc w:val="left"/>
      <w:pPr>
        <w:ind w:left="5670" w:hanging="720"/>
      </w:pPr>
      <w:rPr>
        <w:rFonts w:ascii="BrowalliaUPC" w:eastAsia="Times New Roman" w:hAnsi="BrowalliaUPC" w:cs="BrowalliaUPC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58">
    <w:nsid w:val="22304D7B"/>
    <w:multiLevelType w:val="hybridMultilevel"/>
    <w:tmpl w:val="4D54E150"/>
    <w:lvl w:ilvl="0" w:tplc="4044E7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23787E91"/>
    <w:multiLevelType w:val="multilevel"/>
    <w:tmpl w:val="2094570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1800"/>
      </w:pPr>
      <w:rPr>
        <w:rFonts w:hint="default"/>
      </w:rPr>
    </w:lvl>
  </w:abstractNum>
  <w:abstractNum w:abstractNumId="60">
    <w:nsid w:val="23A22EFE"/>
    <w:multiLevelType w:val="hybridMultilevel"/>
    <w:tmpl w:val="8A381632"/>
    <w:lvl w:ilvl="0" w:tplc="76644EDA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61">
    <w:nsid w:val="24057BB3"/>
    <w:multiLevelType w:val="hybridMultilevel"/>
    <w:tmpl w:val="DEC02092"/>
    <w:lvl w:ilvl="0" w:tplc="DB945E3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2538056A"/>
    <w:multiLevelType w:val="multilevel"/>
    <w:tmpl w:val="60169322"/>
    <w:lvl w:ilvl="0">
      <w:start w:val="1"/>
      <w:numFmt w:val="decimal"/>
      <w:lvlText w:val="%1."/>
      <w:lvlJc w:val="left"/>
      <w:pPr>
        <w:ind w:left="900" w:hanging="360"/>
      </w:pPr>
      <w:rPr>
        <w:rFonts w:ascii="BrowalliaUPC" w:eastAsia="Cordia New" w:hAnsi="BrowalliaUPC" w:cs="BrowalliaUPC"/>
        <w:szCs w:val="28"/>
      </w:rPr>
    </w:lvl>
    <w:lvl w:ilvl="1">
      <w:start w:val="4"/>
      <w:numFmt w:val="decimal"/>
      <w:lvlText w:val="%2."/>
      <w:lvlJc w:val="left"/>
      <w:pPr>
        <w:ind w:left="1260" w:hanging="360"/>
      </w:pPr>
      <w:rPr>
        <w:rFonts w:cs="BrowalliaUPC" w:hint="cs"/>
        <w:szCs w:val="28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3">
    <w:nsid w:val="27A070F6"/>
    <w:multiLevelType w:val="hybridMultilevel"/>
    <w:tmpl w:val="6ADCDED8"/>
    <w:lvl w:ilvl="0" w:tplc="868E5C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28395ED9"/>
    <w:multiLevelType w:val="hybridMultilevel"/>
    <w:tmpl w:val="DCEC0E84"/>
    <w:lvl w:ilvl="0" w:tplc="49B058B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286B5A65"/>
    <w:multiLevelType w:val="hybridMultilevel"/>
    <w:tmpl w:val="773CB26E"/>
    <w:lvl w:ilvl="0" w:tplc="C464E408">
      <w:start w:val="1"/>
      <w:numFmt w:val="decimal"/>
      <w:lvlText w:val="%1."/>
      <w:lvlJc w:val="left"/>
      <w:pPr>
        <w:ind w:left="1440" w:hanging="360"/>
      </w:pPr>
      <w:rPr>
        <w:rFonts w:ascii="BrowalliaUPC" w:eastAsiaTheme="minorHAnsi" w:hAnsi="BrowalliaUPC" w:cs="BrowalliaUP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6">
    <w:nsid w:val="28FC026A"/>
    <w:multiLevelType w:val="hybridMultilevel"/>
    <w:tmpl w:val="9CEEBC0E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>
    <w:nsid w:val="298A5FFF"/>
    <w:multiLevelType w:val="hybridMultilevel"/>
    <w:tmpl w:val="C5E6841C"/>
    <w:lvl w:ilvl="0" w:tplc="AE4409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2AE31417"/>
    <w:multiLevelType w:val="hybridMultilevel"/>
    <w:tmpl w:val="D582863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>
    <w:nsid w:val="2B6B6EC9"/>
    <w:multiLevelType w:val="hybridMultilevel"/>
    <w:tmpl w:val="7E18E0BA"/>
    <w:lvl w:ilvl="0" w:tplc="F40403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2B884B4C"/>
    <w:multiLevelType w:val="hybridMultilevel"/>
    <w:tmpl w:val="96CA3526"/>
    <w:lvl w:ilvl="0" w:tplc="4A3EB412">
      <w:start w:val="1"/>
      <w:numFmt w:val="decimal"/>
      <w:lvlText w:val="%1)"/>
      <w:lvlJc w:val="left"/>
      <w:pPr>
        <w:ind w:left="-360" w:hanging="360"/>
      </w:pPr>
      <w:rPr>
        <w:rFonts w:cs="Browallia New" w:hint="default"/>
        <w:b w:val="0"/>
        <w:i w:val="0"/>
        <w:sz w:val="28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71">
    <w:nsid w:val="2C446AE0"/>
    <w:multiLevelType w:val="hybridMultilevel"/>
    <w:tmpl w:val="F43EB8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2CF868E8"/>
    <w:multiLevelType w:val="hybridMultilevel"/>
    <w:tmpl w:val="C43CE064"/>
    <w:lvl w:ilvl="0" w:tplc="2F6E16B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3">
    <w:nsid w:val="2D3D38DD"/>
    <w:multiLevelType w:val="hybridMultilevel"/>
    <w:tmpl w:val="3EF49846"/>
    <w:lvl w:ilvl="0" w:tplc="BB3C8F8E">
      <w:start w:val="1"/>
      <w:numFmt w:val="decimal"/>
      <w:lvlText w:val="%1."/>
      <w:lvlJc w:val="left"/>
      <w:pPr>
        <w:ind w:left="1260" w:hanging="360"/>
      </w:pPr>
      <w:rPr>
        <w:rFonts w:cs="BrowalliaUPC" w:hint="cs"/>
        <w:szCs w:val="28"/>
      </w:rPr>
    </w:lvl>
    <w:lvl w:ilvl="1" w:tplc="DA42973A">
      <w:start w:val="1"/>
      <w:numFmt w:val="lowerLetter"/>
      <w:lvlText w:val="%2."/>
      <w:lvlJc w:val="left"/>
      <w:pPr>
        <w:ind w:left="990" w:hanging="360"/>
      </w:pPr>
      <w:rPr>
        <w:lang w:bidi="th-TH"/>
      </w:r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74">
    <w:nsid w:val="2DDD4628"/>
    <w:multiLevelType w:val="hybridMultilevel"/>
    <w:tmpl w:val="AEF2FB0E"/>
    <w:lvl w:ilvl="0" w:tplc="CACC8B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2DEB418E"/>
    <w:multiLevelType w:val="hybridMultilevel"/>
    <w:tmpl w:val="62A4A7CE"/>
    <w:lvl w:ilvl="0" w:tplc="BD1426DA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2EFB14BC"/>
    <w:multiLevelType w:val="hybridMultilevel"/>
    <w:tmpl w:val="3B688644"/>
    <w:lvl w:ilvl="0" w:tplc="49D253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2F7C5AD7"/>
    <w:multiLevelType w:val="hybridMultilevel"/>
    <w:tmpl w:val="46523CCA"/>
    <w:lvl w:ilvl="0" w:tplc="66CC32C8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BrowalliaUPC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3161202B"/>
    <w:multiLevelType w:val="hybridMultilevel"/>
    <w:tmpl w:val="4EFA27E8"/>
    <w:lvl w:ilvl="0" w:tplc="759080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32482392"/>
    <w:multiLevelType w:val="hybridMultilevel"/>
    <w:tmpl w:val="4E7E9A60"/>
    <w:lvl w:ilvl="0" w:tplc="FEEAEB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32A10510"/>
    <w:multiLevelType w:val="hybridMultilevel"/>
    <w:tmpl w:val="E312CE9A"/>
    <w:lvl w:ilvl="0" w:tplc="297E2C64">
      <w:start w:val="1"/>
      <w:numFmt w:val="thaiLetters"/>
      <w:lvlText w:val="(%1)"/>
      <w:lvlJc w:val="left"/>
      <w:pPr>
        <w:ind w:left="1080" w:hanging="360"/>
      </w:pPr>
      <w:rPr>
        <w:rFonts w:ascii="BrowalliaUPC" w:hAnsi="BrowalliaUPC" w:cs="BrowalliaUPC" w:hint="cs"/>
        <w:bCs w:val="0"/>
        <w:iCs w:val="0"/>
        <w:sz w:val="32"/>
        <w:szCs w:val="32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333E7E32"/>
    <w:multiLevelType w:val="hybridMultilevel"/>
    <w:tmpl w:val="A3E4CFDE"/>
    <w:lvl w:ilvl="0" w:tplc="324AB0E2">
      <w:start w:val="1"/>
      <w:numFmt w:val="decimal"/>
      <w:lvlText w:val="%1."/>
      <w:lvlJc w:val="left"/>
      <w:pPr>
        <w:ind w:left="1800" w:hanging="360"/>
      </w:pPr>
      <w:rPr>
        <w:rFonts w:cs="BrowalliaUPC" w:hint="cs"/>
        <w:b w:val="0"/>
        <w:bCs w:val="0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82">
    <w:nsid w:val="33667EF8"/>
    <w:multiLevelType w:val="hybridMultilevel"/>
    <w:tmpl w:val="1262BA46"/>
    <w:lvl w:ilvl="0" w:tplc="9A262D10">
      <w:start w:val="1"/>
      <w:numFmt w:val="bullet"/>
      <w:lvlText w:val=""/>
      <w:lvlJc w:val="left"/>
      <w:pPr>
        <w:ind w:left="484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2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44" w:hanging="360"/>
      </w:pPr>
      <w:rPr>
        <w:rFonts w:ascii="Wingdings" w:hAnsi="Wingdings" w:hint="default"/>
      </w:rPr>
    </w:lvl>
  </w:abstractNum>
  <w:abstractNum w:abstractNumId="83">
    <w:nsid w:val="337262E9"/>
    <w:multiLevelType w:val="hybridMultilevel"/>
    <w:tmpl w:val="B85E86E6"/>
    <w:lvl w:ilvl="0" w:tplc="942CF7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3403209E"/>
    <w:multiLevelType w:val="hybridMultilevel"/>
    <w:tmpl w:val="FEF6CE66"/>
    <w:lvl w:ilvl="0" w:tplc="BE80B8F6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85">
    <w:nsid w:val="35780ACE"/>
    <w:multiLevelType w:val="hybridMultilevel"/>
    <w:tmpl w:val="230CEF2E"/>
    <w:lvl w:ilvl="0" w:tplc="390E28B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358F63A4"/>
    <w:multiLevelType w:val="hybridMultilevel"/>
    <w:tmpl w:val="9C025DDC"/>
    <w:lvl w:ilvl="0" w:tplc="99EA3B0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359000C9"/>
    <w:multiLevelType w:val="hybridMultilevel"/>
    <w:tmpl w:val="CA2CB57C"/>
    <w:lvl w:ilvl="0" w:tplc="C37E31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3687071C"/>
    <w:multiLevelType w:val="hybridMultilevel"/>
    <w:tmpl w:val="14F0A408"/>
    <w:lvl w:ilvl="0" w:tplc="BD1426DA">
      <w:start w:val="1"/>
      <w:numFmt w:val="bullet"/>
      <w:lvlText w:val="-"/>
      <w:lvlJc w:val="left"/>
      <w:pPr>
        <w:ind w:left="1800" w:hanging="360"/>
      </w:pPr>
      <w:rPr>
        <w:rFonts w:ascii="Calibri" w:eastAsia="Calibri" w:hAnsi="Calibri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9">
    <w:nsid w:val="36D018BD"/>
    <w:multiLevelType w:val="hybridMultilevel"/>
    <w:tmpl w:val="E0FEED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376B4D66"/>
    <w:multiLevelType w:val="hybridMultilevel"/>
    <w:tmpl w:val="25DCD248"/>
    <w:lvl w:ilvl="0" w:tplc="A1E451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38567B21"/>
    <w:multiLevelType w:val="hybridMultilevel"/>
    <w:tmpl w:val="2A3E0430"/>
    <w:lvl w:ilvl="0" w:tplc="E84C43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3BBD0926"/>
    <w:multiLevelType w:val="hybridMultilevel"/>
    <w:tmpl w:val="46FECA7C"/>
    <w:lvl w:ilvl="0" w:tplc="9134EE7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3BE50C0A"/>
    <w:multiLevelType w:val="hybridMultilevel"/>
    <w:tmpl w:val="9E4AE39E"/>
    <w:lvl w:ilvl="0" w:tplc="4BE4CDA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3D1F0DFB"/>
    <w:multiLevelType w:val="hybridMultilevel"/>
    <w:tmpl w:val="877C2546"/>
    <w:lvl w:ilvl="0" w:tplc="35601B70">
      <w:start w:val="1"/>
      <w:numFmt w:val="decimal"/>
      <w:lvlText w:val="%1)"/>
      <w:lvlJc w:val="left"/>
      <w:pPr>
        <w:ind w:left="360" w:hanging="360"/>
      </w:pPr>
      <w:rPr>
        <w:rFonts w:cs="Browallia New" w:hint="default"/>
        <w:b w:val="0"/>
        <w:i w:val="0"/>
        <w:sz w:val="28"/>
        <w:szCs w:val="2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5">
    <w:nsid w:val="3DAB008B"/>
    <w:multiLevelType w:val="hybridMultilevel"/>
    <w:tmpl w:val="7012DBFE"/>
    <w:lvl w:ilvl="0" w:tplc="22DA49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>
    <w:nsid w:val="3EEC13FB"/>
    <w:multiLevelType w:val="hybridMultilevel"/>
    <w:tmpl w:val="B3F07258"/>
    <w:lvl w:ilvl="0" w:tplc="92DC893E">
      <w:numFmt w:val="bullet"/>
      <w:lvlText w:val="-"/>
      <w:lvlJc w:val="left"/>
      <w:pPr>
        <w:ind w:left="720" w:hanging="360"/>
      </w:pPr>
      <w:rPr>
        <w:rFonts w:ascii="BrowalliaUPC" w:eastAsiaTheme="minorHAnsi" w:hAnsi="BrowalliaUPC" w:cs="BrowalliaUP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3EF21016"/>
    <w:multiLevelType w:val="hybridMultilevel"/>
    <w:tmpl w:val="0AAEFFC0"/>
    <w:lvl w:ilvl="0" w:tplc="31B8C4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>
    <w:nsid w:val="3F0142F7"/>
    <w:multiLevelType w:val="hybridMultilevel"/>
    <w:tmpl w:val="549EC9D2"/>
    <w:lvl w:ilvl="0" w:tplc="27623EEC">
      <w:start w:val="1"/>
      <w:numFmt w:val="decimal"/>
      <w:lvlText w:val="%1)"/>
      <w:lvlJc w:val="left"/>
      <w:pPr>
        <w:ind w:left="1440" w:hanging="360"/>
      </w:pPr>
      <w:rPr>
        <w:rFonts w:cs="Browallia New" w:hint="default"/>
        <w:b w:val="0"/>
        <w:i w:val="0"/>
        <w:sz w:val="28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9">
    <w:nsid w:val="3F457F24"/>
    <w:multiLevelType w:val="hybridMultilevel"/>
    <w:tmpl w:val="431CE904"/>
    <w:lvl w:ilvl="0" w:tplc="DD06D6C0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0">
    <w:nsid w:val="3FDD44D4"/>
    <w:multiLevelType w:val="hybridMultilevel"/>
    <w:tmpl w:val="A024FB6C"/>
    <w:lvl w:ilvl="0" w:tplc="E10AD4C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6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>
    <w:nsid w:val="3FF3218A"/>
    <w:multiLevelType w:val="hybridMultilevel"/>
    <w:tmpl w:val="E8D6E4A2"/>
    <w:lvl w:ilvl="0" w:tplc="942CF7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40134E13"/>
    <w:multiLevelType w:val="multilevel"/>
    <w:tmpl w:val="D79CFD4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103">
    <w:nsid w:val="40BE7A83"/>
    <w:multiLevelType w:val="hybridMultilevel"/>
    <w:tmpl w:val="FF7285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40D90C76"/>
    <w:multiLevelType w:val="hybridMultilevel"/>
    <w:tmpl w:val="E0547536"/>
    <w:lvl w:ilvl="0" w:tplc="0BF05586">
      <w:start w:val="1"/>
      <w:numFmt w:val="decimal"/>
      <w:lvlText w:val="%1)"/>
      <w:lvlJc w:val="left"/>
      <w:pPr>
        <w:ind w:left="720" w:hanging="360"/>
      </w:pPr>
      <w:rPr>
        <w:rFonts w:cs="Browallia New" w:hint="default"/>
        <w:b w:val="0"/>
        <w:i w:val="0"/>
        <w:sz w:val="28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>
    <w:nsid w:val="41DB3613"/>
    <w:multiLevelType w:val="hybridMultilevel"/>
    <w:tmpl w:val="0B200916"/>
    <w:lvl w:ilvl="0" w:tplc="CC86D4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42575342"/>
    <w:multiLevelType w:val="hybridMultilevel"/>
    <w:tmpl w:val="0D28F418"/>
    <w:lvl w:ilvl="0" w:tplc="AB7C495E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7">
    <w:nsid w:val="425C7389"/>
    <w:multiLevelType w:val="hybridMultilevel"/>
    <w:tmpl w:val="F08E0974"/>
    <w:lvl w:ilvl="0" w:tplc="17E035E6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108">
    <w:nsid w:val="429649D0"/>
    <w:multiLevelType w:val="hybridMultilevel"/>
    <w:tmpl w:val="3CB2D318"/>
    <w:lvl w:ilvl="0" w:tplc="D1A8D9B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>
    <w:nsid w:val="43195E3E"/>
    <w:multiLevelType w:val="hybridMultilevel"/>
    <w:tmpl w:val="6556F54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0">
    <w:nsid w:val="455A4AEA"/>
    <w:multiLevelType w:val="hybridMultilevel"/>
    <w:tmpl w:val="ABF2F490"/>
    <w:lvl w:ilvl="0" w:tplc="D9E0215E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111">
    <w:nsid w:val="455B71DD"/>
    <w:multiLevelType w:val="multilevel"/>
    <w:tmpl w:val="38F4328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</w:lvl>
    <w:lvl w:ilvl="1">
      <w:start w:val="1"/>
      <w:numFmt w:val="decimal"/>
      <w:lvlText w:val="%2."/>
      <w:lvlJc w:val="left"/>
      <w:pPr>
        <w:tabs>
          <w:tab w:val="num" w:pos="2160"/>
        </w:tabs>
        <w:ind w:left="2160" w:hanging="720"/>
      </w:pPr>
    </w:lvl>
    <w:lvl w:ilvl="2">
      <w:start w:val="1"/>
      <w:numFmt w:val="decimal"/>
      <w:lvlText w:val="%3."/>
      <w:lvlJc w:val="left"/>
      <w:pPr>
        <w:tabs>
          <w:tab w:val="num" w:pos="2880"/>
        </w:tabs>
        <w:ind w:left="2880" w:hanging="720"/>
      </w:p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720"/>
      </w:pPr>
    </w:lvl>
    <w:lvl w:ilvl="4">
      <w:start w:val="1"/>
      <w:numFmt w:val="decimal"/>
      <w:lvlText w:val="%5."/>
      <w:lvlJc w:val="left"/>
      <w:pPr>
        <w:tabs>
          <w:tab w:val="num" w:pos="4320"/>
        </w:tabs>
        <w:ind w:left="4320" w:hanging="720"/>
      </w:pPr>
    </w:lvl>
    <w:lvl w:ilvl="5">
      <w:start w:val="1"/>
      <w:numFmt w:val="decimal"/>
      <w:lvlText w:val="%6."/>
      <w:lvlJc w:val="left"/>
      <w:pPr>
        <w:tabs>
          <w:tab w:val="num" w:pos="5040"/>
        </w:tabs>
        <w:ind w:left="5040" w:hanging="72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720"/>
      </w:pPr>
    </w:lvl>
    <w:lvl w:ilvl="7">
      <w:start w:val="1"/>
      <w:numFmt w:val="decimal"/>
      <w:lvlText w:val="%8."/>
      <w:lvlJc w:val="left"/>
      <w:pPr>
        <w:tabs>
          <w:tab w:val="num" w:pos="6480"/>
        </w:tabs>
        <w:ind w:left="6480" w:hanging="720"/>
      </w:pPr>
      <w:rPr>
        <w:lang w:bidi="th-TH"/>
      </w:rPr>
    </w:lvl>
    <w:lvl w:ilvl="8">
      <w:start w:val="1"/>
      <w:numFmt w:val="decimal"/>
      <w:lvlText w:val="%9."/>
      <w:lvlJc w:val="left"/>
      <w:pPr>
        <w:tabs>
          <w:tab w:val="num" w:pos="7200"/>
        </w:tabs>
        <w:ind w:left="7200" w:hanging="720"/>
      </w:pPr>
    </w:lvl>
  </w:abstractNum>
  <w:abstractNum w:abstractNumId="112">
    <w:nsid w:val="45662CF9"/>
    <w:multiLevelType w:val="hybridMultilevel"/>
    <w:tmpl w:val="01D49662"/>
    <w:lvl w:ilvl="0" w:tplc="9F62FC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>
    <w:nsid w:val="458B1E89"/>
    <w:multiLevelType w:val="hybridMultilevel"/>
    <w:tmpl w:val="7882871A"/>
    <w:lvl w:ilvl="0" w:tplc="75A008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>
    <w:nsid w:val="46463BEA"/>
    <w:multiLevelType w:val="hybridMultilevel"/>
    <w:tmpl w:val="F9A4955C"/>
    <w:lvl w:ilvl="0" w:tplc="533235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>
    <w:nsid w:val="46562736"/>
    <w:multiLevelType w:val="hybridMultilevel"/>
    <w:tmpl w:val="5FC43BF0"/>
    <w:lvl w:ilvl="0" w:tplc="F46422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>
    <w:nsid w:val="465F7D02"/>
    <w:multiLevelType w:val="hybridMultilevel"/>
    <w:tmpl w:val="18E6AB20"/>
    <w:lvl w:ilvl="0" w:tplc="95C64A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">
    <w:nsid w:val="46AD16B8"/>
    <w:multiLevelType w:val="hybridMultilevel"/>
    <w:tmpl w:val="74625D8E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8">
    <w:nsid w:val="47624D09"/>
    <w:multiLevelType w:val="hybridMultilevel"/>
    <w:tmpl w:val="6D82AF36"/>
    <w:lvl w:ilvl="0" w:tplc="4B4E47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>
    <w:nsid w:val="47AE1C79"/>
    <w:multiLevelType w:val="hybridMultilevel"/>
    <w:tmpl w:val="014C1662"/>
    <w:lvl w:ilvl="0" w:tplc="0876D4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>
    <w:nsid w:val="4817561F"/>
    <w:multiLevelType w:val="hybridMultilevel"/>
    <w:tmpl w:val="49BC1F10"/>
    <w:lvl w:ilvl="0" w:tplc="20942D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1">
    <w:nsid w:val="483C57B8"/>
    <w:multiLevelType w:val="hybridMultilevel"/>
    <w:tmpl w:val="D8386E92"/>
    <w:lvl w:ilvl="0" w:tplc="942CF7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>
    <w:nsid w:val="485C24C0"/>
    <w:multiLevelType w:val="hybridMultilevel"/>
    <w:tmpl w:val="B40A51A2"/>
    <w:lvl w:ilvl="0" w:tplc="4E6050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">
    <w:nsid w:val="486515A9"/>
    <w:multiLevelType w:val="hybridMultilevel"/>
    <w:tmpl w:val="2EA83D78"/>
    <w:lvl w:ilvl="0" w:tplc="E7B477D6">
      <w:start w:val="1"/>
      <w:numFmt w:val="decimal"/>
      <w:lvlText w:val="2.%1"/>
      <w:lvlJc w:val="left"/>
      <w:pPr>
        <w:ind w:left="2520" w:hanging="360"/>
      </w:pPr>
      <w:rPr>
        <w:rFonts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24">
    <w:nsid w:val="49E23632"/>
    <w:multiLevelType w:val="hybridMultilevel"/>
    <w:tmpl w:val="2A009A7A"/>
    <w:lvl w:ilvl="0" w:tplc="C644CB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5">
    <w:nsid w:val="4B931C35"/>
    <w:multiLevelType w:val="hybridMultilevel"/>
    <w:tmpl w:val="FD50A7F2"/>
    <w:lvl w:ilvl="0" w:tplc="BB3C8F8E">
      <w:start w:val="1"/>
      <w:numFmt w:val="decimal"/>
      <w:lvlText w:val="%1."/>
      <w:lvlJc w:val="left"/>
      <w:pPr>
        <w:ind w:left="1800" w:hanging="360"/>
      </w:pPr>
      <w:rPr>
        <w:rFonts w:cs="BrowalliaUPC" w:hint="cs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6">
    <w:nsid w:val="4CA05E4E"/>
    <w:multiLevelType w:val="hybridMultilevel"/>
    <w:tmpl w:val="2BAA5C3A"/>
    <w:lvl w:ilvl="0" w:tplc="99EA3B0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7">
    <w:nsid w:val="4CEC3C03"/>
    <w:multiLevelType w:val="hybridMultilevel"/>
    <w:tmpl w:val="4808E394"/>
    <w:lvl w:ilvl="0" w:tplc="3BD83E02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128">
    <w:nsid w:val="4DF62C0D"/>
    <w:multiLevelType w:val="multilevel"/>
    <w:tmpl w:val="C5140DC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9">
    <w:nsid w:val="4E5602A3"/>
    <w:multiLevelType w:val="multilevel"/>
    <w:tmpl w:val="9358459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0">
    <w:nsid w:val="4EBB0F29"/>
    <w:multiLevelType w:val="hybridMultilevel"/>
    <w:tmpl w:val="B9987510"/>
    <w:lvl w:ilvl="0" w:tplc="75D020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>
    <w:nsid w:val="50447D82"/>
    <w:multiLevelType w:val="multilevel"/>
    <w:tmpl w:val="0128B68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132">
    <w:nsid w:val="51451AC3"/>
    <w:multiLevelType w:val="hybridMultilevel"/>
    <w:tmpl w:val="0A5E05B6"/>
    <w:lvl w:ilvl="0" w:tplc="56429A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3">
    <w:nsid w:val="517F2A77"/>
    <w:multiLevelType w:val="multilevel"/>
    <w:tmpl w:val="62ACD7C8"/>
    <w:lvl w:ilvl="0">
      <w:start w:val="1"/>
      <w:numFmt w:val="decimal"/>
      <w:lvlText w:val="%1."/>
      <w:lvlJc w:val="left"/>
      <w:pPr>
        <w:ind w:left="1170" w:hanging="360"/>
      </w:pPr>
      <w:rPr>
        <w:rFonts w:ascii="BrowalliaUPC" w:eastAsia="Times New Roman" w:hAnsi="BrowalliaUPC" w:cs="BrowalliaUPC"/>
        <w:sz w:val="28"/>
        <w:szCs w:val="28"/>
      </w:rPr>
    </w:lvl>
    <w:lvl w:ilvl="1">
      <w:start w:val="1"/>
      <w:numFmt w:val="decimal"/>
      <w:lvlText w:val="%1.%2"/>
      <w:lvlJc w:val="left"/>
      <w:pPr>
        <w:ind w:left="315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4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4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81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77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1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90" w:hanging="1440"/>
      </w:pPr>
      <w:rPr>
        <w:rFonts w:hint="default"/>
      </w:rPr>
    </w:lvl>
  </w:abstractNum>
  <w:abstractNum w:abstractNumId="134">
    <w:nsid w:val="522764B9"/>
    <w:multiLevelType w:val="hybridMultilevel"/>
    <w:tmpl w:val="33E419DE"/>
    <w:lvl w:ilvl="0" w:tplc="DD06D6C0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5">
    <w:nsid w:val="522D3E60"/>
    <w:multiLevelType w:val="hybridMultilevel"/>
    <w:tmpl w:val="FD50A7F2"/>
    <w:lvl w:ilvl="0" w:tplc="BB3C8F8E">
      <w:start w:val="1"/>
      <w:numFmt w:val="decimal"/>
      <w:lvlText w:val="%1."/>
      <w:lvlJc w:val="left"/>
      <w:pPr>
        <w:ind w:left="1800" w:hanging="360"/>
      </w:pPr>
      <w:rPr>
        <w:rFonts w:cs="BrowalliaUPC" w:hint="cs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6">
    <w:nsid w:val="525C54FA"/>
    <w:multiLevelType w:val="hybridMultilevel"/>
    <w:tmpl w:val="BEFA2086"/>
    <w:lvl w:ilvl="0" w:tplc="3266ED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7">
    <w:nsid w:val="53330EB2"/>
    <w:multiLevelType w:val="hybridMultilevel"/>
    <w:tmpl w:val="8656FBFC"/>
    <w:lvl w:ilvl="0" w:tplc="AC92D2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8">
    <w:nsid w:val="53AB0EA2"/>
    <w:multiLevelType w:val="multilevel"/>
    <w:tmpl w:val="EF505264"/>
    <w:styleLink w:val="Numbered"/>
    <w:lvl w:ilvl="0">
      <w:start w:val="1"/>
      <w:numFmt w:val="decimal"/>
      <w:lvlText w:val="%1."/>
      <w:lvlJc w:val="left"/>
      <w:pPr>
        <w:tabs>
          <w:tab w:val="num" w:pos="327"/>
        </w:tabs>
        <w:ind w:left="327" w:hanging="327"/>
      </w:pPr>
      <w:rPr>
        <w:rFonts w:ascii="BrowalliaUPC" w:eastAsia="Arial Unicode MS" w:hAnsi="BrowalliaUPC" w:cs="BrowalliaUPC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kern w:val="0"/>
        <w:position w:val="0"/>
        <w:sz w:val="20"/>
        <w:szCs w:val="20"/>
        <w:u w:val="none"/>
        <w:vertAlign w:val="baseline"/>
      </w:rPr>
    </w:lvl>
    <w:lvl w:ilvl="1">
      <w:start w:val="1"/>
      <w:numFmt w:val="decimal"/>
      <w:lvlText w:val="%2."/>
      <w:lvlJc w:val="left"/>
      <w:pPr>
        <w:tabs>
          <w:tab w:val="num" w:pos="687"/>
        </w:tabs>
        <w:ind w:left="687" w:hanging="327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kern w:val="0"/>
        <w:position w:val="0"/>
        <w:sz w:val="20"/>
        <w:szCs w:val="20"/>
        <w:u w:val="none"/>
        <w:vertAlign w:val="baseline"/>
      </w:rPr>
    </w:lvl>
    <w:lvl w:ilvl="2">
      <w:start w:val="1"/>
      <w:numFmt w:val="decimal"/>
      <w:lvlText w:val="%3."/>
      <w:lvlJc w:val="left"/>
      <w:pPr>
        <w:tabs>
          <w:tab w:val="num" w:pos="1047"/>
        </w:tabs>
        <w:ind w:left="1047" w:hanging="327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kern w:val="0"/>
        <w:position w:val="0"/>
        <w:sz w:val="20"/>
        <w:szCs w:val="20"/>
        <w:u w:val="none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1407"/>
        </w:tabs>
        <w:ind w:left="1407" w:hanging="327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kern w:val="0"/>
        <w:position w:val="0"/>
        <w:sz w:val="20"/>
        <w:szCs w:val="20"/>
        <w:u w:val="none"/>
        <w:vertAlign w:val="baseline"/>
      </w:rPr>
    </w:lvl>
    <w:lvl w:ilvl="4">
      <w:start w:val="1"/>
      <w:numFmt w:val="decimal"/>
      <w:lvlText w:val="%5."/>
      <w:lvlJc w:val="left"/>
      <w:pPr>
        <w:tabs>
          <w:tab w:val="num" w:pos="1767"/>
        </w:tabs>
        <w:ind w:left="1767" w:hanging="327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kern w:val="0"/>
        <w:position w:val="0"/>
        <w:sz w:val="20"/>
        <w:szCs w:val="20"/>
        <w:u w:val="none"/>
        <w:vertAlign w:val="baseline"/>
      </w:rPr>
    </w:lvl>
    <w:lvl w:ilvl="5">
      <w:start w:val="1"/>
      <w:numFmt w:val="decimal"/>
      <w:lvlText w:val="%6."/>
      <w:lvlJc w:val="left"/>
      <w:pPr>
        <w:tabs>
          <w:tab w:val="num" w:pos="2127"/>
        </w:tabs>
        <w:ind w:left="2127" w:hanging="327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kern w:val="0"/>
        <w:position w:val="0"/>
        <w:sz w:val="20"/>
        <w:szCs w:val="20"/>
        <w:u w:val="none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2487"/>
        </w:tabs>
        <w:ind w:left="2487" w:hanging="327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kern w:val="0"/>
        <w:position w:val="0"/>
        <w:sz w:val="20"/>
        <w:szCs w:val="20"/>
        <w:u w:val="none"/>
        <w:vertAlign w:val="baseline"/>
      </w:rPr>
    </w:lvl>
    <w:lvl w:ilvl="7">
      <w:start w:val="1"/>
      <w:numFmt w:val="decimal"/>
      <w:lvlText w:val="%8."/>
      <w:lvlJc w:val="left"/>
      <w:pPr>
        <w:tabs>
          <w:tab w:val="num" w:pos="2847"/>
        </w:tabs>
        <w:ind w:left="2847" w:hanging="327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kern w:val="0"/>
        <w:position w:val="0"/>
        <w:sz w:val="20"/>
        <w:szCs w:val="20"/>
        <w:u w:val="none"/>
        <w:vertAlign w:val="baseline"/>
      </w:rPr>
    </w:lvl>
    <w:lvl w:ilvl="8">
      <w:start w:val="1"/>
      <w:numFmt w:val="decimal"/>
      <w:lvlText w:val="%9."/>
      <w:lvlJc w:val="left"/>
      <w:pPr>
        <w:tabs>
          <w:tab w:val="num" w:pos="3207"/>
        </w:tabs>
        <w:ind w:left="3207" w:hanging="327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kern w:val="0"/>
        <w:position w:val="0"/>
        <w:sz w:val="20"/>
        <w:szCs w:val="20"/>
        <w:u w:val="none"/>
        <w:vertAlign w:val="baseline"/>
      </w:rPr>
    </w:lvl>
  </w:abstractNum>
  <w:abstractNum w:abstractNumId="139">
    <w:nsid w:val="54DB0F16"/>
    <w:multiLevelType w:val="hybridMultilevel"/>
    <w:tmpl w:val="E7F67ABE"/>
    <w:lvl w:ilvl="0" w:tplc="58A41326">
      <w:start w:val="3"/>
      <w:numFmt w:val="bullet"/>
      <w:lvlText w:val="-"/>
      <w:lvlJc w:val="left"/>
      <w:pPr>
        <w:ind w:left="180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40">
    <w:nsid w:val="55492687"/>
    <w:multiLevelType w:val="hybridMultilevel"/>
    <w:tmpl w:val="89225B2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1">
    <w:nsid w:val="555A35F1"/>
    <w:multiLevelType w:val="hybridMultilevel"/>
    <w:tmpl w:val="7F92637C"/>
    <w:lvl w:ilvl="0" w:tplc="F7A2C804">
      <w:start w:val="1"/>
      <w:numFmt w:val="decimal"/>
      <w:lvlText w:val="(%1)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5A4EDAA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Cordia New" w:hAnsi="Cordia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2">
    <w:nsid w:val="57983253"/>
    <w:multiLevelType w:val="hybridMultilevel"/>
    <w:tmpl w:val="41805602"/>
    <w:lvl w:ilvl="0" w:tplc="A1BACCD2">
      <w:numFmt w:val="bullet"/>
      <w:lvlText w:val="-"/>
      <w:lvlJc w:val="left"/>
      <w:pPr>
        <w:ind w:left="1080" w:hanging="360"/>
      </w:pPr>
      <w:rPr>
        <w:rFonts w:ascii="Calibri" w:eastAsia="Calibri" w:hAnsi="Calibri" w:cs="BrowalliaUPC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3">
    <w:nsid w:val="57D72BAA"/>
    <w:multiLevelType w:val="multilevel"/>
    <w:tmpl w:val="FB84A0E2"/>
    <w:lvl w:ilvl="0">
      <w:start w:val="5"/>
      <w:numFmt w:val="decimal"/>
      <w:lvlText w:val="%1."/>
      <w:lvlJc w:val="left"/>
      <w:pPr>
        <w:ind w:left="720" w:hanging="360"/>
      </w:pPr>
      <w:rPr>
        <w:rFonts w:cs="BrowalliaUPC" w:hint="default"/>
        <w:b w:val="0"/>
        <w:bCs w:val="0"/>
      </w:rPr>
    </w:lvl>
    <w:lvl w:ilvl="1">
      <w:start w:val="6"/>
      <w:numFmt w:val="decimal"/>
      <w:lvlText w:val="%2."/>
      <w:lvlJc w:val="left"/>
      <w:pPr>
        <w:ind w:left="1440" w:hanging="720"/>
      </w:pPr>
      <w:rPr>
        <w:rFonts w:ascii="Browallia New" w:hAnsi="Browallia New" w:cs="Browallia New"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44">
    <w:nsid w:val="5AEF40AD"/>
    <w:multiLevelType w:val="hybridMultilevel"/>
    <w:tmpl w:val="BA6EB798"/>
    <w:lvl w:ilvl="0" w:tplc="C6EE0DE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5">
    <w:nsid w:val="5B1A340C"/>
    <w:multiLevelType w:val="hybridMultilevel"/>
    <w:tmpl w:val="5DCA9588"/>
    <w:lvl w:ilvl="0" w:tplc="100299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6">
    <w:nsid w:val="5BD65CA0"/>
    <w:multiLevelType w:val="hybridMultilevel"/>
    <w:tmpl w:val="4BE4FA54"/>
    <w:lvl w:ilvl="0" w:tplc="24DC83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7">
    <w:nsid w:val="5C00407F"/>
    <w:multiLevelType w:val="hybridMultilevel"/>
    <w:tmpl w:val="56D0FFA4"/>
    <w:lvl w:ilvl="0" w:tplc="EC1A25B6">
      <w:start w:val="1"/>
      <w:numFmt w:val="bullet"/>
      <w:lvlText w:val=""/>
      <w:lvlJc w:val="left"/>
      <w:pPr>
        <w:ind w:left="817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5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7" w:hanging="360"/>
      </w:pPr>
      <w:rPr>
        <w:rFonts w:ascii="Wingdings" w:hAnsi="Wingdings" w:hint="default"/>
      </w:rPr>
    </w:lvl>
  </w:abstractNum>
  <w:abstractNum w:abstractNumId="148">
    <w:nsid w:val="5E5239C8"/>
    <w:multiLevelType w:val="hybridMultilevel"/>
    <w:tmpl w:val="0B0ADE0A"/>
    <w:lvl w:ilvl="0" w:tplc="DDC432BA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49">
    <w:nsid w:val="5E58111A"/>
    <w:multiLevelType w:val="hybridMultilevel"/>
    <w:tmpl w:val="5A084A98"/>
    <w:lvl w:ilvl="0" w:tplc="FB78CF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>
    <w:nsid w:val="5E76312F"/>
    <w:multiLevelType w:val="hybridMultilevel"/>
    <w:tmpl w:val="AEA80762"/>
    <w:lvl w:ilvl="0" w:tplc="793203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1">
    <w:nsid w:val="5F631184"/>
    <w:multiLevelType w:val="hybridMultilevel"/>
    <w:tmpl w:val="3B14C3D4"/>
    <w:lvl w:ilvl="0" w:tplc="496875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2">
    <w:nsid w:val="5FAB65F7"/>
    <w:multiLevelType w:val="hybridMultilevel"/>
    <w:tmpl w:val="CCB86040"/>
    <w:lvl w:ilvl="0" w:tplc="D736C1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3">
    <w:nsid w:val="5FB7473F"/>
    <w:multiLevelType w:val="hybridMultilevel"/>
    <w:tmpl w:val="D422AEA4"/>
    <w:lvl w:ilvl="0" w:tplc="5858B442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  <w:sz w:val="18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4">
    <w:nsid w:val="60014C04"/>
    <w:multiLevelType w:val="multilevel"/>
    <w:tmpl w:val="DB4ED41E"/>
    <w:lvl w:ilvl="0">
      <w:start w:val="1"/>
      <w:numFmt w:val="decimal"/>
      <w:lvlText w:val="%1."/>
      <w:lvlJc w:val="left"/>
      <w:pPr>
        <w:ind w:left="1080" w:hanging="360"/>
      </w:pPr>
      <w:rPr>
        <w:rFonts w:ascii="Cordia New" w:hAnsi="Cordia New" w:cs="Cordia New" w:hint="default"/>
        <w:b/>
        <w:bCs/>
        <w:sz w:val="28"/>
        <w:szCs w:val="28"/>
      </w:rPr>
    </w:lvl>
    <w:lvl w:ilvl="1">
      <w:start w:val="3"/>
      <w:numFmt w:val="decimal"/>
      <w:isLgl/>
      <w:lvlText w:val="%1.%2"/>
      <w:lvlJc w:val="left"/>
      <w:pPr>
        <w:ind w:left="1530" w:hanging="360"/>
      </w:pPr>
      <w:rPr>
        <w:rFonts w:hint="default"/>
        <w:b/>
        <w:bCs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155">
    <w:nsid w:val="6022478D"/>
    <w:multiLevelType w:val="hybridMultilevel"/>
    <w:tmpl w:val="83A825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6">
    <w:nsid w:val="603771F6"/>
    <w:multiLevelType w:val="hybridMultilevel"/>
    <w:tmpl w:val="A606CCCA"/>
    <w:lvl w:ilvl="0" w:tplc="D7E065F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7">
    <w:nsid w:val="60950595"/>
    <w:multiLevelType w:val="hybridMultilevel"/>
    <w:tmpl w:val="8FFACC0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8">
    <w:nsid w:val="62581ED3"/>
    <w:multiLevelType w:val="hybridMultilevel"/>
    <w:tmpl w:val="838E5B04"/>
    <w:lvl w:ilvl="0" w:tplc="3A3A2A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9">
    <w:nsid w:val="63197C2C"/>
    <w:multiLevelType w:val="multilevel"/>
    <w:tmpl w:val="CBBEABB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BrowalliaUPC" w:eastAsia="Times New Roman" w:hAnsi="BrowalliaUPC" w:cs="BrowalliaUPC"/>
        <w:sz w:val="22"/>
        <w:szCs w:val="28"/>
      </w:rPr>
    </w:lvl>
    <w:lvl w:ilvl="1">
      <w:start w:val="9"/>
      <w:numFmt w:val="decimal"/>
      <w:isLgl/>
      <w:lvlText w:val="%1.%2"/>
      <w:lvlJc w:val="left"/>
      <w:pPr>
        <w:ind w:left="126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</w:rPr>
    </w:lvl>
  </w:abstractNum>
  <w:abstractNum w:abstractNumId="160">
    <w:nsid w:val="63975982"/>
    <w:multiLevelType w:val="hybridMultilevel"/>
    <w:tmpl w:val="7E4A746C"/>
    <w:lvl w:ilvl="0" w:tplc="F00C97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1">
    <w:nsid w:val="63F45450"/>
    <w:multiLevelType w:val="hybridMultilevel"/>
    <w:tmpl w:val="9782D384"/>
    <w:lvl w:ilvl="0" w:tplc="1C9865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2">
    <w:nsid w:val="64112AE6"/>
    <w:multiLevelType w:val="hybridMultilevel"/>
    <w:tmpl w:val="AD62F960"/>
    <w:lvl w:ilvl="0" w:tplc="62DCFF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3">
    <w:nsid w:val="64655594"/>
    <w:multiLevelType w:val="hybridMultilevel"/>
    <w:tmpl w:val="60C6FFB4"/>
    <w:lvl w:ilvl="0" w:tplc="0409000F">
      <w:start w:val="1"/>
      <w:numFmt w:val="decimal"/>
      <w:lvlText w:val="%1."/>
      <w:lvlJc w:val="left"/>
      <w:pPr>
        <w:ind w:left="1170" w:hanging="360"/>
      </w:pPr>
      <w:rPr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64">
    <w:nsid w:val="64A01BF2"/>
    <w:multiLevelType w:val="hybridMultilevel"/>
    <w:tmpl w:val="7750AEE0"/>
    <w:lvl w:ilvl="0" w:tplc="395835AE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165">
    <w:nsid w:val="65A533A9"/>
    <w:multiLevelType w:val="multilevel"/>
    <w:tmpl w:val="ABC8AF7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4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37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3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7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2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1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1440"/>
      </w:pPr>
      <w:rPr>
        <w:rFonts w:hint="default"/>
      </w:rPr>
    </w:lvl>
  </w:abstractNum>
  <w:abstractNum w:abstractNumId="166">
    <w:nsid w:val="67335A19"/>
    <w:multiLevelType w:val="hybridMultilevel"/>
    <w:tmpl w:val="FAD8DF5C"/>
    <w:lvl w:ilvl="0" w:tplc="6804D8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7">
    <w:nsid w:val="67364D5D"/>
    <w:multiLevelType w:val="hybridMultilevel"/>
    <w:tmpl w:val="842C0A48"/>
    <w:lvl w:ilvl="0" w:tplc="4F5E43DA">
      <w:numFmt w:val="bullet"/>
      <w:lvlText w:val="-"/>
      <w:lvlJc w:val="left"/>
      <w:pPr>
        <w:ind w:left="1980" w:hanging="360"/>
      </w:pPr>
      <w:rPr>
        <w:rFonts w:ascii="BrowalliaUPC" w:eastAsia="Times New Roman" w:hAnsi="BrowalliaUPC" w:cs="BrowalliaUPC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168">
    <w:nsid w:val="6767204E"/>
    <w:multiLevelType w:val="hybridMultilevel"/>
    <w:tmpl w:val="5070487E"/>
    <w:lvl w:ilvl="0" w:tplc="6802A1CA">
      <w:start w:val="1"/>
      <w:numFmt w:val="bullet"/>
      <w:lvlText w:val=""/>
      <w:lvlJc w:val="left"/>
      <w:pPr>
        <w:ind w:left="702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2" w:hanging="360"/>
      </w:pPr>
      <w:rPr>
        <w:rFonts w:ascii="Wingdings" w:hAnsi="Wingdings" w:hint="default"/>
      </w:rPr>
    </w:lvl>
  </w:abstractNum>
  <w:abstractNum w:abstractNumId="169">
    <w:nsid w:val="678D582D"/>
    <w:multiLevelType w:val="multilevel"/>
    <w:tmpl w:val="5108165A"/>
    <w:lvl w:ilvl="0">
      <w:start w:val="3"/>
      <w:numFmt w:val="decimal"/>
      <w:lvlText w:val="%1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260" w:hanging="360"/>
      </w:pPr>
      <w:rPr>
        <w:rFonts w:ascii="Angsana New" w:eastAsia="Calibri" w:hAnsi="Angsana New" w:cs="BrowalliaUPC"/>
        <w:lang w:bidi="th-TH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70">
    <w:nsid w:val="68217DC9"/>
    <w:multiLevelType w:val="hybridMultilevel"/>
    <w:tmpl w:val="1714A370"/>
    <w:lvl w:ilvl="0" w:tplc="A57644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1">
    <w:nsid w:val="698B4E89"/>
    <w:multiLevelType w:val="hybridMultilevel"/>
    <w:tmpl w:val="FBB4DB42"/>
    <w:lvl w:ilvl="0" w:tplc="1928924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2">
    <w:nsid w:val="69BA41B5"/>
    <w:multiLevelType w:val="hybridMultilevel"/>
    <w:tmpl w:val="D21AD266"/>
    <w:lvl w:ilvl="0" w:tplc="26DE62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3">
    <w:nsid w:val="6A057F4B"/>
    <w:multiLevelType w:val="hybridMultilevel"/>
    <w:tmpl w:val="E850EA5C"/>
    <w:lvl w:ilvl="0" w:tplc="682A9C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4">
    <w:nsid w:val="6A5F096D"/>
    <w:multiLevelType w:val="hybridMultilevel"/>
    <w:tmpl w:val="09FC60EE"/>
    <w:lvl w:ilvl="0" w:tplc="FC62EC6A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175">
    <w:nsid w:val="6A7F57F7"/>
    <w:multiLevelType w:val="hybridMultilevel"/>
    <w:tmpl w:val="CE4CC4C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6">
    <w:nsid w:val="6BDF1CE6"/>
    <w:multiLevelType w:val="hybridMultilevel"/>
    <w:tmpl w:val="4014B968"/>
    <w:lvl w:ilvl="0" w:tplc="81449C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7">
    <w:nsid w:val="6BE0337D"/>
    <w:multiLevelType w:val="hybridMultilevel"/>
    <w:tmpl w:val="E16C9334"/>
    <w:lvl w:ilvl="0" w:tplc="B516B05E">
      <w:start w:val="1"/>
      <w:numFmt w:val="bullet"/>
      <w:lvlText w:val=""/>
      <w:lvlJc w:val="left"/>
      <w:pPr>
        <w:ind w:left="629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3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9" w:hanging="360"/>
      </w:pPr>
      <w:rPr>
        <w:rFonts w:ascii="Wingdings" w:hAnsi="Wingdings" w:hint="default"/>
      </w:rPr>
    </w:lvl>
  </w:abstractNum>
  <w:abstractNum w:abstractNumId="178">
    <w:nsid w:val="6C16464F"/>
    <w:multiLevelType w:val="hybridMultilevel"/>
    <w:tmpl w:val="62C470A8"/>
    <w:lvl w:ilvl="0" w:tplc="371E04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9">
    <w:nsid w:val="6D924F77"/>
    <w:multiLevelType w:val="hybridMultilevel"/>
    <w:tmpl w:val="EF423C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0">
    <w:nsid w:val="6E30788E"/>
    <w:multiLevelType w:val="hybridMultilevel"/>
    <w:tmpl w:val="0D98F54A"/>
    <w:lvl w:ilvl="0" w:tplc="E40887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1">
    <w:nsid w:val="6E4471A4"/>
    <w:multiLevelType w:val="hybridMultilevel"/>
    <w:tmpl w:val="C8C6EFDA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2">
    <w:nsid w:val="6F626324"/>
    <w:multiLevelType w:val="hybridMultilevel"/>
    <w:tmpl w:val="20A8490E"/>
    <w:lvl w:ilvl="0" w:tplc="0942ACA0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183">
    <w:nsid w:val="70217949"/>
    <w:multiLevelType w:val="hybridMultilevel"/>
    <w:tmpl w:val="2834A3B4"/>
    <w:lvl w:ilvl="0" w:tplc="CE2022CC">
      <w:start w:val="1"/>
      <w:numFmt w:val="decimal"/>
      <w:lvlText w:val="%1)"/>
      <w:lvlJc w:val="left"/>
      <w:pPr>
        <w:ind w:left="900" w:hanging="360"/>
      </w:pPr>
      <w:rPr>
        <w:rFonts w:cs="Browallia New" w:hint="default"/>
        <w:b w:val="0"/>
        <w:i w:val="0"/>
        <w:sz w:val="28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84">
    <w:nsid w:val="713F4E15"/>
    <w:multiLevelType w:val="hybridMultilevel"/>
    <w:tmpl w:val="4402926A"/>
    <w:lvl w:ilvl="0" w:tplc="694AA9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5">
    <w:nsid w:val="724B651A"/>
    <w:multiLevelType w:val="hybridMultilevel"/>
    <w:tmpl w:val="16620EFA"/>
    <w:lvl w:ilvl="0" w:tplc="D42C4A1A">
      <w:start w:val="1"/>
      <w:numFmt w:val="thaiLetters"/>
      <w:lvlText w:val="%1)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86">
    <w:nsid w:val="72755484"/>
    <w:multiLevelType w:val="hybridMultilevel"/>
    <w:tmpl w:val="840AF222"/>
    <w:lvl w:ilvl="0" w:tplc="9834AE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7">
    <w:nsid w:val="73DE5C5D"/>
    <w:multiLevelType w:val="multilevel"/>
    <w:tmpl w:val="DF0ED60C"/>
    <w:lvl w:ilvl="0">
      <w:start w:val="1"/>
      <w:numFmt w:val="decimal"/>
      <w:lvlText w:val="%1."/>
      <w:lvlJc w:val="left"/>
      <w:pPr>
        <w:ind w:left="360" w:hanging="360"/>
      </w:pPr>
      <w:rPr>
        <w:rFonts w:cs="BrowalliaUPC" w:hint="cs"/>
        <w:sz w:val="28"/>
        <w:szCs w:val="28"/>
      </w:rPr>
    </w:lvl>
    <w:lvl w:ilvl="1">
      <w:start w:val="1"/>
      <w:numFmt w:val="decimal"/>
      <w:lvlText w:val="%2."/>
      <w:lvlJc w:val="left"/>
      <w:pPr>
        <w:ind w:left="1260" w:hanging="360"/>
      </w:pPr>
      <w:rPr>
        <w:rFonts w:cs="BrowalliaUPC" w:hint="cs"/>
        <w:szCs w:val="28"/>
      </w:rPr>
    </w:lvl>
    <w:lvl w:ilvl="2">
      <w:start w:val="1"/>
      <w:numFmt w:val="decimal"/>
      <w:lvlText w:val="%1.%2.%3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280" w:hanging="1440"/>
      </w:pPr>
      <w:rPr>
        <w:rFonts w:hint="default"/>
      </w:rPr>
    </w:lvl>
  </w:abstractNum>
  <w:abstractNum w:abstractNumId="188">
    <w:nsid w:val="740D6580"/>
    <w:multiLevelType w:val="hybridMultilevel"/>
    <w:tmpl w:val="5A306F6E"/>
    <w:lvl w:ilvl="0" w:tplc="5E2C55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9">
    <w:nsid w:val="74761DBE"/>
    <w:multiLevelType w:val="hybridMultilevel"/>
    <w:tmpl w:val="D226A56A"/>
    <w:lvl w:ilvl="0" w:tplc="74D23A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0">
    <w:nsid w:val="74941D69"/>
    <w:multiLevelType w:val="hybridMultilevel"/>
    <w:tmpl w:val="206ADA88"/>
    <w:lvl w:ilvl="0" w:tplc="47D8990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1">
    <w:nsid w:val="74D8417F"/>
    <w:multiLevelType w:val="multilevel"/>
    <w:tmpl w:val="7CA0990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2">
    <w:nsid w:val="75B159C8"/>
    <w:multiLevelType w:val="hybridMultilevel"/>
    <w:tmpl w:val="3932C1DC"/>
    <w:lvl w:ilvl="0" w:tplc="942CF7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3">
    <w:nsid w:val="77C64A28"/>
    <w:multiLevelType w:val="hybridMultilevel"/>
    <w:tmpl w:val="17DCB148"/>
    <w:lvl w:ilvl="0" w:tplc="9744B656">
      <w:start w:val="1"/>
      <w:numFmt w:val="decimal"/>
      <w:lvlText w:val="%1."/>
      <w:lvlJc w:val="left"/>
      <w:pPr>
        <w:ind w:left="108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4">
    <w:nsid w:val="77C80BB6"/>
    <w:multiLevelType w:val="hybridMultilevel"/>
    <w:tmpl w:val="090C7EA0"/>
    <w:lvl w:ilvl="0" w:tplc="624C71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5">
    <w:nsid w:val="788151F0"/>
    <w:multiLevelType w:val="hybridMultilevel"/>
    <w:tmpl w:val="3D60E0B2"/>
    <w:lvl w:ilvl="0" w:tplc="8AB01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6">
    <w:nsid w:val="78EE238E"/>
    <w:multiLevelType w:val="hybridMultilevel"/>
    <w:tmpl w:val="31E8EC8A"/>
    <w:lvl w:ilvl="0" w:tplc="24BCAA0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7">
    <w:nsid w:val="79AB7A29"/>
    <w:multiLevelType w:val="hybridMultilevel"/>
    <w:tmpl w:val="058C15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8">
    <w:nsid w:val="7A305EC2"/>
    <w:multiLevelType w:val="hybridMultilevel"/>
    <w:tmpl w:val="F89AB4BC"/>
    <w:lvl w:ilvl="0" w:tplc="45E0F0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9">
    <w:nsid w:val="7A310BF6"/>
    <w:multiLevelType w:val="hybridMultilevel"/>
    <w:tmpl w:val="DA9E5E5C"/>
    <w:lvl w:ilvl="0" w:tplc="7DDCD0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0">
    <w:nsid w:val="7A9750B0"/>
    <w:multiLevelType w:val="hybridMultilevel"/>
    <w:tmpl w:val="993AEC8E"/>
    <w:lvl w:ilvl="0" w:tplc="8E1679A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1">
    <w:nsid w:val="7AA441A6"/>
    <w:multiLevelType w:val="hybridMultilevel"/>
    <w:tmpl w:val="D75EBF02"/>
    <w:lvl w:ilvl="0" w:tplc="35A2FE38">
      <w:start w:val="1"/>
      <w:numFmt w:val="decimal"/>
      <w:lvlText w:val="%1."/>
      <w:lvlJc w:val="left"/>
      <w:pPr>
        <w:ind w:left="1440" w:hanging="360"/>
      </w:pPr>
      <w:rPr>
        <w:rFonts w:ascii="Browallia New" w:eastAsia="Calibri" w:hAnsi="Browallia New" w:cs="Browall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2">
    <w:nsid w:val="7AB005B8"/>
    <w:multiLevelType w:val="hybridMultilevel"/>
    <w:tmpl w:val="4CD86DC0"/>
    <w:lvl w:ilvl="0" w:tplc="F9C49FC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3">
    <w:nsid w:val="7ADE6239"/>
    <w:multiLevelType w:val="multilevel"/>
    <w:tmpl w:val="41ACD9BE"/>
    <w:lvl w:ilvl="0">
      <w:start w:val="5"/>
      <w:numFmt w:val="decimal"/>
      <w:lvlText w:val="%1."/>
      <w:lvlJc w:val="left"/>
      <w:pPr>
        <w:ind w:left="720" w:hanging="360"/>
      </w:pPr>
      <w:rPr>
        <w:rFonts w:cs="BrowalliaUPC" w:hint="default"/>
        <w:b w:val="0"/>
        <w:bCs w:val="0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ascii="Browallia New" w:hAnsi="Browallia New" w:cs="Browallia New"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204">
    <w:nsid w:val="7E2951E1"/>
    <w:multiLevelType w:val="hybridMultilevel"/>
    <w:tmpl w:val="722EB54E"/>
    <w:lvl w:ilvl="0" w:tplc="E326B67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5">
    <w:nsid w:val="7F5F34D9"/>
    <w:multiLevelType w:val="hybridMultilevel"/>
    <w:tmpl w:val="A31A92CE"/>
    <w:lvl w:ilvl="0" w:tplc="7AEE91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6">
    <w:nsid w:val="7F750872"/>
    <w:multiLevelType w:val="hybridMultilevel"/>
    <w:tmpl w:val="BB1EF13A"/>
    <w:lvl w:ilvl="0" w:tplc="CC0A487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7">
    <w:nsid w:val="7FD03470"/>
    <w:multiLevelType w:val="hybridMultilevel"/>
    <w:tmpl w:val="A9D26976"/>
    <w:lvl w:ilvl="0" w:tplc="99EA3B0A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202"/>
  </w:num>
  <w:num w:numId="3">
    <w:abstractNumId w:val="23"/>
  </w:num>
  <w:num w:numId="4">
    <w:abstractNumId w:val="20"/>
  </w:num>
  <w:num w:numId="5">
    <w:abstractNumId w:val="65"/>
  </w:num>
  <w:num w:numId="6">
    <w:abstractNumId w:val="151"/>
  </w:num>
  <w:num w:numId="7">
    <w:abstractNumId w:val="152"/>
  </w:num>
  <w:num w:numId="8">
    <w:abstractNumId w:val="76"/>
  </w:num>
  <w:num w:numId="9">
    <w:abstractNumId w:val="148"/>
  </w:num>
  <w:num w:numId="10">
    <w:abstractNumId w:val="82"/>
  </w:num>
  <w:num w:numId="11">
    <w:abstractNumId w:val="91"/>
  </w:num>
  <w:num w:numId="12">
    <w:abstractNumId w:val="112"/>
  </w:num>
  <w:num w:numId="13">
    <w:abstractNumId w:val="172"/>
  </w:num>
  <w:num w:numId="14">
    <w:abstractNumId w:val="122"/>
  </w:num>
  <w:num w:numId="15">
    <w:abstractNumId w:val="69"/>
  </w:num>
  <w:num w:numId="16">
    <w:abstractNumId w:val="64"/>
  </w:num>
  <w:num w:numId="17">
    <w:abstractNumId w:val="87"/>
  </w:num>
  <w:num w:numId="18">
    <w:abstractNumId w:val="194"/>
  </w:num>
  <w:num w:numId="19">
    <w:abstractNumId w:val="196"/>
  </w:num>
  <w:num w:numId="20">
    <w:abstractNumId w:val="16"/>
  </w:num>
  <w:num w:numId="21">
    <w:abstractNumId w:val="41"/>
  </w:num>
  <w:num w:numId="22">
    <w:abstractNumId w:val="195"/>
  </w:num>
  <w:num w:numId="23">
    <w:abstractNumId w:val="182"/>
  </w:num>
  <w:num w:numId="24">
    <w:abstractNumId w:val="35"/>
  </w:num>
  <w:num w:numId="25">
    <w:abstractNumId w:val="78"/>
  </w:num>
  <w:num w:numId="26">
    <w:abstractNumId w:val="9"/>
  </w:num>
  <w:num w:numId="27">
    <w:abstractNumId w:val="188"/>
  </w:num>
  <w:num w:numId="28">
    <w:abstractNumId w:val="190"/>
  </w:num>
  <w:num w:numId="29">
    <w:abstractNumId w:val="32"/>
  </w:num>
  <w:num w:numId="30">
    <w:abstractNumId w:val="63"/>
  </w:num>
  <w:num w:numId="31">
    <w:abstractNumId w:val="161"/>
  </w:num>
  <w:num w:numId="32">
    <w:abstractNumId w:val="205"/>
  </w:num>
  <w:num w:numId="33">
    <w:abstractNumId w:val="156"/>
  </w:num>
  <w:num w:numId="34">
    <w:abstractNumId w:val="17"/>
  </w:num>
  <w:num w:numId="35">
    <w:abstractNumId w:val="198"/>
  </w:num>
  <w:num w:numId="36">
    <w:abstractNumId w:val="19"/>
  </w:num>
  <w:num w:numId="37">
    <w:abstractNumId w:val="114"/>
  </w:num>
  <w:num w:numId="38">
    <w:abstractNumId w:val="1"/>
  </w:num>
  <w:num w:numId="39">
    <w:abstractNumId w:val="33"/>
  </w:num>
  <w:num w:numId="40">
    <w:abstractNumId w:val="100"/>
  </w:num>
  <w:num w:numId="41">
    <w:abstractNumId w:val="54"/>
  </w:num>
  <w:num w:numId="42">
    <w:abstractNumId w:val="92"/>
  </w:num>
  <w:num w:numId="43">
    <w:abstractNumId w:val="176"/>
  </w:num>
  <w:num w:numId="44">
    <w:abstractNumId w:val="90"/>
  </w:num>
  <w:num w:numId="45">
    <w:abstractNumId w:val="132"/>
  </w:num>
  <w:num w:numId="46">
    <w:abstractNumId w:val="160"/>
  </w:num>
  <w:num w:numId="47">
    <w:abstractNumId w:val="97"/>
  </w:num>
  <w:num w:numId="48">
    <w:abstractNumId w:val="120"/>
  </w:num>
  <w:num w:numId="49">
    <w:abstractNumId w:val="115"/>
  </w:num>
  <w:num w:numId="50">
    <w:abstractNumId w:val="50"/>
  </w:num>
  <w:num w:numId="51">
    <w:abstractNumId w:val="146"/>
  </w:num>
  <w:num w:numId="52">
    <w:abstractNumId w:val="8"/>
  </w:num>
  <w:num w:numId="53">
    <w:abstractNumId w:val="136"/>
  </w:num>
  <w:num w:numId="54">
    <w:abstractNumId w:val="119"/>
  </w:num>
  <w:num w:numId="55">
    <w:abstractNumId w:val="61"/>
  </w:num>
  <w:num w:numId="56">
    <w:abstractNumId w:val="48"/>
  </w:num>
  <w:num w:numId="57">
    <w:abstractNumId w:val="0"/>
  </w:num>
  <w:num w:numId="58">
    <w:abstractNumId w:val="173"/>
  </w:num>
  <w:num w:numId="59">
    <w:abstractNumId w:val="37"/>
  </w:num>
  <w:num w:numId="60">
    <w:abstractNumId w:val="108"/>
  </w:num>
  <w:num w:numId="61">
    <w:abstractNumId w:val="149"/>
  </w:num>
  <w:num w:numId="62">
    <w:abstractNumId w:val="79"/>
  </w:num>
  <w:num w:numId="63">
    <w:abstractNumId w:val="186"/>
  </w:num>
  <w:num w:numId="64">
    <w:abstractNumId w:val="158"/>
  </w:num>
  <w:num w:numId="65">
    <w:abstractNumId w:val="145"/>
  </w:num>
  <w:num w:numId="66">
    <w:abstractNumId w:val="31"/>
  </w:num>
  <w:num w:numId="67">
    <w:abstractNumId w:val="95"/>
  </w:num>
  <w:num w:numId="68">
    <w:abstractNumId w:val="130"/>
  </w:num>
  <w:num w:numId="69">
    <w:abstractNumId w:val="29"/>
  </w:num>
  <w:num w:numId="70">
    <w:abstractNumId w:val="199"/>
  </w:num>
  <w:num w:numId="71">
    <w:abstractNumId w:val="105"/>
  </w:num>
  <w:num w:numId="72">
    <w:abstractNumId w:val="74"/>
  </w:num>
  <w:num w:numId="73">
    <w:abstractNumId w:val="118"/>
  </w:num>
  <w:num w:numId="74">
    <w:abstractNumId w:val="83"/>
  </w:num>
  <w:num w:numId="75">
    <w:abstractNumId w:val="121"/>
  </w:num>
  <w:num w:numId="76">
    <w:abstractNumId w:val="101"/>
  </w:num>
  <w:num w:numId="77">
    <w:abstractNumId w:val="192"/>
  </w:num>
  <w:num w:numId="78">
    <w:abstractNumId w:val="178"/>
  </w:num>
  <w:num w:numId="79">
    <w:abstractNumId w:val="46"/>
  </w:num>
  <w:num w:numId="80">
    <w:abstractNumId w:val="71"/>
  </w:num>
  <w:num w:numId="81">
    <w:abstractNumId w:val="137"/>
  </w:num>
  <w:num w:numId="82">
    <w:abstractNumId w:val="52"/>
  </w:num>
  <w:num w:numId="83">
    <w:abstractNumId w:val="89"/>
  </w:num>
  <w:num w:numId="84">
    <w:abstractNumId w:val="13"/>
  </w:num>
  <w:num w:numId="85">
    <w:abstractNumId w:val="131"/>
  </w:num>
  <w:num w:numId="86">
    <w:abstractNumId w:val="139"/>
  </w:num>
  <w:num w:numId="87">
    <w:abstractNumId w:val="165"/>
  </w:num>
  <w:num w:numId="88">
    <w:abstractNumId w:val="140"/>
  </w:num>
  <w:num w:numId="89">
    <w:abstractNumId w:val="175"/>
  </w:num>
  <w:num w:numId="90">
    <w:abstractNumId w:val="155"/>
  </w:num>
  <w:num w:numId="91">
    <w:abstractNumId w:val="72"/>
  </w:num>
  <w:num w:numId="92">
    <w:abstractNumId w:val="40"/>
  </w:num>
  <w:num w:numId="93">
    <w:abstractNumId w:val="169"/>
  </w:num>
  <w:num w:numId="94">
    <w:abstractNumId w:val="14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80"/>
  </w:num>
  <w:num w:numId="96">
    <w:abstractNumId w:val="159"/>
  </w:num>
  <w:num w:numId="97">
    <w:abstractNumId w:val="30"/>
  </w:num>
  <w:num w:numId="98">
    <w:abstractNumId w:val="133"/>
  </w:num>
  <w:num w:numId="99">
    <w:abstractNumId w:val="57"/>
  </w:num>
  <w:num w:numId="100">
    <w:abstractNumId w:val="163"/>
  </w:num>
  <w:num w:numId="101">
    <w:abstractNumId w:val="73"/>
  </w:num>
  <w:num w:numId="102">
    <w:abstractNumId w:val="5"/>
  </w:num>
  <w:num w:numId="103">
    <w:abstractNumId w:val="53"/>
  </w:num>
  <w:num w:numId="104">
    <w:abstractNumId w:val="81"/>
  </w:num>
  <w:num w:numId="105">
    <w:abstractNumId w:val="106"/>
  </w:num>
  <w:num w:numId="106">
    <w:abstractNumId w:val="187"/>
  </w:num>
  <w:num w:numId="107">
    <w:abstractNumId w:val="62"/>
  </w:num>
  <w:num w:numId="108">
    <w:abstractNumId w:val="135"/>
  </w:num>
  <w:num w:numId="109">
    <w:abstractNumId w:val="2"/>
  </w:num>
  <w:num w:numId="110">
    <w:abstractNumId w:val="44"/>
  </w:num>
  <w:num w:numId="111">
    <w:abstractNumId w:val="75"/>
  </w:num>
  <w:num w:numId="112">
    <w:abstractNumId w:val="138"/>
  </w:num>
  <w:num w:numId="113">
    <w:abstractNumId w:val="47"/>
  </w:num>
  <w:num w:numId="114">
    <w:abstractNumId w:val="10"/>
  </w:num>
  <w:num w:numId="115">
    <w:abstractNumId w:val="59"/>
  </w:num>
  <w:num w:numId="116">
    <w:abstractNumId w:val="104"/>
  </w:num>
  <w:num w:numId="117">
    <w:abstractNumId w:val="94"/>
  </w:num>
  <w:num w:numId="118">
    <w:abstractNumId w:val="49"/>
  </w:num>
  <w:num w:numId="119">
    <w:abstractNumId w:val="70"/>
  </w:num>
  <w:num w:numId="120">
    <w:abstractNumId w:val="4"/>
  </w:num>
  <w:num w:numId="121">
    <w:abstractNumId w:val="68"/>
  </w:num>
  <w:num w:numId="122">
    <w:abstractNumId w:val="157"/>
  </w:num>
  <w:num w:numId="123">
    <w:abstractNumId w:val="207"/>
  </w:num>
  <w:num w:numId="124">
    <w:abstractNumId w:val="123"/>
  </w:num>
  <w:num w:numId="125">
    <w:abstractNumId w:val="102"/>
  </w:num>
  <w:num w:numId="126">
    <w:abstractNumId w:val="129"/>
  </w:num>
  <w:num w:numId="127">
    <w:abstractNumId w:val="183"/>
  </w:num>
  <w:num w:numId="128">
    <w:abstractNumId w:val="126"/>
  </w:num>
  <w:num w:numId="129">
    <w:abstractNumId w:val="86"/>
  </w:num>
  <w:num w:numId="130">
    <w:abstractNumId w:val="88"/>
  </w:num>
  <w:num w:numId="131">
    <w:abstractNumId w:val="109"/>
  </w:num>
  <w:num w:numId="132">
    <w:abstractNumId w:val="1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6"/>
  </w:num>
  <w:num w:numId="134">
    <w:abstractNumId w:val="66"/>
  </w:num>
  <w:num w:numId="135">
    <w:abstractNumId w:val="117"/>
  </w:num>
  <w:num w:numId="136">
    <w:abstractNumId w:val="181"/>
  </w:num>
  <w:num w:numId="137">
    <w:abstractNumId w:val="26"/>
  </w:num>
  <w:num w:numId="138">
    <w:abstractNumId w:val="98"/>
  </w:num>
  <w:num w:numId="139">
    <w:abstractNumId w:val="185"/>
  </w:num>
  <w:num w:numId="140">
    <w:abstractNumId w:val="43"/>
  </w:num>
  <w:num w:numId="141">
    <w:abstractNumId w:val="34"/>
  </w:num>
  <w:num w:numId="142">
    <w:abstractNumId w:val="28"/>
  </w:num>
  <w:num w:numId="143">
    <w:abstractNumId w:val="77"/>
  </w:num>
  <w:num w:numId="144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">
    <w:abstractNumId w:val="201"/>
  </w:num>
  <w:num w:numId="146">
    <w:abstractNumId w:val="203"/>
  </w:num>
  <w:num w:numId="147">
    <w:abstractNumId w:val="143"/>
  </w:num>
  <w:num w:numId="148">
    <w:abstractNumId w:val="167"/>
  </w:num>
  <w:num w:numId="149">
    <w:abstractNumId w:val="99"/>
  </w:num>
  <w:num w:numId="150">
    <w:abstractNumId w:val="134"/>
  </w:num>
  <w:num w:numId="151">
    <w:abstractNumId w:val="141"/>
  </w:num>
  <w:num w:numId="152">
    <w:abstractNumId w:val="191"/>
  </w:num>
  <w:num w:numId="153">
    <w:abstractNumId w:val="125"/>
  </w:num>
  <w:num w:numId="154">
    <w:abstractNumId w:val="60"/>
  </w:num>
  <w:num w:numId="155">
    <w:abstractNumId w:val="24"/>
  </w:num>
  <w:num w:numId="156">
    <w:abstractNumId w:val="184"/>
  </w:num>
  <w:num w:numId="157">
    <w:abstractNumId w:val="85"/>
  </w:num>
  <w:num w:numId="158">
    <w:abstractNumId w:val="171"/>
  </w:num>
  <w:num w:numId="159">
    <w:abstractNumId w:val="193"/>
  </w:num>
  <w:num w:numId="160">
    <w:abstractNumId w:val="154"/>
  </w:num>
  <w:num w:numId="161">
    <w:abstractNumId w:val="25"/>
  </w:num>
  <w:num w:numId="162">
    <w:abstractNumId w:val="164"/>
  </w:num>
  <w:num w:numId="163">
    <w:abstractNumId w:val="27"/>
  </w:num>
  <w:num w:numId="164">
    <w:abstractNumId w:val="177"/>
  </w:num>
  <w:num w:numId="165">
    <w:abstractNumId w:val="147"/>
  </w:num>
  <w:num w:numId="166">
    <w:abstractNumId w:val="127"/>
  </w:num>
  <w:num w:numId="167">
    <w:abstractNumId w:val="144"/>
  </w:num>
  <w:num w:numId="168">
    <w:abstractNumId w:val="12"/>
  </w:num>
  <w:num w:numId="169">
    <w:abstractNumId w:val="38"/>
  </w:num>
  <w:num w:numId="170">
    <w:abstractNumId w:val="168"/>
  </w:num>
  <w:num w:numId="171">
    <w:abstractNumId w:val="42"/>
  </w:num>
  <w:num w:numId="172">
    <w:abstractNumId w:val="189"/>
  </w:num>
  <w:num w:numId="173">
    <w:abstractNumId w:val="67"/>
  </w:num>
  <w:num w:numId="174">
    <w:abstractNumId w:val="162"/>
  </w:num>
  <w:num w:numId="175">
    <w:abstractNumId w:val="21"/>
  </w:num>
  <w:num w:numId="176">
    <w:abstractNumId w:val="174"/>
  </w:num>
  <w:num w:numId="177">
    <w:abstractNumId w:val="110"/>
  </w:num>
  <w:num w:numId="178">
    <w:abstractNumId w:val="107"/>
  </w:num>
  <w:num w:numId="179">
    <w:abstractNumId w:val="116"/>
  </w:num>
  <w:num w:numId="180">
    <w:abstractNumId w:val="96"/>
  </w:num>
  <w:num w:numId="181">
    <w:abstractNumId w:val="206"/>
  </w:num>
  <w:num w:numId="182">
    <w:abstractNumId w:val="103"/>
  </w:num>
  <w:num w:numId="183">
    <w:abstractNumId w:val="197"/>
  </w:num>
  <w:num w:numId="184">
    <w:abstractNumId w:val="3"/>
  </w:num>
  <w:num w:numId="185">
    <w:abstractNumId w:val="93"/>
  </w:num>
  <w:num w:numId="186">
    <w:abstractNumId w:val="166"/>
  </w:num>
  <w:num w:numId="187">
    <w:abstractNumId w:val="36"/>
  </w:num>
  <w:num w:numId="188">
    <w:abstractNumId w:val="124"/>
  </w:num>
  <w:num w:numId="189">
    <w:abstractNumId w:val="84"/>
  </w:num>
  <w:num w:numId="190">
    <w:abstractNumId w:val="11"/>
  </w:num>
  <w:num w:numId="191">
    <w:abstractNumId w:val="22"/>
  </w:num>
  <w:num w:numId="192">
    <w:abstractNumId w:val="200"/>
  </w:num>
  <w:num w:numId="193">
    <w:abstractNumId w:val="7"/>
  </w:num>
  <w:num w:numId="194">
    <w:abstractNumId w:val="58"/>
  </w:num>
  <w:num w:numId="195">
    <w:abstractNumId w:val="51"/>
  </w:num>
  <w:num w:numId="196">
    <w:abstractNumId w:val="14"/>
  </w:num>
  <w:num w:numId="197">
    <w:abstractNumId w:val="153"/>
  </w:num>
  <w:num w:numId="198">
    <w:abstractNumId w:val="15"/>
  </w:num>
  <w:num w:numId="199">
    <w:abstractNumId w:val="113"/>
  </w:num>
  <w:num w:numId="200">
    <w:abstractNumId w:val="150"/>
  </w:num>
  <w:num w:numId="201">
    <w:abstractNumId w:val="170"/>
  </w:num>
  <w:num w:numId="202">
    <w:abstractNumId w:val="45"/>
  </w:num>
  <w:num w:numId="203">
    <w:abstractNumId w:val="204"/>
  </w:num>
  <w:num w:numId="204">
    <w:abstractNumId w:val="18"/>
  </w:num>
  <w:num w:numId="205">
    <w:abstractNumId w:val="180"/>
  </w:num>
  <w:num w:numId="206">
    <w:abstractNumId w:val="128"/>
  </w:num>
  <w:num w:numId="207">
    <w:abstractNumId w:val="55"/>
  </w:num>
  <w:num w:numId="208">
    <w:abstractNumId w:val="179"/>
  </w:num>
  <w:numIdMacAtCleanup w:val="20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hideSpellingErrors/>
  <w:hideGrammaticalErrors/>
  <w:defaultTabStop w:val="720"/>
  <w:drawingGridHorizontalSpacing w:val="110"/>
  <w:displayHorizontalDrawingGridEvery w:val="2"/>
  <w:characterSpacingControl w:val="doNotCompress"/>
  <w:hdrShapeDefaults>
    <o:shapedefaults v:ext="edit" spidmax="3076">
      <o:colormenu v:ext="edit" fillcolor="none" strokecolor="none"/>
    </o:shapedefaults>
    <o:shapelayout v:ext="edit">
      <o:idmap v:ext="edit" data="3"/>
      <o:rules v:ext="edit">
        <o:r id="V:Rule3" type="connector" idref="#_x0000_s3075"/>
        <o:r id="V:Rule4" type="connector" idref="#AutoShape 32"/>
      </o:rules>
    </o:shapelayout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703F2F"/>
    <w:rsid w:val="00003587"/>
    <w:rsid w:val="00004B1A"/>
    <w:rsid w:val="00004C68"/>
    <w:rsid w:val="000146E8"/>
    <w:rsid w:val="0002093F"/>
    <w:rsid w:val="00027E40"/>
    <w:rsid w:val="000334F3"/>
    <w:rsid w:val="000445D3"/>
    <w:rsid w:val="0005545E"/>
    <w:rsid w:val="000567F2"/>
    <w:rsid w:val="000616C1"/>
    <w:rsid w:val="00072F3F"/>
    <w:rsid w:val="00073677"/>
    <w:rsid w:val="00073804"/>
    <w:rsid w:val="0008102E"/>
    <w:rsid w:val="00083B1D"/>
    <w:rsid w:val="0009225D"/>
    <w:rsid w:val="000B1914"/>
    <w:rsid w:val="000B719B"/>
    <w:rsid w:val="000C36DD"/>
    <w:rsid w:val="000D0C39"/>
    <w:rsid w:val="000D1A87"/>
    <w:rsid w:val="000D5460"/>
    <w:rsid w:val="000E4515"/>
    <w:rsid w:val="000E7173"/>
    <w:rsid w:val="00103AD2"/>
    <w:rsid w:val="0010443D"/>
    <w:rsid w:val="001100BA"/>
    <w:rsid w:val="001106F4"/>
    <w:rsid w:val="0011119D"/>
    <w:rsid w:val="001163EA"/>
    <w:rsid w:val="00120340"/>
    <w:rsid w:val="00123885"/>
    <w:rsid w:val="0012441C"/>
    <w:rsid w:val="001425A5"/>
    <w:rsid w:val="0016165D"/>
    <w:rsid w:val="00165351"/>
    <w:rsid w:val="00174CB7"/>
    <w:rsid w:val="0017574E"/>
    <w:rsid w:val="001A1D52"/>
    <w:rsid w:val="001A2048"/>
    <w:rsid w:val="001A53D5"/>
    <w:rsid w:val="001B5E29"/>
    <w:rsid w:val="001C0D5E"/>
    <w:rsid w:val="001E1115"/>
    <w:rsid w:val="001E17B9"/>
    <w:rsid w:val="001E3146"/>
    <w:rsid w:val="001E486E"/>
    <w:rsid w:val="001E51D5"/>
    <w:rsid w:val="001F177B"/>
    <w:rsid w:val="001F58D2"/>
    <w:rsid w:val="00203370"/>
    <w:rsid w:val="00204A5E"/>
    <w:rsid w:val="002064C0"/>
    <w:rsid w:val="002144D6"/>
    <w:rsid w:val="0024217D"/>
    <w:rsid w:val="00256EBB"/>
    <w:rsid w:val="002665FE"/>
    <w:rsid w:val="00267E6F"/>
    <w:rsid w:val="00273F44"/>
    <w:rsid w:val="00285714"/>
    <w:rsid w:val="002917C7"/>
    <w:rsid w:val="002974E3"/>
    <w:rsid w:val="002A2736"/>
    <w:rsid w:val="002A4D68"/>
    <w:rsid w:val="002B004E"/>
    <w:rsid w:val="002B118D"/>
    <w:rsid w:val="002C08D4"/>
    <w:rsid w:val="002C193E"/>
    <w:rsid w:val="002C28D3"/>
    <w:rsid w:val="002C3456"/>
    <w:rsid w:val="002C432E"/>
    <w:rsid w:val="002C4ACA"/>
    <w:rsid w:val="002E3FF6"/>
    <w:rsid w:val="0030209A"/>
    <w:rsid w:val="00312FC0"/>
    <w:rsid w:val="00326B74"/>
    <w:rsid w:val="003307AD"/>
    <w:rsid w:val="00331BF8"/>
    <w:rsid w:val="003355D2"/>
    <w:rsid w:val="00337878"/>
    <w:rsid w:val="0033794F"/>
    <w:rsid w:val="00354E9D"/>
    <w:rsid w:val="00386C56"/>
    <w:rsid w:val="0039322C"/>
    <w:rsid w:val="003B2648"/>
    <w:rsid w:val="003B7E01"/>
    <w:rsid w:val="003C1693"/>
    <w:rsid w:val="003D3128"/>
    <w:rsid w:val="003D51C3"/>
    <w:rsid w:val="003D7C46"/>
    <w:rsid w:val="003E1359"/>
    <w:rsid w:val="003F2439"/>
    <w:rsid w:val="00413F68"/>
    <w:rsid w:val="00423177"/>
    <w:rsid w:val="004356DB"/>
    <w:rsid w:val="0043623E"/>
    <w:rsid w:val="00440056"/>
    <w:rsid w:val="00445805"/>
    <w:rsid w:val="0044723E"/>
    <w:rsid w:val="00455004"/>
    <w:rsid w:val="004625AF"/>
    <w:rsid w:val="00465955"/>
    <w:rsid w:val="0047061B"/>
    <w:rsid w:val="00470700"/>
    <w:rsid w:val="00471C40"/>
    <w:rsid w:val="00475A75"/>
    <w:rsid w:val="00476B81"/>
    <w:rsid w:val="00481FF7"/>
    <w:rsid w:val="004820F8"/>
    <w:rsid w:val="00491B1E"/>
    <w:rsid w:val="0049491E"/>
    <w:rsid w:val="004954BB"/>
    <w:rsid w:val="004B14E4"/>
    <w:rsid w:val="004C6A7C"/>
    <w:rsid w:val="004C7E9E"/>
    <w:rsid w:val="004D0E60"/>
    <w:rsid w:val="004F151E"/>
    <w:rsid w:val="00521CD6"/>
    <w:rsid w:val="00536062"/>
    <w:rsid w:val="0053765E"/>
    <w:rsid w:val="00553403"/>
    <w:rsid w:val="0055449F"/>
    <w:rsid w:val="00562835"/>
    <w:rsid w:val="0058036B"/>
    <w:rsid w:val="005839E2"/>
    <w:rsid w:val="00585B6C"/>
    <w:rsid w:val="00586859"/>
    <w:rsid w:val="005B627C"/>
    <w:rsid w:val="005C7938"/>
    <w:rsid w:val="005D2E2C"/>
    <w:rsid w:val="005E0D11"/>
    <w:rsid w:val="005F04FF"/>
    <w:rsid w:val="005F1BEE"/>
    <w:rsid w:val="00601894"/>
    <w:rsid w:val="00607DAF"/>
    <w:rsid w:val="00611AAD"/>
    <w:rsid w:val="00615C37"/>
    <w:rsid w:val="00622875"/>
    <w:rsid w:val="006349AA"/>
    <w:rsid w:val="00643D9D"/>
    <w:rsid w:val="0065765C"/>
    <w:rsid w:val="00667612"/>
    <w:rsid w:val="006706A4"/>
    <w:rsid w:val="00670703"/>
    <w:rsid w:val="00671A2F"/>
    <w:rsid w:val="0067233C"/>
    <w:rsid w:val="00672659"/>
    <w:rsid w:val="006773EE"/>
    <w:rsid w:val="006879B0"/>
    <w:rsid w:val="006B7344"/>
    <w:rsid w:val="006B7645"/>
    <w:rsid w:val="006C25F7"/>
    <w:rsid w:val="006C28D8"/>
    <w:rsid w:val="006C5573"/>
    <w:rsid w:val="006E6D45"/>
    <w:rsid w:val="00703F2F"/>
    <w:rsid w:val="00704622"/>
    <w:rsid w:val="007078B0"/>
    <w:rsid w:val="00734C7E"/>
    <w:rsid w:val="007354B9"/>
    <w:rsid w:val="007403A1"/>
    <w:rsid w:val="007406E8"/>
    <w:rsid w:val="007509A9"/>
    <w:rsid w:val="007628D2"/>
    <w:rsid w:val="00774AF1"/>
    <w:rsid w:val="0077568B"/>
    <w:rsid w:val="0077676E"/>
    <w:rsid w:val="00787EF1"/>
    <w:rsid w:val="00791A64"/>
    <w:rsid w:val="007D37CF"/>
    <w:rsid w:val="007E008F"/>
    <w:rsid w:val="007F0D63"/>
    <w:rsid w:val="007F5FFF"/>
    <w:rsid w:val="0080689B"/>
    <w:rsid w:val="00807DFC"/>
    <w:rsid w:val="0082564D"/>
    <w:rsid w:val="00832C5C"/>
    <w:rsid w:val="00833A48"/>
    <w:rsid w:val="00840391"/>
    <w:rsid w:val="0084333F"/>
    <w:rsid w:val="00846692"/>
    <w:rsid w:val="00847D28"/>
    <w:rsid w:val="00852D88"/>
    <w:rsid w:val="00853A75"/>
    <w:rsid w:val="0085422B"/>
    <w:rsid w:val="00862DA9"/>
    <w:rsid w:val="008653F3"/>
    <w:rsid w:val="00870984"/>
    <w:rsid w:val="008725DF"/>
    <w:rsid w:val="008746D7"/>
    <w:rsid w:val="00876253"/>
    <w:rsid w:val="008779A2"/>
    <w:rsid w:val="00882A91"/>
    <w:rsid w:val="008A6C78"/>
    <w:rsid w:val="008B68E0"/>
    <w:rsid w:val="008B794F"/>
    <w:rsid w:val="008C46A5"/>
    <w:rsid w:val="008C6CF8"/>
    <w:rsid w:val="008D2CF6"/>
    <w:rsid w:val="008E40BB"/>
    <w:rsid w:val="008F7790"/>
    <w:rsid w:val="009005C8"/>
    <w:rsid w:val="00901E9C"/>
    <w:rsid w:val="00904ED2"/>
    <w:rsid w:val="009209D9"/>
    <w:rsid w:val="00921CA3"/>
    <w:rsid w:val="0092592A"/>
    <w:rsid w:val="009277AB"/>
    <w:rsid w:val="00931490"/>
    <w:rsid w:val="00935B8A"/>
    <w:rsid w:val="0094170D"/>
    <w:rsid w:val="0094355E"/>
    <w:rsid w:val="00960D99"/>
    <w:rsid w:val="00970D3D"/>
    <w:rsid w:val="0097421C"/>
    <w:rsid w:val="00980BEA"/>
    <w:rsid w:val="00980EFD"/>
    <w:rsid w:val="0098219E"/>
    <w:rsid w:val="00994ABD"/>
    <w:rsid w:val="009A07EA"/>
    <w:rsid w:val="009A7187"/>
    <w:rsid w:val="009A71D9"/>
    <w:rsid w:val="009B0029"/>
    <w:rsid w:val="009C1EA0"/>
    <w:rsid w:val="009C448E"/>
    <w:rsid w:val="009D14B5"/>
    <w:rsid w:val="009D17CA"/>
    <w:rsid w:val="009D308F"/>
    <w:rsid w:val="009D5BD7"/>
    <w:rsid w:val="009E7249"/>
    <w:rsid w:val="00A03096"/>
    <w:rsid w:val="00A11991"/>
    <w:rsid w:val="00A2105F"/>
    <w:rsid w:val="00A23BA3"/>
    <w:rsid w:val="00A24B28"/>
    <w:rsid w:val="00A3113B"/>
    <w:rsid w:val="00A47EE2"/>
    <w:rsid w:val="00A53B0D"/>
    <w:rsid w:val="00A5630B"/>
    <w:rsid w:val="00A61075"/>
    <w:rsid w:val="00A633FE"/>
    <w:rsid w:val="00A63DB2"/>
    <w:rsid w:val="00A842C9"/>
    <w:rsid w:val="00AA291B"/>
    <w:rsid w:val="00AD2175"/>
    <w:rsid w:val="00AD26A5"/>
    <w:rsid w:val="00AD31CE"/>
    <w:rsid w:val="00AD7F51"/>
    <w:rsid w:val="00B02B18"/>
    <w:rsid w:val="00B04BC2"/>
    <w:rsid w:val="00B0558E"/>
    <w:rsid w:val="00B055EF"/>
    <w:rsid w:val="00B165B7"/>
    <w:rsid w:val="00B30A02"/>
    <w:rsid w:val="00B333B3"/>
    <w:rsid w:val="00B45644"/>
    <w:rsid w:val="00B66CC8"/>
    <w:rsid w:val="00B83F77"/>
    <w:rsid w:val="00B86821"/>
    <w:rsid w:val="00BA0CB1"/>
    <w:rsid w:val="00BA1705"/>
    <w:rsid w:val="00BA1723"/>
    <w:rsid w:val="00BC3F7B"/>
    <w:rsid w:val="00BC590E"/>
    <w:rsid w:val="00BD5028"/>
    <w:rsid w:val="00BE23CE"/>
    <w:rsid w:val="00BF5C55"/>
    <w:rsid w:val="00BF6946"/>
    <w:rsid w:val="00C13F49"/>
    <w:rsid w:val="00C30A89"/>
    <w:rsid w:val="00C324CE"/>
    <w:rsid w:val="00C442A0"/>
    <w:rsid w:val="00C52622"/>
    <w:rsid w:val="00C60E78"/>
    <w:rsid w:val="00C6234C"/>
    <w:rsid w:val="00C646A5"/>
    <w:rsid w:val="00C75D64"/>
    <w:rsid w:val="00C81BB5"/>
    <w:rsid w:val="00C9636B"/>
    <w:rsid w:val="00C96ECF"/>
    <w:rsid w:val="00C96FCF"/>
    <w:rsid w:val="00C9731E"/>
    <w:rsid w:val="00CA21E5"/>
    <w:rsid w:val="00CA592E"/>
    <w:rsid w:val="00CB458E"/>
    <w:rsid w:val="00CB5E55"/>
    <w:rsid w:val="00CC4C9D"/>
    <w:rsid w:val="00CC6A0E"/>
    <w:rsid w:val="00CD717B"/>
    <w:rsid w:val="00CD7738"/>
    <w:rsid w:val="00CE078A"/>
    <w:rsid w:val="00CE405A"/>
    <w:rsid w:val="00CE4245"/>
    <w:rsid w:val="00D02DDE"/>
    <w:rsid w:val="00D04D26"/>
    <w:rsid w:val="00D0539F"/>
    <w:rsid w:val="00D24246"/>
    <w:rsid w:val="00D33EDA"/>
    <w:rsid w:val="00D363EB"/>
    <w:rsid w:val="00D4699A"/>
    <w:rsid w:val="00D5102F"/>
    <w:rsid w:val="00D53CB3"/>
    <w:rsid w:val="00D54D55"/>
    <w:rsid w:val="00D74354"/>
    <w:rsid w:val="00D747B7"/>
    <w:rsid w:val="00D970BF"/>
    <w:rsid w:val="00D974C9"/>
    <w:rsid w:val="00DC5143"/>
    <w:rsid w:val="00DC6592"/>
    <w:rsid w:val="00DC6ACE"/>
    <w:rsid w:val="00DF1494"/>
    <w:rsid w:val="00DF19D6"/>
    <w:rsid w:val="00E12611"/>
    <w:rsid w:val="00E22178"/>
    <w:rsid w:val="00E27907"/>
    <w:rsid w:val="00E41CC5"/>
    <w:rsid w:val="00E425EB"/>
    <w:rsid w:val="00E530A2"/>
    <w:rsid w:val="00E5415D"/>
    <w:rsid w:val="00E56397"/>
    <w:rsid w:val="00E606D3"/>
    <w:rsid w:val="00E62248"/>
    <w:rsid w:val="00E740F5"/>
    <w:rsid w:val="00E808D7"/>
    <w:rsid w:val="00E83FBD"/>
    <w:rsid w:val="00E928E6"/>
    <w:rsid w:val="00E93E98"/>
    <w:rsid w:val="00E96C81"/>
    <w:rsid w:val="00EA0790"/>
    <w:rsid w:val="00EA5811"/>
    <w:rsid w:val="00EB4FAC"/>
    <w:rsid w:val="00EC54BE"/>
    <w:rsid w:val="00ED1FF9"/>
    <w:rsid w:val="00EE2703"/>
    <w:rsid w:val="00EE35BA"/>
    <w:rsid w:val="00EE42C6"/>
    <w:rsid w:val="00EF4B64"/>
    <w:rsid w:val="00F03BD8"/>
    <w:rsid w:val="00F077B4"/>
    <w:rsid w:val="00F115B0"/>
    <w:rsid w:val="00F127AF"/>
    <w:rsid w:val="00F20DE1"/>
    <w:rsid w:val="00F30CAE"/>
    <w:rsid w:val="00F343DC"/>
    <w:rsid w:val="00F363A3"/>
    <w:rsid w:val="00F514C8"/>
    <w:rsid w:val="00F54F27"/>
    <w:rsid w:val="00F55023"/>
    <w:rsid w:val="00F601E2"/>
    <w:rsid w:val="00F61718"/>
    <w:rsid w:val="00F717CE"/>
    <w:rsid w:val="00F82647"/>
    <w:rsid w:val="00F83F02"/>
    <w:rsid w:val="00F848D4"/>
    <w:rsid w:val="00F85A8F"/>
    <w:rsid w:val="00F87D62"/>
    <w:rsid w:val="00F96E9A"/>
    <w:rsid w:val="00F977E2"/>
    <w:rsid w:val="00F97EB3"/>
    <w:rsid w:val="00FA1306"/>
    <w:rsid w:val="00FD2CD8"/>
    <w:rsid w:val="00FD7E2F"/>
    <w:rsid w:val="00FF74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6">
      <o:colormenu v:ext="edit" fillcolor="none" strokecolor="none"/>
    </o:shapedefaults>
    <o:shapelayout v:ext="edit">
      <o:idmap v:ext="edit" data="1"/>
      <o:rules v:ext="edit">
        <o:r id="V:Rule3" type="connector" idref="#AutoShape 4"/>
        <o:r id="V:Rule4" type="connector" idref="#Straight Connector 6"/>
        <o:r id="V:Rule5" type="connector" idref="#Straight Connector 28"/>
        <o:r id="V:Rule6" type="connector" idref="#Straight Connector 29"/>
        <o:r id="V:Rule8" type="connector" idref="#Straight Connector 455"/>
        <o:r id="V:Rule9" type="connector" idref="#Straight Connector 453"/>
        <o:r id="V:Rule10" type="connector" idref="#Straight Connector 1120"/>
        <o:r id="V:Rule11" type="connector" idref="#Straight Connector 25"/>
        <o:r id="V:Rule12" type="connector" idref="#Straight Connector 1136"/>
        <o:r id="V:Rule13" type="connector" idref="#Straight Connector 454"/>
        <o:r id="V:Rule14" type="connector" idref="#Straight Connector 11"/>
        <o:r id="V:Rule15" type="connector" idref="#Straight Connector 1135"/>
        <o:r id="V:Rule16" type="connector" idref="#Straight Connector 1137"/>
        <o:r id="V:Rule17" type="connector" idref="#Straight Connector 1134"/>
        <o:r id="V:Rule18" type="connector" idref="#Straight Connector 449"/>
        <o:r id="V:Rule19" type="connector" idref="#AutoShape 4"/>
        <o:r id="V:Rule20" type="connector" idref="#Straight Connector 24"/>
        <o:r id="V:Rule21" type="connector" idref="#Straight Arrow Connector 1193"/>
        <o:r id="V:Rule22" type="connector" idref="#Straight Connector 17"/>
        <o:r id="V:Rule23" type="connector" idref="#Straight Connector 1150"/>
        <o:r id="V:Rule24" type="connector" idref="#Straight Connector 13"/>
        <o:r id="V:Rule25" type="connector" idref="#Straight Connector 1151"/>
        <o:r id="V:Rule26" type="connector" idref="#Straight Connector 15"/>
        <o:r id="V:Rule27" type="connector" idref="#Straight Connector 14"/>
        <o:r id="V:Rule28" type="connector" idref="#Straight Connector 1130"/>
        <o:r id="V:Rule29" type="connector" idref="#Straight Connector 1131"/>
        <o:r id="V:Rule30" type="connector" idref="#Straight Connector 31"/>
        <o:r id="V:Rule31" type="connector" idref="#Straight Connector 1138"/>
        <o:r id="V:Rule32" type="connector" idref="#Straight Connector 27"/>
        <o:r id="V:Rule33" type="connector" idref="#Straight Connector 16"/>
        <o:r id="V:Rule34" type="connector" idref="#Straight Connector 45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Date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HTML Cite" w:uiPriority="0"/>
    <w:lsdException w:name="HTML Typewriter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2659"/>
  </w:style>
  <w:style w:type="paragraph" w:styleId="Heading1">
    <w:name w:val="heading 1"/>
    <w:basedOn w:val="Normal"/>
    <w:next w:val="Normal"/>
    <w:link w:val="Heading1Char"/>
    <w:uiPriority w:val="9"/>
    <w:qFormat/>
    <w:rsid w:val="00703F2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Heading2">
    <w:name w:val="heading 2"/>
    <w:basedOn w:val="Normal"/>
    <w:next w:val="Normal"/>
    <w:link w:val="Heading2Char"/>
    <w:qFormat/>
    <w:rsid w:val="00F127AF"/>
    <w:pPr>
      <w:keepNext/>
      <w:spacing w:after="0" w:line="240" w:lineRule="auto"/>
      <w:jc w:val="center"/>
      <w:outlineLvl w:val="1"/>
    </w:pPr>
    <w:rPr>
      <w:rFonts w:ascii="Angsana New" w:eastAsia="Times New Roman" w:hAnsi="Angsana New" w:cs="Angsana New"/>
      <w:b/>
      <w:bCs/>
      <w:sz w:val="30"/>
      <w:szCs w:val="30"/>
    </w:rPr>
  </w:style>
  <w:style w:type="paragraph" w:styleId="Heading3">
    <w:name w:val="heading 3"/>
    <w:basedOn w:val="Normal"/>
    <w:link w:val="Heading3Char"/>
    <w:uiPriority w:val="9"/>
    <w:qFormat/>
    <w:rsid w:val="00CB458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link w:val="Heading4Char"/>
    <w:uiPriority w:val="9"/>
    <w:qFormat/>
    <w:rsid w:val="00CB458E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5">
    <w:name w:val="heading 5"/>
    <w:basedOn w:val="Normal"/>
    <w:next w:val="Normal"/>
    <w:link w:val="Heading5Char"/>
    <w:qFormat/>
    <w:rsid w:val="00F127AF"/>
    <w:pPr>
      <w:keepNext/>
      <w:tabs>
        <w:tab w:val="left" w:pos="540"/>
      </w:tabs>
      <w:spacing w:before="120" w:after="0" w:line="240" w:lineRule="auto"/>
      <w:ind w:left="794"/>
      <w:outlineLvl w:val="4"/>
    </w:pPr>
    <w:rPr>
      <w:rFonts w:ascii="Angsana New" w:eastAsia="Times New Roman" w:hAnsi="Angsana New" w:cs="Angsana New"/>
      <w:color w:val="000000"/>
      <w:sz w:val="30"/>
      <w:szCs w:val="30"/>
      <w:u w:val="single"/>
    </w:rPr>
  </w:style>
  <w:style w:type="paragraph" w:styleId="Heading6">
    <w:name w:val="heading 6"/>
    <w:basedOn w:val="Normal"/>
    <w:next w:val="Normal"/>
    <w:link w:val="Heading6Char"/>
    <w:qFormat/>
    <w:rsid w:val="00F127AF"/>
    <w:pPr>
      <w:keepNext/>
      <w:tabs>
        <w:tab w:val="left" w:pos="540"/>
      </w:tabs>
      <w:spacing w:after="0" w:line="240" w:lineRule="auto"/>
      <w:ind w:left="792"/>
      <w:outlineLvl w:val="5"/>
    </w:pPr>
    <w:rPr>
      <w:rFonts w:ascii="Angsana New" w:eastAsia="Times New Roman" w:hAnsi="Angsana New" w:cs="Angsana New"/>
      <w:sz w:val="30"/>
      <w:szCs w:val="30"/>
    </w:rPr>
  </w:style>
  <w:style w:type="paragraph" w:styleId="Heading7">
    <w:name w:val="heading 7"/>
    <w:basedOn w:val="Normal"/>
    <w:next w:val="Normal"/>
    <w:link w:val="Heading7Char"/>
    <w:qFormat/>
    <w:rsid w:val="00F127AF"/>
    <w:pPr>
      <w:keepNext/>
      <w:spacing w:before="120" w:after="0" w:line="240" w:lineRule="auto"/>
      <w:ind w:left="794"/>
      <w:outlineLvl w:val="6"/>
    </w:pPr>
    <w:rPr>
      <w:rFonts w:ascii="Times New Roman" w:eastAsia="Times New Roman" w:hAnsi="Times New Roman" w:cs="Angsana New"/>
      <w:sz w:val="24"/>
    </w:rPr>
  </w:style>
  <w:style w:type="paragraph" w:styleId="Heading8">
    <w:name w:val="heading 8"/>
    <w:basedOn w:val="Normal"/>
    <w:next w:val="Normal"/>
    <w:link w:val="Heading8Char"/>
    <w:qFormat/>
    <w:rsid w:val="00F127AF"/>
    <w:pPr>
      <w:keepNext/>
      <w:spacing w:after="0" w:line="240" w:lineRule="auto"/>
      <w:ind w:left="794"/>
      <w:outlineLvl w:val="7"/>
    </w:pPr>
    <w:rPr>
      <w:rFonts w:ascii="Times New Roman" w:eastAsia="Times New Roman" w:hAnsi="Times New Roman" w:cs="Angsana New"/>
      <w:sz w:val="24"/>
    </w:rPr>
  </w:style>
  <w:style w:type="paragraph" w:styleId="Heading9">
    <w:name w:val="heading 9"/>
    <w:basedOn w:val="Normal"/>
    <w:next w:val="Normal"/>
    <w:link w:val="Heading9Char"/>
    <w:qFormat/>
    <w:rsid w:val="00F127AF"/>
    <w:pPr>
      <w:keepNext/>
      <w:spacing w:before="120" w:after="0" w:line="240" w:lineRule="auto"/>
      <w:ind w:left="794"/>
      <w:outlineLvl w:val="8"/>
    </w:pPr>
    <w:rPr>
      <w:rFonts w:ascii="Times New Roman" w:eastAsia="Times New Roman" w:hAnsi="Times New Roman" w:cs="Angsana New"/>
      <w:sz w:val="30"/>
      <w:szCs w:val="30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03F2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Footer">
    <w:name w:val="footer"/>
    <w:basedOn w:val="Normal"/>
    <w:link w:val="FooterChar"/>
    <w:uiPriority w:val="99"/>
    <w:unhideWhenUsed/>
    <w:rsid w:val="00703F2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3F2F"/>
  </w:style>
  <w:style w:type="paragraph" w:customStyle="1" w:styleId="Body">
    <w:name w:val="Body"/>
    <w:rsid w:val="00703F2F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libri" w:eastAsia="Arial Unicode MS" w:hAnsi="Arial Unicode MS" w:cs="Arial Unicode MS"/>
      <w:color w:val="000000"/>
      <w:szCs w:val="22"/>
      <w:u w:color="000000"/>
      <w:bdr w:val="nil"/>
    </w:rPr>
  </w:style>
  <w:style w:type="paragraph" w:styleId="Caption">
    <w:name w:val="caption"/>
    <w:basedOn w:val="Normal"/>
    <w:next w:val="Normal"/>
    <w:uiPriority w:val="35"/>
    <w:unhideWhenUsed/>
    <w:qFormat/>
    <w:rsid w:val="00703F2F"/>
    <w:pPr>
      <w:spacing w:line="240" w:lineRule="auto"/>
    </w:pPr>
    <w:rPr>
      <w:b/>
      <w:bCs/>
      <w:color w:val="4F81BD" w:themeColor="accent1"/>
      <w:sz w:val="18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03F2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3F2F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nhideWhenUsed/>
    <w:rsid w:val="00F115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F115B0"/>
  </w:style>
  <w:style w:type="paragraph" w:styleId="ListParagraph">
    <w:name w:val="List Paragraph"/>
    <w:basedOn w:val="Normal"/>
    <w:uiPriority w:val="34"/>
    <w:qFormat/>
    <w:rsid w:val="00D970BF"/>
    <w:pPr>
      <w:ind w:left="720"/>
      <w:contextualSpacing/>
    </w:pPr>
    <w:rPr>
      <w:rFonts w:eastAsiaTheme="minorHAnsi"/>
    </w:rPr>
  </w:style>
  <w:style w:type="table" w:styleId="TableGrid">
    <w:name w:val="Table Grid"/>
    <w:basedOn w:val="TableNormal"/>
    <w:rsid w:val="00C324CE"/>
    <w:pPr>
      <w:spacing w:after="0" w:line="240" w:lineRule="auto"/>
    </w:pPr>
    <w:rPr>
      <w:rFonts w:eastAsiaTheme="minorHAns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3Char">
    <w:name w:val="Heading 3 Char"/>
    <w:basedOn w:val="DefaultParagraphFont"/>
    <w:link w:val="Heading3"/>
    <w:uiPriority w:val="9"/>
    <w:rsid w:val="00CB458E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uiPriority w:val="9"/>
    <w:rsid w:val="00CB458E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pple-converted-space">
    <w:name w:val="apple-converted-space"/>
    <w:basedOn w:val="DefaultParagraphFont"/>
    <w:rsid w:val="00CB458E"/>
  </w:style>
  <w:style w:type="paragraph" w:styleId="NormalWeb">
    <w:name w:val="Normal (Web)"/>
    <w:basedOn w:val="Normal"/>
    <w:uiPriority w:val="99"/>
    <w:unhideWhenUsed/>
    <w:rsid w:val="00CB458E"/>
    <w:pPr>
      <w:spacing w:before="100" w:beforeAutospacing="1" w:after="100" w:afterAutospacing="1" w:line="240" w:lineRule="auto"/>
    </w:pPr>
    <w:rPr>
      <w:rFonts w:ascii="Tahoma" w:hAnsi="Tahoma" w:cs="Tahoma"/>
      <w:sz w:val="24"/>
      <w:szCs w:val="24"/>
    </w:rPr>
  </w:style>
  <w:style w:type="table" w:styleId="MediumGrid1-Accent6">
    <w:name w:val="Medium Grid 1 Accent 6"/>
    <w:basedOn w:val="TableNormal"/>
    <w:uiPriority w:val="67"/>
    <w:rsid w:val="00CB458E"/>
    <w:pPr>
      <w:spacing w:after="0" w:line="240" w:lineRule="auto"/>
    </w:pPr>
    <w:rPr>
      <w:rFonts w:eastAsiaTheme="minorHAnsi"/>
    </w:r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ilfuvd">
    <w:name w:val="ilfuvd"/>
    <w:basedOn w:val="DefaultParagraphFont"/>
    <w:rsid w:val="00CB458E"/>
  </w:style>
  <w:style w:type="table" w:customStyle="1" w:styleId="LightShading2">
    <w:name w:val="Light Shading2"/>
    <w:basedOn w:val="TableNormal"/>
    <w:uiPriority w:val="60"/>
    <w:rsid w:val="009209D9"/>
    <w:pPr>
      <w:spacing w:after="0" w:line="240" w:lineRule="auto"/>
    </w:pPr>
    <w:rPr>
      <w:rFonts w:ascii="Calibri" w:eastAsia="Calibri" w:hAnsi="Calibri" w:cs="Cordia New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customStyle="1" w:styleId="Heading2Char">
    <w:name w:val="Heading 2 Char"/>
    <w:basedOn w:val="DefaultParagraphFont"/>
    <w:link w:val="Heading2"/>
    <w:rsid w:val="00F127AF"/>
    <w:rPr>
      <w:rFonts w:ascii="Angsana New" w:eastAsia="Times New Roman" w:hAnsi="Angsana New" w:cs="Angsana New"/>
      <w:b/>
      <w:bCs/>
      <w:sz w:val="30"/>
      <w:szCs w:val="30"/>
    </w:rPr>
  </w:style>
  <w:style w:type="character" w:customStyle="1" w:styleId="Heading5Char">
    <w:name w:val="Heading 5 Char"/>
    <w:basedOn w:val="DefaultParagraphFont"/>
    <w:link w:val="Heading5"/>
    <w:rsid w:val="00F127AF"/>
    <w:rPr>
      <w:rFonts w:ascii="Angsana New" w:eastAsia="Times New Roman" w:hAnsi="Angsana New" w:cs="Angsana New"/>
      <w:color w:val="000000"/>
      <w:sz w:val="30"/>
      <w:szCs w:val="30"/>
      <w:u w:val="single"/>
    </w:rPr>
  </w:style>
  <w:style w:type="character" w:customStyle="1" w:styleId="Heading6Char">
    <w:name w:val="Heading 6 Char"/>
    <w:basedOn w:val="DefaultParagraphFont"/>
    <w:link w:val="Heading6"/>
    <w:rsid w:val="00F127AF"/>
    <w:rPr>
      <w:rFonts w:ascii="Angsana New" w:eastAsia="Times New Roman" w:hAnsi="Angsana New" w:cs="Angsana New"/>
      <w:sz w:val="30"/>
      <w:szCs w:val="30"/>
    </w:rPr>
  </w:style>
  <w:style w:type="character" w:customStyle="1" w:styleId="Heading7Char">
    <w:name w:val="Heading 7 Char"/>
    <w:basedOn w:val="DefaultParagraphFont"/>
    <w:link w:val="Heading7"/>
    <w:rsid w:val="00F127AF"/>
    <w:rPr>
      <w:rFonts w:ascii="Times New Roman" w:eastAsia="Times New Roman" w:hAnsi="Times New Roman" w:cs="Angsana New"/>
      <w:sz w:val="24"/>
    </w:rPr>
  </w:style>
  <w:style w:type="character" w:customStyle="1" w:styleId="Heading8Char">
    <w:name w:val="Heading 8 Char"/>
    <w:basedOn w:val="DefaultParagraphFont"/>
    <w:link w:val="Heading8"/>
    <w:rsid w:val="00F127AF"/>
    <w:rPr>
      <w:rFonts w:ascii="Times New Roman" w:eastAsia="Times New Roman" w:hAnsi="Times New Roman" w:cs="Angsana New"/>
      <w:sz w:val="24"/>
    </w:rPr>
  </w:style>
  <w:style w:type="character" w:customStyle="1" w:styleId="Heading9Char">
    <w:name w:val="Heading 9 Char"/>
    <w:basedOn w:val="DefaultParagraphFont"/>
    <w:link w:val="Heading9"/>
    <w:rsid w:val="00F127AF"/>
    <w:rPr>
      <w:rFonts w:ascii="Times New Roman" w:eastAsia="Times New Roman" w:hAnsi="Times New Roman" w:cs="Angsana New"/>
      <w:sz w:val="30"/>
      <w:szCs w:val="30"/>
      <w:u w:val="single"/>
    </w:rPr>
  </w:style>
  <w:style w:type="paragraph" w:styleId="Title">
    <w:name w:val="Title"/>
    <w:basedOn w:val="Normal"/>
    <w:link w:val="TitleChar"/>
    <w:qFormat/>
    <w:rsid w:val="00F127AF"/>
    <w:pPr>
      <w:spacing w:after="0" w:line="240" w:lineRule="auto"/>
      <w:jc w:val="center"/>
    </w:pPr>
    <w:rPr>
      <w:rFonts w:ascii="Times New Roman" w:eastAsia="Times New Roman" w:hAnsi="Times New Roman" w:cs="Angsana New"/>
      <w:sz w:val="30"/>
      <w:szCs w:val="30"/>
    </w:rPr>
  </w:style>
  <w:style w:type="character" w:customStyle="1" w:styleId="TitleChar">
    <w:name w:val="Title Char"/>
    <w:basedOn w:val="DefaultParagraphFont"/>
    <w:link w:val="Title"/>
    <w:rsid w:val="00F127AF"/>
    <w:rPr>
      <w:rFonts w:ascii="Times New Roman" w:eastAsia="Times New Roman" w:hAnsi="Times New Roman" w:cs="Angsana New"/>
      <w:sz w:val="30"/>
      <w:szCs w:val="30"/>
    </w:rPr>
  </w:style>
  <w:style w:type="paragraph" w:styleId="Subtitle">
    <w:name w:val="Subtitle"/>
    <w:basedOn w:val="Normal"/>
    <w:link w:val="SubtitleChar"/>
    <w:qFormat/>
    <w:rsid w:val="00F127AF"/>
    <w:pPr>
      <w:spacing w:after="0" w:line="240" w:lineRule="auto"/>
    </w:pPr>
    <w:rPr>
      <w:rFonts w:ascii="Times New Roman" w:eastAsia="Times New Roman" w:hAnsi="Times New Roman" w:cs="Angsana New"/>
      <w:sz w:val="30"/>
      <w:szCs w:val="30"/>
    </w:rPr>
  </w:style>
  <w:style w:type="character" w:customStyle="1" w:styleId="SubtitleChar">
    <w:name w:val="Subtitle Char"/>
    <w:basedOn w:val="DefaultParagraphFont"/>
    <w:link w:val="Subtitle"/>
    <w:rsid w:val="00F127AF"/>
    <w:rPr>
      <w:rFonts w:ascii="Times New Roman" w:eastAsia="Times New Roman" w:hAnsi="Times New Roman" w:cs="Angsana New"/>
      <w:sz w:val="30"/>
      <w:szCs w:val="30"/>
    </w:rPr>
  </w:style>
  <w:style w:type="character" w:styleId="Hyperlink">
    <w:name w:val="Hyperlink"/>
    <w:uiPriority w:val="99"/>
    <w:rsid w:val="00F127AF"/>
    <w:rPr>
      <w:rFonts w:ascii="MS Sans Serif" w:hAnsi="MS Sans Serif" w:hint="default"/>
      <w:i w:val="0"/>
      <w:iCs w:val="0"/>
      <w:strike w:val="0"/>
      <w:dstrike w:val="0"/>
      <w:color w:val="999999"/>
      <w:sz w:val="16"/>
      <w:szCs w:val="16"/>
      <w:u w:val="none"/>
      <w:effect w:val="none"/>
    </w:rPr>
  </w:style>
  <w:style w:type="character" w:styleId="FollowedHyperlink">
    <w:name w:val="FollowedHyperlink"/>
    <w:rsid w:val="00F127AF"/>
    <w:rPr>
      <w:color w:val="800080"/>
      <w:u w:val="single"/>
    </w:rPr>
  </w:style>
  <w:style w:type="paragraph" w:styleId="BodyTextIndent">
    <w:name w:val="Body Text Indent"/>
    <w:basedOn w:val="Normal"/>
    <w:link w:val="BodyTextIndentChar"/>
    <w:rsid w:val="00F127AF"/>
    <w:pPr>
      <w:tabs>
        <w:tab w:val="left" w:pos="540"/>
      </w:tabs>
      <w:spacing w:after="0" w:line="240" w:lineRule="auto"/>
      <w:ind w:left="792"/>
    </w:pPr>
    <w:rPr>
      <w:rFonts w:ascii="Angsana New" w:eastAsia="Times New Roman" w:hAnsi="Angsana New" w:cs="Angsana New"/>
      <w:sz w:val="30"/>
      <w:szCs w:val="30"/>
    </w:rPr>
  </w:style>
  <w:style w:type="character" w:customStyle="1" w:styleId="BodyTextIndentChar">
    <w:name w:val="Body Text Indent Char"/>
    <w:basedOn w:val="DefaultParagraphFont"/>
    <w:link w:val="BodyTextIndent"/>
    <w:rsid w:val="00F127AF"/>
    <w:rPr>
      <w:rFonts w:ascii="Angsana New" w:eastAsia="Times New Roman" w:hAnsi="Angsana New" w:cs="Angsana New"/>
      <w:sz w:val="30"/>
      <w:szCs w:val="30"/>
    </w:rPr>
  </w:style>
  <w:style w:type="paragraph" w:styleId="BodyText">
    <w:name w:val="Body Text"/>
    <w:basedOn w:val="Normal"/>
    <w:link w:val="BodyTextChar"/>
    <w:rsid w:val="00F127AF"/>
    <w:pPr>
      <w:tabs>
        <w:tab w:val="left" w:pos="1701"/>
        <w:tab w:val="left" w:pos="2694"/>
      </w:tabs>
      <w:spacing w:before="120" w:after="0" w:line="240" w:lineRule="auto"/>
      <w:ind w:firstLine="994"/>
      <w:jc w:val="thaiDistribute"/>
    </w:pPr>
    <w:rPr>
      <w:rFonts w:ascii="Cordia New" w:eastAsia="Cordia New" w:hAnsi="Cordia New" w:cs="Angsana New"/>
      <w:sz w:val="28"/>
    </w:rPr>
  </w:style>
  <w:style w:type="character" w:customStyle="1" w:styleId="BodyTextChar">
    <w:name w:val="Body Text Char"/>
    <w:basedOn w:val="DefaultParagraphFont"/>
    <w:link w:val="BodyText"/>
    <w:rsid w:val="00F127AF"/>
    <w:rPr>
      <w:rFonts w:ascii="Cordia New" w:eastAsia="Cordia New" w:hAnsi="Cordia New" w:cs="Angsana New"/>
      <w:sz w:val="28"/>
    </w:rPr>
  </w:style>
  <w:style w:type="character" w:styleId="PageNumber">
    <w:name w:val="page number"/>
    <w:rsid w:val="00F127AF"/>
    <w:rPr>
      <w:rFonts w:cs="Cordia New"/>
      <w:noProof w:val="0"/>
      <w:lang w:val="en-US"/>
    </w:rPr>
  </w:style>
  <w:style w:type="paragraph" w:styleId="BodyText3">
    <w:name w:val="Body Text 3"/>
    <w:basedOn w:val="Normal"/>
    <w:link w:val="BodyText3Char"/>
    <w:rsid w:val="00F127AF"/>
    <w:pPr>
      <w:tabs>
        <w:tab w:val="left" w:pos="993"/>
      </w:tabs>
      <w:spacing w:after="0" w:line="240" w:lineRule="auto"/>
      <w:ind w:right="-473"/>
      <w:jc w:val="both"/>
    </w:pPr>
    <w:rPr>
      <w:rFonts w:ascii="Cordia New" w:eastAsia="Cordia New" w:hAnsi="Cordia New" w:cs="Angsana New"/>
      <w:sz w:val="32"/>
      <w:szCs w:val="32"/>
    </w:rPr>
  </w:style>
  <w:style w:type="character" w:customStyle="1" w:styleId="BodyText3Char">
    <w:name w:val="Body Text 3 Char"/>
    <w:basedOn w:val="DefaultParagraphFont"/>
    <w:link w:val="BodyText3"/>
    <w:rsid w:val="00F127AF"/>
    <w:rPr>
      <w:rFonts w:ascii="Cordia New" w:eastAsia="Cordia New" w:hAnsi="Cordia New" w:cs="Angsana New"/>
      <w:sz w:val="32"/>
      <w:szCs w:val="32"/>
    </w:rPr>
  </w:style>
  <w:style w:type="paragraph" w:styleId="BodyTextIndent2">
    <w:name w:val="Body Text Indent 2"/>
    <w:basedOn w:val="Normal"/>
    <w:link w:val="BodyTextIndent2Char"/>
    <w:rsid w:val="00F127AF"/>
    <w:pPr>
      <w:tabs>
        <w:tab w:val="left" w:pos="540"/>
      </w:tabs>
      <w:spacing w:after="0" w:line="240" w:lineRule="auto"/>
      <w:ind w:left="792"/>
    </w:pPr>
    <w:rPr>
      <w:rFonts w:ascii="Angsana New" w:eastAsia="Times New Roman" w:hAnsi="Angsana New" w:cs="Angsana New"/>
      <w:sz w:val="28"/>
    </w:rPr>
  </w:style>
  <w:style w:type="character" w:customStyle="1" w:styleId="BodyTextIndent2Char">
    <w:name w:val="Body Text Indent 2 Char"/>
    <w:basedOn w:val="DefaultParagraphFont"/>
    <w:link w:val="BodyTextIndent2"/>
    <w:rsid w:val="00F127AF"/>
    <w:rPr>
      <w:rFonts w:ascii="Angsana New" w:eastAsia="Times New Roman" w:hAnsi="Angsana New" w:cs="Angsana New"/>
      <w:sz w:val="28"/>
    </w:rPr>
  </w:style>
  <w:style w:type="paragraph" w:styleId="BlockText">
    <w:name w:val="Block Text"/>
    <w:basedOn w:val="Normal"/>
    <w:rsid w:val="00F127AF"/>
    <w:pPr>
      <w:tabs>
        <w:tab w:val="left" w:pos="9090"/>
      </w:tabs>
      <w:spacing w:after="0" w:line="240" w:lineRule="auto"/>
      <w:ind w:left="2520" w:right="29"/>
      <w:jc w:val="thaiDistribute"/>
    </w:pPr>
    <w:rPr>
      <w:rFonts w:ascii="Cordia New" w:eastAsia="Times New Roman" w:hAnsi="Cordia New" w:cs="BrowalliaUPC"/>
      <w:sz w:val="28"/>
    </w:rPr>
  </w:style>
  <w:style w:type="paragraph" w:styleId="BodyTextIndent3">
    <w:name w:val="Body Text Indent 3"/>
    <w:basedOn w:val="Normal"/>
    <w:link w:val="BodyTextIndent3Char"/>
    <w:rsid w:val="00F127AF"/>
    <w:pPr>
      <w:tabs>
        <w:tab w:val="left" w:pos="540"/>
      </w:tabs>
      <w:spacing w:after="0" w:line="240" w:lineRule="auto"/>
      <w:ind w:left="1512"/>
    </w:pPr>
    <w:rPr>
      <w:rFonts w:ascii="Angsana New" w:eastAsia="Times New Roman" w:hAnsi="Angsana New" w:cs="Angsana New"/>
      <w:sz w:val="28"/>
    </w:rPr>
  </w:style>
  <w:style w:type="character" w:customStyle="1" w:styleId="BodyTextIndent3Char">
    <w:name w:val="Body Text Indent 3 Char"/>
    <w:basedOn w:val="DefaultParagraphFont"/>
    <w:link w:val="BodyTextIndent3"/>
    <w:rsid w:val="00F127AF"/>
    <w:rPr>
      <w:rFonts w:ascii="Angsana New" w:eastAsia="Times New Roman" w:hAnsi="Angsana New" w:cs="Angsana New"/>
      <w:sz w:val="28"/>
    </w:rPr>
  </w:style>
  <w:style w:type="paragraph" w:styleId="BodyText2">
    <w:name w:val="Body Text 2"/>
    <w:basedOn w:val="Normal"/>
    <w:link w:val="BodyText2Char"/>
    <w:rsid w:val="00F127AF"/>
    <w:pPr>
      <w:tabs>
        <w:tab w:val="left" w:pos="540"/>
      </w:tabs>
      <w:spacing w:after="0" w:line="240" w:lineRule="auto"/>
      <w:jc w:val="both"/>
    </w:pPr>
    <w:rPr>
      <w:rFonts w:ascii="Angsana New" w:eastAsia="Times New Roman" w:hAnsi="Angsana New" w:cs="Angsana New"/>
      <w:sz w:val="28"/>
    </w:rPr>
  </w:style>
  <w:style w:type="character" w:customStyle="1" w:styleId="BodyText2Char">
    <w:name w:val="Body Text 2 Char"/>
    <w:basedOn w:val="DefaultParagraphFont"/>
    <w:link w:val="BodyText2"/>
    <w:rsid w:val="00F127AF"/>
    <w:rPr>
      <w:rFonts w:ascii="Angsana New" w:eastAsia="Times New Roman" w:hAnsi="Angsana New" w:cs="Angsana New"/>
      <w:sz w:val="28"/>
    </w:rPr>
  </w:style>
  <w:style w:type="paragraph" w:customStyle="1" w:styleId="Text">
    <w:name w:val="Text"/>
    <w:basedOn w:val="Normal"/>
    <w:rsid w:val="00F127AF"/>
    <w:pPr>
      <w:overflowPunct w:val="0"/>
      <w:autoSpaceDE w:val="0"/>
      <w:autoSpaceDN w:val="0"/>
      <w:adjustRightInd w:val="0"/>
      <w:spacing w:after="240" w:line="240" w:lineRule="auto"/>
      <w:ind w:firstLine="1440"/>
      <w:textAlignment w:val="baseline"/>
    </w:pPr>
    <w:rPr>
      <w:rFonts w:ascii="Times New Roman" w:eastAsia="Times New Roman" w:hAnsi="Times New Roman" w:cs="Angsana New"/>
      <w:sz w:val="24"/>
      <w:szCs w:val="24"/>
    </w:rPr>
  </w:style>
  <w:style w:type="character" w:styleId="Strong">
    <w:name w:val="Strong"/>
    <w:uiPriority w:val="22"/>
    <w:qFormat/>
    <w:rsid w:val="00F127AF"/>
    <w:rPr>
      <w:b/>
      <w:bCs/>
    </w:rPr>
  </w:style>
  <w:style w:type="character" w:customStyle="1" w:styleId="darkbluetitle1">
    <w:name w:val="darkblue_title1"/>
    <w:rsid w:val="00F127AF"/>
    <w:rPr>
      <w:rFonts w:ascii="Verdana" w:hAnsi="Verdana" w:hint="default"/>
      <w:b/>
      <w:bCs/>
      <w:color w:val="003399"/>
      <w:sz w:val="24"/>
      <w:szCs w:val="24"/>
    </w:rPr>
  </w:style>
  <w:style w:type="character" w:customStyle="1" w:styleId="textdarkblue1">
    <w:name w:val="text_darkblue1"/>
    <w:rsid w:val="00F127AF"/>
    <w:rPr>
      <w:rFonts w:ascii="Verdana" w:hAnsi="Verdana" w:hint="default"/>
      <w:b w:val="0"/>
      <w:bCs w:val="0"/>
      <w:color w:val="003399"/>
      <w:sz w:val="16"/>
      <w:szCs w:val="16"/>
    </w:rPr>
  </w:style>
  <w:style w:type="character" w:styleId="HTMLTypewriter">
    <w:name w:val="HTML Typewriter"/>
    <w:rsid w:val="00F127AF"/>
    <w:rPr>
      <w:rFonts w:ascii="Arial Unicode MS" w:eastAsia="Courier New" w:hAnsi="Courier New" w:cs="Arial Unicode MS"/>
      <w:sz w:val="20"/>
      <w:szCs w:val="20"/>
    </w:rPr>
  </w:style>
  <w:style w:type="character" w:customStyle="1" w:styleId="small">
    <w:name w:val="small"/>
    <w:basedOn w:val="DefaultParagraphFont"/>
    <w:rsid w:val="00F127AF"/>
  </w:style>
  <w:style w:type="character" w:styleId="HTMLCite">
    <w:name w:val="HTML Cite"/>
    <w:rsid w:val="00F127AF"/>
    <w:rPr>
      <w:i/>
      <w:iCs/>
    </w:rPr>
  </w:style>
  <w:style w:type="paragraph" w:customStyle="1" w:styleId="a">
    <w:name w:val="หัวข้อความเสี่ยง"/>
    <w:basedOn w:val="Normal"/>
    <w:rsid w:val="00F127AF"/>
    <w:pPr>
      <w:spacing w:after="0" w:line="240" w:lineRule="auto"/>
      <w:ind w:left="1276"/>
    </w:pPr>
    <w:rPr>
      <w:rFonts w:ascii="Cordia New" w:eastAsia="Cordia New" w:hAnsi="Cordia New" w:cs="Cordia New"/>
      <w:b/>
      <w:bCs/>
      <w:color w:val="000000"/>
      <w:sz w:val="28"/>
      <w:u w:val="single"/>
    </w:rPr>
  </w:style>
  <w:style w:type="paragraph" w:customStyle="1" w:styleId="a0">
    <w:name w:val="ข้อความของความเสี่ยง"/>
    <w:basedOn w:val="Normal"/>
    <w:rsid w:val="00F127AF"/>
    <w:pPr>
      <w:tabs>
        <w:tab w:val="left" w:pos="142"/>
      </w:tabs>
      <w:spacing w:before="200" w:after="0" w:line="240" w:lineRule="auto"/>
      <w:ind w:left="1276"/>
      <w:jc w:val="thaiDistribute"/>
    </w:pPr>
    <w:rPr>
      <w:rFonts w:ascii="Cordia New" w:eastAsia="Cordia New" w:hAnsi="Cordia New" w:cs="Cordia New"/>
      <w:color w:val="000000"/>
      <w:sz w:val="28"/>
    </w:rPr>
  </w:style>
  <w:style w:type="paragraph" w:customStyle="1" w:styleId="21">
    <w:name w:val="ข้อ 2.1"/>
    <w:basedOn w:val="Normal"/>
    <w:rsid w:val="00F127AF"/>
    <w:pPr>
      <w:numPr>
        <w:ilvl w:val="1"/>
        <w:numId w:val="92"/>
      </w:numPr>
      <w:spacing w:before="240" w:after="0" w:line="240" w:lineRule="auto"/>
      <w:jc w:val="both"/>
    </w:pPr>
    <w:rPr>
      <w:rFonts w:ascii="Cordia New" w:eastAsia="Cordia New" w:hAnsi="Cordia New" w:cs="Cordia New"/>
      <w:b/>
      <w:bCs/>
      <w:sz w:val="28"/>
    </w:rPr>
  </w:style>
  <w:style w:type="character" w:customStyle="1" w:styleId="text1">
    <w:name w:val="text1"/>
    <w:rsid w:val="00F127AF"/>
    <w:rPr>
      <w:rFonts w:ascii="Arial" w:hAnsi="Arial" w:hint="default"/>
      <w:sz w:val="20"/>
      <w:szCs w:val="20"/>
    </w:rPr>
  </w:style>
  <w:style w:type="paragraph" w:styleId="DocumentMap">
    <w:name w:val="Document Map"/>
    <w:basedOn w:val="Normal"/>
    <w:link w:val="DocumentMapChar"/>
    <w:semiHidden/>
    <w:rsid w:val="00F127AF"/>
    <w:pPr>
      <w:shd w:val="clear" w:color="auto" w:fill="000080"/>
      <w:spacing w:after="0" w:line="240" w:lineRule="auto"/>
    </w:pPr>
    <w:rPr>
      <w:rFonts w:ascii="Tahoma" w:eastAsia="Times New Roman" w:hAnsi="Tahoma" w:cs="Angsana New"/>
      <w:sz w:val="24"/>
    </w:rPr>
  </w:style>
  <w:style w:type="character" w:customStyle="1" w:styleId="DocumentMapChar">
    <w:name w:val="Document Map Char"/>
    <w:basedOn w:val="DefaultParagraphFont"/>
    <w:link w:val="DocumentMap"/>
    <w:semiHidden/>
    <w:rsid w:val="00F127AF"/>
    <w:rPr>
      <w:rFonts w:ascii="Tahoma" w:eastAsia="Times New Roman" w:hAnsi="Tahoma" w:cs="Angsana New"/>
      <w:sz w:val="24"/>
      <w:shd w:val="clear" w:color="auto" w:fill="000080"/>
    </w:rPr>
  </w:style>
  <w:style w:type="paragraph" w:styleId="Date">
    <w:name w:val="Date"/>
    <w:basedOn w:val="Normal"/>
    <w:next w:val="Normal"/>
    <w:link w:val="DateChar"/>
    <w:rsid w:val="00F127AF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customStyle="1" w:styleId="DateChar">
    <w:name w:val="Date Char"/>
    <w:basedOn w:val="DefaultParagraphFont"/>
    <w:link w:val="Date"/>
    <w:rsid w:val="00F127AF"/>
    <w:rPr>
      <w:rFonts w:ascii="Times New Roman" w:eastAsia="Times New Roman" w:hAnsi="Times New Roman" w:cs="Angsana New"/>
      <w:sz w:val="24"/>
    </w:rPr>
  </w:style>
  <w:style w:type="paragraph" w:styleId="NoSpacing">
    <w:name w:val="No Spacing"/>
    <w:uiPriority w:val="1"/>
    <w:qFormat/>
    <w:rsid w:val="00F127AF"/>
    <w:pPr>
      <w:spacing w:after="0" w:line="240" w:lineRule="auto"/>
    </w:pPr>
    <w:rPr>
      <w:rFonts w:ascii="Calibri" w:eastAsia="Times New Roman" w:hAnsi="Calibri" w:cs="Cordia New"/>
    </w:rPr>
  </w:style>
  <w:style w:type="paragraph" w:customStyle="1" w:styleId="TableStyle2">
    <w:name w:val="Table Style 2"/>
    <w:rsid w:val="00F127AF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sz w:val="20"/>
      <w:szCs w:val="20"/>
      <w:bdr w:val="nil"/>
    </w:rPr>
  </w:style>
  <w:style w:type="numbering" w:customStyle="1" w:styleId="Numbered">
    <w:name w:val="Numbered"/>
    <w:rsid w:val="00F127AF"/>
    <w:pPr>
      <w:numPr>
        <w:numId w:val="112"/>
      </w:numPr>
    </w:pPr>
  </w:style>
  <w:style w:type="character" w:styleId="Emphasis">
    <w:name w:val="Emphasis"/>
    <w:qFormat/>
    <w:rsid w:val="00F127AF"/>
    <w:rPr>
      <w:i/>
      <w:iCs/>
    </w:rPr>
  </w:style>
  <w:style w:type="character" w:styleId="CommentReference">
    <w:name w:val="annotation reference"/>
    <w:uiPriority w:val="99"/>
    <w:rsid w:val="00F127AF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rsid w:val="00F127AF"/>
    <w:pPr>
      <w:spacing w:after="0" w:line="240" w:lineRule="auto"/>
    </w:pPr>
    <w:rPr>
      <w:rFonts w:ascii="Cordia New" w:eastAsia="Cordia New" w:hAnsi="Cordia New" w:cs="Angsana New"/>
      <w:sz w:val="20"/>
      <w:szCs w:val="23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127AF"/>
    <w:rPr>
      <w:rFonts w:ascii="Cordia New" w:eastAsia="Cordia New" w:hAnsi="Cordia New" w:cs="Angsana New"/>
      <w:sz w:val="20"/>
      <w:szCs w:val="23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F127A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F127AF"/>
    <w:rPr>
      <w:rFonts w:ascii="Cordia New" w:eastAsia="Cordia New" w:hAnsi="Cordia New" w:cs="Angsana New"/>
      <w:b/>
      <w:bCs/>
      <w:sz w:val="20"/>
      <w:szCs w:val="23"/>
    </w:rPr>
  </w:style>
  <w:style w:type="paragraph" w:customStyle="1" w:styleId="Char1CharCharChar">
    <w:name w:val="Char1 Char Char Char"/>
    <w:basedOn w:val="Normal"/>
    <w:rsid w:val="00F127A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1">
    <w:name w:val="อักขระ อักขระ1"/>
    <w:basedOn w:val="Normal"/>
    <w:rsid w:val="00F127A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อักขระ Char Char อักขระ อักขระ"/>
    <w:basedOn w:val="Normal"/>
    <w:rsid w:val="00F127A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styleId="PlainText">
    <w:name w:val="Plain Text"/>
    <w:basedOn w:val="Normal"/>
    <w:link w:val="PlainTextChar"/>
    <w:rsid w:val="00F127AF"/>
    <w:pPr>
      <w:spacing w:after="0" w:line="240" w:lineRule="auto"/>
    </w:pPr>
    <w:rPr>
      <w:rFonts w:ascii="Tms Rmn" w:eastAsia="Times New Roman" w:hAnsi="Tms Rmn" w:cs="Angsana New"/>
      <w:sz w:val="28"/>
    </w:rPr>
  </w:style>
  <w:style w:type="character" w:customStyle="1" w:styleId="PlainTextChar">
    <w:name w:val="Plain Text Char"/>
    <w:basedOn w:val="DefaultParagraphFont"/>
    <w:link w:val="PlainText"/>
    <w:rsid w:val="00F127AF"/>
    <w:rPr>
      <w:rFonts w:ascii="Tms Rmn" w:eastAsia="Times New Roman" w:hAnsi="Tms Rmn" w:cs="Angsana New"/>
      <w:sz w:val="28"/>
    </w:rPr>
  </w:style>
  <w:style w:type="paragraph" w:customStyle="1" w:styleId="Char">
    <w:name w:val="Char"/>
    <w:basedOn w:val="Normal"/>
    <w:rsid w:val="00F127A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2">
    <w:name w:val="Char2"/>
    <w:basedOn w:val="Normal"/>
    <w:rsid w:val="00F127A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character" w:customStyle="1" w:styleId="st1">
    <w:name w:val="st1"/>
    <w:rsid w:val="00F127AF"/>
  </w:style>
  <w:style w:type="character" w:customStyle="1" w:styleId="CharAttribute18">
    <w:name w:val="CharAttribute18"/>
    <w:rsid w:val="00F127AF"/>
    <w:rPr>
      <w:rFonts w:ascii="Cambria" w:eastAsia="Cambria"/>
      <w:sz w:val="32"/>
    </w:rPr>
  </w:style>
  <w:style w:type="paragraph" w:customStyle="1" w:styleId="ParaAttribute13">
    <w:name w:val="ParaAttribute13"/>
    <w:rsid w:val="00F127AF"/>
    <w:pPr>
      <w:wordWrap w:val="0"/>
      <w:spacing w:after="0" w:line="240" w:lineRule="auto"/>
      <w:ind w:firstLine="720"/>
    </w:pPr>
    <w:rPr>
      <w:rFonts w:ascii="Times New Roman" w:eastAsia="Batang" w:hAnsi="Times New Roman" w:cs="Times New Roman"/>
      <w:sz w:val="20"/>
      <w:szCs w:val="20"/>
    </w:rPr>
  </w:style>
  <w:style w:type="paragraph" w:customStyle="1" w:styleId="ParaAttribute16">
    <w:name w:val="ParaAttribute16"/>
    <w:rsid w:val="00F127AF"/>
    <w:pPr>
      <w:spacing w:after="0" w:line="240" w:lineRule="auto"/>
    </w:pPr>
    <w:rPr>
      <w:rFonts w:ascii="Times New Roman" w:eastAsia="Batang" w:hAnsi="Times New Roman" w:cs="Times New Roman"/>
      <w:sz w:val="20"/>
      <w:szCs w:val="20"/>
    </w:rPr>
  </w:style>
  <w:style w:type="character" w:customStyle="1" w:styleId="CharAttribute22">
    <w:name w:val="CharAttribute22"/>
    <w:rsid w:val="00F127AF"/>
    <w:rPr>
      <w:rFonts w:ascii="Calibri" w:eastAsia="Calibri"/>
      <w:sz w:val="32"/>
    </w:rPr>
  </w:style>
  <w:style w:type="paragraph" w:customStyle="1" w:styleId="ParaAttribute0">
    <w:name w:val="ParaAttribute0"/>
    <w:rsid w:val="00F127AF"/>
    <w:pPr>
      <w:wordWrap w:val="0"/>
      <w:spacing w:after="0" w:line="240" w:lineRule="auto"/>
      <w:ind w:left="-270" w:firstLine="270"/>
    </w:pPr>
    <w:rPr>
      <w:rFonts w:ascii="Times New Roman" w:eastAsia="Batang" w:hAnsi="Times New Roman" w:cs="Times New Roman"/>
      <w:sz w:val="20"/>
      <w:szCs w:val="20"/>
    </w:rPr>
  </w:style>
  <w:style w:type="paragraph" w:customStyle="1" w:styleId="ParaAttribute3">
    <w:name w:val="ParaAttribute3"/>
    <w:rsid w:val="00F127AF"/>
    <w:pPr>
      <w:spacing w:after="0" w:line="240" w:lineRule="auto"/>
    </w:pPr>
    <w:rPr>
      <w:rFonts w:ascii="Times New Roman" w:eastAsia="Batang" w:hAnsi="Times New Roman" w:cs="Times New Roman"/>
      <w:sz w:val="20"/>
      <w:szCs w:val="20"/>
    </w:rPr>
  </w:style>
  <w:style w:type="paragraph" w:customStyle="1" w:styleId="ParaAttribute7">
    <w:name w:val="ParaAttribute7"/>
    <w:rsid w:val="00F127AF"/>
    <w:pPr>
      <w:spacing w:after="0" w:line="240" w:lineRule="auto"/>
    </w:pPr>
    <w:rPr>
      <w:rFonts w:ascii="Times New Roman" w:eastAsia="Batang" w:hAnsi="Times New Roman" w:cs="Times New Roman"/>
      <w:sz w:val="20"/>
      <w:szCs w:val="20"/>
    </w:rPr>
  </w:style>
  <w:style w:type="paragraph" w:customStyle="1" w:styleId="ParaAttribute8">
    <w:name w:val="ParaAttribute8"/>
    <w:rsid w:val="00F127AF"/>
    <w:pPr>
      <w:spacing w:after="0" w:line="240" w:lineRule="auto"/>
    </w:pPr>
    <w:rPr>
      <w:rFonts w:ascii="Times New Roman" w:eastAsia="Batang" w:hAnsi="Times New Roman" w:cs="Times New Roman"/>
      <w:sz w:val="20"/>
      <w:szCs w:val="20"/>
    </w:rPr>
  </w:style>
  <w:style w:type="paragraph" w:customStyle="1" w:styleId="ParaAttribute9">
    <w:name w:val="ParaAttribute9"/>
    <w:rsid w:val="00F127AF"/>
    <w:pPr>
      <w:spacing w:after="0" w:line="240" w:lineRule="auto"/>
    </w:pPr>
    <w:rPr>
      <w:rFonts w:ascii="Times New Roman" w:eastAsia="Batang" w:hAnsi="Times New Roman" w:cs="Times New Roman"/>
      <w:sz w:val="20"/>
      <w:szCs w:val="20"/>
    </w:rPr>
  </w:style>
  <w:style w:type="paragraph" w:customStyle="1" w:styleId="ParaAttribute10">
    <w:name w:val="ParaAttribute10"/>
    <w:rsid w:val="00F127AF"/>
    <w:pPr>
      <w:spacing w:after="0" w:line="240" w:lineRule="auto"/>
    </w:pPr>
    <w:rPr>
      <w:rFonts w:ascii="Times New Roman" w:eastAsia="Batang" w:hAnsi="Times New Roman" w:cs="Times New Roman"/>
      <w:sz w:val="20"/>
      <w:szCs w:val="20"/>
    </w:rPr>
  </w:style>
  <w:style w:type="character" w:customStyle="1" w:styleId="CharAttribute5">
    <w:name w:val="CharAttribute5"/>
    <w:rsid w:val="00F127AF"/>
    <w:rPr>
      <w:rFonts w:ascii="Times New Roman" w:eastAsia="Times New Roman"/>
      <w:b/>
      <w:sz w:val="36"/>
    </w:rPr>
  </w:style>
  <w:style w:type="character" w:customStyle="1" w:styleId="CharAttribute7">
    <w:name w:val="CharAttribute7"/>
    <w:rsid w:val="00F127AF"/>
    <w:rPr>
      <w:rFonts w:ascii="Times New Roman" w:eastAsia="Times New Roman"/>
      <w:sz w:val="32"/>
    </w:rPr>
  </w:style>
  <w:style w:type="character" w:customStyle="1" w:styleId="CharAttribute8">
    <w:name w:val="CharAttribute8"/>
    <w:rsid w:val="00F127AF"/>
    <w:rPr>
      <w:rFonts w:ascii="Times New Roman" w:eastAsia="Times New Roman"/>
    </w:rPr>
  </w:style>
  <w:style w:type="character" w:customStyle="1" w:styleId="CharAttribute15">
    <w:name w:val="CharAttribute15"/>
    <w:rsid w:val="00F127AF"/>
    <w:rPr>
      <w:rFonts w:ascii="Cambria" w:eastAsia="Cambria"/>
      <w:b/>
      <w:sz w:val="32"/>
    </w:rPr>
  </w:style>
  <w:style w:type="paragraph" w:customStyle="1" w:styleId="ParaAttribute21">
    <w:name w:val="ParaAttribute21"/>
    <w:rsid w:val="00F127AF"/>
    <w:pPr>
      <w:wordWrap w:val="0"/>
      <w:spacing w:after="0" w:line="240" w:lineRule="auto"/>
    </w:pPr>
    <w:rPr>
      <w:rFonts w:ascii="Times New Roman" w:eastAsia="Batang" w:hAnsi="Times New Roman" w:cs="Times New Roman"/>
      <w:sz w:val="20"/>
      <w:szCs w:val="20"/>
    </w:rPr>
  </w:style>
  <w:style w:type="character" w:customStyle="1" w:styleId="CharAttribute16">
    <w:name w:val="CharAttribute16"/>
    <w:rsid w:val="00F127AF"/>
    <w:rPr>
      <w:rFonts w:ascii="Cambria" w:eastAsia="Cambria"/>
      <w:b/>
      <w:sz w:val="16"/>
    </w:rPr>
  </w:style>
  <w:style w:type="character" w:customStyle="1" w:styleId="CharAttribute25">
    <w:name w:val="CharAttribute25"/>
    <w:rsid w:val="00F127AF"/>
    <w:rPr>
      <w:rFonts w:ascii="Calibri" w:eastAsia="Calibri"/>
      <w:b/>
      <w:sz w:val="32"/>
    </w:rPr>
  </w:style>
  <w:style w:type="character" w:customStyle="1" w:styleId="CharAttribute29">
    <w:name w:val="CharAttribute29"/>
    <w:rsid w:val="00F127AF"/>
    <w:rPr>
      <w:rFonts w:ascii="Calibri" w:eastAsia="Calibri"/>
      <w:color w:val="130BB5"/>
      <w:sz w:val="32"/>
    </w:rPr>
  </w:style>
  <w:style w:type="paragraph" w:styleId="Revision">
    <w:name w:val="Revision"/>
    <w:hidden/>
    <w:uiPriority w:val="99"/>
    <w:semiHidden/>
    <w:rsid w:val="00F127AF"/>
    <w:pPr>
      <w:spacing w:after="0" w:line="240" w:lineRule="auto"/>
    </w:pPr>
    <w:rPr>
      <w:rFonts w:ascii="Calibri" w:eastAsia="Times New Roman" w:hAnsi="Calibri" w:cs="Cordia New"/>
    </w:rPr>
  </w:style>
  <w:style w:type="table" w:customStyle="1" w:styleId="TableGrid1">
    <w:name w:val="Table Grid1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TableNormal"/>
    <w:uiPriority w:val="60"/>
    <w:rsid w:val="00F127AF"/>
    <w:pPr>
      <w:spacing w:after="0" w:line="240" w:lineRule="auto"/>
    </w:pPr>
    <w:rPr>
      <w:rFonts w:ascii="Calibri" w:eastAsia="Calibri" w:hAnsi="Calibri" w:cs="Cordia New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2">
    <w:name w:val="Table Grid2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0">
    <w:name w:val="Table Grid10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">
    <w:name w:val="Table Grid11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">
    <w:name w:val="Table Grid12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3">
    <w:name w:val="Table Grid13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4">
    <w:name w:val="Table Grid14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5">
    <w:name w:val="Table Grid15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6">
    <w:name w:val="Table Grid16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7">
    <w:name w:val="Table Grid17"/>
    <w:basedOn w:val="TableNormal"/>
    <w:next w:val="TableGrid"/>
    <w:rsid w:val="00F127AF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8">
    <w:name w:val="Table Grid18"/>
    <w:basedOn w:val="TableNormal"/>
    <w:next w:val="TableGrid"/>
    <w:rsid w:val="00F127AF"/>
    <w:pPr>
      <w:spacing w:after="0" w:line="240" w:lineRule="auto"/>
    </w:pPr>
    <w:rPr>
      <w:rFonts w:eastAsiaTheme="minorHAns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0689B"/>
    <w:pPr>
      <w:autoSpaceDE w:val="0"/>
      <w:autoSpaceDN w:val="0"/>
      <w:adjustRightInd w:val="0"/>
      <w:spacing w:after="0" w:line="240" w:lineRule="auto"/>
    </w:pPr>
    <w:rPr>
      <w:rFonts w:ascii="Browallia New" w:eastAsiaTheme="minorHAnsi" w:hAnsi="Browallia New" w:cs="Browallia New"/>
      <w:color w:val="000000"/>
      <w:sz w:val="24"/>
      <w:szCs w:val="24"/>
    </w:rPr>
  </w:style>
  <w:style w:type="character" w:customStyle="1" w:styleId="highlight1">
    <w:name w:val="highlight1"/>
    <w:basedOn w:val="DefaultParagraphFont"/>
    <w:rsid w:val="00B66CC8"/>
    <w:rPr>
      <w:shd w:val="clear" w:color="auto" w:fill="FFFF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3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7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7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1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7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9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png"/><Relationship Id="rId117" Type="http://schemas.openxmlformats.org/officeDocument/2006/relationships/diagramColors" Target="diagrams/colors5.xml"/><Relationship Id="rId21" Type="http://schemas.openxmlformats.org/officeDocument/2006/relationships/hyperlink" Target="http://www.toyo-thai.com" TargetMode="External"/><Relationship Id="rId42" Type="http://schemas.openxmlformats.org/officeDocument/2006/relationships/image" Target="media/image22.png"/><Relationship Id="rId47" Type="http://schemas.openxmlformats.org/officeDocument/2006/relationships/image" Target="media/image27.jpeg"/><Relationship Id="rId63" Type="http://schemas.openxmlformats.org/officeDocument/2006/relationships/image" Target="media/image39.jpeg"/><Relationship Id="rId68" Type="http://schemas.openxmlformats.org/officeDocument/2006/relationships/image" Target="media/image42.jpeg"/><Relationship Id="rId84" Type="http://schemas.openxmlformats.org/officeDocument/2006/relationships/image" Target="media/image54.png"/><Relationship Id="rId89" Type="http://schemas.openxmlformats.org/officeDocument/2006/relationships/image" Target="media/image59.png"/><Relationship Id="rId112" Type="http://schemas.openxmlformats.org/officeDocument/2006/relationships/diagramColors" Target="diagrams/colors4.xml"/><Relationship Id="rId191" Type="http://schemas.microsoft.com/office/2007/relationships/hdphoto" Target="media/hdphoto2.wdp"/><Relationship Id="rId196" Type="http://schemas.openxmlformats.org/officeDocument/2006/relationships/image" Target="media/image75.png"/><Relationship Id="rId200" Type="http://schemas.openxmlformats.org/officeDocument/2006/relationships/image" Target="media/image77.png"/><Relationship Id="rId205" Type="http://schemas.microsoft.com/office/2007/relationships/hdphoto" Target="media/hdphoto9.wdp"/><Relationship Id="rId16" Type="http://schemas.openxmlformats.org/officeDocument/2006/relationships/hyperlink" Target="http://www.ttcl.com" TargetMode="External"/><Relationship Id="rId107" Type="http://schemas.openxmlformats.org/officeDocument/2006/relationships/diagramColors" Target="diagrams/colors3.xml"/><Relationship Id="rId11" Type="http://schemas.openxmlformats.org/officeDocument/2006/relationships/image" Target="media/image4.png"/><Relationship Id="rId32" Type="http://schemas.openxmlformats.org/officeDocument/2006/relationships/image" Target="media/image15.jpeg"/><Relationship Id="rId37" Type="http://schemas.openxmlformats.org/officeDocument/2006/relationships/image" Target="media/image17.jpeg"/><Relationship Id="rId53" Type="http://schemas.openxmlformats.org/officeDocument/2006/relationships/image" Target="media/image31.jpeg"/><Relationship Id="rId58" Type="http://schemas.openxmlformats.org/officeDocument/2006/relationships/image" Target="media/image35.jpeg"/><Relationship Id="rId74" Type="http://schemas.openxmlformats.org/officeDocument/2006/relationships/image" Target="media/image46.png"/><Relationship Id="rId79" Type="http://schemas.openxmlformats.org/officeDocument/2006/relationships/image" Target="media/image50.png"/><Relationship Id="rId102" Type="http://schemas.openxmlformats.org/officeDocument/2006/relationships/diagramColors" Target="diagrams/colors2.xml"/><Relationship Id="rId123" Type="http://schemas.openxmlformats.org/officeDocument/2006/relationships/image" Target="media/image68.jpeg"/><Relationship Id="rId5" Type="http://schemas.openxmlformats.org/officeDocument/2006/relationships/webSettings" Target="webSettings.xml"/><Relationship Id="rId90" Type="http://schemas.openxmlformats.org/officeDocument/2006/relationships/image" Target="media/image60.png"/><Relationship Id="rId95" Type="http://schemas.openxmlformats.org/officeDocument/2006/relationships/diagramLayout" Target="diagrams/layout1.xml"/><Relationship Id="rId211" Type="http://schemas.openxmlformats.org/officeDocument/2006/relationships/fontTable" Target="fontTable.xml"/><Relationship Id="rId22" Type="http://schemas.openxmlformats.org/officeDocument/2006/relationships/hyperlink" Target="http://www.toyo-thai.com" TargetMode="External"/><Relationship Id="rId27" Type="http://schemas.openxmlformats.org/officeDocument/2006/relationships/image" Target="media/image10.png"/><Relationship Id="rId43" Type="http://schemas.openxmlformats.org/officeDocument/2006/relationships/image" Target="media/image23.png"/><Relationship Id="rId48" Type="http://schemas.openxmlformats.org/officeDocument/2006/relationships/oleObject" Target="embeddings/oleObject1.bin"/><Relationship Id="rId64" Type="http://schemas.openxmlformats.org/officeDocument/2006/relationships/oleObject" Target="embeddings/oleObject5.bin"/><Relationship Id="rId69" Type="http://schemas.openxmlformats.org/officeDocument/2006/relationships/image" Target="media/image43.jpeg"/><Relationship Id="rId113" Type="http://schemas.microsoft.com/office/2007/relationships/diagramDrawing" Target="diagrams/drawing4.xml"/><Relationship Id="rId118" Type="http://schemas.microsoft.com/office/2007/relationships/diagramDrawing" Target="diagrams/drawing5.xml"/><Relationship Id="rId80" Type="http://schemas.openxmlformats.org/officeDocument/2006/relationships/image" Target="media/image51.png"/><Relationship Id="rId85" Type="http://schemas.openxmlformats.org/officeDocument/2006/relationships/image" Target="media/image55.png"/><Relationship Id="rId192" Type="http://schemas.openxmlformats.org/officeDocument/2006/relationships/image" Target="media/image73.png"/><Relationship Id="rId197" Type="http://schemas.microsoft.com/office/2007/relationships/hdphoto" Target="media/hdphoto5.wdp"/><Relationship Id="rId206" Type="http://schemas.openxmlformats.org/officeDocument/2006/relationships/image" Target="media/image80.png"/><Relationship Id="rId3" Type="http://schemas.openxmlformats.org/officeDocument/2006/relationships/styles" Target="styles.xml"/><Relationship Id="rId201" Type="http://schemas.microsoft.com/office/2007/relationships/hdphoto" Target="media/hdphoto7.wdp"/><Relationship Id="rId12" Type="http://schemas.openxmlformats.org/officeDocument/2006/relationships/image" Target="media/image5.png"/><Relationship Id="rId17" Type="http://schemas.openxmlformats.org/officeDocument/2006/relationships/hyperlink" Target="http://www.ttcl.com" TargetMode="External"/><Relationship Id="rId25" Type="http://schemas.openxmlformats.org/officeDocument/2006/relationships/image" Target="media/image8.png"/><Relationship Id="rId33" Type="http://schemas.openxmlformats.org/officeDocument/2006/relationships/header" Target="header1.xml"/><Relationship Id="rId38" Type="http://schemas.openxmlformats.org/officeDocument/2006/relationships/image" Target="media/image18.png"/><Relationship Id="rId46" Type="http://schemas.openxmlformats.org/officeDocument/2006/relationships/image" Target="media/image26.jpeg"/><Relationship Id="rId59" Type="http://schemas.openxmlformats.org/officeDocument/2006/relationships/oleObject" Target="embeddings/oleObject4.bin"/><Relationship Id="rId67" Type="http://schemas.openxmlformats.org/officeDocument/2006/relationships/image" Target="media/image41.jpeg"/><Relationship Id="rId103" Type="http://schemas.microsoft.com/office/2007/relationships/diagramDrawing" Target="diagrams/drawing2.xml"/><Relationship Id="rId108" Type="http://schemas.microsoft.com/office/2007/relationships/diagramDrawing" Target="diagrams/drawing3.xml"/><Relationship Id="rId116" Type="http://schemas.openxmlformats.org/officeDocument/2006/relationships/diagramQuickStyle" Target="diagrams/quickStyle5.xml"/><Relationship Id="rId124" Type="http://schemas.openxmlformats.org/officeDocument/2006/relationships/image" Target="media/image69.jpeg"/><Relationship Id="rId20" Type="http://schemas.openxmlformats.org/officeDocument/2006/relationships/hyperlink" Target="http://www.ttcl.com" TargetMode="External"/><Relationship Id="rId41" Type="http://schemas.openxmlformats.org/officeDocument/2006/relationships/image" Target="media/image21.jpeg"/><Relationship Id="rId54" Type="http://schemas.openxmlformats.org/officeDocument/2006/relationships/image" Target="media/image32.jpeg"/><Relationship Id="rId62" Type="http://schemas.openxmlformats.org/officeDocument/2006/relationships/image" Target="media/image38.jpeg"/><Relationship Id="rId70" Type="http://schemas.openxmlformats.org/officeDocument/2006/relationships/image" Target="media/image44.png"/><Relationship Id="rId75" Type="http://schemas.openxmlformats.org/officeDocument/2006/relationships/image" Target="media/image47.png"/><Relationship Id="rId83" Type="http://schemas.openxmlformats.org/officeDocument/2006/relationships/image" Target="media/image53.png"/><Relationship Id="rId88" Type="http://schemas.openxmlformats.org/officeDocument/2006/relationships/image" Target="media/image58.png"/><Relationship Id="rId91" Type="http://schemas.openxmlformats.org/officeDocument/2006/relationships/image" Target="media/image61.png"/><Relationship Id="rId96" Type="http://schemas.openxmlformats.org/officeDocument/2006/relationships/diagramQuickStyle" Target="diagrams/quickStyle1.xml"/><Relationship Id="rId111" Type="http://schemas.openxmlformats.org/officeDocument/2006/relationships/diagramQuickStyle" Target="diagrams/quickStyle4.xml"/><Relationship Id="rId195" Type="http://schemas.microsoft.com/office/2007/relationships/hdphoto" Target="media/hdphoto4.wdp"/><Relationship Id="rId209" Type="http://schemas.microsoft.com/office/2007/relationships/hdphoto" Target="media/hdphoto11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90" Type="http://schemas.openxmlformats.org/officeDocument/2006/relationships/image" Target="media/image72.png"/><Relationship Id="rId204" Type="http://schemas.openxmlformats.org/officeDocument/2006/relationships/image" Target="media/image79.png"/><Relationship Id="rId212" Type="http://schemas.openxmlformats.org/officeDocument/2006/relationships/theme" Target="theme/theme1.xml"/><Relationship Id="rId15" Type="http://schemas.openxmlformats.org/officeDocument/2006/relationships/hyperlink" Target="http://www.ttcl.com" TargetMode="External"/><Relationship Id="rId23" Type="http://schemas.openxmlformats.org/officeDocument/2006/relationships/hyperlink" Target="mailto:ir@ttcl.com" TargetMode="External"/><Relationship Id="rId28" Type="http://schemas.openxmlformats.org/officeDocument/2006/relationships/image" Target="media/image11.png"/><Relationship Id="rId36" Type="http://schemas.openxmlformats.org/officeDocument/2006/relationships/footer" Target="footer2.xml"/><Relationship Id="rId49" Type="http://schemas.openxmlformats.org/officeDocument/2006/relationships/image" Target="media/image28.jpeg"/><Relationship Id="rId57" Type="http://schemas.openxmlformats.org/officeDocument/2006/relationships/image" Target="media/image34.jpeg"/><Relationship Id="rId106" Type="http://schemas.openxmlformats.org/officeDocument/2006/relationships/diagramQuickStyle" Target="diagrams/quickStyle3.xml"/><Relationship Id="rId114" Type="http://schemas.openxmlformats.org/officeDocument/2006/relationships/diagramData" Target="diagrams/data5.xml"/><Relationship Id="rId119" Type="http://schemas.openxmlformats.org/officeDocument/2006/relationships/image" Target="media/image64.png"/><Relationship Id="rId10" Type="http://schemas.openxmlformats.org/officeDocument/2006/relationships/image" Target="media/image3.png"/><Relationship Id="rId31" Type="http://schemas.openxmlformats.org/officeDocument/2006/relationships/image" Target="media/image14.jpeg"/><Relationship Id="rId44" Type="http://schemas.openxmlformats.org/officeDocument/2006/relationships/image" Target="media/image24.jpeg"/><Relationship Id="rId52" Type="http://schemas.openxmlformats.org/officeDocument/2006/relationships/image" Target="media/image30.jpeg"/><Relationship Id="rId60" Type="http://schemas.openxmlformats.org/officeDocument/2006/relationships/image" Target="media/image36.jpeg"/><Relationship Id="rId65" Type="http://schemas.openxmlformats.org/officeDocument/2006/relationships/oleObject" Target="embeddings/oleObject6.bin"/><Relationship Id="rId73" Type="http://schemas.openxmlformats.org/officeDocument/2006/relationships/image" Target="media/image45.png"/><Relationship Id="rId78" Type="http://schemas.openxmlformats.org/officeDocument/2006/relationships/image" Target="media/image49.png"/><Relationship Id="rId81" Type="http://schemas.openxmlformats.org/officeDocument/2006/relationships/image" Target="media/image52.png"/><Relationship Id="rId86" Type="http://schemas.openxmlformats.org/officeDocument/2006/relationships/image" Target="media/image56.png"/><Relationship Id="rId94" Type="http://schemas.openxmlformats.org/officeDocument/2006/relationships/diagramData" Target="diagrams/data1.xml"/><Relationship Id="rId99" Type="http://schemas.openxmlformats.org/officeDocument/2006/relationships/diagramData" Target="diagrams/data2.xml"/><Relationship Id="rId101" Type="http://schemas.openxmlformats.org/officeDocument/2006/relationships/diagramQuickStyle" Target="diagrams/quickStyle2.xml"/><Relationship Id="rId122" Type="http://schemas.openxmlformats.org/officeDocument/2006/relationships/image" Target="media/image67.jpeg"/><Relationship Id="rId198" Type="http://schemas.openxmlformats.org/officeDocument/2006/relationships/image" Target="media/image76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93" Type="http://schemas.microsoft.com/office/2007/relationships/hdphoto" Target="media/hdphoto3.wdp"/><Relationship Id="rId202" Type="http://schemas.openxmlformats.org/officeDocument/2006/relationships/image" Target="media/image78.png"/><Relationship Id="rId207" Type="http://schemas.microsoft.com/office/2007/relationships/hdphoto" Target="media/hdphoto10.wdp"/><Relationship Id="rId210" Type="http://schemas.openxmlformats.org/officeDocument/2006/relationships/image" Target="media/image82.png"/><Relationship Id="rId13" Type="http://schemas.openxmlformats.org/officeDocument/2006/relationships/image" Target="media/image6.png"/><Relationship Id="rId18" Type="http://schemas.openxmlformats.org/officeDocument/2006/relationships/hyperlink" Target="http://www.ttcl.com" TargetMode="External"/><Relationship Id="rId39" Type="http://schemas.openxmlformats.org/officeDocument/2006/relationships/image" Target="media/image19.png"/><Relationship Id="rId109" Type="http://schemas.openxmlformats.org/officeDocument/2006/relationships/diagramData" Target="diagrams/data4.xml"/><Relationship Id="rId34" Type="http://schemas.openxmlformats.org/officeDocument/2006/relationships/footer" Target="footer1.xml"/><Relationship Id="rId50" Type="http://schemas.openxmlformats.org/officeDocument/2006/relationships/image" Target="media/image29.jpeg"/><Relationship Id="rId55" Type="http://schemas.openxmlformats.org/officeDocument/2006/relationships/oleObject" Target="embeddings/oleObject3.bin"/><Relationship Id="rId76" Type="http://schemas.openxmlformats.org/officeDocument/2006/relationships/image" Target="media/image48.png"/><Relationship Id="rId97" Type="http://schemas.openxmlformats.org/officeDocument/2006/relationships/diagramColors" Target="diagrams/colors1.xml"/><Relationship Id="rId104" Type="http://schemas.openxmlformats.org/officeDocument/2006/relationships/diagramData" Target="diagrams/data3.xml"/><Relationship Id="rId120" Type="http://schemas.openxmlformats.org/officeDocument/2006/relationships/image" Target="media/image65.png"/><Relationship Id="rId125" Type="http://schemas.openxmlformats.org/officeDocument/2006/relationships/image" Target="media/image70.jpeg"/><Relationship Id="rId7" Type="http://schemas.openxmlformats.org/officeDocument/2006/relationships/endnotes" Target="endnotes.xml"/><Relationship Id="rId71" Type="http://schemas.openxmlformats.org/officeDocument/2006/relationships/oleObject" Target="embeddings/oleObject7.bin"/><Relationship Id="rId92" Type="http://schemas.openxmlformats.org/officeDocument/2006/relationships/image" Target="media/image62.png"/><Relationship Id="rId2" Type="http://schemas.openxmlformats.org/officeDocument/2006/relationships/numbering" Target="numbering.xml"/><Relationship Id="rId29" Type="http://schemas.openxmlformats.org/officeDocument/2006/relationships/image" Target="media/image12.jpeg"/><Relationship Id="rId24" Type="http://schemas.openxmlformats.org/officeDocument/2006/relationships/image" Target="media/image7.emf"/><Relationship Id="rId40" Type="http://schemas.openxmlformats.org/officeDocument/2006/relationships/image" Target="media/image20.png"/><Relationship Id="rId45" Type="http://schemas.openxmlformats.org/officeDocument/2006/relationships/image" Target="media/image25.jpeg"/><Relationship Id="rId66" Type="http://schemas.openxmlformats.org/officeDocument/2006/relationships/image" Target="media/image40.jpeg"/><Relationship Id="rId87" Type="http://schemas.openxmlformats.org/officeDocument/2006/relationships/image" Target="media/image57.png"/><Relationship Id="rId110" Type="http://schemas.openxmlformats.org/officeDocument/2006/relationships/diagramLayout" Target="diagrams/layout4.xml"/><Relationship Id="rId115" Type="http://schemas.openxmlformats.org/officeDocument/2006/relationships/diagramLayout" Target="diagrams/layout5.xml"/><Relationship Id="rId61" Type="http://schemas.openxmlformats.org/officeDocument/2006/relationships/image" Target="media/image37.jpeg"/><Relationship Id="rId82" Type="http://schemas.openxmlformats.org/officeDocument/2006/relationships/chart" Target="charts/chart1.xml"/><Relationship Id="rId194" Type="http://schemas.openxmlformats.org/officeDocument/2006/relationships/image" Target="media/image74.png"/><Relationship Id="rId199" Type="http://schemas.microsoft.com/office/2007/relationships/hdphoto" Target="media/hdphoto6.wdp"/><Relationship Id="rId203" Type="http://schemas.microsoft.com/office/2007/relationships/hdphoto" Target="media/hdphoto8.wdp"/><Relationship Id="rId208" Type="http://schemas.openxmlformats.org/officeDocument/2006/relationships/image" Target="media/image81.png"/><Relationship Id="rId19" Type="http://schemas.openxmlformats.org/officeDocument/2006/relationships/hyperlink" Target="mailto:ir@ttcl.com" TargetMode="External"/><Relationship Id="rId14" Type="http://schemas.openxmlformats.org/officeDocument/2006/relationships/hyperlink" Target="http://www.ttcl.com" TargetMode="External"/><Relationship Id="rId30" Type="http://schemas.openxmlformats.org/officeDocument/2006/relationships/image" Target="media/image13.jpeg"/><Relationship Id="rId35" Type="http://schemas.openxmlformats.org/officeDocument/2006/relationships/header" Target="header2.xml"/><Relationship Id="rId56" Type="http://schemas.openxmlformats.org/officeDocument/2006/relationships/image" Target="media/image33.jpeg"/><Relationship Id="rId77" Type="http://schemas.openxmlformats.org/officeDocument/2006/relationships/footer" Target="footer3.xml"/><Relationship Id="rId100" Type="http://schemas.openxmlformats.org/officeDocument/2006/relationships/diagramLayout" Target="diagrams/layout2.xml"/><Relationship Id="rId105" Type="http://schemas.openxmlformats.org/officeDocument/2006/relationships/diagramLayout" Target="diagrams/layout3.xml"/><Relationship Id="rId126" Type="http://schemas.openxmlformats.org/officeDocument/2006/relationships/image" Target="media/image71.png"/><Relationship Id="rId8" Type="http://schemas.openxmlformats.org/officeDocument/2006/relationships/image" Target="media/image1.emf"/><Relationship Id="rId51" Type="http://schemas.openxmlformats.org/officeDocument/2006/relationships/oleObject" Target="embeddings/oleObject2.bin"/><Relationship Id="rId72" Type="http://schemas.openxmlformats.org/officeDocument/2006/relationships/oleObject" Target="embeddings/oleObject8.bin"/><Relationship Id="rId93" Type="http://schemas.openxmlformats.org/officeDocument/2006/relationships/image" Target="media/image63.png"/><Relationship Id="rId98" Type="http://schemas.microsoft.com/office/2007/relationships/diagramDrawing" Target="diagrams/drawing1.xml"/><Relationship Id="rId121" Type="http://schemas.openxmlformats.org/officeDocument/2006/relationships/image" Target="media/image66.png"/><Relationship Id="rId189" Type="http://schemas.microsoft.com/office/2007/relationships/hdphoto" Target="media/hdphoto1.wdp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style val="1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Browallia New" panose="020B0604020202020204" pitchFamily="34" charset="-34"/>
                <a:ea typeface="+mn-ea"/>
                <a:cs typeface="Browallia New" panose="020B0604020202020204" pitchFamily="34" charset="-34"/>
              </a:defRPr>
            </a:pPr>
            <a:r>
              <a:rPr lang="th-TH" sz="1200">
                <a:solidFill>
                  <a:sysClr val="windowText" lastClr="000000"/>
                </a:solidFill>
                <a:latin typeface="Browallia New" panose="020B0604020202020204" pitchFamily="34" charset="-34"/>
                <a:cs typeface="Browallia New" panose="020B0604020202020204" pitchFamily="34" charset="-34"/>
              </a:rPr>
              <a:t>แผนผังกลุ่มคู่ธุรกิจ</a:t>
            </a:r>
          </a:p>
        </c:rich>
      </c:tx>
      <c:layout>
        <c:manualLayout>
          <c:xMode val="edge"/>
          <c:yMode val="edge"/>
          <c:x val="0.24708509993943101"/>
          <c:y val="3.4052213393870601E-2"/>
        </c:manualLayout>
      </c:layout>
      <c:spPr>
        <a:noFill/>
        <a:ln>
          <a:noFill/>
        </a:ln>
        <a:effectLst/>
      </c:spPr>
    </c:title>
    <c:plotArea>
      <c:layout/>
      <c:doughnut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แผนผังกลุ่มคู่ธุรกิจ</c:v>
                </c:pt>
              </c:strCache>
            </c:strRef>
          </c:tx>
          <c:dPt>
            <c:idx val="0"/>
            <c:spPr>
              <a:solidFill>
                <a:schemeClr val="dk1">
                  <a:tint val="88500"/>
                </a:schemeClr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1"/>
            <c:spPr>
              <a:solidFill>
                <a:schemeClr val="dk1">
                  <a:tint val="55000"/>
                </a:schemeClr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</c:dLbl>
            <c:dLbl>
              <c:idx val="1"/>
              <c:layout>
                <c:manualLayout>
                  <c:x val="-5.2485317914540528E-17"/>
                  <c:y val="0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Percent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Percent val="1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Sheet1!$A$2:$A$3</c:f>
              <c:strCache>
                <c:ptCount val="2"/>
                <c:pt idx="0">
                  <c:v>กลุ่มคู่ธุรกิจที่เป็นคู่ค้ารายสำคัญ</c:v>
                </c:pt>
                <c:pt idx="1">
                  <c:v>กลุ่มคู่ธุรกิจทั่วไป</c:v>
                </c:pt>
              </c:strCache>
            </c:strRef>
          </c:cat>
          <c:val>
            <c:numRef>
              <c:f>Sheet1!$B$2:$B$3</c:f>
              <c:numCache>
                <c:formatCode>General</c:formatCode>
                <c:ptCount val="2"/>
                <c:pt idx="0">
                  <c:v>42</c:v>
                </c:pt>
                <c:pt idx="1">
                  <c:v>725</c:v>
                </c:pt>
              </c:numCache>
            </c:numRef>
          </c:val>
        </c:ser>
        <c:dLbls>
          <c:showPercent val="1"/>
        </c:dLbls>
        <c:firstSliceAng val="20"/>
        <c:holeSize val="55"/>
      </c:doughnutChart>
      <c:spPr>
        <a:noFill/>
        <a:ln>
          <a:noFill/>
        </a:ln>
        <a:effectLst/>
      </c:spPr>
    </c:plotArea>
    <c:legend>
      <c:legendPos val="b"/>
      <c:layout/>
      <c:spPr>
        <a:solidFill>
          <a:schemeClr val="lt1">
            <a:alpha val="78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zero"/>
  </c:chart>
  <c:spPr>
    <a:pattFill prst="dkDnDiag">
      <a:fgClr>
        <a:schemeClr val="lt1">
          <a:lumMod val="95000"/>
        </a:schemeClr>
      </a:fgClr>
      <a:bgClr>
        <a:schemeClr val="lt1"/>
      </a:bgClr>
    </a:patt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1">
  <dgm:title val=""/>
  <dgm:desc val=""/>
  <dgm:catLst>
    <dgm:cat type="accent2" pri="11100"/>
  </dgm:catLst>
  <dgm:styleLbl name="node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2">
        <a:alpha val="4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6_1">
  <dgm:title val=""/>
  <dgm:desc val=""/>
  <dgm:catLst>
    <dgm:cat type="accent6" pri="11100"/>
  </dgm:catLst>
  <dgm:styleLbl name="node0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6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6">
        <a:tint val="4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4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4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6">
        <a:alpha val="4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6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6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6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5_1">
  <dgm:title val=""/>
  <dgm:desc val=""/>
  <dgm:catLst>
    <dgm:cat type="accent5" pri="11100"/>
  </dgm:catLst>
  <dgm:styleLbl name="node0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5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5">
        <a:alpha val="4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8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5_1">
  <dgm:title val=""/>
  <dgm:desc val=""/>
  <dgm:catLst>
    <dgm:cat type="accent5" pri="11100"/>
  </dgm:catLst>
  <dgm:styleLbl name="node0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5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5">
        <a:alpha val="4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8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6998EF39-3DA5-4CD5-A485-AC4051695452}" type="doc">
      <dgm:prSet loTypeId="urn:microsoft.com/office/officeart/2005/8/layout/process1" loCatId="process" qsTypeId="urn:microsoft.com/office/officeart/2005/8/quickstyle/simple1" qsCatId="simple" csTypeId="urn:microsoft.com/office/officeart/2005/8/colors/accent2_1" csCatId="accent2" phldr="1"/>
      <dgm:spPr/>
    </dgm:pt>
    <dgm:pt modelId="{E1F50660-4AE9-463E-9055-4EFC5B50C1C2}">
      <dgm:prSet phldrT="[Text]" custT="1"/>
      <dgm:spPr/>
      <dgm:t>
        <a:bodyPr/>
        <a:lstStyle/>
        <a:p>
          <a:r>
            <a:rPr lang="th-TH" sz="900">
              <a:latin typeface="Browallia New" panose="020B0604020202020204" pitchFamily="34" charset="-34"/>
              <a:cs typeface="Browallia New" panose="020B0604020202020204" pitchFamily="34" charset="-34"/>
            </a:rPr>
            <a:t>ติดต่อโรงพยาบาลเพื่อเข้าร่วมโครงการ</a:t>
          </a:r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F0DD917D-7551-44B2-9008-90CDDDE771D5}" type="parTrans" cxnId="{7D6BA9C3-BFF0-4EE4-AD53-6A61FAA6ABFD}">
      <dgm:prSet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FAF631E6-7F2C-47A9-971E-654A397EE645}" type="sibTrans" cxnId="{7D6BA9C3-BFF0-4EE4-AD53-6A61FAA6ABFD}">
      <dgm:prSet custT="1"/>
      <dgm:spPr/>
      <dgm:t>
        <a:bodyPr/>
        <a:lstStyle/>
        <a:p>
          <a:endParaRPr lang="en-US" sz="1200">
            <a:solidFill>
              <a:schemeClr val="tx1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3D1401ED-5CDC-4DAF-BBDE-55C3E5C5C1ED}">
      <dgm:prSet phldrT="[Text]" custT="1"/>
      <dgm:spPr/>
      <dgm:t>
        <a:bodyPr/>
        <a:lstStyle/>
        <a:p>
          <a:r>
            <a:rPr lang="th-TH" sz="900">
              <a:latin typeface="Browallia New" panose="020B0604020202020204" pitchFamily="34" charset="-34"/>
              <a:cs typeface="Browallia New" panose="020B0604020202020204" pitchFamily="34" charset="-34"/>
            </a:rPr>
            <a:t>รวบรวมข้อมูลของโครงการ</a:t>
          </a:r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6F06EA92-9D85-4A8D-A429-042053870991}" type="parTrans" cxnId="{E5731F09-3B97-47BA-8173-7726922925C9}">
      <dgm:prSet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52A5867D-3F38-469F-91FF-6D6D6F1597D0}" type="sibTrans" cxnId="{E5731F09-3B97-47BA-8173-7726922925C9}">
      <dgm:prSet custT="1"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7A937D79-DDCE-4A09-AC3F-C8518F7A81CD}">
      <dgm:prSet phldrT="[Text]" custT="1"/>
      <dgm:spPr/>
      <dgm:t>
        <a:bodyPr/>
        <a:lstStyle/>
        <a:p>
          <a:r>
            <a:rPr lang="th-TH" sz="900">
              <a:latin typeface="Browallia New" panose="020B0604020202020204" pitchFamily="34" charset="-34"/>
              <a:cs typeface="Browallia New" panose="020B0604020202020204" pitchFamily="34" charset="-34"/>
            </a:rPr>
            <a:t>จัดทำสื่อขึ้นเว็บไซต์บริษัท</a:t>
          </a:r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CB605DD3-3DE1-482F-A009-D0ECDD79EAF3}" type="parTrans" cxnId="{6D183692-ED2B-4CD9-9A3F-5FE64641485F}">
      <dgm:prSet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A54CCD5D-88E4-4CF7-AFF3-7109114BD243}" type="sibTrans" cxnId="{6D183692-ED2B-4CD9-9A3F-5FE64641485F}">
      <dgm:prSet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D7450C24-58A4-4C82-BF63-823D1E3B02A5}">
      <dgm:prSet custT="1"/>
      <dgm:spPr/>
      <dgm:t>
        <a:bodyPr/>
        <a:lstStyle/>
        <a:p>
          <a:r>
            <a:rPr lang="th-TH" sz="900">
              <a:latin typeface="Browallia New" panose="020B0604020202020204" pitchFamily="34" charset="-34"/>
              <a:cs typeface="Browallia New" panose="020B0604020202020204" pitchFamily="34" charset="-34"/>
            </a:rPr>
            <a:t>จัดแผนงานโครงการตามไตรมาสของ   ทุกปี</a:t>
          </a:r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5D82262C-066E-4FC6-9B1A-87BAE8BA5764}" type="parTrans" cxnId="{6E61573C-1443-458E-B7EB-FEF4EA98AD79}">
      <dgm:prSet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7BFFBE74-5C0B-4A0B-92C6-23EB8AAA9495}" type="sibTrans" cxnId="{6E61573C-1443-458E-B7EB-FEF4EA98AD79}">
      <dgm:prSet custT="1"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A7648774-A049-406D-A335-34AB83DEA701}">
      <dgm:prSet custT="1"/>
      <dgm:spPr/>
      <dgm:t>
        <a:bodyPr/>
        <a:lstStyle/>
        <a:p>
          <a:r>
            <a:rPr lang="th-TH" sz="900">
              <a:latin typeface="Browallia New" panose="020B0604020202020204" pitchFamily="34" charset="-34"/>
              <a:cs typeface="Browallia New" panose="020B0604020202020204" pitchFamily="34" charset="-34"/>
            </a:rPr>
            <a:t>แจ้งกำหนดวันเข้ารับบริจาคให้โรงพยาบาลรับทราบ</a:t>
          </a:r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5B12450B-11E9-44C3-9673-E8A29E5F05D3}" type="parTrans" cxnId="{26921D95-AB76-4E7C-839D-9D5F7AA0DD2C}">
      <dgm:prSet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9A19738E-84C1-4801-A5FB-C49809CB17CE}" type="sibTrans" cxnId="{26921D95-AB76-4E7C-839D-9D5F7AA0DD2C}">
      <dgm:prSet custT="1"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9DB4DB64-3C28-4E87-9ABE-080F7EC96176}">
      <dgm:prSet custT="1"/>
      <dgm:spPr/>
      <dgm:t>
        <a:bodyPr/>
        <a:lstStyle/>
        <a:p>
          <a:r>
            <a:rPr lang="th-TH" sz="900">
              <a:latin typeface="Browallia New" panose="020B0604020202020204" pitchFamily="34" charset="-34"/>
              <a:cs typeface="Browallia New" panose="020B0604020202020204" pitchFamily="34" charset="-34"/>
            </a:rPr>
            <a:t>แจ้งประกาศ วันจัดโครงการในบริษัท</a:t>
          </a:r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377BE90E-C3B9-4BE3-ADC7-526AA37906A8}" type="parTrans" cxnId="{C2A00863-D886-4211-96F5-A0DCE04C25E5}">
      <dgm:prSet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25177EC9-C099-404D-BBD7-6CAA82823250}" type="sibTrans" cxnId="{C2A00863-D886-4211-96F5-A0DCE04C25E5}">
      <dgm:prSet custT="1"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56FE3662-A445-425E-86EB-6B20DD1ABF9E}">
      <dgm:prSet custT="1"/>
      <dgm:spPr/>
      <dgm:t>
        <a:bodyPr/>
        <a:lstStyle/>
        <a:p>
          <a:r>
            <a:rPr lang="th-TH" sz="900">
              <a:latin typeface="Browallia New" panose="020B0604020202020204" pitchFamily="34" charset="-34"/>
              <a:cs typeface="Browallia New" panose="020B0604020202020204" pitchFamily="34" charset="-34"/>
            </a:rPr>
            <a:t>รวบรวมจำนวน        พนักงานบริจาคโลหิต</a:t>
          </a:r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FBB77781-0C58-4DAA-9AEE-CF8906A75031}" type="parTrans" cxnId="{09460751-DDB2-46BF-9689-4FAFE1C6BCCB}">
      <dgm:prSet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27AE3365-5987-45F2-8AB8-B2F2E24309D3}" type="sibTrans" cxnId="{09460751-DDB2-46BF-9689-4FAFE1C6BCCB}">
      <dgm:prSet custT="1"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8322AE0D-F981-430E-A803-F6EF5AA54EA3}">
      <dgm:prSet custT="1"/>
      <dgm:spPr/>
      <dgm:t>
        <a:bodyPr/>
        <a:lstStyle/>
        <a:p>
          <a:r>
            <a:rPr lang="th-TH" sz="900">
              <a:latin typeface="Browallia New" panose="020B0604020202020204" pitchFamily="34" charset="-34"/>
              <a:cs typeface="Browallia New" panose="020B0604020202020204" pitchFamily="34" charset="-34"/>
            </a:rPr>
            <a:t>ประสานงานกับหน่วยงานที่เกี่ยวข้องเพื่อเตรียมความพร้อมจัดโครงการ</a:t>
          </a:r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1F3BBE6D-5D62-4964-8C27-26316A0A6187}" type="parTrans" cxnId="{3EDA1FB1-8145-445A-BE03-9D21CF6A178B}">
      <dgm:prSet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7AA95B86-E9FC-418E-A08D-36FFB41C96E5}" type="sibTrans" cxnId="{3EDA1FB1-8145-445A-BE03-9D21CF6A178B}">
      <dgm:prSet custT="1"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D4031F29-09D2-4F37-8FDD-3CC0E070890A}">
      <dgm:prSet custT="1"/>
      <dgm:spPr/>
      <dgm:t>
        <a:bodyPr/>
        <a:lstStyle/>
        <a:p>
          <a:r>
            <a:rPr lang="th-TH" sz="900">
              <a:latin typeface="Browallia New" panose="020B0604020202020204" pitchFamily="34" charset="-34"/>
              <a:cs typeface="Browallia New" panose="020B0604020202020204" pitchFamily="34" charset="-34"/>
            </a:rPr>
            <a:t>ดูแลความเรียบร้อยตลอดงาน</a:t>
          </a:r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1B04239B-6417-4613-BFBC-815018DB723F}" type="parTrans" cxnId="{B7522E41-EA97-4B1E-ACD6-35F68564AB74}">
      <dgm:prSet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131964F5-9461-4A19-90A7-0D4F158EA2B8}" type="sibTrans" cxnId="{B7522E41-EA97-4B1E-ACD6-35F68564AB74}">
      <dgm:prSet custT="1"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E74D06CF-82C7-421D-9F40-64B97CBC5464}">
      <dgm:prSet custT="1"/>
      <dgm:spPr/>
      <dgm:t>
        <a:bodyPr/>
        <a:lstStyle/>
        <a:p>
          <a:r>
            <a:rPr lang="th-TH" sz="900">
              <a:latin typeface="Browallia New" panose="020B0604020202020204" pitchFamily="34" charset="-34"/>
              <a:cs typeface="Browallia New" panose="020B0604020202020204" pitchFamily="34" charset="-34"/>
            </a:rPr>
            <a:t>จัดเตรียมถ่ายรูปร่วมกัน</a:t>
          </a:r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5315F201-3337-42DE-88E9-D8B8F8C77FF1}" type="parTrans" cxnId="{4B4E5A25-3988-4492-92D7-DB786A36A838}">
      <dgm:prSet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C03F7D8D-8470-4769-BD62-C58A2E1A0CAE}" type="sibTrans" cxnId="{4B4E5A25-3988-4492-92D7-DB786A36A838}">
      <dgm:prSet custT="1"/>
      <dgm:spPr/>
      <dgm:t>
        <a:bodyPr/>
        <a:lstStyle/>
        <a:p>
          <a:endParaRPr lang="en-US" sz="12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29A91BD5-94F3-43EF-9A54-4EBEDE06A3D0}" type="pres">
      <dgm:prSet presAssocID="{6998EF39-3DA5-4CD5-A485-AC4051695452}" presName="Name0" presStyleCnt="0">
        <dgm:presLayoutVars>
          <dgm:dir/>
          <dgm:resizeHandles val="exact"/>
        </dgm:presLayoutVars>
      </dgm:prSet>
      <dgm:spPr/>
    </dgm:pt>
    <dgm:pt modelId="{674C8EC9-2FED-48B6-9AB2-2FD8E75C5057}" type="pres">
      <dgm:prSet presAssocID="{E1F50660-4AE9-463E-9055-4EFC5B50C1C2}" presName="node" presStyleLbl="node1" presStyleIdx="0" presStyleCnt="10" custScaleX="169408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8E76D283-779C-43BF-AEBC-FF5051076979}" type="pres">
      <dgm:prSet presAssocID="{FAF631E6-7F2C-47A9-971E-654A397EE645}" presName="sibTrans" presStyleLbl="sibTrans2D1" presStyleIdx="0" presStyleCnt="9"/>
      <dgm:spPr/>
      <dgm:t>
        <a:bodyPr/>
        <a:lstStyle/>
        <a:p>
          <a:endParaRPr lang="en-US"/>
        </a:p>
      </dgm:t>
    </dgm:pt>
    <dgm:pt modelId="{165A8B91-AA80-41D4-987E-E9411AAF540F}" type="pres">
      <dgm:prSet presAssocID="{FAF631E6-7F2C-47A9-971E-654A397EE645}" presName="connectorText" presStyleLbl="sibTrans2D1" presStyleIdx="0" presStyleCnt="9"/>
      <dgm:spPr/>
      <dgm:t>
        <a:bodyPr/>
        <a:lstStyle/>
        <a:p>
          <a:endParaRPr lang="en-US"/>
        </a:p>
      </dgm:t>
    </dgm:pt>
    <dgm:pt modelId="{55BB3D49-CCB7-4AB3-8537-68000EE9655A}" type="pres">
      <dgm:prSet presAssocID="{D7450C24-58A4-4C82-BF63-823D1E3B02A5}" presName="node" presStyleLbl="node1" presStyleIdx="1" presStyleCnt="10" custScaleX="16211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4EBE0940-10EB-4E49-8B5C-F878AC416129}" type="pres">
      <dgm:prSet presAssocID="{7BFFBE74-5C0B-4A0B-92C6-23EB8AAA9495}" presName="sibTrans" presStyleLbl="sibTrans2D1" presStyleIdx="1" presStyleCnt="9"/>
      <dgm:spPr/>
      <dgm:t>
        <a:bodyPr/>
        <a:lstStyle/>
        <a:p>
          <a:endParaRPr lang="en-US"/>
        </a:p>
      </dgm:t>
    </dgm:pt>
    <dgm:pt modelId="{BF298DC0-4075-4623-A7D3-9F08443DD00B}" type="pres">
      <dgm:prSet presAssocID="{7BFFBE74-5C0B-4A0B-92C6-23EB8AAA9495}" presName="connectorText" presStyleLbl="sibTrans2D1" presStyleIdx="1" presStyleCnt="9"/>
      <dgm:spPr/>
      <dgm:t>
        <a:bodyPr/>
        <a:lstStyle/>
        <a:p>
          <a:endParaRPr lang="en-US"/>
        </a:p>
      </dgm:t>
    </dgm:pt>
    <dgm:pt modelId="{DA942279-55C6-479B-BADB-2E95AB2F810E}" type="pres">
      <dgm:prSet presAssocID="{A7648774-A049-406D-A335-34AB83DEA701}" presName="node" presStyleLbl="node1" presStyleIdx="2" presStyleCnt="10" custScaleX="17731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C30FB384-1CF1-4D11-88FD-5FF98FF9C69A}" type="pres">
      <dgm:prSet presAssocID="{9A19738E-84C1-4801-A5FB-C49809CB17CE}" presName="sibTrans" presStyleLbl="sibTrans2D1" presStyleIdx="2" presStyleCnt="9"/>
      <dgm:spPr/>
      <dgm:t>
        <a:bodyPr/>
        <a:lstStyle/>
        <a:p>
          <a:endParaRPr lang="en-US"/>
        </a:p>
      </dgm:t>
    </dgm:pt>
    <dgm:pt modelId="{E44AA4A3-D866-4AB1-A1CE-A3FA8F6B0F5B}" type="pres">
      <dgm:prSet presAssocID="{9A19738E-84C1-4801-A5FB-C49809CB17CE}" presName="connectorText" presStyleLbl="sibTrans2D1" presStyleIdx="2" presStyleCnt="9"/>
      <dgm:spPr/>
      <dgm:t>
        <a:bodyPr/>
        <a:lstStyle/>
        <a:p>
          <a:endParaRPr lang="en-US"/>
        </a:p>
      </dgm:t>
    </dgm:pt>
    <dgm:pt modelId="{E940AFE2-EA5B-4A5D-BB5F-E48CACEF66EF}" type="pres">
      <dgm:prSet presAssocID="{9DB4DB64-3C28-4E87-9ABE-080F7EC96176}" presName="node" presStyleLbl="node1" presStyleIdx="3" presStyleCnt="10" custScaleX="17094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1B7F3DC7-D6A2-4B02-9998-68BD1E362CB9}" type="pres">
      <dgm:prSet presAssocID="{25177EC9-C099-404D-BBD7-6CAA82823250}" presName="sibTrans" presStyleLbl="sibTrans2D1" presStyleIdx="3" presStyleCnt="9"/>
      <dgm:spPr/>
      <dgm:t>
        <a:bodyPr/>
        <a:lstStyle/>
        <a:p>
          <a:endParaRPr lang="en-US"/>
        </a:p>
      </dgm:t>
    </dgm:pt>
    <dgm:pt modelId="{721B7F59-3C13-432F-A709-DED17471DA3A}" type="pres">
      <dgm:prSet presAssocID="{25177EC9-C099-404D-BBD7-6CAA82823250}" presName="connectorText" presStyleLbl="sibTrans2D1" presStyleIdx="3" presStyleCnt="9"/>
      <dgm:spPr/>
      <dgm:t>
        <a:bodyPr/>
        <a:lstStyle/>
        <a:p>
          <a:endParaRPr lang="en-US"/>
        </a:p>
      </dgm:t>
    </dgm:pt>
    <dgm:pt modelId="{63920179-D7FB-4EF6-8649-1547FBB45CAB}" type="pres">
      <dgm:prSet presAssocID="{56FE3662-A445-425E-86EB-6B20DD1ABF9E}" presName="node" presStyleLbl="node1" presStyleIdx="4" presStyleCnt="10" custScaleX="16100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26D4B969-A422-455A-ADA8-5388D26287EB}" type="pres">
      <dgm:prSet presAssocID="{27AE3365-5987-45F2-8AB8-B2F2E24309D3}" presName="sibTrans" presStyleLbl="sibTrans2D1" presStyleIdx="4" presStyleCnt="9"/>
      <dgm:spPr/>
      <dgm:t>
        <a:bodyPr/>
        <a:lstStyle/>
        <a:p>
          <a:endParaRPr lang="en-US"/>
        </a:p>
      </dgm:t>
    </dgm:pt>
    <dgm:pt modelId="{0AF29646-D769-40AE-9144-F245DF698690}" type="pres">
      <dgm:prSet presAssocID="{27AE3365-5987-45F2-8AB8-B2F2E24309D3}" presName="connectorText" presStyleLbl="sibTrans2D1" presStyleIdx="4" presStyleCnt="9"/>
      <dgm:spPr/>
      <dgm:t>
        <a:bodyPr/>
        <a:lstStyle/>
        <a:p>
          <a:endParaRPr lang="en-US"/>
        </a:p>
      </dgm:t>
    </dgm:pt>
    <dgm:pt modelId="{FC78C41C-10F9-4E17-980E-657E8C1D4C24}" type="pres">
      <dgm:prSet presAssocID="{8322AE0D-F981-430E-A803-F6EF5AA54EA3}" presName="node" presStyleLbl="node1" presStyleIdx="5" presStyleCnt="10" custScaleX="243952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60CBE158-74AF-4FBC-A7AC-70535810075C}" type="pres">
      <dgm:prSet presAssocID="{7AA95B86-E9FC-418E-A08D-36FFB41C96E5}" presName="sibTrans" presStyleLbl="sibTrans2D1" presStyleIdx="5" presStyleCnt="9"/>
      <dgm:spPr/>
      <dgm:t>
        <a:bodyPr/>
        <a:lstStyle/>
        <a:p>
          <a:endParaRPr lang="en-US"/>
        </a:p>
      </dgm:t>
    </dgm:pt>
    <dgm:pt modelId="{681B1697-0BF7-4B2A-A461-88161E1B38BE}" type="pres">
      <dgm:prSet presAssocID="{7AA95B86-E9FC-418E-A08D-36FFB41C96E5}" presName="connectorText" presStyleLbl="sibTrans2D1" presStyleIdx="5" presStyleCnt="9"/>
      <dgm:spPr/>
      <dgm:t>
        <a:bodyPr/>
        <a:lstStyle/>
        <a:p>
          <a:endParaRPr lang="en-US"/>
        </a:p>
      </dgm:t>
    </dgm:pt>
    <dgm:pt modelId="{3B010145-C7E9-4507-8B4C-ED8BA1469F5A}" type="pres">
      <dgm:prSet presAssocID="{D4031F29-09D2-4F37-8FDD-3CC0E070890A}" presName="node" presStyleLbl="node1" presStyleIdx="6" presStyleCnt="10" custScaleX="15315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B7E83D8-F115-4D9E-B13B-2738BFF4184F}" type="pres">
      <dgm:prSet presAssocID="{131964F5-9461-4A19-90A7-0D4F158EA2B8}" presName="sibTrans" presStyleLbl="sibTrans2D1" presStyleIdx="6" presStyleCnt="9"/>
      <dgm:spPr/>
      <dgm:t>
        <a:bodyPr/>
        <a:lstStyle/>
        <a:p>
          <a:endParaRPr lang="en-US"/>
        </a:p>
      </dgm:t>
    </dgm:pt>
    <dgm:pt modelId="{EC21B8B5-CD9C-43E3-89CB-F2891434EE39}" type="pres">
      <dgm:prSet presAssocID="{131964F5-9461-4A19-90A7-0D4F158EA2B8}" presName="connectorText" presStyleLbl="sibTrans2D1" presStyleIdx="6" presStyleCnt="9"/>
      <dgm:spPr/>
      <dgm:t>
        <a:bodyPr/>
        <a:lstStyle/>
        <a:p>
          <a:endParaRPr lang="en-US"/>
        </a:p>
      </dgm:t>
    </dgm:pt>
    <dgm:pt modelId="{B7063168-DAEA-4E84-B1F8-C5F547538EE5}" type="pres">
      <dgm:prSet presAssocID="{E74D06CF-82C7-421D-9F40-64B97CBC5464}" presName="node" presStyleLbl="node1" presStyleIdx="7" presStyleCnt="10" custScaleX="149938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9B473FEC-F052-44B9-AE05-8CB74419551F}" type="pres">
      <dgm:prSet presAssocID="{C03F7D8D-8470-4769-BD62-C58A2E1A0CAE}" presName="sibTrans" presStyleLbl="sibTrans2D1" presStyleIdx="7" presStyleCnt="9"/>
      <dgm:spPr/>
      <dgm:t>
        <a:bodyPr/>
        <a:lstStyle/>
        <a:p>
          <a:endParaRPr lang="en-US"/>
        </a:p>
      </dgm:t>
    </dgm:pt>
    <dgm:pt modelId="{B34EC07F-0C19-4583-87DE-945FF6D80A88}" type="pres">
      <dgm:prSet presAssocID="{C03F7D8D-8470-4769-BD62-C58A2E1A0CAE}" presName="connectorText" presStyleLbl="sibTrans2D1" presStyleIdx="7" presStyleCnt="9"/>
      <dgm:spPr/>
      <dgm:t>
        <a:bodyPr/>
        <a:lstStyle/>
        <a:p>
          <a:endParaRPr lang="en-US"/>
        </a:p>
      </dgm:t>
    </dgm:pt>
    <dgm:pt modelId="{51E5CBE4-E171-4EB0-A3B0-64581C95EC1B}" type="pres">
      <dgm:prSet presAssocID="{3D1401ED-5CDC-4DAF-BBDE-55C3E5C5C1ED}" presName="node" presStyleLbl="node1" presStyleIdx="8" presStyleCnt="10" custScaleX="13828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92FC6222-AAA7-4A62-99AE-98BA62FAF3E6}" type="pres">
      <dgm:prSet presAssocID="{52A5867D-3F38-469F-91FF-6D6D6F1597D0}" presName="sibTrans" presStyleLbl="sibTrans2D1" presStyleIdx="8" presStyleCnt="9"/>
      <dgm:spPr/>
      <dgm:t>
        <a:bodyPr/>
        <a:lstStyle/>
        <a:p>
          <a:endParaRPr lang="en-US"/>
        </a:p>
      </dgm:t>
    </dgm:pt>
    <dgm:pt modelId="{6A7E88A6-A558-4817-8016-39DE92837A04}" type="pres">
      <dgm:prSet presAssocID="{52A5867D-3F38-469F-91FF-6D6D6F1597D0}" presName="connectorText" presStyleLbl="sibTrans2D1" presStyleIdx="8" presStyleCnt="9"/>
      <dgm:spPr/>
      <dgm:t>
        <a:bodyPr/>
        <a:lstStyle/>
        <a:p>
          <a:endParaRPr lang="en-US"/>
        </a:p>
      </dgm:t>
    </dgm:pt>
    <dgm:pt modelId="{1003C4C0-270C-412F-AF56-74304E842CD5}" type="pres">
      <dgm:prSet presAssocID="{7A937D79-DDCE-4A09-AC3F-C8518F7A81CD}" presName="node" presStyleLbl="node1" presStyleIdx="9" presStyleCnt="10" custScaleX="14212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B09CEAA2-5D5B-4C3C-8755-27984BB7008D}" type="presOf" srcId="{7BFFBE74-5C0B-4A0B-92C6-23EB8AAA9495}" destId="{4EBE0940-10EB-4E49-8B5C-F878AC416129}" srcOrd="0" destOrd="0" presId="urn:microsoft.com/office/officeart/2005/8/layout/process1"/>
    <dgm:cxn modelId="{AF1469BC-AA30-4336-AC5E-46F1A948D1A0}" type="presOf" srcId="{27AE3365-5987-45F2-8AB8-B2F2E24309D3}" destId="{26D4B969-A422-455A-ADA8-5388D26287EB}" srcOrd="0" destOrd="0" presId="urn:microsoft.com/office/officeart/2005/8/layout/process1"/>
    <dgm:cxn modelId="{84164790-93C0-4C99-8FC6-C9B5A6A17892}" type="presOf" srcId="{9DB4DB64-3C28-4E87-9ABE-080F7EC96176}" destId="{E940AFE2-EA5B-4A5D-BB5F-E48CACEF66EF}" srcOrd="0" destOrd="0" presId="urn:microsoft.com/office/officeart/2005/8/layout/process1"/>
    <dgm:cxn modelId="{919EC51D-3413-4D1D-8E48-F577C48AB5FC}" type="presOf" srcId="{FAF631E6-7F2C-47A9-971E-654A397EE645}" destId="{165A8B91-AA80-41D4-987E-E9411AAF540F}" srcOrd="1" destOrd="0" presId="urn:microsoft.com/office/officeart/2005/8/layout/process1"/>
    <dgm:cxn modelId="{B7522E41-EA97-4B1E-ACD6-35F68564AB74}" srcId="{6998EF39-3DA5-4CD5-A485-AC4051695452}" destId="{D4031F29-09D2-4F37-8FDD-3CC0E070890A}" srcOrd="6" destOrd="0" parTransId="{1B04239B-6417-4613-BFBC-815018DB723F}" sibTransId="{131964F5-9461-4A19-90A7-0D4F158EA2B8}"/>
    <dgm:cxn modelId="{A92784AA-7F22-438D-A784-1DC7F0A501C2}" type="presOf" srcId="{52A5867D-3F38-469F-91FF-6D6D6F1597D0}" destId="{92FC6222-AAA7-4A62-99AE-98BA62FAF3E6}" srcOrd="0" destOrd="0" presId="urn:microsoft.com/office/officeart/2005/8/layout/process1"/>
    <dgm:cxn modelId="{82AE38D0-BF59-4D5A-9705-54CD7E988212}" type="presOf" srcId="{25177EC9-C099-404D-BBD7-6CAA82823250}" destId="{1B7F3DC7-D6A2-4B02-9998-68BD1E362CB9}" srcOrd="0" destOrd="0" presId="urn:microsoft.com/office/officeart/2005/8/layout/process1"/>
    <dgm:cxn modelId="{6D183692-ED2B-4CD9-9A3F-5FE64641485F}" srcId="{6998EF39-3DA5-4CD5-A485-AC4051695452}" destId="{7A937D79-DDCE-4A09-AC3F-C8518F7A81CD}" srcOrd="9" destOrd="0" parTransId="{CB605DD3-3DE1-482F-A009-D0ECDD79EAF3}" sibTransId="{A54CCD5D-88E4-4CF7-AFF3-7109114BD243}"/>
    <dgm:cxn modelId="{D780E82F-BCD1-41A0-9CB5-3AC7CE9819FF}" type="presOf" srcId="{27AE3365-5987-45F2-8AB8-B2F2E24309D3}" destId="{0AF29646-D769-40AE-9144-F245DF698690}" srcOrd="1" destOrd="0" presId="urn:microsoft.com/office/officeart/2005/8/layout/process1"/>
    <dgm:cxn modelId="{81215BBE-7E5E-4CF6-BB7D-9C57F864504F}" type="presOf" srcId="{131964F5-9461-4A19-90A7-0D4F158EA2B8}" destId="{EC21B8B5-CD9C-43E3-89CB-F2891434EE39}" srcOrd="1" destOrd="0" presId="urn:microsoft.com/office/officeart/2005/8/layout/process1"/>
    <dgm:cxn modelId="{E9E11BE2-0CE0-4F3D-9AA9-E7A6EC14DE66}" type="presOf" srcId="{6998EF39-3DA5-4CD5-A485-AC4051695452}" destId="{29A91BD5-94F3-43EF-9A54-4EBEDE06A3D0}" srcOrd="0" destOrd="0" presId="urn:microsoft.com/office/officeart/2005/8/layout/process1"/>
    <dgm:cxn modelId="{4B4E5A25-3988-4492-92D7-DB786A36A838}" srcId="{6998EF39-3DA5-4CD5-A485-AC4051695452}" destId="{E74D06CF-82C7-421D-9F40-64B97CBC5464}" srcOrd="7" destOrd="0" parTransId="{5315F201-3337-42DE-88E9-D8B8F8C77FF1}" sibTransId="{C03F7D8D-8470-4769-BD62-C58A2E1A0CAE}"/>
    <dgm:cxn modelId="{4ED40F39-33A2-48FE-987D-0C551D08A2AE}" type="presOf" srcId="{7BFFBE74-5C0B-4A0B-92C6-23EB8AAA9495}" destId="{BF298DC0-4075-4623-A7D3-9F08443DD00B}" srcOrd="1" destOrd="0" presId="urn:microsoft.com/office/officeart/2005/8/layout/process1"/>
    <dgm:cxn modelId="{362C73A9-30E0-4CCA-8B91-40EAABAC69D9}" type="presOf" srcId="{D7450C24-58A4-4C82-BF63-823D1E3B02A5}" destId="{55BB3D49-CCB7-4AB3-8537-68000EE9655A}" srcOrd="0" destOrd="0" presId="urn:microsoft.com/office/officeart/2005/8/layout/process1"/>
    <dgm:cxn modelId="{26921D95-AB76-4E7C-839D-9D5F7AA0DD2C}" srcId="{6998EF39-3DA5-4CD5-A485-AC4051695452}" destId="{A7648774-A049-406D-A335-34AB83DEA701}" srcOrd="2" destOrd="0" parTransId="{5B12450B-11E9-44C3-9673-E8A29E5F05D3}" sibTransId="{9A19738E-84C1-4801-A5FB-C49809CB17CE}"/>
    <dgm:cxn modelId="{04A60792-0BDF-40CA-BDD2-DFF3C16EAFBA}" type="presOf" srcId="{C03F7D8D-8470-4769-BD62-C58A2E1A0CAE}" destId="{9B473FEC-F052-44B9-AE05-8CB74419551F}" srcOrd="0" destOrd="0" presId="urn:microsoft.com/office/officeart/2005/8/layout/process1"/>
    <dgm:cxn modelId="{B4DB44AC-1E74-4EFC-8E72-8C02C39695D7}" type="presOf" srcId="{7A937D79-DDCE-4A09-AC3F-C8518F7A81CD}" destId="{1003C4C0-270C-412F-AF56-74304E842CD5}" srcOrd="0" destOrd="0" presId="urn:microsoft.com/office/officeart/2005/8/layout/process1"/>
    <dgm:cxn modelId="{916FF321-16B7-4977-BD87-618D9FAB35D7}" type="presOf" srcId="{3D1401ED-5CDC-4DAF-BBDE-55C3E5C5C1ED}" destId="{51E5CBE4-E171-4EB0-A3B0-64581C95EC1B}" srcOrd="0" destOrd="0" presId="urn:microsoft.com/office/officeart/2005/8/layout/process1"/>
    <dgm:cxn modelId="{4A056834-F044-4574-89E1-62D152C7278D}" type="presOf" srcId="{C03F7D8D-8470-4769-BD62-C58A2E1A0CAE}" destId="{B34EC07F-0C19-4583-87DE-945FF6D80A88}" srcOrd="1" destOrd="0" presId="urn:microsoft.com/office/officeart/2005/8/layout/process1"/>
    <dgm:cxn modelId="{0600DF44-836D-4E00-9A05-9897FF45D4F8}" type="presOf" srcId="{25177EC9-C099-404D-BBD7-6CAA82823250}" destId="{721B7F59-3C13-432F-A709-DED17471DA3A}" srcOrd="1" destOrd="0" presId="urn:microsoft.com/office/officeart/2005/8/layout/process1"/>
    <dgm:cxn modelId="{6E61573C-1443-458E-B7EB-FEF4EA98AD79}" srcId="{6998EF39-3DA5-4CD5-A485-AC4051695452}" destId="{D7450C24-58A4-4C82-BF63-823D1E3B02A5}" srcOrd="1" destOrd="0" parTransId="{5D82262C-066E-4FC6-9B1A-87BAE8BA5764}" sibTransId="{7BFFBE74-5C0B-4A0B-92C6-23EB8AAA9495}"/>
    <dgm:cxn modelId="{3B8778AB-C166-4D3E-A469-4A2A3F56FB20}" type="presOf" srcId="{7AA95B86-E9FC-418E-A08D-36FFB41C96E5}" destId="{681B1697-0BF7-4B2A-A461-88161E1B38BE}" srcOrd="1" destOrd="0" presId="urn:microsoft.com/office/officeart/2005/8/layout/process1"/>
    <dgm:cxn modelId="{E5731F09-3B97-47BA-8173-7726922925C9}" srcId="{6998EF39-3DA5-4CD5-A485-AC4051695452}" destId="{3D1401ED-5CDC-4DAF-BBDE-55C3E5C5C1ED}" srcOrd="8" destOrd="0" parTransId="{6F06EA92-9D85-4A8D-A429-042053870991}" sibTransId="{52A5867D-3F38-469F-91FF-6D6D6F1597D0}"/>
    <dgm:cxn modelId="{0D0BDA09-4DA0-47F6-A7DC-A55EA0C75BB1}" type="presOf" srcId="{A7648774-A049-406D-A335-34AB83DEA701}" destId="{DA942279-55C6-479B-BADB-2E95AB2F810E}" srcOrd="0" destOrd="0" presId="urn:microsoft.com/office/officeart/2005/8/layout/process1"/>
    <dgm:cxn modelId="{9BC0B37C-C9C0-44BE-80BA-304892C4A29C}" type="presOf" srcId="{9A19738E-84C1-4801-A5FB-C49809CB17CE}" destId="{E44AA4A3-D866-4AB1-A1CE-A3FA8F6B0F5B}" srcOrd="1" destOrd="0" presId="urn:microsoft.com/office/officeart/2005/8/layout/process1"/>
    <dgm:cxn modelId="{5AC529C5-7B6D-40BA-8293-3281CCF36D08}" type="presOf" srcId="{8322AE0D-F981-430E-A803-F6EF5AA54EA3}" destId="{FC78C41C-10F9-4E17-980E-657E8C1D4C24}" srcOrd="0" destOrd="0" presId="urn:microsoft.com/office/officeart/2005/8/layout/process1"/>
    <dgm:cxn modelId="{45DCE123-360D-4FED-B984-B35951E39A75}" type="presOf" srcId="{D4031F29-09D2-4F37-8FDD-3CC0E070890A}" destId="{3B010145-C7E9-4507-8B4C-ED8BA1469F5A}" srcOrd="0" destOrd="0" presId="urn:microsoft.com/office/officeart/2005/8/layout/process1"/>
    <dgm:cxn modelId="{2A95EBD5-0CEA-4030-9388-FD3C4C718060}" type="presOf" srcId="{131964F5-9461-4A19-90A7-0D4F158EA2B8}" destId="{3B7E83D8-F115-4D9E-B13B-2738BFF4184F}" srcOrd="0" destOrd="0" presId="urn:microsoft.com/office/officeart/2005/8/layout/process1"/>
    <dgm:cxn modelId="{FCDBC24A-340D-4EEC-B49C-8FBA670E5543}" type="presOf" srcId="{FAF631E6-7F2C-47A9-971E-654A397EE645}" destId="{8E76D283-779C-43BF-AEBC-FF5051076979}" srcOrd="0" destOrd="0" presId="urn:microsoft.com/office/officeart/2005/8/layout/process1"/>
    <dgm:cxn modelId="{56278BB6-10E3-4691-9648-FF5259EC0CCB}" type="presOf" srcId="{E1F50660-4AE9-463E-9055-4EFC5B50C1C2}" destId="{674C8EC9-2FED-48B6-9AB2-2FD8E75C5057}" srcOrd="0" destOrd="0" presId="urn:microsoft.com/office/officeart/2005/8/layout/process1"/>
    <dgm:cxn modelId="{7D3E2A72-F0E8-475C-8D9B-273E0CB193FE}" type="presOf" srcId="{9A19738E-84C1-4801-A5FB-C49809CB17CE}" destId="{C30FB384-1CF1-4D11-88FD-5FF98FF9C69A}" srcOrd="0" destOrd="0" presId="urn:microsoft.com/office/officeart/2005/8/layout/process1"/>
    <dgm:cxn modelId="{1A3305F5-5481-42C4-891F-1885409736FB}" type="presOf" srcId="{56FE3662-A445-425E-86EB-6B20DD1ABF9E}" destId="{63920179-D7FB-4EF6-8649-1547FBB45CAB}" srcOrd="0" destOrd="0" presId="urn:microsoft.com/office/officeart/2005/8/layout/process1"/>
    <dgm:cxn modelId="{C6D31D35-D1D2-493D-AA38-6ED58DC1EE7E}" type="presOf" srcId="{E74D06CF-82C7-421D-9F40-64B97CBC5464}" destId="{B7063168-DAEA-4E84-B1F8-C5F547538EE5}" srcOrd="0" destOrd="0" presId="urn:microsoft.com/office/officeart/2005/8/layout/process1"/>
    <dgm:cxn modelId="{4C50C164-EB54-4DBB-ACE4-38B9661B0AF4}" type="presOf" srcId="{52A5867D-3F38-469F-91FF-6D6D6F1597D0}" destId="{6A7E88A6-A558-4817-8016-39DE92837A04}" srcOrd="1" destOrd="0" presId="urn:microsoft.com/office/officeart/2005/8/layout/process1"/>
    <dgm:cxn modelId="{3EDA1FB1-8145-445A-BE03-9D21CF6A178B}" srcId="{6998EF39-3DA5-4CD5-A485-AC4051695452}" destId="{8322AE0D-F981-430E-A803-F6EF5AA54EA3}" srcOrd="5" destOrd="0" parTransId="{1F3BBE6D-5D62-4964-8C27-26316A0A6187}" sibTransId="{7AA95B86-E9FC-418E-A08D-36FFB41C96E5}"/>
    <dgm:cxn modelId="{7D6BA9C3-BFF0-4EE4-AD53-6A61FAA6ABFD}" srcId="{6998EF39-3DA5-4CD5-A485-AC4051695452}" destId="{E1F50660-4AE9-463E-9055-4EFC5B50C1C2}" srcOrd="0" destOrd="0" parTransId="{F0DD917D-7551-44B2-9008-90CDDDE771D5}" sibTransId="{FAF631E6-7F2C-47A9-971E-654A397EE645}"/>
    <dgm:cxn modelId="{C2A00863-D886-4211-96F5-A0DCE04C25E5}" srcId="{6998EF39-3DA5-4CD5-A485-AC4051695452}" destId="{9DB4DB64-3C28-4E87-9ABE-080F7EC96176}" srcOrd="3" destOrd="0" parTransId="{377BE90E-C3B9-4BE3-ADC7-526AA37906A8}" sibTransId="{25177EC9-C099-404D-BBD7-6CAA82823250}"/>
    <dgm:cxn modelId="{5877F858-2BA3-42E0-9F1E-F0C05D46D693}" type="presOf" srcId="{7AA95B86-E9FC-418E-A08D-36FFB41C96E5}" destId="{60CBE158-74AF-4FBC-A7AC-70535810075C}" srcOrd="0" destOrd="0" presId="urn:microsoft.com/office/officeart/2005/8/layout/process1"/>
    <dgm:cxn modelId="{09460751-DDB2-46BF-9689-4FAFE1C6BCCB}" srcId="{6998EF39-3DA5-4CD5-A485-AC4051695452}" destId="{56FE3662-A445-425E-86EB-6B20DD1ABF9E}" srcOrd="4" destOrd="0" parTransId="{FBB77781-0C58-4DAA-9AEE-CF8906A75031}" sibTransId="{27AE3365-5987-45F2-8AB8-B2F2E24309D3}"/>
    <dgm:cxn modelId="{79A19953-9F15-4253-B596-8912118C6AF8}" type="presParOf" srcId="{29A91BD5-94F3-43EF-9A54-4EBEDE06A3D0}" destId="{674C8EC9-2FED-48B6-9AB2-2FD8E75C5057}" srcOrd="0" destOrd="0" presId="urn:microsoft.com/office/officeart/2005/8/layout/process1"/>
    <dgm:cxn modelId="{D558C67F-8989-4CD3-98AC-0D72E4AB44DA}" type="presParOf" srcId="{29A91BD5-94F3-43EF-9A54-4EBEDE06A3D0}" destId="{8E76D283-779C-43BF-AEBC-FF5051076979}" srcOrd="1" destOrd="0" presId="urn:microsoft.com/office/officeart/2005/8/layout/process1"/>
    <dgm:cxn modelId="{277C990C-C36F-4CDA-BB0D-FA70203E17B0}" type="presParOf" srcId="{8E76D283-779C-43BF-AEBC-FF5051076979}" destId="{165A8B91-AA80-41D4-987E-E9411AAF540F}" srcOrd="0" destOrd="0" presId="urn:microsoft.com/office/officeart/2005/8/layout/process1"/>
    <dgm:cxn modelId="{0D01CA3E-D66A-4F79-A62A-031D7799A1CC}" type="presParOf" srcId="{29A91BD5-94F3-43EF-9A54-4EBEDE06A3D0}" destId="{55BB3D49-CCB7-4AB3-8537-68000EE9655A}" srcOrd="2" destOrd="0" presId="urn:microsoft.com/office/officeart/2005/8/layout/process1"/>
    <dgm:cxn modelId="{1969C98E-8605-496B-BB83-F27C9A0F557C}" type="presParOf" srcId="{29A91BD5-94F3-43EF-9A54-4EBEDE06A3D0}" destId="{4EBE0940-10EB-4E49-8B5C-F878AC416129}" srcOrd="3" destOrd="0" presId="urn:microsoft.com/office/officeart/2005/8/layout/process1"/>
    <dgm:cxn modelId="{0C4FEBA1-1781-43F6-B89C-D64B11E3767E}" type="presParOf" srcId="{4EBE0940-10EB-4E49-8B5C-F878AC416129}" destId="{BF298DC0-4075-4623-A7D3-9F08443DD00B}" srcOrd="0" destOrd="0" presId="urn:microsoft.com/office/officeart/2005/8/layout/process1"/>
    <dgm:cxn modelId="{98AA2C00-19CA-4738-8F89-619780325172}" type="presParOf" srcId="{29A91BD5-94F3-43EF-9A54-4EBEDE06A3D0}" destId="{DA942279-55C6-479B-BADB-2E95AB2F810E}" srcOrd="4" destOrd="0" presId="urn:microsoft.com/office/officeart/2005/8/layout/process1"/>
    <dgm:cxn modelId="{A93A92FB-DCFD-4952-9261-4488FD979E4E}" type="presParOf" srcId="{29A91BD5-94F3-43EF-9A54-4EBEDE06A3D0}" destId="{C30FB384-1CF1-4D11-88FD-5FF98FF9C69A}" srcOrd="5" destOrd="0" presId="urn:microsoft.com/office/officeart/2005/8/layout/process1"/>
    <dgm:cxn modelId="{A242966E-A8BD-4B65-A850-72DFFE3B3E70}" type="presParOf" srcId="{C30FB384-1CF1-4D11-88FD-5FF98FF9C69A}" destId="{E44AA4A3-D866-4AB1-A1CE-A3FA8F6B0F5B}" srcOrd="0" destOrd="0" presId="urn:microsoft.com/office/officeart/2005/8/layout/process1"/>
    <dgm:cxn modelId="{CD5CFC43-373B-45CD-8604-A9E98F314873}" type="presParOf" srcId="{29A91BD5-94F3-43EF-9A54-4EBEDE06A3D0}" destId="{E940AFE2-EA5B-4A5D-BB5F-E48CACEF66EF}" srcOrd="6" destOrd="0" presId="urn:microsoft.com/office/officeart/2005/8/layout/process1"/>
    <dgm:cxn modelId="{BE6D2430-C81C-48C3-A8D5-4B5D7A0533D2}" type="presParOf" srcId="{29A91BD5-94F3-43EF-9A54-4EBEDE06A3D0}" destId="{1B7F3DC7-D6A2-4B02-9998-68BD1E362CB9}" srcOrd="7" destOrd="0" presId="urn:microsoft.com/office/officeart/2005/8/layout/process1"/>
    <dgm:cxn modelId="{17328D35-5232-45F5-8E55-2040230DE84D}" type="presParOf" srcId="{1B7F3DC7-D6A2-4B02-9998-68BD1E362CB9}" destId="{721B7F59-3C13-432F-A709-DED17471DA3A}" srcOrd="0" destOrd="0" presId="urn:microsoft.com/office/officeart/2005/8/layout/process1"/>
    <dgm:cxn modelId="{83A881AB-7194-4E3A-A317-9FC98B441047}" type="presParOf" srcId="{29A91BD5-94F3-43EF-9A54-4EBEDE06A3D0}" destId="{63920179-D7FB-4EF6-8649-1547FBB45CAB}" srcOrd="8" destOrd="0" presId="urn:microsoft.com/office/officeart/2005/8/layout/process1"/>
    <dgm:cxn modelId="{D9A12D9C-2A07-492C-8E1F-BEA01486F45C}" type="presParOf" srcId="{29A91BD5-94F3-43EF-9A54-4EBEDE06A3D0}" destId="{26D4B969-A422-455A-ADA8-5388D26287EB}" srcOrd="9" destOrd="0" presId="urn:microsoft.com/office/officeart/2005/8/layout/process1"/>
    <dgm:cxn modelId="{181804CD-F2C2-4857-8DBC-37EBF910A5BF}" type="presParOf" srcId="{26D4B969-A422-455A-ADA8-5388D26287EB}" destId="{0AF29646-D769-40AE-9144-F245DF698690}" srcOrd="0" destOrd="0" presId="urn:microsoft.com/office/officeart/2005/8/layout/process1"/>
    <dgm:cxn modelId="{166AD182-330B-400C-AF98-F6CB7BBFC4AF}" type="presParOf" srcId="{29A91BD5-94F3-43EF-9A54-4EBEDE06A3D0}" destId="{FC78C41C-10F9-4E17-980E-657E8C1D4C24}" srcOrd="10" destOrd="0" presId="urn:microsoft.com/office/officeart/2005/8/layout/process1"/>
    <dgm:cxn modelId="{FB3DD30B-D58A-4C47-8045-CE65C1D01A1C}" type="presParOf" srcId="{29A91BD5-94F3-43EF-9A54-4EBEDE06A3D0}" destId="{60CBE158-74AF-4FBC-A7AC-70535810075C}" srcOrd="11" destOrd="0" presId="urn:microsoft.com/office/officeart/2005/8/layout/process1"/>
    <dgm:cxn modelId="{50261E69-9494-4560-BF6F-6CCC8FB73804}" type="presParOf" srcId="{60CBE158-74AF-4FBC-A7AC-70535810075C}" destId="{681B1697-0BF7-4B2A-A461-88161E1B38BE}" srcOrd="0" destOrd="0" presId="urn:microsoft.com/office/officeart/2005/8/layout/process1"/>
    <dgm:cxn modelId="{9345EC3D-1BB7-4547-B74D-55231B77E12F}" type="presParOf" srcId="{29A91BD5-94F3-43EF-9A54-4EBEDE06A3D0}" destId="{3B010145-C7E9-4507-8B4C-ED8BA1469F5A}" srcOrd="12" destOrd="0" presId="urn:microsoft.com/office/officeart/2005/8/layout/process1"/>
    <dgm:cxn modelId="{9718909D-CC37-422F-B841-9A8418B75B2A}" type="presParOf" srcId="{29A91BD5-94F3-43EF-9A54-4EBEDE06A3D0}" destId="{3B7E83D8-F115-4D9E-B13B-2738BFF4184F}" srcOrd="13" destOrd="0" presId="urn:microsoft.com/office/officeart/2005/8/layout/process1"/>
    <dgm:cxn modelId="{E50110A6-F4F7-4A63-B890-D6AC7D663356}" type="presParOf" srcId="{3B7E83D8-F115-4D9E-B13B-2738BFF4184F}" destId="{EC21B8B5-CD9C-43E3-89CB-F2891434EE39}" srcOrd="0" destOrd="0" presId="urn:microsoft.com/office/officeart/2005/8/layout/process1"/>
    <dgm:cxn modelId="{75662607-0C92-40AF-96DF-6FE87AFC1F21}" type="presParOf" srcId="{29A91BD5-94F3-43EF-9A54-4EBEDE06A3D0}" destId="{B7063168-DAEA-4E84-B1F8-C5F547538EE5}" srcOrd="14" destOrd="0" presId="urn:microsoft.com/office/officeart/2005/8/layout/process1"/>
    <dgm:cxn modelId="{BF916145-C5EF-4855-B26A-EEC196B3E078}" type="presParOf" srcId="{29A91BD5-94F3-43EF-9A54-4EBEDE06A3D0}" destId="{9B473FEC-F052-44B9-AE05-8CB74419551F}" srcOrd="15" destOrd="0" presId="urn:microsoft.com/office/officeart/2005/8/layout/process1"/>
    <dgm:cxn modelId="{B31899D1-618E-4C04-8305-4B37D18FC134}" type="presParOf" srcId="{9B473FEC-F052-44B9-AE05-8CB74419551F}" destId="{B34EC07F-0C19-4583-87DE-945FF6D80A88}" srcOrd="0" destOrd="0" presId="urn:microsoft.com/office/officeart/2005/8/layout/process1"/>
    <dgm:cxn modelId="{7C5E5BCD-42E7-41E7-8EA1-E8192A8A600A}" type="presParOf" srcId="{29A91BD5-94F3-43EF-9A54-4EBEDE06A3D0}" destId="{51E5CBE4-E171-4EB0-A3B0-64581C95EC1B}" srcOrd="16" destOrd="0" presId="urn:microsoft.com/office/officeart/2005/8/layout/process1"/>
    <dgm:cxn modelId="{5D486DF0-BC37-415B-99A9-42798789A853}" type="presParOf" srcId="{29A91BD5-94F3-43EF-9A54-4EBEDE06A3D0}" destId="{92FC6222-AAA7-4A62-99AE-98BA62FAF3E6}" srcOrd="17" destOrd="0" presId="urn:microsoft.com/office/officeart/2005/8/layout/process1"/>
    <dgm:cxn modelId="{409AAA97-7666-4C11-9152-D99C59D7BA9B}" type="presParOf" srcId="{92FC6222-AAA7-4A62-99AE-98BA62FAF3E6}" destId="{6A7E88A6-A558-4817-8016-39DE92837A04}" srcOrd="0" destOrd="0" presId="urn:microsoft.com/office/officeart/2005/8/layout/process1"/>
    <dgm:cxn modelId="{DECA743E-E32C-4078-B062-5781311B8494}" type="presParOf" srcId="{29A91BD5-94F3-43EF-9A54-4EBEDE06A3D0}" destId="{1003C4C0-270C-412F-AF56-74304E842CD5}" srcOrd="18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xmlns="" relId="rId98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6998EF39-3DA5-4CD5-A485-AC4051695452}" type="doc">
      <dgm:prSet loTypeId="urn:microsoft.com/office/officeart/2005/8/layout/process1" loCatId="process" qsTypeId="urn:microsoft.com/office/officeart/2005/8/quickstyle/simple1" qsCatId="simple" csTypeId="urn:microsoft.com/office/officeart/2005/8/colors/accent6_1" csCatId="accent6" phldr="1"/>
      <dgm:spPr/>
    </dgm:pt>
    <dgm:pt modelId="{E1F50660-4AE9-463E-9055-4EFC5B50C1C2}">
      <dgm:prSet phldrT="[Text]" custT="1"/>
      <dgm:spPr/>
      <dgm:t>
        <a:bodyPr/>
        <a:lstStyle/>
        <a:p>
          <a:r>
            <a:rPr lang="th-TH" sz="900">
              <a:latin typeface="BrowalliaUPC" panose="020B0604020202020204" pitchFamily="34" charset="-34"/>
              <a:cs typeface="BrowalliaUPC" panose="020B0604020202020204" pitchFamily="34" charset="-34"/>
            </a:rPr>
            <a:t>ติดต่อโรงพยาบาลเพื่อเข้าร่วมโครงการ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F0DD917D-7551-44B2-9008-90CDDDE771D5}" type="parTrans" cxnId="{7D6BA9C3-BFF0-4EE4-AD53-6A61FAA6ABFD}">
      <dgm:prSet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FAF631E6-7F2C-47A9-971E-654A397EE645}" type="sibTrans" cxnId="{7D6BA9C3-BFF0-4EE4-AD53-6A61FAA6ABFD}">
      <dgm:prSet custT="1"/>
      <dgm:spPr/>
      <dgm:t>
        <a:bodyPr/>
        <a:lstStyle/>
        <a:p>
          <a:endParaRPr lang="en-US" sz="1200">
            <a:solidFill>
              <a:schemeClr val="tx1"/>
            </a:solidFill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3D1401ED-5CDC-4DAF-BBDE-55C3E5C5C1ED}">
      <dgm:prSet phldrT="[Text]" custT="1"/>
      <dgm:spPr/>
      <dgm:t>
        <a:bodyPr/>
        <a:lstStyle/>
        <a:p>
          <a:r>
            <a:rPr lang="th-TH" sz="900">
              <a:latin typeface="BrowalliaUPC" panose="020B0604020202020204" pitchFamily="34" charset="-34"/>
              <a:cs typeface="BrowalliaUPC" panose="020B0604020202020204" pitchFamily="34" charset="-34"/>
            </a:rPr>
            <a:t>รวบรวมข้อมูลของโครงการ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6F06EA92-9D85-4A8D-A429-042053870991}" type="parTrans" cxnId="{E5731F09-3B97-47BA-8173-7726922925C9}">
      <dgm:prSet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52A5867D-3F38-469F-91FF-6D6D6F1597D0}" type="sibTrans" cxnId="{E5731F09-3B97-47BA-8173-7726922925C9}">
      <dgm:prSet custT="1"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7A937D79-DDCE-4A09-AC3F-C8518F7A81CD}">
      <dgm:prSet phldrT="[Text]" custT="1"/>
      <dgm:spPr/>
      <dgm:t>
        <a:bodyPr/>
        <a:lstStyle/>
        <a:p>
          <a:r>
            <a:rPr lang="th-TH" sz="900">
              <a:latin typeface="BrowalliaUPC" panose="020B0604020202020204" pitchFamily="34" charset="-34"/>
              <a:cs typeface="BrowalliaUPC" panose="020B0604020202020204" pitchFamily="34" charset="-34"/>
            </a:rPr>
            <a:t>จัดทำสื่อขึ้นเว็บไซต์บริษัท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CB605DD3-3DE1-482F-A009-D0ECDD79EAF3}" type="parTrans" cxnId="{6D183692-ED2B-4CD9-9A3F-5FE64641485F}">
      <dgm:prSet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A54CCD5D-88E4-4CF7-AFF3-7109114BD243}" type="sibTrans" cxnId="{6D183692-ED2B-4CD9-9A3F-5FE64641485F}">
      <dgm:prSet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A7648774-A049-406D-A335-34AB83DEA701}">
      <dgm:prSet custT="1"/>
      <dgm:spPr/>
      <dgm:t>
        <a:bodyPr/>
        <a:lstStyle/>
        <a:p>
          <a:r>
            <a:rPr lang="th-TH" sz="900">
              <a:latin typeface="BrowalliaUPC" panose="020B0604020202020204" pitchFamily="34" charset="-34"/>
              <a:cs typeface="BrowalliaUPC" panose="020B0604020202020204" pitchFamily="34" charset="-34"/>
            </a:rPr>
            <a:t>โรงพยาบาลจะแจ้งกำหนดวันเข้าร่วมบริจาคเกล็ดเลือด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5B12450B-11E9-44C3-9673-E8A29E5F05D3}" type="parTrans" cxnId="{26921D95-AB76-4E7C-839D-9D5F7AA0DD2C}">
      <dgm:prSet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9A19738E-84C1-4801-A5FB-C49809CB17CE}" type="sibTrans" cxnId="{26921D95-AB76-4E7C-839D-9D5F7AA0DD2C}">
      <dgm:prSet custT="1"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9DB4DB64-3C28-4E87-9ABE-080F7EC96176}">
      <dgm:prSet custT="1"/>
      <dgm:spPr/>
      <dgm:t>
        <a:bodyPr/>
        <a:lstStyle/>
        <a:p>
          <a:r>
            <a:rPr lang="th-TH" sz="900">
              <a:latin typeface="BrowalliaUPC" panose="020B0604020202020204" pitchFamily="34" charset="-34"/>
              <a:cs typeface="BrowalliaUPC" panose="020B0604020202020204" pitchFamily="34" charset="-34"/>
            </a:rPr>
            <a:t>แจ้งพนักงานเตรียมความพร้อมก่อนเข้าร่วมบริจาคเกล็ดเลือด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377BE90E-C3B9-4BE3-ADC7-526AA37906A8}" type="parTrans" cxnId="{C2A00863-D886-4211-96F5-A0DCE04C25E5}">
      <dgm:prSet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25177EC9-C099-404D-BBD7-6CAA82823250}" type="sibTrans" cxnId="{C2A00863-D886-4211-96F5-A0DCE04C25E5}">
      <dgm:prSet custT="1"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56FE3662-A445-425E-86EB-6B20DD1ABF9E}">
      <dgm:prSet custT="1"/>
      <dgm:spPr/>
      <dgm:t>
        <a:bodyPr/>
        <a:lstStyle/>
        <a:p>
          <a:r>
            <a:rPr lang="th-TH" sz="900">
              <a:latin typeface="BrowalliaUPC" panose="020B0604020202020204" pitchFamily="34" charset="-34"/>
              <a:cs typeface="BrowalliaUPC" panose="020B0604020202020204" pitchFamily="34" charset="-34"/>
            </a:rPr>
            <a:t>นำพนักงานไปที่โรงพยาบาลเพื่อบริจาคเกล็ดเลือด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FBB77781-0C58-4DAA-9AEE-CF8906A75031}" type="parTrans" cxnId="{09460751-DDB2-46BF-9689-4FAFE1C6BCCB}">
      <dgm:prSet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27AE3365-5987-45F2-8AB8-B2F2E24309D3}" type="sibTrans" cxnId="{09460751-DDB2-46BF-9689-4FAFE1C6BCCB}">
      <dgm:prSet custT="1"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D4031F29-09D2-4F37-8FDD-3CC0E070890A}">
      <dgm:prSet custT="1"/>
      <dgm:spPr/>
      <dgm:t>
        <a:bodyPr/>
        <a:lstStyle/>
        <a:p>
          <a:r>
            <a:rPr lang="th-TH" sz="900">
              <a:latin typeface="BrowalliaUPC" panose="020B0604020202020204" pitchFamily="34" charset="-34"/>
              <a:cs typeface="BrowalliaUPC" panose="020B0604020202020204" pitchFamily="34" charset="-34"/>
            </a:rPr>
            <a:t>ดูแลความเรียบร้อยตลอดงาน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1B04239B-6417-4613-BFBC-815018DB723F}" type="parTrans" cxnId="{B7522E41-EA97-4B1E-ACD6-35F68564AB74}">
      <dgm:prSet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131964F5-9461-4A19-90A7-0D4F158EA2B8}" type="sibTrans" cxnId="{B7522E41-EA97-4B1E-ACD6-35F68564AB74}">
      <dgm:prSet custT="1"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E74D06CF-82C7-421D-9F40-64B97CBC5464}">
      <dgm:prSet custT="1"/>
      <dgm:spPr/>
      <dgm:t>
        <a:bodyPr/>
        <a:lstStyle/>
        <a:p>
          <a:r>
            <a:rPr lang="th-TH" sz="900">
              <a:latin typeface="BrowalliaUPC" panose="020B0604020202020204" pitchFamily="34" charset="-34"/>
              <a:cs typeface="BrowalliaUPC" panose="020B0604020202020204" pitchFamily="34" charset="-34"/>
            </a:rPr>
            <a:t>จัดเตรียมถ่ายรูปร่วมกัน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5315F201-3337-42DE-88E9-D8B8F8C77FF1}" type="parTrans" cxnId="{4B4E5A25-3988-4492-92D7-DB786A36A838}">
      <dgm:prSet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C03F7D8D-8470-4769-BD62-C58A2E1A0CAE}" type="sibTrans" cxnId="{4B4E5A25-3988-4492-92D7-DB786A36A838}">
      <dgm:prSet custT="1"/>
      <dgm:spPr/>
      <dgm:t>
        <a:bodyPr/>
        <a:lstStyle/>
        <a:p>
          <a:endParaRPr lang="en-US" sz="12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268936A9-3927-4BF2-B2D9-BA44BCFE7D03}">
      <dgm:prSet custT="1"/>
      <dgm:spPr/>
      <dgm:t>
        <a:bodyPr/>
        <a:lstStyle/>
        <a:p>
          <a:r>
            <a:rPr lang="th-TH" sz="900">
              <a:latin typeface="BrowalliaUPC" panose="020B0604020202020204" pitchFamily="34" charset="-34"/>
              <a:cs typeface="BrowalliaUPC" panose="020B0604020202020204" pitchFamily="34" charset="-34"/>
            </a:rPr>
            <a:t>จัดแผนงานโครงการทุกๆ เดือนตลอดทั้งปี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D1C5FBCF-C97E-456C-B9E1-DDD4669E490F}" type="parTrans" cxnId="{38BD8B82-A4F3-474E-BA0F-FA3C2DE9542F}">
      <dgm:prSet/>
      <dgm:spPr/>
      <dgm:t>
        <a:bodyPr/>
        <a:lstStyle/>
        <a:p>
          <a:endParaRPr lang="en-US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2F82CEC0-B277-4E11-A876-26C30970E6CF}" type="sibTrans" cxnId="{38BD8B82-A4F3-474E-BA0F-FA3C2DE9542F}">
      <dgm:prSet/>
      <dgm:spPr/>
      <dgm:t>
        <a:bodyPr/>
        <a:lstStyle/>
        <a:p>
          <a:endParaRPr lang="en-US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D71AA233-52AE-4D5C-823E-5E4022404FEA}">
      <dgm:prSet custT="1"/>
      <dgm:spPr/>
      <dgm:t>
        <a:bodyPr/>
        <a:lstStyle/>
        <a:p>
          <a:r>
            <a:rPr lang="th-TH" sz="900">
              <a:latin typeface="BrowalliaUPC" panose="020B0604020202020204" pitchFamily="34" charset="-34"/>
              <a:cs typeface="BrowalliaUPC" panose="020B0604020202020204" pitchFamily="34" charset="-34"/>
            </a:rPr>
            <a:t>โรงพยาบาลตรวจเช็คจำนวนเกล็ดเลือดของพนักงานที่เข้าร่วมโครงการ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BD2F31B6-16A8-46C0-BE29-21B5901E85E3}" type="parTrans" cxnId="{CB38BAAA-EC60-463F-9EEF-439E496D0007}">
      <dgm:prSet/>
      <dgm:spPr/>
      <dgm:t>
        <a:bodyPr/>
        <a:lstStyle/>
        <a:p>
          <a:endParaRPr lang="en-US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33641B1C-F02F-40DD-A36D-FCF91C0444D0}" type="sibTrans" cxnId="{CB38BAAA-EC60-463F-9EEF-439E496D0007}">
      <dgm:prSet/>
      <dgm:spPr/>
      <dgm:t>
        <a:bodyPr/>
        <a:lstStyle/>
        <a:p>
          <a:endParaRPr lang="en-US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29A91BD5-94F3-43EF-9A54-4EBEDE06A3D0}" type="pres">
      <dgm:prSet presAssocID="{6998EF39-3DA5-4CD5-A485-AC4051695452}" presName="Name0" presStyleCnt="0">
        <dgm:presLayoutVars>
          <dgm:dir/>
          <dgm:resizeHandles val="exact"/>
        </dgm:presLayoutVars>
      </dgm:prSet>
      <dgm:spPr/>
    </dgm:pt>
    <dgm:pt modelId="{674C8EC9-2FED-48B6-9AB2-2FD8E75C5057}" type="pres">
      <dgm:prSet presAssocID="{E1F50660-4AE9-463E-9055-4EFC5B50C1C2}" presName="node" presStyleLbl="node1" presStyleIdx="0" presStyleCnt="10" custScaleX="12762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8E76D283-779C-43BF-AEBC-FF5051076979}" type="pres">
      <dgm:prSet presAssocID="{FAF631E6-7F2C-47A9-971E-654A397EE645}" presName="sibTrans" presStyleLbl="sibTrans2D1" presStyleIdx="0" presStyleCnt="9"/>
      <dgm:spPr/>
      <dgm:t>
        <a:bodyPr/>
        <a:lstStyle/>
        <a:p>
          <a:endParaRPr lang="en-US"/>
        </a:p>
      </dgm:t>
    </dgm:pt>
    <dgm:pt modelId="{165A8B91-AA80-41D4-987E-E9411AAF540F}" type="pres">
      <dgm:prSet presAssocID="{FAF631E6-7F2C-47A9-971E-654A397EE645}" presName="connectorText" presStyleLbl="sibTrans2D1" presStyleIdx="0" presStyleCnt="9"/>
      <dgm:spPr/>
      <dgm:t>
        <a:bodyPr/>
        <a:lstStyle/>
        <a:p>
          <a:endParaRPr lang="en-US"/>
        </a:p>
      </dgm:t>
    </dgm:pt>
    <dgm:pt modelId="{52A653B2-ECF0-4184-8220-143AAEE40AF2}" type="pres">
      <dgm:prSet presAssocID="{D71AA233-52AE-4D5C-823E-5E4022404FEA}" presName="node" presStyleLbl="node1" presStyleIdx="1" presStyleCnt="10" custScaleX="19219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8BD7BB09-E0EB-41EF-91DF-38A041268473}" type="pres">
      <dgm:prSet presAssocID="{33641B1C-F02F-40DD-A36D-FCF91C0444D0}" presName="sibTrans" presStyleLbl="sibTrans2D1" presStyleIdx="1" presStyleCnt="9"/>
      <dgm:spPr/>
      <dgm:t>
        <a:bodyPr/>
        <a:lstStyle/>
        <a:p>
          <a:endParaRPr lang="en-US"/>
        </a:p>
      </dgm:t>
    </dgm:pt>
    <dgm:pt modelId="{668B7849-9F5A-48A2-8FEA-9525B17CB314}" type="pres">
      <dgm:prSet presAssocID="{33641B1C-F02F-40DD-A36D-FCF91C0444D0}" presName="connectorText" presStyleLbl="sibTrans2D1" presStyleIdx="1" presStyleCnt="9"/>
      <dgm:spPr/>
      <dgm:t>
        <a:bodyPr/>
        <a:lstStyle/>
        <a:p>
          <a:endParaRPr lang="en-US"/>
        </a:p>
      </dgm:t>
    </dgm:pt>
    <dgm:pt modelId="{E557FFCF-DAA3-4E38-8A54-1FBB5D7D00C8}" type="pres">
      <dgm:prSet presAssocID="{268936A9-3927-4BF2-B2D9-BA44BCFE7D03}" presName="node" presStyleLbl="node1" presStyleIdx="2" presStyleCnt="10" custScaleX="185938" custLinFactNeighborX="3289" custLinFactNeighborY="666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F735D11E-B49C-40B6-8248-45E5DB3B2EC1}" type="pres">
      <dgm:prSet presAssocID="{2F82CEC0-B277-4E11-A876-26C30970E6CF}" presName="sibTrans" presStyleLbl="sibTrans2D1" presStyleIdx="2" presStyleCnt="9"/>
      <dgm:spPr/>
      <dgm:t>
        <a:bodyPr/>
        <a:lstStyle/>
        <a:p>
          <a:endParaRPr lang="en-US"/>
        </a:p>
      </dgm:t>
    </dgm:pt>
    <dgm:pt modelId="{CEDE70FB-A049-4EEE-A249-1FA76EEF3363}" type="pres">
      <dgm:prSet presAssocID="{2F82CEC0-B277-4E11-A876-26C30970E6CF}" presName="connectorText" presStyleLbl="sibTrans2D1" presStyleIdx="2" presStyleCnt="9"/>
      <dgm:spPr/>
      <dgm:t>
        <a:bodyPr/>
        <a:lstStyle/>
        <a:p>
          <a:endParaRPr lang="en-US"/>
        </a:p>
      </dgm:t>
    </dgm:pt>
    <dgm:pt modelId="{DA942279-55C6-479B-BADB-2E95AB2F810E}" type="pres">
      <dgm:prSet presAssocID="{A7648774-A049-406D-A335-34AB83DEA701}" presName="node" presStyleLbl="node1" presStyleIdx="3" presStyleCnt="10" custScaleX="177578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C30FB384-1CF1-4D11-88FD-5FF98FF9C69A}" type="pres">
      <dgm:prSet presAssocID="{9A19738E-84C1-4801-A5FB-C49809CB17CE}" presName="sibTrans" presStyleLbl="sibTrans2D1" presStyleIdx="3" presStyleCnt="9"/>
      <dgm:spPr/>
      <dgm:t>
        <a:bodyPr/>
        <a:lstStyle/>
        <a:p>
          <a:endParaRPr lang="en-US"/>
        </a:p>
      </dgm:t>
    </dgm:pt>
    <dgm:pt modelId="{E44AA4A3-D866-4AB1-A1CE-A3FA8F6B0F5B}" type="pres">
      <dgm:prSet presAssocID="{9A19738E-84C1-4801-A5FB-C49809CB17CE}" presName="connectorText" presStyleLbl="sibTrans2D1" presStyleIdx="3" presStyleCnt="9"/>
      <dgm:spPr/>
      <dgm:t>
        <a:bodyPr/>
        <a:lstStyle/>
        <a:p>
          <a:endParaRPr lang="en-US"/>
        </a:p>
      </dgm:t>
    </dgm:pt>
    <dgm:pt modelId="{E940AFE2-EA5B-4A5D-BB5F-E48CACEF66EF}" type="pres">
      <dgm:prSet presAssocID="{9DB4DB64-3C28-4E87-9ABE-080F7EC96176}" presName="node" presStyleLbl="node1" presStyleIdx="4" presStyleCnt="10" custScaleX="184432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1B7F3DC7-D6A2-4B02-9998-68BD1E362CB9}" type="pres">
      <dgm:prSet presAssocID="{25177EC9-C099-404D-BBD7-6CAA82823250}" presName="sibTrans" presStyleLbl="sibTrans2D1" presStyleIdx="4" presStyleCnt="9"/>
      <dgm:spPr/>
      <dgm:t>
        <a:bodyPr/>
        <a:lstStyle/>
        <a:p>
          <a:endParaRPr lang="en-US"/>
        </a:p>
      </dgm:t>
    </dgm:pt>
    <dgm:pt modelId="{721B7F59-3C13-432F-A709-DED17471DA3A}" type="pres">
      <dgm:prSet presAssocID="{25177EC9-C099-404D-BBD7-6CAA82823250}" presName="connectorText" presStyleLbl="sibTrans2D1" presStyleIdx="4" presStyleCnt="9"/>
      <dgm:spPr/>
      <dgm:t>
        <a:bodyPr/>
        <a:lstStyle/>
        <a:p>
          <a:endParaRPr lang="en-US"/>
        </a:p>
      </dgm:t>
    </dgm:pt>
    <dgm:pt modelId="{63920179-D7FB-4EF6-8649-1547FBB45CAB}" type="pres">
      <dgm:prSet presAssocID="{56FE3662-A445-425E-86EB-6B20DD1ABF9E}" presName="node" presStyleLbl="node1" presStyleIdx="5" presStyleCnt="10" custScaleX="136386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26D4B969-A422-455A-ADA8-5388D26287EB}" type="pres">
      <dgm:prSet presAssocID="{27AE3365-5987-45F2-8AB8-B2F2E24309D3}" presName="sibTrans" presStyleLbl="sibTrans2D1" presStyleIdx="5" presStyleCnt="9"/>
      <dgm:spPr/>
      <dgm:t>
        <a:bodyPr/>
        <a:lstStyle/>
        <a:p>
          <a:endParaRPr lang="en-US"/>
        </a:p>
      </dgm:t>
    </dgm:pt>
    <dgm:pt modelId="{0AF29646-D769-40AE-9144-F245DF698690}" type="pres">
      <dgm:prSet presAssocID="{27AE3365-5987-45F2-8AB8-B2F2E24309D3}" presName="connectorText" presStyleLbl="sibTrans2D1" presStyleIdx="5" presStyleCnt="9"/>
      <dgm:spPr/>
      <dgm:t>
        <a:bodyPr/>
        <a:lstStyle/>
        <a:p>
          <a:endParaRPr lang="en-US"/>
        </a:p>
      </dgm:t>
    </dgm:pt>
    <dgm:pt modelId="{3B010145-C7E9-4507-8B4C-ED8BA1469F5A}" type="pres">
      <dgm:prSet presAssocID="{D4031F29-09D2-4F37-8FDD-3CC0E070890A}" presName="node" presStyleLbl="node1" presStyleIdx="6" presStyleCnt="10" custScaleX="113876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B7E83D8-F115-4D9E-B13B-2738BFF4184F}" type="pres">
      <dgm:prSet presAssocID="{131964F5-9461-4A19-90A7-0D4F158EA2B8}" presName="sibTrans" presStyleLbl="sibTrans2D1" presStyleIdx="6" presStyleCnt="9"/>
      <dgm:spPr/>
      <dgm:t>
        <a:bodyPr/>
        <a:lstStyle/>
        <a:p>
          <a:endParaRPr lang="en-US"/>
        </a:p>
      </dgm:t>
    </dgm:pt>
    <dgm:pt modelId="{EC21B8B5-CD9C-43E3-89CB-F2891434EE39}" type="pres">
      <dgm:prSet presAssocID="{131964F5-9461-4A19-90A7-0D4F158EA2B8}" presName="connectorText" presStyleLbl="sibTrans2D1" presStyleIdx="6" presStyleCnt="9"/>
      <dgm:spPr/>
      <dgm:t>
        <a:bodyPr/>
        <a:lstStyle/>
        <a:p>
          <a:endParaRPr lang="en-US"/>
        </a:p>
      </dgm:t>
    </dgm:pt>
    <dgm:pt modelId="{B7063168-DAEA-4E84-B1F8-C5F547538EE5}" type="pres">
      <dgm:prSet presAssocID="{E74D06CF-82C7-421D-9F40-64B97CBC5464}" presName="node" presStyleLbl="node1" presStyleIdx="7" presStyleCnt="10" custScaleX="121392" custLinFactNeighborX="-10272" custLinFactNeighborY="1530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9B473FEC-F052-44B9-AE05-8CB74419551F}" type="pres">
      <dgm:prSet presAssocID="{C03F7D8D-8470-4769-BD62-C58A2E1A0CAE}" presName="sibTrans" presStyleLbl="sibTrans2D1" presStyleIdx="7" presStyleCnt="9"/>
      <dgm:spPr/>
      <dgm:t>
        <a:bodyPr/>
        <a:lstStyle/>
        <a:p>
          <a:endParaRPr lang="en-US"/>
        </a:p>
      </dgm:t>
    </dgm:pt>
    <dgm:pt modelId="{B34EC07F-0C19-4583-87DE-945FF6D80A88}" type="pres">
      <dgm:prSet presAssocID="{C03F7D8D-8470-4769-BD62-C58A2E1A0CAE}" presName="connectorText" presStyleLbl="sibTrans2D1" presStyleIdx="7" presStyleCnt="9"/>
      <dgm:spPr/>
      <dgm:t>
        <a:bodyPr/>
        <a:lstStyle/>
        <a:p>
          <a:endParaRPr lang="en-US"/>
        </a:p>
      </dgm:t>
    </dgm:pt>
    <dgm:pt modelId="{51E5CBE4-E171-4EB0-A3B0-64581C95EC1B}" type="pres">
      <dgm:prSet presAssocID="{3D1401ED-5CDC-4DAF-BBDE-55C3E5C5C1ED}" presName="node" presStyleLbl="node1" presStyleIdx="8" presStyleCnt="10" custScaleX="128402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92FC6222-AAA7-4A62-99AE-98BA62FAF3E6}" type="pres">
      <dgm:prSet presAssocID="{52A5867D-3F38-469F-91FF-6D6D6F1597D0}" presName="sibTrans" presStyleLbl="sibTrans2D1" presStyleIdx="8" presStyleCnt="9"/>
      <dgm:spPr/>
      <dgm:t>
        <a:bodyPr/>
        <a:lstStyle/>
        <a:p>
          <a:endParaRPr lang="en-US"/>
        </a:p>
      </dgm:t>
    </dgm:pt>
    <dgm:pt modelId="{6A7E88A6-A558-4817-8016-39DE92837A04}" type="pres">
      <dgm:prSet presAssocID="{52A5867D-3F38-469F-91FF-6D6D6F1597D0}" presName="connectorText" presStyleLbl="sibTrans2D1" presStyleIdx="8" presStyleCnt="9"/>
      <dgm:spPr/>
      <dgm:t>
        <a:bodyPr/>
        <a:lstStyle/>
        <a:p>
          <a:endParaRPr lang="en-US"/>
        </a:p>
      </dgm:t>
    </dgm:pt>
    <dgm:pt modelId="{1003C4C0-270C-412F-AF56-74304E842CD5}" type="pres">
      <dgm:prSet presAssocID="{7A937D79-DDCE-4A09-AC3F-C8518F7A81CD}" presName="node" presStyleLbl="node1" presStyleIdx="9" presStyleCnt="10" custScaleX="13027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95E87E4C-98B0-483C-8CD7-ED8B0D279840}" type="presOf" srcId="{131964F5-9461-4A19-90A7-0D4F158EA2B8}" destId="{EC21B8B5-CD9C-43E3-89CB-F2891434EE39}" srcOrd="1" destOrd="0" presId="urn:microsoft.com/office/officeart/2005/8/layout/process1"/>
    <dgm:cxn modelId="{DBA500E6-AD50-40EA-BE8F-A0EBFDB98213}" type="presOf" srcId="{131964F5-9461-4A19-90A7-0D4F158EA2B8}" destId="{3B7E83D8-F115-4D9E-B13B-2738BFF4184F}" srcOrd="0" destOrd="0" presId="urn:microsoft.com/office/officeart/2005/8/layout/process1"/>
    <dgm:cxn modelId="{D4411D38-FD52-4546-A20B-39E95C6108FF}" type="presOf" srcId="{FAF631E6-7F2C-47A9-971E-654A397EE645}" destId="{165A8B91-AA80-41D4-987E-E9411AAF540F}" srcOrd="1" destOrd="0" presId="urn:microsoft.com/office/officeart/2005/8/layout/process1"/>
    <dgm:cxn modelId="{815E471F-04E4-4244-8891-F188D5054780}" type="presOf" srcId="{33641B1C-F02F-40DD-A36D-FCF91C0444D0}" destId="{668B7849-9F5A-48A2-8FEA-9525B17CB314}" srcOrd="1" destOrd="0" presId="urn:microsoft.com/office/officeart/2005/8/layout/process1"/>
    <dgm:cxn modelId="{8E11A0AA-3722-4C8E-9977-A1A20C5685EE}" type="presOf" srcId="{27AE3365-5987-45F2-8AB8-B2F2E24309D3}" destId="{26D4B969-A422-455A-ADA8-5388D26287EB}" srcOrd="0" destOrd="0" presId="urn:microsoft.com/office/officeart/2005/8/layout/process1"/>
    <dgm:cxn modelId="{FC25A3C9-D438-4FFE-9C21-B06E63043BC4}" type="presOf" srcId="{9DB4DB64-3C28-4E87-9ABE-080F7EC96176}" destId="{E940AFE2-EA5B-4A5D-BB5F-E48CACEF66EF}" srcOrd="0" destOrd="0" presId="urn:microsoft.com/office/officeart/2005/8/layout/process1"/>
    <dgm:cxn modelId="{B7522E41-EA97-4B1E-ACD6-35F68564AB74}" srcId="{6998EF39-3DA5-4CD5-A485-AC4051695452}" destId="{D4031F29-09D2-4F37-8FDD-3CC0E070890A}" srcOrd="6" destOrd="0" parTransId="{1B04239B-6417-4613-BFBC-815018DB723F}" sibTransId="{131964F5-9461-4A19-90A7-0D4F158EA2B8}"/>
    <dgm:cxn modelId="{D1206F17-8F09-4130-813D-8301ED3323FF}" type="presOf" srcId="{56FE3662-A445-425E-86EB-6B20DD1ABF9E}" destId="{63920179-D7FB-4EF6-8649-1547FBB45CAB}" srcOrd="0" destOrd="0" presId="urn:microsoft.com/office/officeart/2005/8/layout/process1"/>
    <dgm:cxn modelId="{6D183692-ED2B-4CD9-9A3F-5FE64641485F}" srcId="{6998EF39-3DA5-4CD5-A485-AC4051695452}" destId="{7A937D79-DDCE-4A09-AC3F-C8518F7A81CD}" srcOrd="9" destOrd="0" parTransId="{CB605DD3-3DE1-482F-A009-D0ECDD79EAF3}" sibTransId="{A54CCD5D-88E4-4CF7-AFF3-7109114BD243}"/>
    <dgm:cxn modelId="{4B4E5A25-3988-4492-92D7-DB786A36A838}" srcId="{6998EF39-3DA5-4CD5-A485-AC4051695452}" destId="{E74D06CF-82C7-421D-9F40-64B97CBC5464}" srcOrd="7" destOrd="0" parTransId="{5315F201-3337-42DE-88E9-D8B8F8C77FF1}" sibTransId="{C03F7D8D-8470-4769-BD62-C58A2E1A0CAE}"/>
    <dgm:cxn modelId="{26921D95-AB76-4E7C-839D-9D5F7AA0DD2C}" srcId="{6998EF39-3DA5-4CD5-A485-AC4051695452}" destId="{A7648774-A049-406D-A335-34AB83DEA701}" srcOrd="3" destOrd="0" parTransId="{5B12450B-11E9-44C3-9673-E8A29E5F05D3}" sibTransId="{9A19738E-84C1-4801-A5FB-C49809CB17CE}"/>
    <dgm:cxn modelId="{B03C32B9-1561-40CF-91F2-6C325754FC83}" type="presOf" srcId="{FAF631E6-7F2C-47A9-971E-654A397EE645}" destId="{8E76D283-779C-43BF-AEBC-FF5051076979}" srcOrd="0" destOrd="0" presId="urn:microsoft.com/office/officeart/2005/8/layout/process1"/>
    <dgm:cxn modelId="{01454AC1-B0BE-4F67-8425-44CB445C6AEF}" type="presOf" srcId="{D4031F29-09D2-4F37-8FDD-3CC0E070890A}" destId="{3B010145-C7E9-4507-8B4C-ED8BA1469F5A}" srcOrd="0" destOrd="0" presId="urn:microsoft.com/office/officeart/2005/8/layout/process1"/>
    <dgm:cxn modelId="{350A195B-95B6-44A2-A840-BF569C5C9F1A}" type="presOf" srcId="{E1F50660-4AE9-463E-9055-4EFC5B50C1C2}" destId="{674C8EC9-2FED-48B6-9AB2-2FD8E75C5057}" srcOrd="0" destOrd="0" presId="urn:microsoft.com/office/officeart/2005/8/layout/process1"/>
    <dgm:cxn modelId="{E5731F09-3B97-47BA-8173-7726922925C9}" srcId="{6998EF39-3DA5-4CD5-A485-AC4051695452}" destId="{3D1401ED-5CDC-4DAF-BBDE-55C3E5C5C1ED}" srcOrd="8" destOrd="0" parTransId="{6F06EA92-9D85-4A8D-A429-042053870991}" sibTransId="{52A5867D-3F38-469F-91FF-6D6D6F1597D0}"/>
    <dgm:cxn modelId="{7365D41D-BD97-4CE1-A634-80B13F096FFD}" type="presOf" srcId="{C03F7D8D-8470-4769-BD62-C58A2E1A0CAE}" destId="{B34EC07F-0C19-4583-87DE-945FF6D80A88}" srcOrd="1" destOrd="0" presId="urn:microsoft.com/office/officeart/2005/8/layout/process1"/>
    <dgm:cxn modelId="{3A29E5BF-B404-483B-94A7-FD4C570ACCA0}" type="presOf" srcId="{2F82CEC0-B277-4E11-A876-26C30970E6CF}" destId="{CEDE70FB-A049-4EEE-A249-1FA76EEF3363}" srcOrd="1" destOrd="0" presId="urn:microsoft.com/office/officeart/2005/8/layout/process1"/>
    <dgm:cxn modelId="{9877D48B-165D-4495-B5EB-9215BABA07E4}" type="presOf" srcId="{6998EF39-3DA5-4CD5-A485-AC4051695452}" destId="{29A91BD5-94F3-43EF-9A54-4EBEDE06A3D0}" srcOrd="0" destOrd="0" presId="urn:microsoft.com/office/officeart/2005/8/layout/process1"/>
    <dgm:cxn modelId="{032F0C29-C9D5-4945-A69D-6F51E15C2829}" type="presOf" srcId="{33641B1C-F02F-40DD-A36D-FCF91C0444D0}" destId="{8BD7BB09-E0EB-41EF-91DF-38A041268473}" srcOrd="0" destOrd="0" presId="urn:microsoft.com/office/officeart/2005/8/layout/process1"/>
    <dgm:cxn modelId="{8C575FF4-F0F2-4019-BA13-6CBF461B80ED}" type="presOf" srcId="{7A937D79-DDCE-4A09-AC3F-C8518F7A81CD}" destId="{1003C4C0-270C-412F-AF56-74304E842CD5}" srcOrd="0" destOrd="0" presId="urn:microsoft.com/office/officeart/2005/8/layout/process1"/>
    <dgm:cxn modelId="{F62A7512-FBD8-4F25-93C8-379E23B0F0B8}" type="presOf" srcId="{25177EC9-C099-404D-BBD7-6CAA82823250}" destId="{1B7F3DC7-D6A2-4B02-9998-68BD1E362CB9}" srcOrd="0" destOrd="0" presId="urn:microsoft.com/office/officeart/2005/8/layout/process1"/>
    <dgm:cxn modelId="{563C56A5-291B-4E0F-82F8-EB3EE57708AF}" type="presOf" srcId="{3D1401ED-5CDC-4DAF-BBDE-55C3E5C5C1ED}" destId="{51E5CBE4-E171-4EB0-A3B0-64581C95EC1B}" srcOrd="0" destOrd="0" presId="urn:microsoft.com/office/officeart/2005/8/layout/process1"/>
    <dgm:cxn modelId="{961003C2-91AC-4E02-AB93-ABEE025575A0}" type="presOf" srcId="{2F82CEC0-B277-4E11-A876-26C30970E6CF}" destId="{F735D11E-B49C-40B6-8248-45E5DB3B2EC1}" srcOrd="0" destOrd="0" presId="urn:microsoft.com/office/officeart/2005/8/layout/process1"/>
    <dgm:cxn modelId="{CB38BAAA-EC60-463F-9EEF-439E496D0007}" srcId="{6998EF39-3DA5-4CD5-A485-AC4051695452}" destId="{D71AA233-52AE-4D5C-823E-5E4022404FEA}" srcOrd="1" destOrd="0" parTransId="{BD2F31B6-16A8-46C0-BE29-21B5901E85E3}" sibTransId="{33641B1C-F02F-40DD-A36D-FCF91C0444D0}"/>
    <dgm:cxn modelId="{38BD8B82-A4F3-474E-BA0F-FA3C2DE9542F}" srcId="{6998EF39-3DA5-4CD5-A485-AC4051695452}" destId="{268936A9-3927-4BF2-B2D9-BA44BCFE7D03}" srcOrd="2" destOrd="0" parTransId="{D1C5FBCF-C97E-456C-B9E1-DDD4669E490F}" sibTransId="{2F82CEC0-B277-4E11-A876-26C30970E6CF}"/>
    <dgm:cxn modelId="{5E5EA967-62A4-407B-B4B4-39FAED27ED5F}" type="presOf" srcId="{52A5867D-3F38-469F-91FF-6D6D6F1597D0}" destId="{6A7E88A6-A558-4817-8016-39DE92837A04}" srcOrd="1" destOrd="0" presId="urn:microsoft.com/office/officeart/2005/8/layout/process1"/>
    <dgm:cxn modelId="{191ADAF2-15F4-444F-BC73-DA3707DB5A22}" type="presOf" srcId="{C03F7D8D-8470-4769-BD62-C58A2E1A0CAE}" destId="{9B473FEC-F052-44B9-AE05-8CB74419551F}" srcOrd="0" destOrd="0" presId="urn:microsoft.com/office/officeart/2005/8/layout/process1"/>
    <dgm:cxn modelId="{BE02CB7E-0500-4FE3-B0B2-0D752382399E}" type="presOf" srcId="{D71AA233-52AE-4D5C-823E-5E4022404FEA}" destId="{52A653B2-ECF0-4184-8220-143AAEE40AF2}" srcOrd="0" destOrd="0" presId="urn:microsoft.com/office/officeart/2005/8/layout/process1"/>
    <dgm:cxn modelId="{7D6BA9C3-BFF0-4EE4-AD53-6A61FAA6ABFD}" srcId="{6998EF39-3DA5-4CD5-A485-AC4051695452}" destId="{E1F50660-4AE9-463E-9055-4EFC5B50C1C2}" srcOrd="0" destOrd="0" parTransId="{F0DD917D-7551-44B2-9008-90CDDDE771D5}" sibTransId="{FAF631E6-7F2C-47A9-971E-654A397EE645}"/>
    <dgm:cxn modelId="{81672A9E-9D8F-478E-A929-4DFDEE2697A7}" type="presOf" srcId="{268936A9-3927-4BF2-B2D9-BA44BCFE7D03}" destId="{E557FFCF-DAA3-4E38-8A54-1FBB5D7D00C8}" srcOrd="0" destOrd="0" presId="urn:microsoft.com/office/officeart/2005/8/layout/process1"/>
    <dgm:cxn modelId="{F40766D1-C1EB-4319-9DD9-F8DF33BDB19F}" type="presOf" srcId="{9A19738E-84C1-4801-A5FB-C49809CB17CE}" destId="{C30FB384-1CF1-4D11-88FD-5FF98FF9C69A}" srcOrd="0" destOrd="0" presId="urn:microsoft.com/office/officeart/2005/8/layout/process1"/>
    <dgm:cxn modelId="{C2A00863-D886-4211-96F5-A0DCE04C25E5}" srcId="{6998EF39-3DA5-4CD5-A485-AC4051695452}" destId="{9DB4DB64-3C28-4E87-9ABE-080F7EC96176}" srcOrd="4" destOrd="0" parTransId="{377BE90E-C3B9-4BE3-ADC7-526AA37906A8}" sibTransId="{25177EC9-C099-404D-BBD7-6CAA82823250}"/>
    <dgm:cxn modelId="{C8A74094-1CE2-4ED9-98CB-25E1F7412D49}" type="presOf" srcId="{E74D06CF-82C7-421D-9F40-64B97CBC5464}" destId="{B7063168-DAEA-4E84-B1F8-C5F547538EE5}" srcOrd="0" destOrd="0" presId="urn:microsoft.com/office/officeart/2005/8/layout/process1"/>
    <dgm:cxn modelId="{CAB53232-1D26-4489-9338-64B454722FBC}" type="presOf" srcId="{9A19738E-84C1-4801-A5FB-C49809CB17CE}" destId="{E44AA4A3-D866-4AB1-A1CE-A3FA8F6B0F5B}" srcOrd="1" destOrd="0" presId="urn:microsoft.com/office/officeart/2005/8/layout/process1"/>
    <dgm:cxn modelId="{F39DE616-6E94-41FD-AC1A-E03AF940A68B}" type="presOf" srcId="{52A5867D-3F38-469F-91FF-6D6D6F1597D0}" destId="{92FC6222-AAA7-4A62-99AE-98BA62FAF3E6}" srcOrd="0" destOrd="0" presId="urn:microsoft.com/office/officeart/2005/8/layout/process1"/>
    <dgm:cxn modelId="{989615BF-0E00-410D-8BC8-1FB4BFD3086D}" type="presOf" srcId="{A7648774-A049-406D-A335-34AB83DEA701}" destId="{DA942279-55C6-479B-BADB-2E95AB2F810E}" srcOrd="0" destOrd="0" presId="urn:microsoft.com/office/officeart/2005/8/layout/process1"/>
    <dgm:cxn modelId="{3B401CB2-1F9D-4E80-8D71-E9535F2F7AC7}" type="presOf" srcId="{25177EC9-C099-404D-BBD7-6CAA82823250}" destId="{721B7F59-3C13-432F-A709-DED17471DA3A}" srcOrd="1" destOrd="0" presId="urn:microsoft.com/office/officeart/2005/8/layout/process1"/>
    <dgm:cxn modelId="{09460751-DDB2-46BF-9689-4FAFE1C6BCCB}" srcId="{6998EF39-3DA5-4CD5-A485-AC4051695452}" destId="{56FE3662-A445-425E-86EB-6B20DD1ABF9E}" srcOrd="5" destOrd="0" parTransId="{FBB77781-0C58-4DAA-9AEE-CF8906A75031}" sibTransId="{27AE3365-5987-45F2-8AB8-B2F2E24309D3}"/>
    <dgm:cxn modelId="{155E9EFA-3558-468C-9409-E673BBD166B8}" type="presOf" srcId="{27AE3365-5987-45F2-8AB8-B2F2E24309D3}" destId="{0AF29646-D769-40AE-9144-F245DF698690}" srcOrd="1" destOrd="0" presId="urn:microsoft.com/office/officeart/2005/8/layout/process1"/>
    <dgm:cxn modelId="{65FAB3E3-3D87-42B3-A8D2-E7F7B590485D}" type="presParOf" srcId="{29A91BD5-94F3-43EF-9A54-4EBEDE06A3D0}" destId="{674C8EC9-2FED-48B6-9AB2-2FD8E75C5057}" srcOrd="0" destOrd="0" presId="urn:microsoft.com/office/officeart/2005/8/layout/process1"/>
    <dgm:cxn modelId="{E8C1A550-D7DE-48E3-A5C2-86FA228567A5}" type="presParOf" srcId="{29A91BD5-94F3-43EF-9A54-4EBEDE06A3D0}" destId="{8E76D283-779C-43BF-AEBC-FF5051076979}" srcOrd="1" destOrd="0" presId="urn:microsoft.com/office/officeart/2005/8/layout/process1"/>
    <dgm:cxn modelId="{9EF1CED2-89E3-449D-8F9C-5780641DCC20}" type="presParOf" srcId="{8E76D283-779C-43BF-AEBC-FF5051076979}" destId="{165A8B91-AA80-41D4-987E-E9411AAF540F}" srcOrd="0" destOrd="0" presId="urn:microsoft.com/office/officeart/2005/8/layout/process1"/>
    <dgm:cxn modelId="{DC415234-7795-4CB0-B76E-281B446BD356}" type="presParOf" srcId="{29A91BD5-94F3-43EF-9A54-4EBEDE06A3D0}" destId="{52A653B2-ECF0-4184-8220-143AAEE40AF2}" srcOrd="2" destOrd="0" presId="urn:microsoft.com/office/officeart/2005/8/layout/process1"/>
    <dgm:cxn modelId="{169D7D16-9479-41F0-9592-00B237754438}" type="presParOf" srcId="{29A91BD5-94F3-43EF-9A54-4EBEDE06A3D0}" destId="{8BD7BB09-E0EB-41EF-91DF-38A041268473}" srcOrd="3" destOrd="0" presId="urn:microsoft.com/office/officeart/2005/8/layout/process1"/>
    <dgm:cxn modelId="{B31C3018-84C2-48FA-97E3-91127D8F11D8}" type="presParOf" srcId="{8BD7BB09-E0EB-41EF-91DF-38A041268473}" destId="{668B7849-9F5A-48A2-8FEA-9525B17CB314}" srcOrd="0" destOrd="0" presId="urn:microsoft.com/office/officeart/2005/8/layout/process1"/>
    <dgm:cxn modelId="{E4F34614-B9C2-4B48-923D-090C8E351BD9}" type="presParOf" srcId="{29A91BD5-94F3-43EF-9A54-4EBEDE06A3D0}" destId="{E557FFCF-DAA3-4E38-8A54-1FBB5D7D00C8}" srcOrd="4" destOrd="0" presId="urn:microsoft.com/office/officeart/2005/8/layout/process1"/>
    <dgm:cxn modelId="{1B157232-D6F8-4363-9446-EB9E7E95007F}" type="presParOf" srcId="{29A91BD5-94F3-43EF-9A54-4EBEDE06A3D0}" destId="{F735D11E-B49C-40B6-8248-45E5DB3B2EC1}" srcOrd="5" destOrd="0" presId="urn:microsoft.com/office/officeart/2005/8/layout/process1"/>
    <dgm:cxn modelId="{E0C03D3A-565C-4998-A1D7-0BFD11B4BA9A}" type="presParOf" srcId="{F735D11E-B49C-40B6-8248-45E5DB3B2EC1}" destId="{CEDE70FB-A049-4EEE-A249-1FA76EEF3363}" srcOrd="0" destOrd="0" presId="urn:microsoft.com/office/officeart/2005/8/layout/process1"/>
    <dgm:cxn modelId="{77C50568-2833-4D11-88A0-93EAE1F1CBD0}" type="presParOf" srcId="{29A91BD5-94F3-43EF-9A54-4EBEDE06A3D0}" destId="{DA942279-55C6-479B-BADB-2E95AB2F810E}" srcOrd="6" destOrd="0" presId="urn:microsoft.com/office/officeart/2005/8/layout/process1"/>
    <dgm:cxn modelId="{C6D9C16B-14AF-450B-B9A9-B7D2FE46BE87}" type="presParOf" srcId="{29A91BD5-94F3-43EF-9A54-4EBEDE06A3D0}" destId="{C30FB384-1CF1-4D11-88FD-5FF98FF9C69A}" srcOrd="7" destOrd="0" presId="urn:microsoft.com/office/officeart/2005/8/layout/process1"/>
    <dgm:cxn modelId="{4F3EE4EE-5577-4B6A-A987-FBF2FAE361FF}" type="presParOf" srcId="{C30FB384-1CF1-4D11-88FD-5FF98FF9C69A}" destId="{E44AA4A3-D866-4AB1-A1CE-A3FA8F6B0F5B}" srcOrd="0" destOrd="0" presId="urn:microsoft.com/office/officeart/2005/8/layout/process1"/>
    <dgm:cxn modelId="{688E6C44-20B8-4A08-A06C-D8DB8D7EAC1E}" type="presParOf" srcId="{29A91BD5-94F3-43EF-9A54-4EBEDE06A3D0}" destId="{E940AFE2-EA5B-4A5D-BB5F-E48CACEF66EF}" srcOrd="8" destOrd="0" presId="urn:microsoft.com/office/officeart/2005/8/layout/process1"/>
    <dgm:cxn modelId="{3640E93B-BAC6-411A-9D43-2D62462E2E9C}" type="presParOf" srcId="{29A91BD5-94F3-43EF-9A54-4EBEDE06A3D0}" destId="{1B7F3DC7-D6A2-4B02-9998-68BD1E362CB9}" srcOrd="9" destOrd="0" presId="urn:microsoft.com/office/officeart/2005/8/layout/process1"/>
    <dgm:cxn modelId="{1CBCBEEF-2DE8-400B-A267-132C3EA2A50C}" type="presParOf" srcId="{1B7F3DC7-D6A2-4B02-9998-68BD1E362CB9}" destId="{721B7F59-3C13-432F-A709-DED17471DA3A}" srcOrd="0" destOrd="0" presId="urn:microsoft.com/office/officeart/2005/8/layout/process1"/>
    <dgm:cxn modelId="{DB78C5E4-F192-4E7B-9A6A-E4BB813FDED9}" type="presParOf" srcId="{29A91BD5-94F3-43EF-9A54-4EBEDE06A3D0}" destId="{63920179-D7FB-4EF6-8649-1547FBB45CAB}" srcOrd="10" destOrd="0" presId="urn:microsoft.com/office/officeart/2005/8/layout/process1"/>
    <dgm:cxn modelId="{7C8965C7-50C6-44EA-BD76-9D2392B84236}" type="presParOf" srcId="{29A91BD5-94F3-43EF-9A54-4EBEDE06A3D0}" destId="{26D4B969-A422-455A-ADA8-5388D26287EB}" srcOrd="11" destOrd="0" presId="urn:microsoft.com/office/officeart/2005/8/layout/process1"/>
    <dgm:cxn modelId="{842D9A05-4293-4EC4-8C60-94B6D89FF99F}" type="presParOf" srcId="{26D4B969-A422-455A-ADA8-5388D26287EB}" destId="{0AF29646-D769-40AE-9144-F245DF698690}" srcOrd="0" destOrd="0" presId="urn:microsoft.com/office/officeart/2005/8/layout/process1"/>
    <dgm:cxn modelId="{8E9251B9-1F9D-460D-BD8E-CC0DFF1068A7}" type="presParOf" srcId="{29A91BD5-94F3-43EF-9A54-4EBEDE06A3D0}" destId="{3B010145-C7E9-4507-8B4C-ED8BA1469F5A}" srcOrd="12" destOrd="0" presId="urn:microsoft.com/office/officeart/2005/8/layout/process1"/>
    <dgm:cxn modelId="{4818E8BD-6F45-486B-A777-17D8237813D4}" type="presParOf" srcId="{29A91BD5-94F3-43EF-9A54-4EBEDE06A3D0}" destId="{3B7E83D8-F115-4D9E-B13B-2738BFF4184F}" srcOrd="13" destOrd="0" presId="urn:microsoft.com/office/officeart/2005/8/layout/process1"/>
    <dgm:cxn modelId="{042BE856-07EC-46CD-B1D5-9C6FE8FB8202}" type="presParOf" srcId="{3B7E83D8-F115-4D9E-B13B-2738BFF4184F}" destId="{EC21B8B5-CD9C-43E3-89CB-F2891434EE39}" srcOrd="0" destOrd="0" presId="urn:microsoft.com/office/officeart/2005/8/layout/process1"/>
    <dgm:cxn modelId="{DCD0BC4D-3EBD-485C-B6FC-3FB2670F5A40}" type="presParOf" srcId="{29A91BD5-94F3-43EF-9A54-4EBEDE06A3D0}" destId="{B7063168-DAEA-4E84-B1F8-C5F547538EE5}" srcOrd="14" destOrd="0" presId="urn:microsoft.com/office/officeart/2005/8/layout/process1"/>
    <dgm:cxn modelId="{C4EA4086-9863-4671-9B72-A674D0924904}" type="presParOf" srcId="{29A91BD5-94F3-43EF-9A54-4EBEDE06A3D0}" destId="{9B473FEC-F052-44B9-AE05-8CB74419551F}" srcOrd="15" destOrd="0" presId="urn:microsoft.com/office/officeart/2005/8/layout/process1"/>
    <dgm:cxn modelId="{BB7AB35A-A532-4648-8FA2-050CD2B18D3C}" type="presParOf" srcId="{9B473FEC-F052-44B9-AE05-8CB74419551F}" destId="{B34EC07F-0C19-4583-87DE-945FF6D80A88}" srcOrd="0" destOrd="0" presId="urn:microsoft.com/office/officeart/2005/8/layout/process1"/>
    <dgm:cxn modelId="{033D4663-6B1E-4CF8-86A0-C4BAE4AF3B1C}" type="presParOf" srcId="{29A91BD5-94F3-43EF-9A54-4EBEDE06A3D0}" destId="{51E5CBE4-E171-4EB0-A3B0-64581C95EC1B}" srcOrd="16" destOrd="0" presId="urn:microsoft.com/office/officeart/2005/8/layout/process1"/>
    <dgm:cxn modelId="{41C99A8C-B620-4A6A-8C9C-2DB199A9E23C}" type="presParOf" srcId="{29A91BD5-94F3-43EF-9A54-4EBEDE06A3D0}" destId="{92FC6222-AAA7-4A62-99AE-98BA62FAF3E6}" srcOrd="17" destOrd="0" presId="urn:microsoft.com/office/officeart/2005/8/layout/process1"/>
    <dgm:cxn modelId="{94DD0FE6-D06A-431B-A3B6-0786FEB6DA88}" type="presParOf" srcId="{92FC6222-AAA7-4A62-99AE-98BA62FAF3E6}" destId="{6A7E88A6-A558-4817-8016-39DE92837A04}" srcOrd="0" destOrd="0" presId="urn:microsoft.com/office/officeart/2005/8/layout/process1"/>
    <dgm:cxn modelId="{E22B1E82-C384-4370-AFDE-AD9A221A57ED}" type="presParOf" srcId="{29A91BD5-94F3-43EF-9A54-4EBEDE06A3D0}" destId="{1003C4C0-270C-412F-AF56-74304E842CD5}" srcOrd="18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xmlns="" relId="rId103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6998EF39-3DA5-4CD5-A485-AC4051695452}" type="doc">
      <dgm:prSet loTypeId="urn:microsoft.com/office/officeart/2005/8/layout/process1" loCatId="process" qsTypeId="urn:microsoft.com/office/officeart/2005/8/quickstyle/simple1" qsCatId="simple" csTypeId="urn:microsoft.com/office/officeart/2005/8/colors/accent3_1" csCatId="accent3" phldr="1"/>
      <dgm:spPr/>
    </dgm:pt>
    <dgm:pt modelId="{C32643A6-BB42-4023-B884-FF87C3B22957}">
      <dgm:prSet custT="1"/>
      <dgm:spPr/>
      <dgm:t>
        <a:bodyPr/>
        <a:lstStyle/>
        <a:p>
          <a:r>
            <a:rPr lang="th-TH" sz="9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ร่วมกันพัฒนาธุรกิจกระบวนการผลิตเชื้อเพลิง    ชีวมวลอัดเม็ด</a:t>
          </a:r>
          <a:endParaRPr lang="en-US" sz="900" dirty="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9BFA2859-3ED3-470B-A768-5BAFC0934CA4}" type="parTrans" cxnId="{505910C5-54FC-499B-A1E7-6ED4173AD5B6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D07EF429-5D87-4328-AB6D-60CDCCEA6C10}" type="sibTrans" cxnId="{505910C5-54FC-499B-A1E7-6ED4173AD5B6}">
      <dgm:prSet custT="1"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682211AB-3A59-4B8D-AB27-3DEA5949BAB8}">
      <dgm:prSet custT="1"/>
      <dgm:spPr/>
      <dgm:t>
        <a:bodyPr/>
        <a:lstStyle/>
        <a:p>
          <a:r>
            <a:rPr lang="th-TH" sz="9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ทำการศึกษาผลิตภัณฑ์ที่ได้ เพื่อให้มีคุณสมบัติในค่าความร้อนที่เหมาะสมกับการใช้ในอุตสาหกรรม</a:t>
          </a:r>
          <a:endParaRPr lang="en-US" sz="900" dirty="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6098016B-1196-4F6D-9A5B-94F98C60DCF2}" type="parTrans" cxnId="{D3F17E9C-5EBA-42FE-8BA5-4275CC8A4B9F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AC178375-A013-4D6E-965B-EC0FAE636482}" type="sibTrans" cxnId="{D3F17E9C-5EBA-42FE-8BA5-4275CC8A4B9F}">
      <dgm:prSet custT="1"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6935735E-3D74-45BD-A0A9-02A516703354}">
      <dgm:prSet custT="1"/>
      <dgm:spPr/>
      <dgm:t>
        <a:bodyPr/>
        <a:lstStyle/>
        <a:p>
          <a:r>
            <a:rPr lang="th-TH" sz="9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มีการตกลงหาวัตถุดิบระยะยาวในการผลิตเพื่อส่งเสริมการใช้พลังงานสะอาด</a:t>
          </a:r>
          <a:endParaRPr lang="en-US" sz="900" dirty="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B2496340-5644-4C94-AF45-F760180F41B9}" type="parTrans" cxnId="{67CD532A-AB0D-4B63-9F33-500E30B1C81B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594DDE84-99D0-4548-9724-9941F02F6F33}" type="sibTrans" cxnId="{67CD532A-AB0D-4B63-9F33-500E30B1C81B}">
      <dgm:prSet custT="1"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9FE112FD-1686-4F7D-8EB6-0D17E3EA42FC}">
      <dgm:prSet custT="1"/>
      <dgm:spPr/>
      <dgm:t>
        <a:bodyPr/>
        <a:lstStyle/>
        <a:p>
          <a:r>
            <a:rPr lang="th-TH" sz="9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ทำการก่อสร้างโรงงานต้นแบบสำหรับการผลิตเชื้อเพลิงชีวมวลอัดเม็ด</a:t>
          </a:r>
          <a:endParaRPr lang="en-US" sz="900" dirty="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4B1A8EB6-3912-48FE-9E56-91D811510C7E}" type="parTrans" cxnId="{B53E3B33-A7C4-45EC-A106-48DA0B259BDD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858C0C81-1590-473F-89B9-B0B804392DB0}" type="sibTrans" cxnId="{B53E3B33-A7C4-45EC-A106-48DA0B259BDD}">
      <dgm:prSet custT="1"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9BEDBDAB-3470-4CB6-82BE-B4CD3C1BCDC6}">
      <dgm:prSet custT="1"/>
      <dgm:spPr/>
      <dgm:t>
        <a:bodyPr/>
        <a:lstStyle/>
        <a:p>
          <a:r>
            <a:rPr lang="th-TH" sz="9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บันทึกข้อตกลงความร่วมมือร่วมกันระหว่างการยางประเทศไทย และทีทีซีแอล เพื่อเพิ่มมูลค่าให้แก่อุตสาหกรรมยางพารา</a:t>
          </a:r>
          <a:endParaRPr lang="en-US" sz="900" dirty="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6263B044-88ED-4B48-AEAA-D9A5E6FC629E}" type="parTrans" cxnId="{72ECF61E-6199-4361-B5BD-4D3C64E9CFF2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B113C4BF-2606-4B8C-9C62-10F6B9B4C961}" type="sibTrans" cxnId="{72ECF61E-6199-4361-B5BD-4D3C64E9CFF2}">
      <dgm:prSet custT="1"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D63AE1C4-744A-4E08-B68A-0F1F693474F5}">
      <dgm:prSet custT="1"/>
      <dgm:spPr/>
      <dgm:t>
        <a:bodyPr/>
        <a:lstStyle/>
        <a:p>
          <a:r>
            <a:rPr lang="th-TH" sz="9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มีการวางแผนในการขยายปริมาณการผลิตในอนาคตสำหรับโรงงานผลิตเชื้อเพลิงชีวมวลอัดเม็ด</a:t>
          </a:r>
        </a:p>
      </dgm:t>
    </dgm:pt>
    <dgm:pt modelId="{7985F7FA-FC68-4D49-9C65-01BE78D1CC80}" type="parTrans" cxnId="{99FBE73A-C14E-472C-A769-42586EFF8C0E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1B35C65D-5BA0-4423-AC28-5F938A397A25}" type="sibTrans" cxnId="{99FBE73A-C14E-472C-A769-42586EFF8C0E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991733AE-CBD8-4FCB-AC6D-BEDBB22EF6C6}">
      <dgm:prSet custT="1"/>
      <dgm:spPr/>
      <dgm:t>
        <a:bodyPr/>
        <a:lstStyle/>
        <a:p>
          <a:r>
            <a:rPr lang="th-TH" sz="9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บันทึกข้อตกลงความร่วมมือในด้านห่วงโซ่อุปทานของเชื้อเพลิงชีวมวลอัดเม็ด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F49AF724-172A-42BB-BAF4-93C5E9F046B6}" type="sibTrans" cxnId="{CC9F919D-D7AD-4381-8C71-0096573DD705}">
      <dgm:prSet custT="1"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BE8DC6E4-5F08-4C77-8112-E95BB7EBE2AC}" type="parTrans" cxnId="{CC9F919D-D7AD-4381-8C71-0096573DD705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29A91BD5-94F3-43EF-9A54-4EBEDE06A3D0}" type="pres">
      <dgm:prSet presAssocID="{6998EF39-3DA5-4CD5-A485-AC4051695452}" presName="Name0" presStyleCnt="0">
        <dgm:presLayoutVars>
          <dgm:dir/>
          <dgm:resizeHandles val="exact"/>
        </dgm:presLayoutVars>
      </dgm:prSet>
      <dgm:spPr/>
    </dgm:pt>
    <dgm:pt modelId="{D310CF22-A7B6-4082-A138-B45B517C6E38}" type="pres">
      <dgm:prSet presAssocID="{991733AE-CBD8-4FCB-AC6D-BEDBB22EF6C6}" presName="node" presStyleLbl="node1" presStyleIdx="0" presStyleCnt="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1C9910B8-A95A-40E0-9E7A-49DD7F283898}" type="pres">
      <dgm:prSet presAssocID="{F49AF724-172A-42BB-BAF4-93C5E9F046B6}" presName="sibTrans" presStyleLbl="sibTrans2D1" presStyleIdx="0" presStyleCnt="6"/>
      <dgm:spPr/>
      <dgm:t>
        <a:bodyPr/>
        <a:lstStyle/>
        <a:p>
          <a:endParaRPr lang="en-US"/>
        </a:p>
      </dgm:t>
    </dgm:pt>
    <dgm:pt modelId="{36B699A6-ECB2-4BA6-9EC5-B4FA90887000}" type="pres">
      <dgm:prSet presAssocID="{F49AF724-172A-42BB-BAF4-93C5E9F046B6}" presName="connectorText" presStyleLbl="sibTrans2D1" presStyleIdx="0" presStyleCnt="6"/>
      <dgm:spPr/>
      <dgm:t>
        <a:bodyPr/>
        <a:lstStyle/>
        <a:p>
          <a:endParaRPr lang="en-US"/>
        </a:p>
      </dgm:t>
    </dgm:pt>
    <dgm:pt modelId="{E1E5E7B8-F8E7-4C18-B873-013B7F58FDA7}" type="pres">
      <dgm:prSet presAssocID="{C32643A6-BB42-4023-B884-FF87C3B22957}" presName="node" presStyleLbl="node1" presStyleIdx="1" presStyleCnt="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030628F7-5A78-48CB-BC50-5603C250894D}" type="pres">
      <dgm:prSet presAssocID="{D07EF429-5D87-4328-AB6D-60CDCCEA6C10}" presName="sibTrans" presStyleLbl="sibTrans2D1" presStyleIdx="1" presStyleCnt="6"/>
      <dgm:spPr/>
      <dgm:t>
        <a:bodyPr/>
        <a:lstStyle/>
        <a:p>
          <a:endParaRPr lang="en-US"/>
        </a:p>
      </dgm:t>
    </dgm:pt>
    <dgm:pt modelId="{9FF09E70-2EE1-4AD6-A960-F6EEA84A1FDB}" type="pres">
      <dgm:prSet presAssocID="{D07EF429-5D87-4328-AB6D-60CDCCEA6C10}" presName="connectorText" presStyleLbl="sibTrans2D1" presStyleIdx="1" presStyleCnt="6"/>
      <dgm:spPr/>
      <dgm:t>
        <a:bodyPr/>
        <a:lstStyle/>
        <a:p>
          <a:endParaRPr lang="en-US"/>
        </a:p>
      </dgm:t>
    </dgm:pt>
    <dgm:pt modelId="{902F3AB6-61B8-47C5-8CAD-2954C054000F}" type="pres">
      <dgm:prSet presAssocID="{682211AB-3A59-4B8D-AB27-3DEA5949BAB8}" presName="node" presStyleLbl="node1" presStyleIdx="2" presStyleCnt="7" custScaleX="12252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5925FB2-224C-4FCD-8EE0-4605A6EF72BC}" type="pres">
      <dgm:prSet presAssocID="{AC178375-A013-4D6E-965B-EC0FAE636482}" presName="sibTrans" presStyleLbl="sibTrans2D1" presStyleIdx="2" presStyleCnt="6"/>
      <dgm:spPr/>
      <dgm:t>
        <a:bodyPr/>
        <a:lstStyle/>
        <a:p>
          <a:endParaRPr lang="en-US"/>
        </a:p>
      </dgm:t>
    </dgm:pt>
    <dgm:pt modelId="{FD2B55E3-67F2-4BA7-9102-1C4D1F026909}" type="pres">
      <dgm:prSet presAssocID="{AC178375-A013-4D6E-965B-EC0FAE636482}" presName="connectorText" presStyleLbl="sibTrans2D1" presStyleIdx="2" presStyleCnt="6"/>
      <dgm:spPr/>
      <dgm:t>
        <a:bodyPr/>
        <a:lstStyle/>
        <a:p>
          <a:endParaRPr lang="en-US"/>
        </a:p>
      </dgm:t>
    </dgm:pt>
    <dgm:pt modelId="{F75D4E3D-C9F6-4FC3-AE40-B98838D325EC}" type="pres">
      <dgm:prSet presAssocID="{6935735E-3D74-45BD-A0A9-02A516703354}" presName="node" presStyleLbl="node1" presStyleIdx="3" presStyleCnt="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58FABC57-F5B6-48EF-BA7D-35A760CE86F7}" type="pres">
      <dgm:prSet presAssocID="{594DDE84-99D0-4548-9724-9941F02F6F33}" presName="sibTrans" presStyleLbl="sibTrans2D1" presStyleIdx="3" presStyleCnt="6"/>
      <dgm:spPr/>
      <dgm:t>
        <a:bodyPr/>
        <a:lstStyle/>
        <a:p>
          <a:endParaRPr lang="en-US"/>
        </a:p>
      </dgm:t>
    </dgm:pt>
    <dgm:pt modelId="{98B5A998-4D06-4B3C-885F-561E7BCD48F0}" type="pres">
      <dgm:prSet presAssocID="{594DDE84-99D0-4548-9724-9941F02F6F33}" presName="connectorText" presStyleLbl="sibTrans2D1" presStyleIdx="3" presStyleCnt="6"/>
      <dgm:spPr/>
      <dgm:t>
        <a:bodyPr/>
        <a:lstStyle/>
        <a:p>
          <a:endParaRPr lang="en-US"/>
        </a:p>
      </dgm:t>
    </dgm:pt>
    <dgm:pt modelId="{21BF1BAF-B724-43D2-9B5A-47CDDEA93F7F}" type="pres">
      <dgm:prSet presAssocID="{9FE112FD-1686-4F7D-8EB6-0D17E3EA42FC}" presName="node" presStyleLbl="node1" presStyleIdx="4" presStyleCnt="7" custScaleX="11860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6D5E309B-FF2C-4EB1-A8F7-784B16289986}" type="pres">
      <dgm:prSet presAssocID="{858C0C81-1590-473F-89B9-B0B804392DB0}" presName="sibTrans" presStyleLbl="sibTrans2D1" presStyleIdx="4" presStyleCnt="6"/>
      <dgm:spPr/>
      <dgm:t>
        <a:bodyPr/>
        <a:lstStyle/>
        <a:p>
          <a:endParaRPr lang="en-US"/>
        </a:p>
      </dgm:t>
    </dgm:pt>
    <dgm:pt modelId="{ABAD6913-AC09-4F11-BFEA-5075B161E3D7}" type="pres">
      <dgm:prSet presAssocID="{858C0C81-1590-473F-89B9-B0B804392DB0}" presName="connectorText" presStyleLbl="sibTrans2D1" presStyleIdx="4" presStyleCnt="6"/>
      <dgm:spPr/>
      <dgm:t>
        <a:bodyPr/>
        <a:lstStyle/>
        <a:p>
          <a:endParaRPr lang="en-US"/>
        </a:p>
      </dgm:t>
    </dgm:pt>
    <dgm:pt modelId="{DE911A77-3928-4476-B7D3-868D7FBFA138}" type="pres">
      <dgm:prSet presAssocID="{9BEDBDAB-3470-4CB6-82BE-B4CD3C1BCDC6}" presName="node" presStyleLbl="node1" presStyleIdx="5" presStyleCnt="7" custScaleX="12777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46C34A8B-93EA-4152-9808-D327D65582A2}" type="pres">
      <dgm:prSet presAssocID="{B113C4BF-2606-4B8C-9C62-10F6B9B4C961}" presName="sibTrans" presStyleLbl="sibTrans2D1" presStyleIdx="5" presStyleCnt="6"/>
      <dgm:spPr/>
      <dgm:t>
        <a:bodyPr/>
        <a:lstStyle/>
        <a:p>
          <a:endParaRPr lang="en-US"/>
        </a:p>
      </dgm:t>
    </dgm:pt>
    <dgm:pt modelId="{AD9565B4-B094-47F7-B10E-FFABD07524C6}" type="pres">
      <dgm:prSet presAssocID="{B113C4BF-2606-4B8C-9C62-10F6B9B4C961}" presName="connectorText" presStyleLbl="sibTrans2D1" presStyleIdx="5" presStyleCnt="6"/>
      <dgm:spPr/>
      <dgm:t>
        <a:bodyPr/>
        <a:lstStyle/>
        <a:p>
          <a:endParaRPr lang="en-US"/>
        </a:p>
      </dgm:t>
    </dgm:pt>
    <dgm:pt modelId="{2CEFD452-CA41-4627-B158-DA0DDCC8523E}" type="pres">
      <dgm:prSet presAssocID="{D63AE1C4-744A-4E08-B68A-0F1F693474F5}" presName="node" presStyleLbl="node1" presStyleIdx="6" presStyleCnt="7" custScaleX="12142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E2543C5E-9C0C-4484-9225-4CBF849E460C}" type="presOf" srcId="{6935735E-3D74-45BD-A0A9-02A516703354}" destId="{F75D4E3D-C9F6-4FC3-AE40-B98838D325EC}" srcOrd="0" destOrd="0" presId="urn:microsoft.com/office/officeart/2005/8/layout/process1"/>
    <dgm:cxn modelId="{505910C5-54FC-499B-A1E7-6ED4173AD5B6}" srcId="{6998EF39-3DA5-4CD5-A485-AC4051695452}" destId="{C32643A6-BB42-4023-B884-FF87C3B22957}" srcOrd="1" destOrd="0" parTransId="{9BFA2859-3ED3-470B-A768-5BAFC0934CA4}" sibTransId="{D07EF429-5D87-4328-AB6D-60CDCCEA6C10}"/>
    <dgm:cxn modelId="{536F5CB7-1A5A-46EC-AD39-1B111E75ADB3}" type="presOf" srcId="{594DDE84-99D0-4548-9724-9941F02F6F33}" destId="{98B5A998-4D06-4B3C-885F-561E7BCD48F0}" srcOrd="1" destOrd="0" presId="urn:microsoft.com/office/officeart/2005/8/layout/process1"/>
    <dgm:cxn modelId="{E71D1F95-DC2C-4884-81F2-87E2502379BD}" type="presOf" srcId="{6998EF39-3DA5-4CD5-A485-AC4051695452}" destId="{29A91BD5-94F3-43EF-9A54-4EBEDE06A3D0}" srcOrd="0" destOrd="0" presId="urn:microsoft.com/office/officeart/2005/8/layout/process1"/>
    <dgm:cxn modelId="{E9F393BF-BF40-4465-9D60-BD35160E0279}" type="presOf" srcId="{D63AE1C4-744A-4E08-B68A-0F1F693474F5}" destId="{2CEFD452-CA41-4627-B158-DA0DDCC8523E}" srcOrd="0" destOrd="0" presId="urn:microsoft.com/office/officeart/2005/8/layout/process1"/>
    <dgm:cxn modelId="{9BB7E7F4-0D0B-4752-9A68-F0A7EBAD5C01}" type="presOf" srcId="{682211AB-3A59-4B8D-AB27-3DEA5949BAB8}" destId="{902F3AB6-61B8-47C5-8CAD-2954C054000F}" srcOrd="0" destOrd="0" presId="urn:microsoft.com/office/officeart/2005/8/layout/process1"/>
    <dgm:cxn modelId="{AADC6E62-5E40-4B95-8148-D2FBF51C42BC}" type="presOf" srcId="{B113C4BF-2606-4B8C-9C62-10F6B9B4C961}" destId="{46C34A8B-93EA-4152-9808-D327D65582A2}" srcOrd="0" destOrd="0" presId="urn:microsoft.com/office/officeart/2005/8/layout/process1"/>
    <dgm:cxn modelId="{CA4D237C-2BFC-4652-8046-DF5A0797A3A8}" type="presOf" srcId="{9FE112FD-1686-4F7D-8EB6-0D17E3EA42FC}" destId="{21BF1BAF-B724-43D2-9B5A-47CDDEA93F7F}" srcOrd="0" destOrd="0" presId="urn:microsoft.com/office/officeart/2005/8/layout/process1"/>
    <dgm:cxn modelId="{E54B05EB-883F-4AD9-9A47-3C0A969E08B8}" type="presOf" srcId="{D07EF429-5D87-4328-AB6D-60CDCCEA6C10}" destId="{9FF09E70-2EE1-4AD6-A960-F6EEA84A1FDB}" srcOrd="1" destOrd="0" presId="urn:microsoft.com/office/officeart/2005/8/layout/process1"/>
    <dgm:cxn modelId="{208F3D2D-318F-4495-9EFD-EFFB52F640CC}" type="presOf" srcId="{AC178375-A013-4D6E-965B-EC0FAE636482}" destId="{E5925FB2-224C-4FCD-8EE0-4605A6EF72BC}" srcOrd="0" destOrd="0" presId="urn:microsoft.com/office/officeart/2005/8/layout/process1"/>
    <dgm:cxn modelId="{1922D44D-61B9-4A27-A044-DC607FEE3D6B}" type="presOf" srcId="{D07EF429-5D87-4328-AB6D-60CDCCEA6C10}" destId="{030628F7-5A78-48CB-BC50-5603C250894D}" srcOrd="0" destOrd="0" presId="urn:microsoft.com/office/officeart/2005/8/layout/process1"/>
    <dgm:cxn modelId="{A05C3E39-B93C-4D80-90A1-6CC2095F4282}" type="presOf" srcId="{C32643A6-BB42-4023-B884-FF87C3B22957}" destId="{E1E5E7B8-F8E7-4C18-B873-013B7F58FDA7}" srcOrd="0" destOrd="0" presId="urn:microsoft.com/office/officeart/2005/8/layout/process1"/>
    <dgm:cxn modelId="{426D8CE6-1345-4417-8446-9D0B24FC0827}" type="presOf" srcId="{F49AF724-172A-42BB-BAF4-93C5E9F046B6}" destId="{1C9910B8-A95A-40E0-9E7A-49DD7F283898}" srcOrd="0" destOrd="0" presId="urn:microsoft.com/office/officeart/2005/8/layout/process1"/>
    <dgm:cxn modelId="{B953998C-1A99-4C75-B1BE-0B6FF3C3CAAD}" type="presOf" srcId="{9BEDBDAB-3470-4CB6-82BE-B4CD3C1BCDC6}" destId="{DE911A77-3928-4476-B7D3-868D7FBFA138}" srcOrd="0" destOrd="0" presId="urn:microsoft.com/office/officeart/2005/8/layout/process1"/>
    <dgm:cxn modelId="{67CD532A-AB0D-4B63-9F33-500E30B1C81B}" srcId="{6998EF39-3DA5-4CD5-A485-AC4051695452}" destId="{6935735E-3D74-45BD-A0A9-02A516703354}" srcOrd="3" destOrd="0" parTransId="{B2496340-5644-4C94-AF45-F760180F41B9}" sibTransId="{594DDE84-99D0-4548-9724-9941F02F6F33}"/>
    <dgm:cxn modelId="{EEC57704-F8A9-4B52-960F-920A4D47070A}" type="presOf" srcId="{F49AF724-172A-42BB-BAF4-93C5E9F046B6}" destId="{36B699A6-ECB2-4BA6-9EC5-B4FA90887000}" srcOrd="1" destOrd="0" presId="urn:microsoft.com/office/officeart/2005/8/layout/process1"/>
    <dgm:cxn modelId="{B53E3B33-A7C4-45EC-A106-48DA0B259BDD}" srcId="{6998EF39-3DA5-4CD5-A485-AC4051695452}" destId="{9FE112FD-1686-4F7D-8EB6-0D17E3EA42FC}" srcOrd="4" destOrd="0" parTransId="{4B1A8EB6-3912-48FE-9E56-91D811510C7E}" sibTransId="{858C0C81-1590-473F-89B9-B0B804392DB0}"/>
    <dgm:cxn modelId="{20D820B5-8438-4829-AC82-85C809735F6D}" type="presOf" srcId="{AC178375-A013-4D6E-965B-EC0FAE636482}" destId="{FD2B55E3-67F2-4BA7-9102-1C4D1F026909}" srcOrd="1" destOrd="0" presId="urn:microsoft.com/office/officeart/2005/8/layout/process1"/>
    <dgm:cxn modelId="{70266A35-2AA4-4D93-A393-665B08A465C9}" type="presOf" srcId="{991733AE-CBD8-4FCB-AC6D-BEDBB22EF6C6}" destId="{D310CF22-A7B6-4082-A138-B45B517C6E38}" srcOrd="0" destOrd="0" presId="urn:microsoft.com/office/officeart/2005/8/layout/process1"/>
    <dgm:cxn modelId="{CC9F919D-D7AD-4381-8C71-0096573DD705}" srcId="{6998EF39-3DA5-4CD5-A485-AC4051695452}" destId="{991733AE-CBD8-4FCB-AC6D-BEDBB22EF6C6}" srcOrd="0" destOrd="0" parTransId="{BE8DC6E4-5F08-4C77-8112-E95BB7EBE2AC}" sibTransId="{F49AF724-172A-42BB-BAF4-93C5E9F046B6}"/>
    <dgm:cxn modelId="{EB2AAFED-CD79-4831-B102-A3EAC7EA6E7C}" type="presOf" srcId="{858C0C81-1590-473F-89B9-B0B804392DB0}" destId="{6D5E309B-FF2C-4EB1-A8F7-784B16289986}" srcOrd="0" destOrd="0" presId="urn:microsoft.com/office/officeart/2005/8/layout/process1"/>
    <dgm:cxn modelId="{99FBE73A-C14E-472C-A769-42586EFF8C0E}" srcId="{6998EF39-3DA5-4CD5-A485-AC4051695452}" destId="{D63AE1C4-744A-4E08-B68A-0F1F693474F5}" srcOrd="6" destOrd="0" parTransId="{7985F7FA-FC68-4D49-9C65-01BE78D1CC80}" sibTransId="{1B35C65D-5BA0-4423-AC28-5F938A397A25}"/>
    <dgm:cxn modelId="{D3F17E9C-5EBA-42FE-8BA5-4275CC8A4B9F}" srcId="{6998EF39-3DA5-4CD5-A485-AC4051695452}" destId="{682211AB-3A59-4B8D-AB27-3DEA5949BAB8}" srcOrd="2" destOrd="0" parTransId="{6098016B-1196-4F6D-9A5B-94F98C60DCF2}" sibTransId="{AC178375-A013-4D6E-965B-EC0FAE636482}"/>
    <dgm:cxn modelId="{2B87569A-3360-41EE-A7BE-0347D34BC01B}" type="presOf" srcId="{594DDE84-99D0-4548-9724-9941F02F6F33}" destId="{58FABC57-F5B6-48EF-BA7D-35A760CE86F7}" srcOrd="0" destOrd="0" presId="urn:microsoft.com/office/officeart/2005/8/layout/process1"/>
    <dgm:cxn modelId="{72ECF61E-6199-4361-B5BD-4D3C64E9CFF2}" srcId="{6998EF39-3DA5-4CD5-A485-AC4051695452}" destId="{9BEDBDAB-3470-4CB6-82BE-B4CD3C1BCDC6}" srcOrd="5" destOrd="0" parTransId="{6263B044-88ED-4B48-AEAA-D9A5E6FC629E}" sibTransId="{B113C4BF-2606-4B8C-9C62-10F6B9B4C961}"/>
    <dgm:cxn modelId="{2EAB17FF-0AAE-41D7-8E67-542FC6AC180E}" type="presOf" srcId="{858C0C81-1590-473F-89B9-B0B804392DB0}" destId="{ABAD6913-AC09-4F11-BFEA-5075B161E3D7}" srcOrd="1" destOrd="0" presId="urn:microsoft.com/office/officeart/2005/8/layout/process1"/>
    <dgm:cxn modelId="{81615B75-A52E-4122-80AB-4385713BBC19}" type="presOf" srcId="{B113C4BF-2606-4B8C-9C62-10F6B9B4C961}" destId="{AD9565B4-B094-47F7-B10E-FFABD07524C6}" srcOrd="1" destOrd="0" presId="urn:microsoft.com/office/officeart/2005/8/layout/process1"/>
    <dgm:cxn modelId="{70BDF0CE-BE14-41B5-ADF4-1B7EFE375BF2}" type="presParOf" srcId="{29A91BD5-94F3-43EF-9A54-4EBEDE06A3D0}" destId="{D310CF22-A7B6-4082-A138-B45B517C6E38}" srcOrd="0" destOrd="0" presId="urn:microsoft.com/office/officeart/2005/8/layout/process1"/>
    <dgm:cxn modelId="{6CCE31BB-351E-4C54-9036-0A46469C6619}" type="presParOf" srcId="{29A91BD5-94F3-43EF-9A54-4EBEDE06A3D0}" destId="{1C9910B8-A95A-40E0-9E7A-49DD7F283898}" srcOrd="1" destOrd="0" presId="urn:microsoft.com/office/officeart/2005/8/layout/process1"/>
    <dgm:cxn modelId="{D29B2E65-B092-46CE-92F4-344A9B815B53}" type="presParOf" srcId="{1C9910B8-A95A-40E0-9E7A-49DD7F283898}" destId="{36B699A6-ECB2-4BA6-9EC5-B4FA90887000}" srcOrd="0" destOrd="0" presId="urn:microsoft.com/office/officeart/2005/8/layout/process1"/>
    <dgm:cxn modelId="{D44C089E-3558-4389-973B-381492B2A03F}" type="presParOf" srcId="{29A91BD5-94F3-43EF-9A54-4EBEDE06A3D0}" destId="{E1E5E7B8-F8E7-4C18-B873-013B7F58FDA7}" srcOrd="2" destOrd="0" presId="urn:microsoft.com/office/officeart/2005/8/layout/process1"/>
    <dgm:cxn modelId="{AFE19833-998D-4045-9AC4-591CD70D40F2}" type="presParOf" srcId="{29A91BD5-94F3-43EF-9A54-4EBEDE06A3D0}" destId="{030628F7-5A78-48CB-BC50-5603C250894D}" srcOrd="3" destOrd="0" presId="urn:microsoft.com/office/officeart/2005/8/layout/process1"/>
    <dgm:cxn modelId="{CFF6B6DA-031A-4D19-BC1D-C9E7672160C8}" type="presParOf" srcId="{030628F7-5A78-48CB-BC50-5603C250894D}" destId="{9FF09E70-2EE1-4AD6-A960-F6EEA84A1FDB}" srcOrd="0" destOrd="0" presId="urn:microsoft.com/office/officeart/2005/8/layout/process1"/>
    <dgm:cxn modelId="{CB7BB1CC-106C-4ED9-860F-CC6CB3AB7DAE}" type="presParOf" srcId="{29A91BD5-94F3-43EF-9A54-4EBEDE06A3D0}" destId="{902F3AB6-61B8-47C5-8CAD-2954C054000F}" srcOrd="4" destOrd="0" presId="urn:microsoft.com/office/officeart/2005/8/layout/process1"/>
    <dgm:cxn modelId="{2AA9BF49-D48E-400E-8B43-E0BA29E20C6E}" type="presParOf" srcId="{29A91BD5-94F3-43EF-9A54-4EBEDE06A3D0}" destId="{E5925FB2-224C-4FCD-8EE0-4605A6EF72BC}" srcOrd="5" destOrd="0" presId="urn:microsoft.com/office/officeart/2005/8/layout/process1"/>
    <dgm:cxn modelId="{DD68F9CA-AA33-4644-AF5F-86EF2A736547}" type="presParOf" srcId="{E5925FB2-224C-4FCD-8EE0-4605A6EF72BC}" destId="{FD2B55E3-67F2-4BA7-9102-1C4D1F026909}" srcOrd="0" destOrd="0" presId="urn:microsoft.com/office/officeart/2005/8/layout/process1"/>
    <dgm:cxn modelId="{E3D95C96-5C06-41C8-8CA0-E07F48BE8993}" type="presParOf" srcId="{29A91BD5-94F3-43EF-9A54-4EBEDE06A3D0}" destId="{F75D4E3D-C9F6-4FC3-AE40-B98838D325EC}" srcOrd="6" destOrd="0" presId="urn:microsoft.com/office/officeart/2005/8/layout/process1"/>
    <dgm:cxn modelId="{C290BA3D-3880-4B2C-A43D-DCF593BA12F1}" type="presParOf" srcId="{29A91BD5-94F3-43EF-9A54-4EBEDE06A3D0}" destId="{58FABC57-F5B6-48EF-BA7D-35A760CE86F7}" srcOrd="7" destOrd="0" presId="urn:microsoft.com/office/officeart/2005/8/layout/process1"/>
    <dgm:cxn modelId="{8F66ACFE-664B-4AB4-82E0-D1EE854E215E}" type="presParOf" srcId="{58FABC57-F5B6-48EF-BA7D-35A760CE86F7}" destId="{98B5A998-4D06-4B3C-885F-561E7BCD48F0}" srcOrd="0" destOrd="0" presId="urn:microsoft.com/office/officeart/2005/8/layout/process1"/>
    <dgm:cxn modelId="{BF78A2F9-712F-4643-A0DB-A91F2ED92D84}" type="presParOf" srcId="{29A91BD5-94F3-43EF-9A54-4EBEDE06A3D0}" destId="{21BF1BAF-B724-43D2-9B5A-47CDDEA93F7F}" srcOrd="8" destOrd="0" presId="urn:microsoft.com/office/officeart/2005/8/layout/process1"/>
    <dgm:cxn modelId="{2B45BC74-A471-4CA2-88D8-A57D81263CE9}" type="presParOf" srcId="{29A91BD5-94F3-43EF-9A54-4EBEDE06A3D0}" destId="{6D5E309B-FF2C-4EB1-A8F7-784B16289986}" srcOrd="9" destOrd="0" presId="urn:microsoft.com/office/officeart/2005/8/layout/process1"/>
    <dgm:cxn modelId="{63F117B8-3959-4A94-A617-1C2922C79625}" type="presParOf" srcId="{6D5E309B-FF2C-4EB1-A8F7-784B16289986}" destId="{ABAD6913-AC09-4F11-BFEA-5075B161E3D7}" srcOrd="0" destOrd="0" presId="urn:microsoft.com/office/officeart/2005/8/layout/process1"/>
    <dgm:cxn modelId="{FC5369BF-DB11-46B1-ABCD-EE817E91C4C8}" type="presParOf" srcId="{29A91BD5-94F3-43EF-9A54-4EBEDE06A3D0}" destId="{DE911A77-3928-4476-B7D3-868D7FBFA138}" srcOrd="10" destOrd="0" presId="urn:microsoft.com/office/officeart/2005/8/layout/process1"/>
    <dgm:cxn modelId="{71BB424E-74FA-421E-A811-10AB32A9B802}" type="presParOf" srcId="{29A91BD5-94F3-43EF-9A54-4EBEDE06A3D0}" destId="{46C34A8B-93EA-4152-9808-D327D65582A2}" srcOrd="11" destOrd="0" presId="urn:microsoft.com/office/officeart/2005/8/layout/process1"/>
    <dgm:cxn modelId="{3827A6BE-9E86-4EF1-ADF7-C238E68BE9A8}" type="presParOf" srcId="{46C34A8B-93EA-4152-9808-D327D65582A2}" destId="{AD9565B4-B094-47F7-B10E-FFABD07524C6}" srcOrd="0" destOrd="0" presId="urn:microsoft.com/office/officeart/2005/8/layout/process1"/>
    <dgm:cxn modelId="{CFBA4F98-27AB-46ED-A776-C61AA8A37A75}" type="presParOf" srcId="{29A91BD5-94F3-43EF-9A54-4EBEDE06A3D0}" destId="{2CEFD452-CA41-4627-B158-DA0DDCC8523E}" srcOrd="12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xmlns="" relId="rId108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6998EF39-3DA5-4CD5-A485-AC4051695452}" type="doc">
      <dgm:prSet loTypeId="urn:microsoft.com/office/officeart/2005/8/layout/process1" loCatId="process" qsTypeId="urn:microsoft.com/office/officeart/2005/8/quickstyle/simple1" qsCatId="simple" csTypeId="urn:microsoft.com/office/officeart/2005/8/colors/accent5_1" csCatId="accent5" phldr="1"/>
      <dgm:spPr/>
    </dgm:pt>
    <dgm:pt modelId="{C32643A6-BB42-4023-B884-FF87C3B22957}">
      <dgm:prSet custT="1"/>
      <dgm:spPr/>
      <dgm:t>
        <a:bodyPr/>
        <a:lstStyle/>
        <a:p>
          <a:r>
            <a:rPr lang="th-TH" sz="900" dirty="0">
              <a:latin typeface="BrowalliaUPC" panose="020B0604020202020204" pitchFamily="34" charset="-34"/>
              <a:cs typeface="BrowalliaUPC" panose="020B0604020202020204" pitchFamily="34" charset="-34"/>
            </a:rPr>
            <a:t>รวบรวมตลับหมึกทั้งหมดส่งคืนตัวแทนบริษัท</a:t>
          </a:r>
          <a:endParaRPr lang="en-US" sz="900" dirty="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9BFA2859-3ED3-470B-A768-5BAFC0934CA4}" type="parTrans" cxnId="{505910C5-54FC-499B-A1E7-6ED4173AD5B6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D07EF429-5D87-4328-AB6D-60CDCCEA6C10}" type="sibTrans" cxnId="{505910C5-54FC-499B-A1E7-6ED4173AD5B6}">
      <dgm:prSet custT="1"/>
      <dgm:spPr/>
      <dgm:t>
        <a:bodyPr/>
        <a:lstStyle/>
        <a:p>
          <a:endParaRPr lang="en-US" sz="11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682211AB-3A59-4B8D-AB27-3DEA5949BAB8}">
      <dgm:prSet custT="1"/>
      <dgm:spPr/>
      <dgm:t>
        <a:bodyPr/>
        <a:lstStyle/>
        <a:p>
          <a:r>
            <a:rPr lang="th-TH" sz="900" dirty="0">
              <a:latin typeface="BrowalliaUPC" panose="020B0604020202020204" pitchFamily="34" charset="-34"/>
              <a:cs typeface="BrowalliaUPC" panose="020B0604020202020204" pitchFamily="34" charset="-34"/>
            </a:rPr>
            <a:t>ตัวแทนบริษัทนำตลับหมึกไปทำลายตามกระบวนการที่ถูกวิธี</a:t>
          </a:r>
          <a:endParaRPr lang="en-US" sz="900" dirty="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6098016B-1196-4F6D-9A5B-94F98C60DCF2}" type="parTrans" cxnId="{D3F17E9C-5EBA-42FE-8BA5-4275CC8A4B9F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AC178375-A013-4D6E-965B-EC0FAE636482}" type="sibTrans" cxnId="{D3F17E9C-5EBA-42FE-8BA5-4275CC8A4B9F}">
      <dgm:prSet custT="1"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6935735E-3D74-45BD-A0A9-02A516703354}">
      <dgm:prSet custT="1"/>
      <dgm:spPr/>
      <dgm:t>
        <a:bodyPr/>
        <a:lstStyle/>
        <a:p>
          <a:r>
            <a:rPr lang="th-TH" sz="900" dirty="0">
              <a:latin typeface="BrowalliaUPC" panose="020B0604020202020204" pitchFamily="34" charset="-34"/>
              <a:cs typeface="BrowalliaUPC" panose="020B0604020202020204" pitchFamily="34" charset="-34"/>
            </a:rPr>
            <a:t>ตัวแทนบริษัทแจ้งจำนวนตลับหมึกที่ทำลายและมอบจดหมายขอบคุณมายังบริษัท</a:t>
          </a:r>
          <a:endParaRPr lang="en-US" sz="900" dirty="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B2496340-5644-4C94-AF45-F760180F41B9}" type="parTrans" cxnId="{67CD532A-AB0D-4B63-9F33-500E30B1C81B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594DDE84-99D0-4548-9724-9941F02F6F33}" type="sibTrans" cxnId="{67CD532A-AB0D-4B63-9F33-500E30B1C81B}">
      <dgm:prSet custT="1"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991733AE-CBD8-4FCB-AC6D-BEDBB22EF6C6}">
      <dgm:prSet custT="1"/>
      <dgm:spPr/>
      <dgm:t>
        <a:bodyPr/>
        <a:lstStyle/>
        <a:p>
          <a:r>
            <a:rPr lang="th-TH" sz="900">
              <a:latin typeface="BrowalliaUPC" panose="020B0604020202020204" pitchFamily="34" charset="-34"/>
              <a:cs typeface="BrowalliaUPC" panose="020B0604020202020204" pitchFamily="34" charset="-34"/>
            </a:rPr>
            <a:t>ติดต่อตัวแทนบริษัท                      เข้ามารับตลับหมึก</a:t>
          </a:r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F49AF724-172A-42BB-BAF4-93C5E9F046B6}" type="sibTrans" cxnId="{CC9F919D-D7AD-4381-8C71-0096573DD705}">
      <dgm:prSet custT="1"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BE8DC6E4-5F08-4C77-8112-E95BB7EBE2AC}" type="parTrans" cxnId="{CC9F919D-D7AD-4381-8C71-0096573DD705}">
      <dgm:prSet/>
      <dgm:spPr/>
      <dgm:t>
        <a:bodyPr/>
        <a:lstStyle/>
        <a:p>
          <a:endParaRPr lang="en-US" sz="900">
            <a:latin typeface="BrowalliaUPC" panose="020B0604020202020204" pitchFamily="34" charset="-34"/>
            <a:cs typeface="BrowalliaUPC" panose="020B0604020202020204" pitchFamily="34" charset="-34"/>
          </a:endParaRPr>
        </a:p>
      </dgm:t>
    </dgm:pt>
    <dgm:pt modelId="{29A91BD5-94F3-43EF-9A54-4EBEDE06A3D0}" type="pres">
      <dgm:prSet presAssocID="{6998EF39-3DA5-4CD5-A485-AC4051695452}" presName="Name0" presStyleCnt="0">
        <dgm:presLayoutVars>
          <dgm:dir/>
          <dgm:resizeHandles val="exact"/>
        </dgm:presLayoutVars>
      </dgm:prSet>
      <dgm:spPr/>
    </dgm:pt>
    <dgm:pt modelId="{D310CF22-A7B6-4082-A138-B45B517C6E38}" type="pres">
      <dgm:prSet presAssocID="{991733AE-CBD8-4FCB-AC6D-BEDBB22EF6C6}" presName="node" presStyleLbl="node1" presStyleIdx="0" presStyleCnt="4" custScaleX="60844" custScaleY="52346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1C9910B8-A95A-40E0-9E7A-49DD7F283898}" type="pres">
      <dgm:prSet presAssocID="{F49AF724-172A-42BB-BAF4-93C5E9F046B6}" presName="sibTrans" presStyleLbl="sibTrans2D1" presStyleIdx="0" presStyleCnt="3" custScaleY="63244"/>
      <dgm:spPr/>
      <dgm:t>
        <a:bodyPr/>
        <a:lstStyle/>
        <a:p>
          <a:endParaRPr lang="en-US"/>
        </a:p>
      </dgm:t>
    </dgm:pt>
    <dgm:pt modelId="{36B699A6-ECB2-4BA6-9EC5-B4FA90887000}" type="pres">
      <dgm:prSet presAssocID="{F49AF724-172A-42BB-BAF4-93C5E9F046B6}" presName="connectorText" presStyleLbl="sibTrans2D1" presStyleIdx="0" presStyleCnt="3"/>
      <dgm:spPr/>
      <dgm:t>
        <a:bodyPr/>
        <a:lstStyle/>
        <a:p>
          <a:endParaRPr lang="en-US"/>
        </a:p>
      </dgm:t>
    </dgm:pt>
    <dgm:pt modelId="{E1E5E7B8-F8E7-4C18-B873-013B7F58FDA7}" type="pres">
      <dgm:prSet presAssocID="{C32643A6-BB42-4023-B884-FF87C3B22957}" presName="node" presStyleLbl="node1" presStyleIdx="1" presStyleCnt="4" custScaleX="55917" custScaleY="523468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030628F7-5A78-48CB-BC50-5603C250894D}" type="pres">
      <dgm:prSet presAssocID="{D07EF429-5D87-4328-AB6D-60CDCCEA6C10}" presName="sibTrans" presStyleLbl="sibTrans2D1" presStyleIdx="1" presStyleCnt="3" custScaleY="58443"/>
      <dgm:spPr/>
      <dgm:t>
        <a:bodyPr/>
        <a:lstStyle/>
        <a:p>
          <a:endParaRPr lang="en-US"/>
        </a:p>
      </dgm:t>
    </dgm:pt>
    <dgm:pt modelId="{9FF09E70-2EE1-4AD6-A960-F6EEA84A1FDB}" type="pres">
      <dgm:prSet presAssocID="{D07EF429-5D87-4328-AB6D-60CDCCEA6C10}" presName="connectorText" presStyleLbl="sibTrans2D1" presStyleIdx="1" presStyleCnt="3"/>
      <dgm:spPr/>
      <dgm:t>
        <a:bodyPr/>
        <a:lstStyle/>
        <a:p>
          <a:endParaRPr lang="en-US"/>
        </a:p>
      </dgm:t>
    </dgm:pt>
    <dgm:pt modelId="{902F3AB6-61B8-47C5-8CAD-2954C054000F}" type="pres">
      <dgm:prSet presAssocID="{682211AB-3A59-4B8D-AB27-3DEA5949BAB8}" presName="node" presStyleLbl="node1" presStyleIdx="2" presStyleCnt="4" custScaleX="68290" custScaleY="536720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5925FB2-224C-4FCD-8EE0-4605A6EF72BC}" type="pres">
      <dgm:prSet presAssocID="{AC178375-A013-4D6E-965B-EC0FAE636482}" presName="sibTrans" presStyleLbl="sibTrans2D1" presStyleIdx="2" presStyleCnt="3" custScaleY="60843"/>
      <dgm:spPr/>
      <dgm:t>
        <a:bodyPr/>
        <a:lstStyle/>
        <a:p>
          <a:endParaRPr lang="en-US"/>
        </a:p>
      </dgm:t>
    </dgm:pt>
    <dgm:pt modelId="{FD2B55E3-67F2-4BA7-9102-1C4D1F026909}" type="pres">
      <dgm:prSet presAssocID="{AC178375-A013-4D6E-965B-EC0FAE636482}" presName="connectorText" presStyleLbl="sibTrans2D1" presStyleIdx="2" presStyleCnt="3"/>
      <dgm:spPr/>
      <dgm:t>
        <a:bodyPr/>
        <a:lstStyle/>
        <a:p>
          <a:endParaRPr lang="en-US"/>
        </a:p>
      </dgm:t>
    </dgm:pt>
    <dgm:pt modelId="{F75D4E3D-C9F6-4FC3-AE40-B98838D325EC}" type="pres">
      <dgm:prSet presAssocID="{6935735E-3D74-45BD-A0A9-02A516703354}" presName="node" presStyleLbl="node1" presStyleIdx="3" presStyleCnt="4" custScaleX="61369" custScaleY="52346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F72F3B73-7DE0-4D9B-B84E-1A02EAD07F65}" type="presOf" srcId="{D07EF429-5D87-4328-AB6D-60CDCCEA6C10}" destId="{030628F7-5A78-48CB-BC50-5603C250894D}" srcOrd="0" destOrd="0" presId="urn:microsoft.com/office/officeart/2005/8/layout/process1"/>
    <dgm:cxn modelId="{800DE023-9608-4BDF-A714-1C6D71552562}" type="presOf" srcId="{682211AB-3A59-4B8D-AB27-3DEA5949BAB8}" destId="{902F3AB6-61B8-47C5-8CAD-2954C054000F}" srcOrd="0" destOrd="0" presId="urn:microsoft.com/office/officeart/2005/8/layout/process1"/>
    <dgm:cxn modelId="{F88F57E1-DACE-42A3-B4B7-32965EB71380}" type="presOf" srcId="{C32643A6-BB42-4023-B884-FF87C3B22957}" destId="{E1E5E7B8-F8E7-4C18-B873-013B7F58FDA7}" srcOrd="0" destOrd="0" presId="urn:microsoft.com/office/officeart/2005/8/layout/process1"/>
    <dgm:cxn modelId="{D3F17E9C-5EBA-42FE-8BA5-4275CC8A4B9F}" srcId="{6998EF39-3DA5-4CD5-A485-AC4051695452}" destId="{682211AB-3A59-4B8D-AB27-3DEA5949BAB8}" srcOrd="2" destOrd="0" parTransId="{6098016B-1196-4F6D-9A5B-94F98C60DCF2}" sibTransId="{AC178375-A013-4D6E-965B-EC0FAE636482}"/>
    <dgm:cxn modelId="{898FC277-263E-441B-A23D-9C14490BC958}" type="presOf" srcId="{991733AE-CBD8-4FCB-AC6D-BEDBB22EF6C6}" destId="{D310CF22-A7B6-4082-A138-B45B517C6E38}" srcOrd="0" destOrd="0" presId="urn:microsoft.com/office/officeart/2005/8/layout/process1"/>
    <dgm:cxn modelId="{52EDA347-5209-4977-8D95-5AAB507ACE5A}" type="presOf" srcId="{6935735E-3D74-45BD-A0A9-02A516703354}" destId="{F75D4E3D-C9F6-4FC3-AE40-B98838D325EC}" srcOrd="0" destOrd="0" presId="urn:microsoft.com/office/officeart/2005/8/layout/process1"/>
    <dgm:cxn modelId="{505910C5-54FC-499B-A1E7-6ED4173AD5B6}" srcId="{6998EF39-3DA5-4CD5-A485-AC4051695452}" destId="{C32643A6-BB42-4023-B884-FF87C3B22957}" srcOrd="1" destOrd="0" parTransId="{9BFA2859-3ED3-470B-A768-5BAFC0934CA4}" sibTransId="{D07EF429-5D87-4328-AB6D-60CDCCEA6C10}"/>
    <dgm:cxn modelId="{43AF6364-0E42-40C0-A27A-635B92C37D1D}" type="presOf" srcId="{6998EF39-3DA5-4CD5-A485-AC4051695452}" destId="{29A91BD5-94F3-43EF-9A54-4EBEDE06A3D0}" srcOrd="0" destOrd="0" presId="urn:microsoft.com/office/officeart/2005/8/layout/process1"/>
    <dgm:cxn modelId="{CC9F919D-D7AD-4381-8C71-0096573DD705}" srcId="{6998EF39-3DA5-4CD5-A485-AC4051695452}" destId="{991733AE-CBD8-4FCB-AC6D-BEDBB22EF6C6}" srcOrd="0" destOrd="0" parTransId="{BE8DC6E4-5F08-4C77-8112-E95BB7EBE2AC}" sibTransId="{F49AF724-172A-42BB-BAF4-93C5E9F046B6}"/>
    <dgm:cxn modelId="{B7030613-A044-4CB4-9327-E58AAC66B1F7}" type="presOf" srcId="{F49AF724-172A-42BB-BAF4-93C5E9F046B6}" destId="{1C9910B8-A95A-40E0-9E7A-49DD7F283898}" srcOrd="0" destOrd="0" presId="urn:microsoft.com/office/officeart/2005/8/layout/process1"/>
    <dgm:cxn modelId="{6DF502AE-2CA8-41E6-89E8-0EE8BE7EBFE8}" type="presOf" srcId="{AC178375-A013-4D6E-965B-EC0FAE636482}" destId="{FD2B55E3-67F2-4BA7-9102-1C4D1F026909}" srcOrd="1" destOrd="0" presId="urn:microsoft.com/office/officeart/2005/8/layout/process1"/>
    <dgm:cxn modelId="{1EAACB39-FB9E-4844-9028-283E41C4EC6D}" type="presOf" srcId="{D07EF429-5D87-4328-AB6D-60CDCCEA6C10}" destId="{9FF09E70-2EE1-4AD6-A960-F6EEA84A1FDB}" srcOrd="1" destOrd="0" presId="urn:microsoft.com/office/officeart/2005/8/layout/process1"/>
    <dgm:cxn modelId="{33DDE46B-8433-4E39-BDCB-59751B952C78}" type="presOf" srcId="{F49AF724-172A-42BB-BAF4-93C5E9F046B6}" destId="{36B699A6-ECB2-4BA6-9EC5-B4FA90887000}" srcOrd="1" destOrd="0" presId="urn:microsoft.com/office/officeart/2005/8/layout/process1"/>
    <dgm:cxn modelId="{67CD532A-AB0D-4B63-9F33-500E30B1C81B}" srcId="{6998EF39-3DA5-4CD5-A485-AC4051695452}" destId="{6935735E-3D74-45BD-A0A9-02A516703354}" srcOrd="3" destOrd="0" parTransId="{B2496340-5644-4C94-AF45-F760180F41B9}" sibTransId="{594DDE84-99D0-4548-9724-9941F02F6F33}"/>
    <dgm:cxn modelId="{BCECFC2E-FF4B-46BA-A48F-FC6A508D9041}" type="presOf" srcId="{AC178375-A013-4D6E-965B-EC0FAE636482}" destId="{E5925FB2-224C-4FCD-8EE0-4605A6EF72BC}" srcOrd="0" destOrd="0" presId="urn:microsoft.com/office/officeart/2005/8/layout/process1"/>
    <dgm:cxn modelId="{52BBC939-C9FA-49DB-897D-C73FB009E000}" type="presParOf" srcId="{29A91BD5-94F3-43EF-9A54-4EBEDE06A3D0}" destId="{D310CF22-A7B6-4082-A138-B45B517C6E38}" srcOrd="0" destOrd="0" presId="urn:microsoft.com/office/officeart/2005/8/layout/process1"/>
    <dgm:cxn modelId="{A0F1D17B-D2F9-4735-9FAC-74B0E49A360A}" type="presParOf" srcId="{29A91BD5-94F3-43EF-9A54-4EBEDE06A3D0}" destId="{1C9910B8-A95A-40E0-9E7A-49DD7F283898}" srcOrd="1" destOrd="0" presId="urn:microsoft.com/office/officeart/2005/8/layout/process1"/>
    <dgm:cxn modelId="{D1A44896-877C-4F1B-A5F3-697DA40DDBFC}" type="presParOf" srcId="{1C9910B8-A95A-40E0-9E7A-49DD7F283898}" destId="{36B699A6-ECB2-4BA6-9EC5-B4FA90887000}" srcOrd="0" destOrd="0" presId="urn:microsoft.com/office/officeart/2005/8/layout/process1"/>
    <dgm:cxn modelId="{3AE7E305-1F28-4816-9C8F-585BE6645F00}" type="presParOf" srcId="{29A91BD5-94F3-43EF-9A54-4EBEDE06A3D0}" destId="{E1E5E7B8-F8E7-4C18-B873-013B7F58FDA7}" srcOrd="2" destOrd="0" presId="urn:microsoft.com/office/officeart/2005/8/layout/process1"/>
    <dgm:cxn modelId="{93199D37-A13A-47DA-8AF0-169B1E577200}" type="presParOf" srcId="{29A91BD5-94F3-43EF-9A54-4EBEDE06A3D0}" destId="{030628F7-5A78-48CB-BC50-5603C250894D}" srcOrd="3" destOrd="0" presId="urn:microsoft.com/office/officeart/2005/8/layout/process1"/>
    <dgm:cxn modelId="{D70CEE32-1258-40BF-9C60-D6A4623DCE1C}" type="presParOf" srcId="{030628F7-5A78-48CB-BC50-5603C250894D}" destId="{9FF09E70-2EE1-4AD6-A960-F6EEA84A1FDB}" srcOrd="0" destOrd="0" presId="urn:microsoft.com/office/officeart/2005/8/layout/process1"/>
    <dgm:cxn modelId="{77DA12A4-2341-4195-ABBD-4DC56D587C9C}" type="presParOf" srcId="{29A91BD5-94F3-43EF-9A54-4EBEDE06A3D0}" destId="{902F3AB6-61B8-47C5-8CAD-2954C054000F}" srcOrd="4" destOrd="0" presId="urn:microsoft.com/office/officeart/2005/8/layout/process1"/>
    <dgm:cxn modelId="{DDA0D7C1-A80B-4B95-B370-03291196427E}" type="presParOf" srcId="{29A91BD5-94F3-43EF-9A54-4EBEDE06A3D0}" destId="{E5925FB2-224C-4FCD-8EE0-4605A6EF72BC}" srcOrd="5" destOrd="0" presId="urn:microsoft.com/office/officeart/2005/8/layout/process1"/>
    <dgm:cxn modelId="{119D2CB8-A3EC-4D04-B85B-48014AA7A5FB}" type="presParOf" srcId="{E5925FB2-224C-4FCD-8EE0-4605A6EF72BC}" destId="{FD2B55E3-67F2-4BA7-9102-1C4D1F026909}" srcOrd="0" destOrd="0" presId="urn:microsoft.com/office/officeart/2005/8/layout/process1"/>
    <dgm:cxn modelId="{C74E8F76-3CE6-4B47-B59C-FA5C712C1618}" type="presParOf" srcId="{29A91BD5-94F3-43EF-9A54-4EBEDE06A3D0}" destId="{F75D4E3D-C9F6-4FC3-AE40-B98838D325EC}" srcOrd="6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xmlns="" relId="rId113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6998EF39-3DA5-4CD5-A485-AC4051695452}" type="doc">
      <dgm:prSet loTypeId="urn:microsoft.com/office/officeart/2005/8/layout/process1" loCatId="process" qsTypeId="urn:microsoft.com/office/officeart/2005/8/quickstyle/simple1" qsCatId="simple" csTypeId="urn:microsoft.com/office/officeart/2005/8/colors/accent5_1" csCatId="accent5" phldr="1"/>
      <dgm:spPr/>
    </dgm:pt>
    <dgm:pt modelId="{C32643A6-BB42-4023-B884-FF87C3B22957}">
      <dgm:prSet custT="1"/>
      <dgm:spPr/>
      <dgm:t>
        <a:bodyPr/>
        <a:lstStyle/>
        <a:p>
          <a:r>
            <a:rPr lang="th-TH" sz="900" dirty="0">
              <a:latin typeface="Browallia New" panose="020B0604020202020204" pitchFamily="34" charset="-34"/>
              <a:cs typeface="Browallia New" panose="020B0604020202020204" pitchFamily="34" charset="-34"/>
            </a:rPr>
            <a:t>รวบรวมขวดพลาสติกทั้งหมด</a:t>
          </a:r>
          <a:endParaRPr lang="en-US" sz="900" dirty="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9BFA2859-3ED3-470B-A768-5BAFC0934CA4}" type="parTrans" cxnId="{505910C5-54FC-499B-A1E7-6ED4173AD5B6}">
      <dgm:prSet/>
      <dgm:spPr/>
      <dgm:t>
        <a:bodyPr/>
        <a:lstStyle/>
        <a:p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D07EF429-5D87-4328-AB6D-60CDCCEA6C10}" type="sibTrans" cxnId="{505910C5-54FC-499B-A1E7-6ED4173AD5B6}">
      <dgm:prSet custT="1"/>
      <dgm:spPr/>
      <dgm:t>
        <a:bodyPr/>
        <a:lstStyle/>
        <a:p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682211AB-3A59-4B8D-AB27-3DEA5949BAB8}">
      <dgm:prSet custT="1"/>
      <dgm:spPr/>
      <dgm:t>
        <a:bodyPr/>
        <a:lstStyle/>
        <a:p>
          <a:r>
            <a:rPr lang="th-TH" sz="900" dirty="0">
              <a:latin typeface="Browallia New" panose="020B0604020202020204" pitchFamily="34" charset="-34"/>
              <a:cs typeface="Browallia New" panose="020B0604020202020204" pitchFamily="34" charset="-34"/>
            </a:rPr>
            <a:t>นำมาคัดแยกขวดพลาสติก                     ออกเป็น </a:t>
          </a:r>
          <a:r>
            <a:rPr lang="en-US" sz="900" dirty="0">
              <a:latin typeface="Browallia New" panose="020B0604020202020204" pitchFamily="34" charset="-34"/>
              <a:cs typeface="Browallia New" panose="020B0604020202020204" pitchFamily="34" charset="-34"/>
            </a:rPr>
            <a:t>4 </a:t>
          </a:r>
          <a:r>
            <a:rPr lang="th-TH" sz="900" dirty="0">
              <a:latin typeface="Browallia New" panose="020B0604020202020204" pitchFamily="34" charset="-34"/>
              <a:cs typeface="Browallia New" panose="020B0604020202020204" pitchFamily="34" charset="-34"/>
            </a:rPr>
            <a:t>ส่วน คือ ขวดพลาสติก สลากขวด ฝาขวดและ               ขอบล็อคฝาขวดพลาสติก</a:t>
          </a:r>
        </a:p>
      </dgm:t>
    </dgm:pt>
    <dgm:pt modelId="{6098016B-1196-4F6D-9A5B-94F98C60DCF2}" type="parTrans" cxnId="{D3F17E9C-5EBA-42FE-8BA5-4275CC8A4B9F}">
      <dgm:prSet/>
      <dgm:spPr/>
      <dgm:t>
        <a:bodyPr/>
        <a:lstStyle/>
        <a:p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AC178375-A013-4D6E-965B-EC0FAE636482}" type="sibTrans" cxnId="{D3F17E9C-5EBA-42FE-8BA5-4275CC8A4B9F}">
      <dgm:prSet custT="1"/>
      <dgm:spPr/>
      <dgm:t>
        <a:bodyPr/>
        <a:lstStyle/>
        <a:p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6935735E-3D74-45BD-A0A9-02A516703354}">
      <dgm:prSet custT="1"/>
      <dgm:spPr/>
      <dgm:t>
        <a:bodyPr/>
        <a:lstStyle/>
        <a:p>
          <a:r>
            <a:rPr lang="th-TH" sz="900" dirty="0">
              <a:latin typeface="Browallia New" panose="020B0604020202020204" pitchFamily="34" charset="-34"/>
              <a:cs typeface="Browallia New" panose="020B0604020202020204" pitchFamily="34" charset="-34"/>
            </a:rPr>
            <a:t>ส่งมอบอุปกรณ์ประกอบของขวดพลาสติกทั้งหมดให้กับวัด     ที่จัดทำโครงการ</a:t>
          </a:r>
          <a:endParaRPr lang="en-US" sz="900" dirty="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B2496340-5644-4C94-AF45-F760180F41B9}" type="parTrans" cxnId="{67CD532A-AB0D-4B63-9F33-500E30B1C81B}">
      <dgm:prSet/>
      <dgm:spPr/>
      <dgm:t>
        <a:bodyPr/>
        <a:lstStyle/>
        <a:p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594DDE84-99D0-4548-9724-9941F02F6F33}" type="sibTrans" cxnId="{67CD532A-AB0D-4B63-9F33-500E30B1C81B}">
      <dgm:prSet custT="1"/>
      <dgm:spPr/>
      <dgm:t>
        <a:bodyPr/>
        <a:lstStyle/>
        <a:p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991733AE-CBD8-4FCB-AC6D-BEDBB22EF6C6}">
      <dgm:prSet custT="1"/>
      <dgm:spPr/>
      <dgm:t>
        <a:bodyPr/>
        <a:lstStyle/>
        <a:p>
          <a:r>
            <a:rPr lang="th-TH" sz="900">
              <a:latin typeface="Browallia New" panose="020B0604020202020204" pitchFamily="34" charset="-34"/>
              <a:cs typeface="Browallia New" panose="020B0604020202020204" pitchFamily="34" charset="-34"/>
            </a:rPr>
            <a:t>ติดต่อวัดที่จัดทำโครงการเพื่อบริษัทเข้าร่วมโครงการ</a:t>
          </a:r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F49AF724-172A-42BB-BAF4-93C5E9F046B6}" type="sibTrans" cxnId="{CC9F919D-D7AD-4381-8C71-0096573DD705}">
      <dgm:prSet custT="1"/>
      <dgm:spPr/>
      <dgm:t>
        <a:bodyPr/>
        <a:lstStyle/>
        <a:p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BE8DC6E4-5F08-4C77-8112-E95BB7EBE2AC}" type="parTrans" cxnId="{CC9F919D-D7AD-4381-8C71-0096573DD705}">
      <dgm:prSet/>
      <dgm:spPr/>
      <dgm:t>
        <a:bodyPr/>
        <a:lstStyle/>
        <a:p>
          <a:endParaRPr lang="en-US" sz="900">
            <a:latin typeface="Browallia New" panose="020B0604020202020204" pitchFamily="34" charset="-34"/>
            <a:cs typeface="Browallia New" panose="020B0604020202020204" pitchFamily="34" charset="-34"/>
          </a:endParaRPr>
        </a:p>
      </dgm:t>
    </dgm:pt>
    <dgm:pt modelId="{B49E806C-284C-4116-9610-663FAC467452}">
      <dgm:prSet custT="1"/>
      <dgm:spPr/>
      <dgm:t>
        <a:bodyPr/>
        <a:lstStyle/>
        <a:p>
          <a:r>
            <a:rPr lang="th-TH" sz="900"/>
            <a:t>ประชาสัมพันธ์ให้พนักงานรับทราบเกี่ยวกับโครงการ</a:t>
          </a:r>
          <a:endParaRPr lang="en-US" sz="900"/>
        </a:p>
      </dgm:t>
    </dgm:pt>
    <dgm:pt modelId="{B167A08D-996D-49D7-B595-6F8BCAD792F3}" type="parTrans" cxnId="{0BF9042A-279E-4763-8E08-E2EDADB4E4F8}">
      <dgm:prSet/>
      <dgm:spPr/>
      <dgm:t>
        <a:bodyPr/>
        <a:lstStyle/>
        <a:p>
          <a:endParaRPr lang="en-US"/>
        </a:p>
      </dgm:t>
    </dgm:pt>
    <dgm:pt modelId="{E5EFC24E-620D-488C-A821-57FBE5EBED77}" type="sibTrans" cxnId="{0BF9042A-279E-4763-8E08-E2EDADB4E4F8}">
      <dgm:prSet/>
      <dgm:spPr/>
      <dgm:t>
        <a:bodyPr/>
        <a:lstStyle/>
        <a:p>
          <a:endParaRPr lang="en-US"/>
        </a:p>
      </dgm:t>
    </dgm:pt>
    <dgm:pt modelId="{29A91BD5-94F3-43EF-9A54-4EBEDE06A3D0}" type="pres">
      <dgm:prSet presAssocID="{6998EF39-3DA5-4CD5-A485-AC4051695452}" presName="Name0" presStyleCnt="0">
        <dgm:presLayoutVars>
          <dgm:dir/>
          <dgm:resizeHandles val="exact"/>
        </dgm:presLayoutVars>
      </dgm:prSet>
      <dgm:spPr/>
    </dgm:pt>
    <dgm:pt modelId="{D310CF22-A7B6-4082-A138-B45B517C6E38}" type="pres">
      <dgm:prSet presAssocID="{991733AE-CBD8-4FCB-AC6D-BEDBB22EF6C6}" presName="node" presStyleLbl="node1" presStyleIdx="0" presStyleCnt="5" custScaleY="111089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1C9910B8-A95A-40E0-9E7A-49DD7F283898}" type="pres">
      <dgm:prSet presAssocID="{F49AF724-172A-42BB-BAF4-93C5E9F046B6}" presName="sibTrans" presStyleLbl="sibTrans2D1" presStyleIdx="0" presStyleCnt="4"/>
      <dgm:spPr/>
      <dgm:t>
        <a:bodyPr/>
        <a:lstStyle/>
        <a:p>
          <a:endParaRPr lang="en-US"/>
        </a:p>
      </dgm:t>
    </dgm:pt>
    <dgm:pt modelId="{36B699A6-ECB2-4BA6-9EC5-B4FA90887000}" type="pres">
      <dgm:prSet presAssocID="{F49AF724-172A-42BB-BAF4-93C5E9F046B6}" presName="connectorText" presStyleLbl="sibTrans2D1" presStyleIdx="0" presStyleCnt="4"/>
      <dgm:spPr/>
      <dgm:t>
        <a:bodyPr/>
        <a:lstStyle/>
        <a:p>
          <a:endParaRPr lang="en-US"/>
        </a:p>
      </dgm:t>
    </dgm:pt>
    <dgm:pt modelId="{B40EBED1-6E41-4994-B845-C529675F9FAD}" type="pres">
      <dgm:prSet presAssocID="{B49E806C-284C-4116-9610-663FAC467452}" presName="node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DFBDD5A5-C663-4786-9387-EBD5DF5C555D}" type="pres">
      <dgm:prSet presAssocID="{E5EFC24E-620D-488C-A821-57FBE5EBED77}" presName="sibTrans" presStyleLbl="sibTrans2D1" presStyleIdx="1" presStyleCnt="4"/>
      <dgm:spPr/>
      <dgm:t>
        <a:bodyPr/>
        <a:lstStyle/>
        <a:p>
          <a:endParaRPr lang="en-US"/>
        </a:p>
      </dgm:t>
    </dgm:pt>
    <dgm:pt modelId="{8D861F73-8661-4181-8C77-8F78F6890DE2}" type="pres">
      <dgm:prSet presAssocID="{E5EFC24E-620D-488C-A821-57FBE5EBED77}" presName="connectorText" presStyleLbl="sibTrans2D1" presStyleIdx="1" presStyleCnt="4"/>
      <dgm:spPr/>
      <dgm:t>
        <a:bodyPr/>
        <a:lstStyle/>
        <a:p>
          <a:endParaRPr lang="en-US"/>
        </a:p>
      </dgm:t>
    </dgm:pt>
    <dgm:pt modelId="{E1E5E7B8-F8E7-4C18-B873-013B7F58FDA7}" type="pres">
      <dgm:prSet presAssocID="{C32643A6-BB42-4023-B884-FF87C3B22957}" presName="node" presStyleLbl="node1" presStyleIdx="2" presStyleCnt="5" custScaleY="102710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030628F7-5A78-48CB-BC50-5603C250894D}" type="pres">
      <dgm:prSet presAssocID="{D07EF429-5D87-4328-AB6D-60CDCCEA6C10}" presName="sibTrans" presStyleLbl="sibTrans2D1" presStyleIdx="2" presStyleCnt="4"/>
      <dgm:spPr/>
      <dgm:t>
        <a:bodyPr/>
        <a:lstStyle/>
        <a:p>
          <a:endParaRPr lang="en-US"/>
        </a:p>
      </dgm:t>
    </dgm:pt>
    <dgm:pt modelId="{9FF09E70-2EE1-4AD6-A960-F6EEA84A1FDB}" type="pres">
      <dgm:prSet presAssocID="{D07EF429-5D87-4328-AB6D-60CDCCEA6C10}" presName="connectorText" presStyleLbl="sibTrans2D1" presStyleIdx="2" presStyleCnt="4"/>
      <dgm:spPr/>
      <dgm:t>
        <a:bodyPr/>
        <a:lstStyle/>
        <a:p>
          <a:endParaRPr lang="en-US"/>
        </a:p>
      </dgm:t>
    </dgm:pt>
    <dgm:pt modelId="{902F3AB6-61B8-47C5-8CAD-2954C054000F}" type="pres">
      <dgm:prSet presAssocID="{682211AB-3A59-4B8D-AB27-3DEA5949BAB8}" presName="node" presStyleLbl="node1" presStyleIdx="3" presStyleCnt="5" custScaleX="122527" custScaleY="102539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5925FB2-224C-4FCD-8EE0-4605A6EF72BC}" type="pres">
      <dgm:prSet presAssocID="{AC178375-A013-4D6E-965B-EC0FAE636482}" presName="sibTrans" presStyleLbl="sibTrans2D1" presStyleIdx="3" presStyleCnt="4"/>
      <dgm:spPr/>
      <dgm:t>
        <a:bodyPr/>
        <a:lstStyle/>
        <a:p>
          <a:endParaRPr lang="en-US"/>
        </a:p>
      </dgm:t>
    </dgm:pt>
    <dgm:pt modelId="{FD2B55E3-67F2-4BA7-9102-1C4D1F026909}" type="pres">
      <dgm:prSet presAssocID="{AC178375-A013-4D6E-965B-EC0FAE636482}" presName="connectorText" presStyleLbl="sibTrans2D1" presStyleIdx="3" presStyleCnt="4"/>
      <dgm:spPr/>
      <dgm:t>
        <a:bodyPr/>
        <a:lstStyle/>
        <a:p>
          <a:endParaRPr lang="en-US"/>
        </a:p>
      </dgm:t>
    </dgm:pt>
    <dgm:pt modelId="{F75D4E3D-C9F6-4FC3-AE40-B98838D325EC}" type="pres">
      <dgm:prSet presAssocID="{6935735E-3D74-45BD-A0A9-02A516703354}" presName="node" presStyleLbl="node1" presStyleIdx="4" presStyleCnt="5" custScaleY="102624" custLinFactNeighborX="1384" custLinFactNeighborY="2772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505910C5-54FC-499B-A1E7-6ED4173AD5B6}" srcId="{6998EF39-3DA5-4CD5-A485-AC4051695452}" destId="{C32643A6-BB42-4023-B884-FF87C3B22957}" srcOrd="2" destOrd="0" parTransId="{9BFA2859-3ED3-470B-A768-5BAFC0934CA4}" sibTransId="{D07EF429-5D87-4328-AB6D-60CDCCEA6C10}"/>
    <dgm:cxn modelId="{FD7E0B87-16A3-4CCD-8CA5-B20DB38E02FA}" type="presOf" srcId="{F49AF724-172A-42BB-BAF4-93C5E9F046B6}" destId="{36B699A6-ECB2-4BA6-9EC5-B4FA90887000}" srcOrd="1" destOrd="0" presId="urn:microsoft.com/office/officeart/2005/8/layout/process1"/>
    <dgm:cxn modelId="{7F75BD7C-4EBF-484E-BD8A-E3E259B051DB}" type="presOf" srcId="{AC178375-A013-4D6E-965B-EC0FAE636482}" destId="{FD2B55E3-67F2-4BA7-9102-1C4D1F026909}" srcOrd="1" destOrd="0" presId="urn:microsoft.com/office/officeart/2005/8/layout/process1"/>
    <dgm:cxn modelId="{8562390B-96AA-4C41-9801-A9BD86E0FB9E}" type="presOf" srcId="{6998EF39-3DA5-4CD5-A485-AC4051695452}" destId="{29A91BD5-94F3-43EF-9A54-4EBEDE06A3D0}" srcOrd="0" destOrd="0" presId="urn:microsoft.com/office/officeart/2005/8/layout/process1"/>
    <dgm:cxn modelId="{791D3B29-BA31-40E7-A0A0-6D8F1177251D}" type="presOf" srcId="{E5EFC24E-620D-488C-A821-57FBE5EBED77}" destId="{8D861F73-8661-4181-8C77-8F78F6890DE2}" srcOrd="1" destOrd="0" presId="urn:microsoft.com/office/officeart/2005/8/layout/process1"/>
    <dgm:cxn modelId="{61A6888F-0DFD-4C20-ABEE-C54D73825337}" type="presOf" srcId="{B49E806C-284C-4116-9610-663FAC467452}" destId="{B40EBED1-6E41-4994-B845-C529675F9FAD}" srcOrd="0" destOrd="0" presId="urn:microsoft.com/office/officeart/2005/8/layout/process1"/>
    <dgm:cxn modelId="{42908769-CB03-4C0E-989A-BBA1096E8A6C}" type="presOf" srcId="{E5EFC24E-620D-488C-A821-57FBE5EBED77}" destId="{DFBDD5A5-C663-4786-9387-EBD5DF5C555D}" srcOrd="0" destOrd="0" presId="urn:microsoft.com/office/officeart/2005/8/layout/process1"/>
    <dgm:cxn modelId="{67CD532A-AB0D-4B63-9F33-500E30B1C81B}" srcId="{6998EF39-3DA5-4CD5-A485-AC4051695452}" destId="{6935735E-3D74-45BD-A0A9-02A516703354}" srcOrd="4" destOrd="0" parTransId="{B2496340-5644-4C94-AF45-F760180F41B9}" sibTransId="{594DDE84-99D0-4548-9724-9941F02F6F33}"/>
    <dgm:cxn modelId="{0D3FE3DD-A91B-4C3D-BD96-B2C77985A34C}" type="presOf" srcId="{F49AF724-172A-42BB-BAF4-93C5E9F046B6}" destId="{1C9910B8-A95A-40E0-9E7A-49DD7F283898}" srcOrd="0" destOrd="0" presId="urn:microsoft.com/office/officeart/2005/8/layout/process1"/>
    <dgm:cxn modelId="{281B93FF-C817-4BB7-8FC4-7523AF710A53}" type="presOf" srcId="{991733AE-CBD8-4FCB-AC6D-BEDBB22EF6C6}" destId="{D310CF22-A7B6-4082-A138-B45B517C6E38}" srcOrd="0" destOrd="0" presId="urn:microsoft.com/office/officeart/2005/8/layout/process1"/>
    <dgm:cxn modelId="{0BF9042A-279E-4763-8E08-E2EDADB4E4F8}" srcId="{6998EF39-3DA5-4CD5-A485-AC4051695452}" destId="{B49E806C-284C-4116-9610-663FAC467452}" srcOrd="1" destOrd="0" parTransId="{B167A08D-996D-49D7-B595-6F8BCAD792F3}" sibTransId="{E5EFC24E-620D-488C-A821-57FBE5EBED77}"/>
    <dgm:cxn modelId="{CC9F919D-D7AD-4381-8C71-0096573DD705}" srcId="{6998EF39-3DA5-4CD5-A485-AC4051695452}" destId="{991733AE-CBD8-4FCB-AC6D-BEDBB22EF6C6}" srcOrd="0" destOrd="0" parTransId="{BE8DC6E4-5F08-4C77-8112-E95BB7EBE2AC}" sibTransId="{F49AF724-172A-42BB-BAF4-93C5E9F046B6}"/>
    <dgm:cxn modelId="{2D96E81B-740B-46B9-8D94-E7662C571CF2}" type="presOf" srcId="{D07EF429-5D87-4328-AB6D-60CDCCEA6C10}" destId="{9FF09E70-2EE1-4AD6-A960-F6EEA84A1FDB}" srcOrd="1" destOrd="0" presId="urn:microsoft.com/office/officeart/2005/8/layout/process1"/>
    <dgm:cxn modelId="{D3F17E9C-5EBA-42FE-8BA5-4275CC8A4B9F}" srcId="{6998EF39-3DA5-4CD5-A485-AC4051695452}" destId="{682211AB-3A59-4B8D-AB27-3DEA5949BAB8}" srcOrd="3" destOrd="0" parTransId="{6098016B-1196-4F6D-9A5B-94F98C60DCF2}" sibTransId="{AC178375-A013-4D6E-965B-EC0FAE636482}"/>
    <dgm:cxn modelId="{24E2EF85-0E37-4A1F-A436-F9ACA9262A73}" type="presOf" srcId="{6935735E-3D74-45BD-A0A9-02A516703354}" destId="{F75D4E3D-C9F6-4FC3-AE40-B98838D325EC}" srcOrd="0" destOrd="0" presId="urn:microsoft.com/office/officeart/2005/8/layout/process1"/>
    <dgm:cxn modelId="{553BB424-24B4-42D1-B786-77E50091BE0B}" type="presOf" srcId="{C32643A6-BB42-4023-B884-FF87C3B22957}" destId="{E1E5E7B8-F8E7-4C18-B873-013B7F58FDA7}" srcOrd="0" destOrd="0" presId="urn:microsoft.com/office/officeart/2005/8/layout/process1"/>
    <dgm:cxn modelId="{27B8F504-5CE0-4955-9074-130421CBDF58}" type="presOf" srcId="{682211AB-3A59-4B8D-AB27-3DEA5949BAB8}" destId="{902F3AB6-61B8-47C5-8CAD-2954C054000F}" srcOrd="0" destOrd="0" presId="urn:microsoft.com/office/officeart/2005/8/layout/process1"/>
    <dgm:cxn modelId="{2BB57D2F-34FB-48F7-AEE5-4FAEFFCF3391}" type="presOf" srcId="{AC178375-A013-4D6E-965B-EC0FAE636482}" destId="{E5925FB2-224C-4FCD-8EE0-4605A6EF72BC}" srcOrd="0" destOrd="0" presId="urn:microsoft.com/office/officeart/2005/8/layout/process1"/>
    <dgm:cxn modelId="{F35DC584-8DAD-407B-9045-885F7CBE18A5}" type="presOf" srcId="{D07EF429-5D87-4328-AB6D-60CDCCEA6C10}" destId="{030628F7-5A78-48CB-BC50-5603C250894D}" srcOrd="0" destOrd="0" presId="urn:microsoft.com/office/officeart/2005/8/layout/process1"/>
    <dgm:cxn modelId="{847A32F8-ED99-4D24-9389-613188856835}" type="presParOf" srcId="{29A91BD5-94F3-43EF-9A54-4EBEDE06A3D0}" destId="{D310CF22-A7B6-4082-A138-B45B517C6E38}" srcOrd="0" destOrd="0" presId="urn:microsoft.com/office/officeart/2005/8/layout/process1"/>
    <dgm:cxn modelId="{F3D00902-289D-4DAE-A1AA-F70C6B4D3072}" type="presParOf" srcId="{29A91BD5-94F3-43EF-9A54-4EBEDE06A3D0}" destId="{1C9910B8-A95A-40E0-9E7A-49DD7F283898}" srcOrd="1" destOrd="0" presId="urn:microsoft.com/office/officeart/2005/8/layout/process1"/>
    <dgm:cxn modelId="{CDBE3B21-4497-4E15-BD19-309AC85527BD}" type="presParOf" srcId="{1C9910B8-A95A-40E0-9E7A-49DD7F283898}" destId="{36B699A6-ECB2-4BA6-9EC5-B4FA90887000}" srcOrd="0" destOrd="0" presId="urn:microsoft.com/office/officeart/2005/8/layout/process1"/>
    <dgm:cxn modelId="{6EE02E21-6084-4A4A-9161-43DEFD2B3196}" type="presParOf" srcId="{29A91BD5-94F3-43EF-9A54-4EBEDE06A3D0}" destId="{B40EBED1-6E41-4994-B845-C529675F9FAD}" srcOrd="2" destOrd="0" presId="urn:microsoft.com/office/officeart/2005/8/layout/process1"/>
    <dgm:cxn modelId="{29D47B63-52FC-4D6E-8338-001FC7274D54}" type="presParOf" srcId="{29A91BD5-94F3-43EF-9A54-4EBEDE06A3D0}" destId="{DFBDD5A5-C663-4786-9387-EBD5DF5C555D}" srcOrd="3" destOrd="0" presId="urn:microsoft.com/office/officeart/2005/8/layout/process1"/>
    <dgm:cxn modelId="{674107D6-E7C9-410D-8AAF-FDED3A5DB205}" type="presParOf" srcId="{DFBDD5A5-C663-4786-9387-EBD5DF5C555D}" destId="{8D861F73-8661-4181-8C77-8F78F6890DE2}" srcOrd="0" destOrd="0" presId="urn:microsoft.com/office/officeart/2005/8/layout/process1"/>
    <dgm:cxn modelId="{BEE1D418-80EE-4FCB-9C09-57252D9257B9}" type="presParOf" srcId="{29A91BD5-94F3-43EF-9A54-4EBEDE06A3D0}" destId="{E1E5E7B8-F8E7-4C18-B873-013B7F58FDA7}" srcOrd="4" destOrd="0" presId="urn:microsoft.com/office/officeart/2005/8/layout/process1"/>
    <dgm:cxn modelId="{52643927-C6F5-40A8-BE2E-E93F7512879F}" type="presParOf" srcId="{29A91BD5-94F3-43EF-9A54-4EBEDE06A3D0}" destId="{030628F7-5A78-48CB-BC50-5603C250894D}" srcOrd="5" destOrd="0" presId="urn:microsoft.com/office/officeart/2005/8/layout/process1"/>
    <dgm:cxn modelId="{E2EA242B-9B38-4061-AEC1-059D9329576A}" type="presParOf" srcId="{030628F7-5A78-48CB-BC50-5603C250894D}" destId="{9FF09E70-2EE1-4AD6-A960-F6EEA84A1FDB}" srcOrd="0" destOrd="0" presId="urn:microsoft.com/office/officeart/2005/8/layout/process1"/>
    <dgm:cxn modelId="{C028AB5E-7B3C-41A6-8CE0-1B97B13E6301}" type="presParOf" srcId="{29A91BD5-94F3-43EF-9A54-4EBEDE06A3D0}" destId="{902F3AB6-61B8-47C5-8CAD-2954C054000F}" srcOrd="6" destOrd="0" presId="urn:microsoft.com/office/officeart/2005/8/layout/process1"/>
    <dgm:cxn modelId="{C9FC3E6A-C365-4A9C-8FFB-7741F28D6B7E}" type="presParOf" srcId="{29A91BD5-94F3-43EF-9A54-4EBEDE06A3D0}" destId="{E5925FB2-224C-4FCD-8EE0-4605A6EF72BC}" srcOrd="7" destOrd="0" presId="urn:microsoft.com/office/officeart/2005/8/layout/process1"/>
    <dgm:cxn modelId="{3510A37A-3681-4049-A973-65EAE68ECEF4}" type="presParOf" srcId="{E5925FB2-224C-4FCD-8EE0-4605A6EF72BC}" destId="{FD2B55E3-67F2-4BA7-9102-1C4D1F026909}" srcOrd="0" destOrd="0" presId="urn:microsoft.com/office/officeart/2005/8/layout/process1"/>
    <dgm:cxn modelId="{DFCE66ED-2B5F-4220-A3F6-31895E082215}" type="presParOf" srcId="{29A91BD5-94F3-43EF-9A54-4EBEDE06A3D0}" destId="{F75D4E3D-C9F6-4FC3-AE40-B98838D325EC}" srcOrd="8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xmlns="" relId="rId1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74C8EC9-2FED-48B6-9AB2-2FD8E75C5057}">
      <dsp:nvSpPr>
        <dsp:cNvPr id="0" name=""/>
        <dsp:cNvSpPr/>
      </dsp:nvSpPr>
      <dsp:spPr>
        <a:xfrm>
          <a:off x="6892" y="33188"/>
          <a:ext cx="586858" cy="620693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 New" panose="020B0604020202020204" pitchFamily="34" charset="-34"/>
              <a:cs typeface="Browallia New" panose="020B0604020202020204" pitchFamily="34" charset="-34"/>
            </a:rPr>
            <a:t>ติดต่อโรงพยาบาลเพื่อเข้าร่วมโครงการ</a:t>
          </a: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6892" y="33188"/>
        <a:ext cx="586858" cy="620693"/>
      </dsp:txXfrm>
    </dsp:sp>
    <dsp:sp modelId="{8E76D283-779C-43BF-AEBC-FF5051076979}">
      <dsp:nvSpPr>
        <dsp:cNvPr id="0" name=""/>
        <dsp:cNvSpPr/>
      </dsp:nvSpPr>
      <dsp:spPr>
        <a:xfrm>
          <a:off x="628392" y="300579"/>
          <a:ext cx="73440" cy="85911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solidFill>
              <a:schemeClr val="tx1"/>
            </a:solidFill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628392" y="300579"/>
        <a:ext cx="73440" cy="85911"/>
      </dsp:txXfrm>
    </dsp:sp>
    <dsp:sp modelId="{55BB3D49-CCB7-4AB3-8537-68000EE9655A}">
      <dsp:nvSpPr>
        <dsp:cNvPr id="0" name=""/>
        <dsp:cNvSpPr/>
      </dsp:nvSpPr>
      <dsp:spPr>
        <a:xfrm>
          <a:off x="732318" y="33188"/>
          <a:ext cx="561587" cy="620693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 New" panose="020B0604020202020204" pitchFamily="34" charset="-34"/>
              <a:cs typeface="Browallia New" panose="020B0604020202020204" pitchFamily="34" charset="-34"/>
            </a:rPr>
            <a:t>จัดแผนงานโครงการตามไตรมาสของ   ทุกปี</a:t>
          </a: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732318" y="33188"/>
        <a:ext cx="561587" cy="620693"/>
      </dsp:txXfrm>
    </dsp:sp>
    <dsp:sp modelId="{4EBE0940-10EB-4E49-8B5C-F878AC416129}">
      <dsp:nvSpPr>
        <dsp:cNvPr id="0" name=""/>
        <dsp:cNvSpPr/>
      </dsp:nvSpPr>
      <dsp:spPr>
        <a:xfrm>
          <a:off x="1328547" y="300579"/>
          <a:ext cx="73440" cy="85911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1328547" y="300579"/>
        <a:ext cx="73440" cy="85911"/>
      </dsp:txXfrm>
    </dsp:sp>
    <dsp:sp modelId="{DA942279-55C6-479B-BADB-2E95AB2F810E}">
      <dsp:nvSpPr>
        <dsp:cNvPr id="0" name=""/>
        <dsp:cNvSpPr/>
      </dsp:nvSpPr>
      <dsp:spPr>
        <a:xfrm>
          <a:off x="1432472" y="33188"/>
          <a:ext cx="614250" cy="620693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 New" panose="020B0604020202020204" pitchFamily="34" charset="-34"/>
              <a:cs typeface="Browallia New" panose="020B0604020202020204" pitchFamily="34" charset="-34"/>
            </a:rPr>
            <a:t>แจ้งกำหนดวันเข้ารับบริจาคให้โรงพยาบาลรับทราบ</a:t>
          </a: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1432472" y="33188"/>
        <a:ext cx="614250" cy="620693"/>
      </dsp:txXfrm>
    </dsp:sp>
    <dsp:sp modelId="{C30FB384-1CF1-4D11-88FD-5FF98FF9C69A}">
      <dsp:nvSpPr>
        <dsp:cNvPr id="0" name=""/>
        <dsp:cNvSpPr/>
      </dsp:nvSpPr>
      <dsp:spPr>
        <a:xfrm>
          <a:off x="2081364" y="300579"/>
          <a:ext cx="73440" cy="85911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2081364" y="300579"/>
        <a:ext cx="73440" cy="85911"/>
      </dsp:txXfrm>
    </dsp:sp>
    <dsp:sp modelId="{E940AFE2-EA5B-4A5D-BB5F-E48CACEF66EF}">
      <dsp:nvSpPr>
        <dsp:cNvPr id="0" name=""/>
        <dsp:cNvSpPr/>
      </dsp:nvSpPr>
      <dsp:spPr>
        <a:xfrm>
          <a:off x="2185290" y="33188"/>
          <a:ext cx="592169" cy="620693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 New" panose="020B0604020202020204" pitchFamily="34" charset="-34"/>
              <a:cs typeface="Browallia New" panose="020B0604020202020204" pitchFamily="34" charset="-34"/>
            </a:rPr>
            <a:t>แจ้งประกาศ วันจัดโครงการในบริษัท</a:t>
          </a: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2185290" y="33188"/>
        <a:ext cx="592169" cy="620693"/>
      </dsp:txXfrm>
    </dsp:sp>
    <dsp:sp modelId="{1B7F3DC7-D6A2-4B02-9998-68BD1E362CB9}">
      <dsp:nvSpPr>
        <dsp:cNvPr id="0" name=""/>
        <dsp:cNvSpPr/>
      </dsp:nvSpPr>
      <dsp:spPr>
        <a:xfrm>
          <a:off x="2812101" y="300579"/>
          <a:ext cx="73440" cy="85911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2812101" y="300579"/>
        <a:ext cx="73440" cy="85911"/>
      </dsp:txXfrm>
    </dsp:sp>
    <dsp:sp modelId="{63920179-D7FB-4EF6-8649-1547FBB45CAB}">
      <dsp:nvSpPr>
        <dsp:cNvPr id="0" name=""/>
        <dsp:cNvSpPr/>
      </dsp:nvSpPr>
      <dsp:spPr>
        <a:xfrm>
          <a:off x="2916026" y="33188"/>
          <a:ext cx="557742" cy="620693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 New" panose="020B0604020202020204" pitchFamily="34" charset="-34"/>
              <a:cs typeface="Browallia New" panose="020B0604020202020204" pitchFamily="34" charset="-34"/>
            </a:rPr>
            <a:t>รวบรวมจำนวน        พนักงานบริจาคโลหิต</a:t>
          </a: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2916026" y="33188"/>
        <a:ext cx="557742" cy="620693"/>
      </dsp:txXfrm>
    </dsp:sp>
    <dsp:sp modelId="{26D4B969-A422-455A-ADA8-5388D26287EB}">
      <dsp:nvSpPr>
        <dsp:cNvPr id="0" name=""/>
        <dsp:cNvSpPr/>
      </dsp:nvSpPr>
      <dsp:spPr>
        <a:xfrm>
          <a:off x="3508410" y="300579"/>
          <a:ext cx="73440" cy="85911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3508410" y="300579"/>
        <a:ext cx="73440" cy="85911"/>
      </dsp:txXfrm>
    </dsp:sp>
    <dsp:sp modelId="{FC78C41C-10F9-4E17-980E-657E8C1D4C24}">
      <dsp:nvSpPr>
        <dsp:cNvPr id="0" name=""/>
        <dsp:cNvSpPr/>
      </dsp:nvSpPr>
      <dsp:spPr>
        <a:xfrm>
          <a:off x="3612336" y="33188"/>
          <a:ext cx="845092" cy="620693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 New" panose="020B0604020202020204" pitchFamily="34" charset="-34"/>
              <a:cs typeface="Browallia New" panose="020B0604020202020204" pitchFamily="34" charset="-34"/>
            </a:rPr>
            <a:t>ประสานงานกับหน่วยงานที่เกี่ยวข้องเพื่อเตรียมความพร้อมจัดโครงการ</a:t>
          </a: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3612336" y="33188"/>
        <a:ext cx="845092" cy="620693"/>
      </dsp:txXfrm>
    </dsp:sp>
    <dsp:sp modelId="{60CBE158-74AF-4FBC-A7AC-70535810075C}">
      <dsp:nvSpPr>
        <dsp:cNvPr id="0" name=""/>
        <dsp:cNvSpPr/>
      </dsp:nvSpPr>
      <dsp:spPr>
        <a:xfrm>
          <a:off x="4492070" y="300579"/>
          <a:ext cx="73440" cy="85911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4492070" y="300579"/>
        <a:ext cx="73440" cy="85911"/>
      </dsp:txXfrm>
    </dsp:sp>
    <dsp:sp modelId="{3B010145-C7E9-4507-8B4C-ED8BA1469F5A}">
      <dsp:nvSpPr>
        <dsp:cNvPr id="0" name=""/>
        <dsp:cNvSpPr/>
      </dsp:nvSpPr>
      <dsp:spPr>
        <a:xfrm>
          <a:off x="4595995" y="33188"/>
          <a:ext cx="530562" cy="620693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 New" panose="020B0604020202020204" pitchFamily="34" charset="-34"/>
              <a:cs typeface="Browallia New" panose="020B0604020202020204" pitchFamily="34" charset="-34"/>
            </a:rPr>
            <a:t>ดูแลความเรียบร้อยตลอดงาน</a:t>
          </a: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4595995" y="33188"/>
        <a:ext cx="530562" cy="620693"/>
      </dsp:txXfrm>
    </dsp:sp>
    <dsp:sp modelId="{3B7E83D8-F115-4D9E-B13B-2738BFF4184F}">
      <dsp:nvSpPr>
        <dsp:cNvPr id="0" name=""/>
        <dsp:cNvSpPr/>
      </dsp:nvSpPr>
      <dsp:spPr>
        <a:xfrm>
          <a:off x="5161200" y="300579"/>
          <a:ext cx="73440" cy="85911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5161200" y="300579"/>
        <a:ext cx="73440" cy="85911"/>
      </dsp:txXfrm>
    </dsp:sp>
    <dsp:sp modelId="{B7063168-DAEA-4E84-B1F8-C5F547538EE5}">
      <dsp:nvSpPr>
        <dsp:cNvPr id="0" name=""/>
        <dsp:cNvSpPr/>
      </dsp:nvSpPr>
      <dsp:spPr>
        <a:xfrm>
          <a:off x="5265125" y="33188"/>
          <a:ext cx="519411" cy="620693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 New" panose="020B0604020202020204" pitchFamily="34" charset="-34"/>
              <a:cs typeface="Browallia New" panose="020B0604020202020204" pitchFamily="34" charset="-34"/>
            </a:rPr>
            <a:t>จัดเตรียมถ่ายรูปร่วมกัน</a:t>
          </a: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5265125" y="33188"/>
        <a:ext cx="519411" cy="620693"/>
      </dsp:txXfrm>
    </dsp:sp>
    <dsp:sp modelId="{9B473FEC-F052-44B9-AE05-8CB74419551F}">
      <dsp:nvSpPr>
        <dsp:cNvPr id="0" name=""/>
        <dsp:cNvSpPr/>
      </dsp:nvSpPr>
      <dsp:spPr>
        <a:xfrm>
          <a:off x="5819178" y="300579"/>
          <a:ext cx="73440" cy="85911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5819178" y="300579"/>
        <a:ext cx="73440" cy="85911"/>
      </dsp:txXfrm>
    </dsp:sp>
    <dsp:sp modelId="{51E5CBE4-E171-4EB0-A3B0-64581C95EC1B}">
      <dsp:nvSpPr>
        <dsp:cNvPr id="0" name=""/>
        <dsp:cNvSpPr/>
      </dsp:nvSpPr>
      <dsp:spPr>
        <a:xfrm>
          <a:off x="5923103" y="33188"/>
          <a:ext cx="479050" cy="620693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 New" panose="020B0604020202020204" pitchFamily="34" charset="-34"/>
              <a:cs typeface="Browallia New" panose="020B0604020202020204" pitchFamily="34" charset="-34"/>
            </a:rPr>
            <a:t>รวบรวมข้อมูลของโครงการ</a:t>
          </a: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5923103" y="33188"/>
        <a:ext cx="479050" cy="620693"/>
      </dsp:txXfrm>
    </dsp:sp>
    <dsp:sp modelId="{92FC6222-AAA7-4A62-99AE-98BA62FAF3E6}">
      <dsp:nvSpPr>
        <dsp:cNvPr id="0" name=""/>
        <dsp:cNvSpPr/>
      </dsp:nvSpPr>
      <dsp:spPr>
        <a:xfrm>
          <a:off x="6436795" y="300579"/>
          <a:ext cx="73440" cy="85911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6436795" y="300579"/>
        <a:ext cx="73440" cy="85911"/>
      </dsp:txXfrm>
    </dsp:sp>
    <dsp:sp modelId="{1003C4C0-270C-412F-AF56-74304E842CD5}">
      <dsp:nvSpPr>
        <dsp:cNvPr id="0" name=""/>
        <dsp:cNvSpPr/>
      </dsp:nvSpPr>
      <dsp:spPr>
        <a:xfrm>
          <a:off x="6540721" y="33188"/>
          <a:ext cx="492352" cy="620693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 New" panose="020B0604020202020204" pitchFamily="34" charset="-34"/>
              <a:cs typeface="Browallia New" panose="020B0604020202020204" pitchFamily="34" charset="-34"/>
            </a:rPr>
            <a:t>จัดทำสื่อขึ้นเว็บไซต์บริษัท</a:t>
          </a: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6540721" y="33188"/>
        <a:ext cx="492352" cy="620693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74C8EC9-2FED-48B6-9AB2-2FD8E75C5057}">
      <dsp:nvSpPr>
        <dsp:cNvPr id="0" name=""/>
        <dsp:cNvSpPr/>
      </dsp:nvSpPr>
      <dsp:spPr>
        <a:xfrm>
          <a:off x="6529" y="36524"/>
          <a:ext cx="487401" cy="7543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UPC" panose="020B0604020202020204" pitchFamily="34" charset="-34"/>
              <a:cs typeface="BrowalliaUPC" panose="020B0604020202020204" pitchFamily="34" charset="-34"/>
            </a:rPr>
            <a:t>ติดต่อโรงพยาบาลเพื่อเข้าร่วมโครงการ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6529" y="36524"/>
        <a:ext cx="487401" cy="754355"/>
      </dsp:txXfrm>
    </dsp:sp>
    <dsp:sp modelId="{8E76D283-779C-43BF-AEBC-FF5051076979}">
      <dsp:nvSpPr>
        <dsp:cNvPr id="0" name=""/>
        <dsp:cNvSpPr/>
      </dsp:nvSpPr>
      <dsp:spPr>
        <a:xfrm>
          <a:off x="532120" y="366347"/>
          <a:ext cx="80961" cy="94709"/>
        </a:xfrm>
        <a:prstGeom prst="rightArrow">
          <a:avLst>
            <a:gd name="adj1" fmla="val 60000"/>
            <a:gd name="adj2" fmla="val 50000"/>
          </a:avLst>
        </a:prstGeom>
        <a:solidFill>
          <a:schemeClr val="accent6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solidFill>
              <a:schemeClr val="tx1"/>
            </a:solidFill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532120" y="366347"/>
        <a:ext cx="80961" cy="94709"/>
      </dsp:txXfrm>
    </dsp:sp>
    <dsp:sp modelId="{52A653B2-ECF0-4184-8220-143AAEE40AF2}">
      <dsp:nvSpPr>
        <dsp:cNvPr id="0" name=""/>
        <dsp:cNvSpPr/>
      </dsp:nvSpPr>
      <dsp:spPr>
        <a:xfrm>
          <a:off x="646689" y="36524"/>
          <a:ext cx="733983" cy="7543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UPC" panose="020B0604020202020204" pitchFamily="34" charset="-34"/>
              <a:cs typeface="BrowalliaUPC" panose="020B0604020202020204" pitchFamily="34" charset="-34"/>
            </a:rPr>
            <a:t>โรงพยาบาลตรวจเช็คจำนวนเกล็ดเลือดของพนักงานที่เข้าร่วมโครงการ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646689" y="36524"/>
        <a:ext cx="733983" cy="754355"/>
      </dsp:txXfrm>
    </dsp:sp>
    <dsp:sp modelId="{8BD7BB09-E0EB-41EF-91DF-38A041268473}">
      <dsp:nvSpPr>
        <dsp:cNvPr id="0" name=""/>
        <dsp:cNvSpPr/>
      </dsp:nvSpPr>
      <dsp:spPr>
        <a:xfrm rot="19630">
          <a:off x="1420117" y="368907"/>
          <a:ext cx="83625" cy="94709"/>
        </a:xfrm>
        <a:prstGeom prst="rightArrow">
          <a:avLst>
            <a:gd name="adj1" fmla="val 60000"/>
            <a:gd name="adj2" fmla="val 50000"/>
          </a:avLst>
        </a:prstGeom>
        <a:solidFill>
          <a:schemeClr val="accent6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 rot="19630">
        <a:off x="1420117" y="368907"/>
        <a:ext cx="83625" cy="94709"/>
      </dsp:txXfrm>
    </dsp:sp>
    <dsp:sp modelId="{E557FFCF-DAA3-4E38-8A54-1FBB5D7D00C8}">
      <dsp:nvSpPr>
        <dsp:cNvPr id="0" name=""/>
        <dsp:cNvSpPr/>
      </dsp:nvSpPr>
      <dsp:spPr>
        <a:xfrm>
          <a:off x="1538454" y="41548"/>
          <a:ext cx="710087" cy="7543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UPC" panose="020B0604020202020204" pitchFamily="34" charset="-34"/>
              <a:cs typeface="BrowalliaUPC" panose="020B0604020202020204" pitchFamily="34" charset="-34"/>
            </a:rPr>
            <a:t>จัดแผนงานโครงการทุกๆ เดือนตลอดทั้งปี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1538454" y="41548"/>
        <a:ext cx="710087" cy="754355"/>
      </dsp:txXfrm>
    </dsp:sp>
    <dsp:sp modelId="{F735D11E-B49C-40B6-8248-45E5DB3B2EC1}">
      <dsp:nvSpPr>
        <dsp:cNvPr id="0" name=""/>
        <dsp:cNvSpPr/>
      </dsp:nvSpPr>
      <dsp:spPr>
        <a:xfrm rot="21579485">
          <a:off x="2285475" y="368798"/>
          <a:ext cx="78300" cy="94709"/>
        </a:xfrm>
        <a:prstGeom prst="rightArrow">
          <a:avLst>
            <a:gd name="adj1" fmla="val 60000"/>
            <a:gd name="adj2" fmla="val 50000"/>
          </a:avLst>
        </a:prstGeom>
        <a:solidFill>
          <a:schemeClr val="accent6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 rot="21579485">
        <a:off x="2285475" y="368798"/>
        <a:ext cx="78300" cy="94709"/>
      </dsp:txXfrm>
    </dsp:sp>
    <dsp:sp modelId="{DA942279-55C6-479B-BADB-2E95AB2F810E}">
      <dsp:nvSpPr>
        <dsp:cNvPr id="0" name=""/>
        <dsp:cNvSpPr/>
      </dsp:nvSpPr>
      <dsp:spPr>
        <a:xfrm>
          <a:off x="2396276" y="36524"/>
          <a:ext cx="678161" cy="7543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UPC" panose="020B0604020202020204" pitchFamily="34" charset="-34"/>
              <a:cs typeface="BrowalliaUPC" panose="020B0604020202020204" pitchFamily="34" charset="-34"/>
            </a:rPr>
            <a:t>โรงพยาบาลจะแจ้งกำหนดวันเข้าร่วมบริจาคเกล็ดเลือด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2396276" y="36524"/>
        <a:ext cx="678161" cy="754355"/>
      </dsp:txXfrm>
    </dsp:sp>
    <dsp:sp modelId="{C30FB384-1CF1-4D11-88FD-5FF98FF9C69A}">
      <dsp:nvSpPr>
        <dsp:cNvPr id="0" name=""/>
        <dsp:cNvSpPr/>
      </dsp:nvSpPr>
      <dsp:spPr>
        <a:xfrm>
          <a:off x="3112627" y="366347"/>
          <a:ext cx="80961" cy="94709"/>
        </a:xfrm>
        <a:prstGeom prst="rightArrow">
          <a:avLst>
            <a:gd name="adj1" fmla="val 60000"/>
            <a:gd name="adj2" fmla="val 50000"/>
          </a:avLst>
        </a:prstGeom>
        <a:solidFill>
          <a:schemeClr val="accent6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3112627" y="366347"/>
        <a:ext cx="80961" cy="94709"/>
      </dsp:txXfrm>
    </dsp:sp>
    <dsp:sp modelId="{E940AFE2-EA5B-4A5D-BB5F-E48CACEF66EF}">
      <dsp:nvSpPr>
        <dsp:cNvPr id="0" name=""/>
        <dsp:cNvSpPr/>
      </dsp:nvSpPr>
      <dsp:spPr>
        <a:xfrm>
          <a:off x="3227195" y="36524"/>
          <a:ext cx="704336" cy="7543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UPC" panose="020B0604020202020204" pitchFamily="34" charset="-34"/>
              <a:cs typeface="BrowalliaUPC" panose="020B0604020202020204" pitchFamily="34" charset="-34"/>
            </a:rPr>
            <a:t>แจ้งพนักงานเตรียมความพร้อมก่อนเข้าร่วมบริจาคเกล็ดเลือด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3227195" y="36524"/>
        <a:ext cx="704336" cy="754355"/>
      </dsp:txXfrm>
    </dsp:sp>
    <dsp:sp modelId="{1B7F3DC7-D6A2-4B02-9998-68BD1E362CB9}">
      <dsp:nvSpPr>
        <dsp:cNvPr id="0" name=""/>
        <dsp:cNvSpPr/>
      </dsp:nvSpPr>
      <dsp:spPr>
        <a:xfrm>
          <a:off x="3969722" y="366347"/>
          <a:ext cx="80961" cy="94709"/>
        </a:xfrm>
        <a:prstGeom prst="rightArrow">
          <a:avLst>
            <a:gd name="adj1" fmla="val 60000"/>
            <a:gd name="adj2" fmla="val 50000"/>
          </a:avLst>
        </a:prstGeom>
        <a:solidFill>
          <a:schemeClr val="accent6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3969722" y="366347"/>
        <a:ext cx="80961" cy="94709"/>
      </dsp:txXfrm>
    </dsp:sp>
    <dsp:sp modelId="{63920179-D7FB-4EF6-8649-1547FBB45CAB}">
      <dsp:nvSpPr>
        <dsp:cNvPr id="0" name=""/>
        <dsp:cNvSpPr/>
      </dsp:nvSpPr>
      <dsp:spPr>
        <a:xfrm>
          <a:off x="4084290" y="36524"/>
          <a:ext cx="520851" cy="7543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UPC" panose="020B0604020202020204" pitchFamily="34" charset="-34"/>
              <a:cs typeface="BrowalliaUPC" panose="020B0604020202020204" pitchFamily="34" charset="-34"/>
            </a:rPr>
            <a:t>นำพนักงานไปที่โรงพยาบาลเพื่อบริจาคเกล็ดเลือด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4084290" y="36524"/>
        <a:ext cx="520851" cy="754355"/>
      </dsp:txXfrm>
    </dsp:sp>
    <dsp:sp modelId="{26D4B969-A422-455A-ADA8-5388D26287EB}">
      <dsp:nvSpPr>
        <dsp:cNvPr id="0" name=""/>
        <dsp:cNvSpPr/>
      </dsp:nvSpPr>
      <dsp:spPr>
        <a:xfrm>
          <a:off x="4643331" y="366347"/>
          <a:ext cx="80961" cy="94709"/>
        </a:xfrm>
        <a:prstGeom prst="rightArrow">
          <a:avLst>
            <a:gd name="adj1" fmla="val 60000"/>
            <a:gd name="adj2" fmla="val 50000"/>
          </a:avLst>
        </a:prstGeom>
        <a:solidFill>
          <a:schemeClr val="accent6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4643331" y="366347"/>
        <a:ext cx="80961" cy="94709"/>
      </dsp:txXfrm>
    </dsp:sp>
    <dsp:sp modelId="{3B010145-C7E9-4507-8B4C-ED8BA1469F5A}">
      <dsp:nvSpPr>
        <dsp:cNvPr id="0" name=""/>
        <dsp:cNvSpPr/>
      </dsp:nvSpPr>
      <dsp:spPr>
        <a:xfrm>
          <a:off x="4757899" y="36524"/>
          <a:ext cx="434886" cy="7543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UPC" panose="020B0604020202020204" pitchFamily="34" charset="-34"/>
              <a:cs typeface="BrowalliaUPC" panose="020B0604020202020204" pitchFamily="34" charset="-34"/>
            </a:rPr>
            <a:t>ดูแลความเรียบร้อยตลอดงาน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4757899" y="36524"/>
        <a:ext cx="434886" cy="754355"/>
      </dsp:txXfrm>
    </dsp:sp>
    <dsp:sp modelId="{3B7E83D8-F115-4D9E-B13B-2738BFF4184F}">
      <dsp:nvSpPr>
        <dsp:cNvPr id="0" name=""/>
        <dsp:cNvSpPr/>
      </dsp:nvSpPr>
      <dsp:spPr>
        <a:xfrm rot="67665">
          <a:off x="5227046" y="372017"/>
          <a:ext cx="72659" cy="94709"/>
        </a:xfrm>
        <a:prstGeom prst="rightArrow">
          <a:avLst>
            <a:gd name="adj1" fmla="val 60000"/>
            <a:gd name="adj2" fmla="val 50000"/>
          </a:avLst>
        </a:prstGeom>
        <a:solidFill>
          <a:schemeClr val="accent6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 rot="67665">
        <a:off x="5227046" y="372017"/>
        <a:ext cx="72659" cy="94709"/>
      </dsp:txXfrm>
    </dsp:sp>
    <dsp:sp modelId="{B7063168-DAEA-4E84-B1F8-C5F547538EE5}">
      <dsp:nvSpPr>
        <dsp:cNvPr id="0" name=""/>
        <dsp:cNvSpPr/>
      </dsp:nvSpPr>
      <dsp:spPr>
        <a:xfrm>
          <a:off x="5329853" y="48066"/>
          <a:ext cx="463590" cy="7543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UPC" panose="020B0604020202020204" pitchFamily="34" charset="-34"/>
              <a:cs typeface="BrowalliaUPC" panose="020B0604020202020204" pitchFamily="34" charset="-34"/>
            </a:rPr>
            <a:t>จัดเตรียมถ่ายรูปร่วมกัน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5329853" y="48066"/>
        <a:ext cx="463590" cy="754355"/>
      </dsp:txXfrm>
    </dsp:sp>
    <dsp:sp modelId="{9B473FEC-F052-44B9-AE05-8CB74419551F}">
      <dsp:nvSpPr>
        <dsp:cNvPr id="0" name=""/>
        <dsp:cNvSpPr/>
      </dsp:nvSpPr>
      <dsp:spPr>
        <a:xfrm rot="21538532">
          <a:off x="5835548" y="372192"/>
          <a:ext cx="89292" cy="94709"/>
        </a:xfrm>
        <a:prstGeom prst="rightArrow">
          <a:avLst>
            <a:gd name="adj1" fmla="val 60000"/>
            <a:gd name="adj2" fmla="val 50000"/>
          </a:avLst>
        </a:prstGeom>
        <a:solidFill>
          <a:schemeClr val="accent6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 rot="21538532">
        <a:off x="5835548" y="372192"/>
        <a:ext cx="89292" cy="94709"/>
      </dsp:txXfrm>
    </dsp:sp>
    <dsp:sp modelId="{51E5CBE4-E171-4EB0-A3B0-64581C95EC1B}">
      <dsp:nvSpPr>
        <dsp:cNvPr id="0" name=""/>
        <dsp:cNvSpPr/>
      </dsp:nvSpPr>
      <dsp:spPr>
        <a:xfrm>
          <a:off x="5961892" y="36524"/>
          <a:ext cx="490360" cy="7543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UPC" panose="020B0604020202020204" pitchFamily="34" charset="-34"/>
              <a:cs typeface="BrowalliaUPC" panose="020B0604020202020204" pitchFamily="34" charset="-34"/>
            </a:rPr>
            <a:t>รวบรวมข้อมูลของโครงการ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5961892" y="36524"/>
        <a:ext cx="490360" cy="754355"/>
      </dsp:txXfrm>
    </dsp:sp>
    <dsp:sp modelId="{92FC6222-AAA7-4A62-99AE-98BA62FAF3E6}">
      <dsp:nvSpPr>
        <dsp:cNvPr id="0" name=""/>
        <dsp:cNvSpPr/>
      </dsp:nvSpPr>
      <dsp:spPr>
        <a:xfrm>
          <a:off x="6490443" y="366347"/>
          <a:ext cx="80961" cy="94709"/>
        </a:xfrm>
        <a:prstGeom prst="rightArrow">
          <a:avLst>
            <a:gd name="adj1" fmla="val 60000"/>
            <a:gd name="adj2" fmla="val 50000"/>
          </a:avLst>
        </a:prstGeom>
        <a:solidFill>
          <a:schemeClr val="accent6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6490443" y="366347"/>
        <a:ext cx="80961" cy="94709"/>
      </dsp:txXfrm>
    </dsp:sp>
    <dsp:sp modelId="{1003C4C0-270C-412F-AF56-74304E842CD5}">
      <dsp:nvSpPr>
        <dsp:cNvPr id="0" name=""/>
        <dsp:cNvSpPr/>
      </dsp:nvSpPr>
      <dsp:spPr>
        <a:xfrm>
          <a:off x="6605011" y="36524"/>
          <a:ext cx="497521" cy="7543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UPC" panose="020B0604020202020204" pitchFamily="34" charset="-34"/>
              <a:cs typeface="BrowalliaUPC" panose="020B0604020202020204" pitchFamily="34" charset="-34"/>
            </a:rPr>
            <a:t>จัดทำสื่อขึ้นเว็บไซต์บริษัท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6605011" y="36524"/>
        <a:ext cx="497521" cy="754355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310CF22-A7B6-4082-A138-B45B517C6E38}">
      <dsp:nvSpPr>
        <dsp:cNvPr id="0" name=""/>
        <dsp:cNvSpPr/>
      </dsp:nvSpPr>
      <dsp:spPr>
        <a:xfrm>
          <a:off x="3838" y="35974"/>
          <a:ext cx="688206" cy="89769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บันทึกข้อตกลงความร่วมมือในด้านห่วงโซ่อุปทานของเชื้อเพลิงชีวมวลอัดเม็ด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3838" y="35974"/>
        <a:ext cx="688206" cy="897696"/>
      </dsp:txXfrm>
    </dsp:sp>
    <dsp:sp modelId="{1C9910B8-A95A-40E0-9E7A-49DD7F283898}">
      <dsp:nvSpPr>
        <dsp:cNvPr id="0" name=""/>
        <dsp:cNvSpPr/>
      </dsp:nvSpPr>
      <dsp:spPr>
        <a:xfrm>
          <a:off x="760866" y="399484"/>
          <a:ext cx="145899" cy="170675"/>
        </a:xfrm>
        <a:prstGeom prst="rightArrow">
          <a:avLst>
            <a:gd name="adj1" fmla="val 60000"/>
            <a:gd name="adj2" fmla="val 50000"/>
          </a:avLst>
        </a:prstGeom>
        <a:solidFill>
          <a:schemeClr val="accent3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760866" y="399484"/>
        <a:ext cx="145899" cy="170675"/>
      </dsp:txXfrm>
    </dsp:sp>
    <dsp:sp modelId="{E1E5E7B8-F8E7-4C18-B873-013B7F58FDA7}">
      <dsp:nvSpPr>
        <dsp:cNvPr id="0" name=""/>
        <dsp:cNvSpPr/>
      </dsp:nvSpPr>
      <dsp:spPr>
        <a:xfrm>
          <a:off x="967328" y="35974"/>
          <a:ext cx="688206" cy="89769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ร่วมกันพัฒนาธุรกิจกระบวนการผลิตเชื้อเพลิง    ชีวมวลอัดเม็ด</a:t>
          </a:r>
          <a:endParaRPr lang="en-US" sz="900" kern="1200" dirty="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967328" y="35974"/>
        <a:ext cx="688206" cy="897696"/>
      </dsp:txXfrm>
    </dsp:sp>
    <dsp:sp modelId="{030628F7-5A78-48CB-BC50-5603C250894D}">
      <dsp:nvSpPr>
        <dsp:cNvPr id="0" name=""/>
        <dsp:cNvSpPr/>
      </dsp:nvSpPr>
      <dsp:spPr>
        <a:xfrm>
          <a:off x="1724355" y="399484"/>
          <a:ext cx="145899" cy="170675"/>
        </a:xfrm>
        <a:prstGeom prst="rightArrow">
          <a:avLst>
            <a:gd name="adj1" fmla="val 60000"/>
            <a:gd name="adj2" fmla="val 50000"/>
          </a:avLst>
        </a:prstGeom>
        <a:solidFill>
          <a:schemeClr val="accent3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1724355" y="399484"/>
        <a:ext cx="145899" cy="170675"/>
      </dsp:txXfrm>
    </dsp:sp>
    <dsp:sp modelId="{902F3AB6-61B8-47C5-8CAD-2954C054000F}">
      <dsp:nvSpPr>
        <dsp:cNvPr id="0" name=""/>
        <dsp:cNvSpPr/>
      </dsp:nvSpPr>
      <dsp:spPr>
        <a:xfrm>
          <a:off x="1930817" y="35974"/>
          <a:ext cx="843239" cy="89769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ทำการศึกษาผลิตภัณฑ์ที่ได้ เพื่อให้มีคุณสมบัติในค่าความร้อนที่เหมาะสมกับการใช้ในอุตสาหกรรม</a:t>
          </a:r>
          <a:endParaRPr lang="en-US" sz="900" kern="1200" dirty="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1930817" y="35974"/>
        <a:ext cx="843239" cy="897696"/>
      </dsp:txXfrm>
    </dsp:sp>
    <dsp:sp modelId="{E5925FB2-224C-4FCD-8EE0-4605A6EF72BC}">
      <dsp:nvSpPr>
        <dsp:cNvPr id="0" name=""/>
        <dsp:cNvSpPr/>
      </dsp:nvSpPr>
      <dsp:spPr>
        <a:xfrm>
          <a:off x="2842877" y="399484"/>
          <a:ext cx="145899" cy="170675"/>
        </a:xfrm>
        <a:prstGeom prst="rightArrow">
          <a:avLst>
            <a:gd name="adj1" fmla="val 60000"/>
            <a:gd name="adj2" fmla="val 50000"/>
          </a:avLst>
        </a:prstGeom>
        <a:solidFill>
          <a:schemeClr val="accent3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2842877" y="399484"/>
        <a:ext cx="145899" cy="170675"/>
      </dsp:txXfrm>
    </dsp:sp>
    <dsp:sp modelId="{F75D4E3D-C9F6-4FC3-AE40-B98838D325EC}">
      <dsp:nvSpPr>
        <dsp:cNvPr id="0" name=""/>
        <dsp:cNvSpPr/>
      </dsp:nvSpPr>
      <dsp:spPr>
        <a:xfrm>
          <a:off x="3049339" y="35974"/>
          <a:ext cx="688206" cy="89769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มีการตกลงหาวัตถุดิบระยะยาวในการผลิตเพื่อส่งเสริมการใช้พลังงานสะอาด</a:t>
          </a:r>
          <a:endParaRPr lang="en-US" sz="900" kern="1200" dirty="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3049339" y="35974"/>
        <a:ext cx="688206" cy="897696"/>
      </dsp:txXfrm>
    </dsp:sp>
    <dsp:sp modelId="{58FABC57-F5B6-48EF-BA7D-35A760CE86F7}">
      <dsp:nvSpPr>
        <dsp:cNvPr id="0" name=""/>
        <dsp:cNvSpPr/>
      </dsp:nvSpPr>
      <dsp:spPr>
        <a:xfrm>
          <a:off x="3806367" y="399484"/>
          <a:ext cx="145899" cy="170675"/>
        </a:xfrm>
        <a:prstGeom prst="rightArrow">
          <a:avLst>
            <a:gd name="adj1" fmla="val 60000"/>
            <a:gd name="adj2" fmla="val 50000"/>
          </a:avLst>
        </a:prstGeom>
        <a:solidFill>
          <a:schemeClr val="accent3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3806367" y="399484"/>
        <a:ext cx="145899" cy="170675"/>
      </dsp:txXfrm>
    </dsp:sp>
    <dsp:sp modelId="{21BF1BAF-B724-43D2-9B5A-47CDDEA93F7F}">
      <dsp:nvSpPr>
        <dsp:cNvPr id="0" name=""/>
        <dsp:cNvSpPr/>
      </dsp:nvSpPr>
      <dsp:spPr>
        <a:xfrm>
          <a:off x="4012829" y="35974"/>
          <a:ext cx="816247" cy="89769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ทำการก่อสร้างโรงงานต้นแบบสำหรับการผลิตเชื้อเพลิงชีวมวลอัดเม็ด</a:t>
          </a:r>
          <a:endParaRPr lang="en-US" sz="900" kern="1200" dirty="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4012829" y="35974"/>
        <a:ext cx="816247" cy="897696"/>
      </dsp:txXfrm>
    </dsp:sp>
    <dsp:sp modelId="{6D5E309B-FF2C-4EB1-A8F7-784B16289986}">
      <dsp:nvSpPr>
        <dsp:cNvPr id="0" name=""/>
        <dsp:cNvSpPr/>
      </dsp:nvSpPr>
      <dsp:spPr>
        <a:xfrm>
          <a:off x="4897898" y="399484"/>
          <a:ext cx="145899" cy="170675"/>
        </a:xfrm>
        <a:prstGeom prst="rightArrow">
          <a:avLst>
            <a:gd name="adj1" fmla="val 60000"/>
            <a:gd name="adj2" fmla="val 50000"/>
          </a:avLst>
        </a:prstGeom>
        <a:solidFill>
          <a:schemeClr val="accent3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4897898" y="399484"/>
        <a:ext cx="145899" cy="170675"/>
      </dsp:txXfrm>
    </dsp:sp>
    <dsp:sp modelId="{DE911A77-3928-4476-B7D3-868D7FBFA138}">
      <dsp:nvSpPr>
        <dsp:cNvPr id="0" name=""/>
        <dsp:cNvSpPr/>
      </dsp:nvSpPr>
      <dsp:spPr>
        <a:xfrm>
          <a:off x="5104360" y="35974"/>
          <a:ext cx="879342" cy="89769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บันทึกข้อตกลงความร่วมมือร่วมกันระหว่างการยางประเทศไทย และทีทีซีแอล เพื่อเพิ่มมูลค่าให้แก่อุตสาหกรรมยางพารา</a:t>
          </a:r>
          <a:endParaRPr lang="en-US" sz="900" kern="1200" dirty="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5104360" y="35974"/>
        <a:ext cx="879342" cy="897696"/>
      </dsp:txXfrm>
    </dsp:sp>
    <dsp:sp modelId="{46C34A8B-93EA-4152-9808-D327D65582A2}">
      <dsp:nvSpPr>
        <dsp:cNvPr id="0" name=""/>
        <dsp:cNvSpPr/>
      </dsp:nvSpPr>
      <dsp:spPr>
        <a:xfrm>
          <a:off x="6052523" y="399484"/>
          <a:ext cx="145899" cy="170675"/>
        </a:xfrm>
        <a:prstGeom prst="rightArrow">
          <a:avLst>
            <a:gd name="adj1" fmla="val 60000"/>
            <a:gd name="adj2" fmla="val 50000"/>
          </a:avLst>
        </a:prstGeom>
        <a:solidFill>
          <a:schemeClr val="accent3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6052523" y="399484"/>
        <a:ext cx="145899" cy="170675"/>
      </dsp:txXfrm>
    </dsp:sp>
    <dsp:sp modelId="{2CEFD452-CA41-4627-B158-DA0DDCC8523E}">
      <dsp:nvSpPr>
        <dsp:cNvPr id="0" name=""/>
        <dsp:cNvSpPr/>
      </dsp:nvSpPr>
      <dsp:spPr>
        <a:xfrm>
          <a:off x="6258985" y="35974"/>
          <a:ext cx="835668" cy="89769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 smtClean="0">
              <a:latin typeface="BrowalliaUPC" panose="020B0604020202020204" pitchFamily="34" charset="-34"/>
              <a:cs typeface="BrowalliaUPC" panose="020B0604020202020204" pitchFamily="34" charset="-34"/>
            </a:rPr>
            <a:t>มีการวางแผนในการขยายปริมาณการผลิตในอนาคตสำหรับโรงงานผลิตเชื้อเพลิงชีวมวลอัดเม็ด</a:t>
          </a:r>
        </a:p>
      </dsp:txBody>
      <dsp:txXfrm>
        <a:off x="6258985" y="35974"/>
        <a:ext cx="835668" cy="897696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310CF22-A7B6-4082-A138-B45B517C6E38}">
      <dsp:nvSpPr>
        <dsp:cNvPr id="0" name=""/>
        <dsp:cNvSpPr/>
      </dsp:nvSpPr>
      <dsp:spPr>
        <a:xfrm>
          <a:off x="8084" y="0"/>
          <a:ext cx="1020626" cy="575951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UPC" panose="020B0604020202020204" pitchFamily="34" charset="-34"/>
              <a:cs typeface="BrowalliaUPC" panose="020B0604020202020204" pitchFamily="34" charset="-34"/>
            </a:rPr>
            <a:t>ติดต่อตัวแทนบริษัท                      เข้ามารับตลับหมึก</a:t>
          </a: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8084" y="0"/>
        <a:ext cx="1020626" cy="575951"/>
      </dsp:txXfrm>
    </dsp:sp>
    <dsp:sp modelId="{1C9910B8-A95A-40E0-9E7A-49DD7F283898}">
      <dsp:nvSpPr>
        <dsp:cNvPr id="0" name=""/>
        <dsp:cNvSpPr/>
      </dsp:nvSpPr>
      <dsp:spPr>
        <a:xfrm>
          <a:off x="1196455" y="156426"/>
          <a:ext cx="355619" cy="263099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1196455" y="156426"/>
        <a:ext cx="355619" cy="263099"/>
      </dsp:txXfrm>
    </dsp:sp>
    <dsp:sp modelId="{E1E5E7B8-F8E7-4C18-B873-013B7F58FDA7}">
      <dsp:nvSpPr>
        <dsp:cNvPr id="0" name=""/>
        <dsp:cNvSpPr/>
      </dsp:nvSpPr>
      <dsp:spPr>
        <a:xfrm>
          <a:off x="1699690" y="0"/>
          <a:ext cx="937978" cy="57595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>
              <a:latin typeface="BrowalliaUPC" panose="020B0604020202020204" pitchFamily="34" charset="-34"/>
              <a:cs typeface="BrowalliaUPC" panose="020B0604020202020204" pitchFamily="34" charset="-34"/>
            </a:rPr>
            <a:t>รวบรวมตลับหมึกทั้งหมดส่งคืนตัวแทนบริษัท</a:t>
          </a:r>
          <a:endParaRPr lang="en-US" sz="900" kern="1200" dirty="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1699690" y="0"/>
        <a:ext cx="937978" cy="575952"/>
      </dsp:txXfrm>
    </dsp:sp>
    <dsp:sp modelId="{030628F7-5A78-48CB-BC50-5603C250894D}">
      <dsp:nvSpPr>
        <dsp:cNvPr id="0" name=""/>
        <dsp:cNvSpPr/>
      </dsp:nvSpPr>
      <dsp:spPr>
        <a:xfrm>
          <a:off x="2805414" y="166412"/>
          <a:ext cx="355619" cy="243127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1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2805414" y="166412"/>
        <a:ext cx="355619" cy="243127"/>
      </dsp:txXfrm>
    </dsp:sp>
    <dsp:sp modelId="{902F3AB6-61B8-47C5-8CAD-2954C054000F}">
      <dsp:nvSpPr>
        <dsp:cNvPr id="0" name=""/>
        <dsp:cNvSpPr/>
      </dsp:nvSpPr>
      <dsp:spPr>
        <a:xfrm>
          <a:off x="3308648" y="-7290"/>
          <a:ext cx="1145529" cy="590533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>
              <a:latin typeface="BrowalliaUPC" panose="020B0604020202020204" pitchFamily="34" charset="-34"/>
              <a:cs typeface="BrowalliaUPC" panose="020B0604020202020204" pitchFamily="34" charset="-34"/>
            </a:rPr>
            <a:t>ตัวแทนบริษัทนำตลับหมึกไปทำลายตามกระบวนการที่ถูกวิธี</a:t>
          </a:r>
          <a:endParaRPr lang="en-US" sz="900" kern="1200" dirty="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3308648" y="-7290"/>
        <a:ext cx="1145529" cy="590533"/>
      </dsp:txXfrm>
    </dsp:sp>
    <dsp:sp modelId="{E5925FB2-224C-4FCD-8EE0-4605A6EF72BC}">
      <dsp:nvSpPr>
        <dsp:cNvPr id="0" name=""/>
        <dsp:cNvSpPr/>
      </dsp:nvSpPr>
      <dsp:spPr>
        <a:xfrm>
          <a:off x="4621922" y="161420"/>
          <a:ext cx="355619" cy="253111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900" kern="120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4621922" y="161420"/>
        <a:ext cx="355619" cy="253111"/>
      </dsp:txXfrm>
    </dsp:sp>
    <dsp:sp modelId="{F75D4E3D-C9F6-4FC3-AE40-B98838D325EC}">
      <dsp:nvSpPr>
        <dsp:cNvPr id="0" name=""/>
        <dsp:cNvSpPr/>
      </dsp:nvSpPr>
      <dsp:spPr>
        <a:xfrm>
          <a:off x="5125157" y="0"/>
          <a:ext cx="1029433" cy="575951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>
              <a:latin typeface="BrowalliaUPC" panose="020B0604020202020204" pitchFamily="34" charset="-34"/>
              <a:cs typeface="BrowalliaUPC" panose="020B0604020202020204" pitchFamily="34" charset="-34"/>
            </a:rPr>
            <a:t>ตัวแทนบริษัทแจ้งจำนวนตลับหมึกที่ทำลายและมอบจดหมายขอบคุณมายังบริษัท</a:t>
          </a:r>
          <a:endParaRPr lang="en-US" sz="900" kern="1200" dirty="0">
            <a:latin typeface="BrowalliaUPC" panose="020B0604020202020204" pitchFamily="34" charset="-34"/>
            <a:cs typeface="BrowalliaUPC" panose="020B0604020202020204" pitchFamily="34" charset="-34"/>
          </a:endParaRPr>
        </a:p>
      </dsp:txBody>
      <dsp:txXfrm>
        <a:off x="5125157" y="0"/>
        <a:ext cx="1029433" cy="575951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310CF22-A7B6-4082-A138-B45B517C6E38}">
      <dsp:nvSpPr>
        <dsp:cNvPr id="0" name=""/>
        <dsp:cNvSpPr/>
      </dsp:nvSpPr>
      <dsp:spPr>
        <a:xfrm>
          <a:off x="4191" y="213043"/>
          <a:ext cx="1038735" cy="6930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>
              <a:latin typeface="Browallia New" panose="020B0604020202020204" pitchFamily="34" charset="-34"/>
              <a:cs typeface="Browallia New" panose="020B0604020202020204" pitchFamily="34" charset="-34"/>
            </a:rPr>
            <a:t>ติดต่อวัดที่จัดทำโครงการเพื่อบริษัทเข้าร่วมโครงการ</a:t>
          </a: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4191" y="213043"/>
        <a:ext cx="1038735" cy="693029"/>
      </dsp:txXfrm>
    </dsp:sp>
    <dsp:sp modelId="{1C9910B8-A95A-40E0-9E7A-49DD7F283898}">
      <dsp:nvSpPr>
        <dsp:cNvPr id="0" name=""/>
        <dsp:cNvSpPr/>
      </dsp:nvSpPr>
      <dsp:spPr>
        <a:xfrm>
          <a:off x="1146799" y="430754"/>
          <a:ext cx="220211" cy="257606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1146799" y="430754"/>
        <a:ext cx="220211" cy="257606"/>
      </dsp:txXfrm>
    </dsp:sp>
    <dsp:sp modelId="{B40EBED1-6E41-4994-B845-C529675F9FAD}">
      <dsp:nvSpPr>
        <dsp:cNvPr id="0" name=""/>
        <dsp:cNvSpPr/>
      </dsp:nvSpPr>
      <dsp:spPr>
        <a:xfrm>
          <a:off x="1458420" y="247632"/>
          <a:ext cx="1038735" cy="623850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/>
            <a:t>ประชาสัมพันธ์ให้พนักงานรับทราบเกี่ยวกับโครงการ</a:t>
          </a:r>
          <a:endParaRPr lang="en-US" sz="900" kern="1200"/>
        </a:p>
      </dsp:txBody>
      <dsp:txXfrm>
        <a:off x="1458420" y="247632"/>
        <a:ext cx="1038735" cy="623850"/>
      </dsp:txXfrm>
    </dsp:sp>
    <dsp:sp modelId="{DFBDD5A5-C663-4786-9387-EBD5DF5C555D}">
      <dsp:nvSpPr>
        <dsp:cNvPr id="0" name=""/>
        <dsp:cNvSpPr/>
      </dsp:nvSpPr>
      <dsp:spPr>
        <a:xfrm>
          <a:off x="2601028" y="430754"/>
          <a:ext cx="220211" cy="257606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100" kern="1200"/>
        </a:p>
      </dsp:txBody>
      <dsp:txXfrm>
        <a:off x="2601028" y="430754"/>
        <a:ext cx="220211" cy="257606"/>
      </dsp:txXfrm>
    </dsp:sp>
    <dsp:sp modelId="{E1E5E7B8-F8E7-4C18-B873-013B7F58FDA7}">
      <dsp:nvSpPr>
        <dsp:cNvPr id="0" name=""/>
        <dsp:cNvSpPr/>
      </dsp:nvSpPr>
      <dsp:spPr>
        <a:xfrm>
          <a:off x="2912649" y="239179"/>
          <a:ext cx="1038735" cy="64075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>
              <a:latin typeface="Browallia New" panose="020B0604020202020204" pitchFamily="34" charset="-34"/>
              <a:cs typeface="Browallia New" panose="020B0604020202020204" pitchFamily="34" charset="-34"/>
            </a:rPr>
            <a:t>รวบรวมขวดพลาสติกทั้งหมด</a:t>
          </a:r>
          <a:endParaRPr lang="en-US" sz="900" kern="1200" dirty="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2912649" y="239179"/>
        <a:ext cx="1038735" cy="640756"/>
      </dsp:txXfrm>
    </dsp:sp>
    <dsp:sp modelId="{030628F7-5A78-48CB-BC50-5603C250894D}">
      <dsp:nvSpPr>
        <dsp:cNvPr id="0" name=""/>
        <dsp:cNvSpPr/>
      </dsp:nvSpPr>
      <dsp:spPr>
        <a:xfrm>
          <a:off x="4055258" y="430754"/>
          <a:ext cx="220211" cy="257606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4055258" y="430754"/>
        <a:ext cx="220211" cy="257606"/>
      </dsp:txXfrm>
    </dsp:sp>
    <dsp:sp modelId="{902F3AB6-61B8-47C5-8CAD-2954C054000F}">
      <dsp:nvSpPr>
        <dsp:cNvPr id="0" name=""/>
        <dsp:cNvSpPr/>
      </dsp:nvSpPr>
      <dsp:spPr>
        <a:xfrm>
          <a:off x="4366878" y="239713"/>
          <a:ext cx="1272730" cy="63968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>
              <a:latin typeface="Browallia New" panose="020B0604020202020204" pitchFamily="34" charset="-34"/>
              <a:cs typeface="Browallia New" panose="020B0604020202020204" pitchFamily="34" charset="-34"/>
            </a:rPr>
            <a:t>นำมาคัดแยกขวดพลาสติก                     ออกเป็น </a:t>
          </a:r>
          <a:r>
            <a:rPr lang="en-US" sz="900" kern="1200" dirty="0">
              <a:latin typeface="Browallia New" panose="020B0604020202020204" pitchFamily="34" charset="-34"/>
              <a:cs typeface="Browallia New" panose="020B0604020202020204" pitchFamily="34" charset="-34"/>
            </a:rPr>
            <a:t>4 </a:t>
          </a:r>
          <a:r>
            <a:rPr lang="th-TH" sz="900" kern="1200" dirty="0">
              <a:latin typeface="Browallia New" panose="020B0604020202020204" pitchFamily="34" charset="-34"/>
              <a:cs typeface="Browallia New" panose="020B0604020202020204" pitchFamily="34" charset="-34"/>
            </a:rPr>
            <a:t>ส่วน คือ ขวดพลาสติก สลากขวด ฝาขวดและ               ขอบล็อคฝาขวดพลาสติก</a:t>
          </a:r>
        </a:p>
      </dsp:txBody>
      <dsp:txXfrm>
        <a:off x="4366878" y="239713"/>
        <a:ext cx="1272730" cy="639689"/>
      </dsp:txXfrm>
    </dsp:sp>
    <dsp:sp modelId="{E5925FB2-224C-4FCD-8EE0-4605A6EF72BC}">
      <dsp:nvSpPr>
        <dsp:cNvPr id="0" name=""/>
        <dsp:cNvSpPr/>
      </dsp:nvSpPr>
      <dsp:spPr>
        <a:xfrm rot="37734">
          <a:off x="5744524" y="440112"/>
          <a:ext cx="222446" cy="257606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900" kern="120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 rot="37734">
        <a:off x="5744524" y="440112"/>
        <a:ext cx="222446" cy="257606"/>
      </dsp:txXfrm>
    </dsp:sp>
    <dsp:sp modelId="{F75D4E3D-C9F6-4FC3-AE40-B98838D325EC}">
      <dsp:nvSpPr>
        <dsp:cNvPr id="0" name=""/>
        <dsp:cNvSpPr/>
      </dsp:nvSpPr>
      <dsp:spPr>
        <a:xfrm>
          <a:off x="6059294" y="256741"/>
          <a:ext cx="1038735" cy="640220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900" kern="1200" dirty="0">
              <a:latin typeface="Browallia New" panose="020B0604020202020204" pitchFamily="34" charset="-34"/>
              <a:cs typeface="Browallia New" panose="020B0604020202020204" pitchFamily="34" charset="-34"/>
            </a:rPr>
            <a:t>ส่งมอบอุปกรณ์ประกอบของขวดพลาสติกทั้งหมดให้กับวัด     ที่จัดทำโครงการ</a:t>
          </a:r>
          <a:endParaRPr lang="en-US" sz="900" kern="1200" dirty="0">
            <a:latin typeface="Browallia New" panose="020B0604020202020204" pitchFamily="34" charset="-34"/>
            <a:cs typeface="Browallia New" panose="020B0604020202020204" pitchFamily="34" charset="-34"/>
          </a:endParaRPr>
        </a:p>
      </dsp:txBody>
      <dsp:txXfrm>
        <a:off x="6059294" y="256741"/>
        <a:ext cx="1038735" cy="64022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6D0D710-F2CA-4A06-9F61-84AA62FE91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378</TotalTime>
  <Pages>126</Pages>
  <Words>32792</Words>
  <Characters>186920</Characters>
  <Application>Microsoft Office Word</Application>
  <DocSecurity>0</DocSecurity>
  <Lines>1557</Lines>
  <Paragraphs>438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apinya.d</dc:creator>
  <cp:lastModifiedBy>thiranun.b</cp:lastModifiedBy>
  <cp:revision>38</cp:revision>
  <cp:lastPrinted>2019-03-07T12:21:00Z</cp:lastPrinted>
  <dcterms:created xsi:type="dcterms:W3CDTF">2019-03-26T06:48:00Z</dcterms:created>
  <dcterms:modified xsi:type="dcterms:W3CDTF">2020-04-30T10:13:00Z</dcterms:modified>
</cp:coreProperties>
</file>