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48" w:rsidRPr="00C05751" w:rsidRDefault="00100148" w:rsidP="00100148">
      <w:pPr>
        <w:tabs>
          <w:tab w:val="left" w:pos="2160"/>
        </w:tabs>
        <w:jc w:val="center"/>
        <w:rPr>
          <w:rFonts w:ascii="Angsana New" w:hAnsi="Angsana New" w:hint="cs"/>
          <w:b/>
          <w:bCs/>
          <w:sz w:val="28"/>
          <w:cs/>
        </w:rPr>
      </w:pPr>
      <w:r w:rsidRPr="00C05751">
        <w:rPr>
          <w:rFonts w:ascii="Angsana New" w:hAnsi="Angsana New"/>
          <w:b/>
          <w:bCs/>
          <w:sz w:val="28"/>
          <w:cs/>
        </w:rPr>
        <w:t>เอกสารแนบ 2</w:t>
      </w:r>
    </w:p>
    <w:p w:rsidR="00100148" w:rsidRDefault="00100148" w:rsidP="00100148">
      <w:pPr>
        <w:tabs>
          <w:tab w:val="left" w:pos="2160"/>
        </w:tabs>
        <w:jc w:val="center"/>
        <w:rPr>
          <w:rFonts w:ascii="Angsana New" w:hAnsi="Angsana New"/>
          <w:b/>
          <w:bCs/>
          <w:sz w:val="28"/>
        </w:rPr>
      </w:pPr>
      <w:r w:rsidRPr="00C05751">
        <w:rPr>
          <w:rFonts w:ascii="Angsana New" w:hAnsi="Angsana New"/>
          <w:b/>
          <w:bCs/>
          <w:sz w:val="28"/>
          <w:cs/>
        </w:rPr>
        <w:t>รายละเอียดเกี่ยวกับกรรมการของบริษัทย่อย</w:t>
      </w:r>
    </w:p>
    <w:p w:rsidR="00100148" w:rsidRPr="00C05751" w:rsidRDefault="00100148" w:rsidP="00100148">
      <w:pPr>
        <w:tabs>
          <w:tab w:val="left" w:pos="2160"/>
        </w:tabs>
        <w:jc w:val="center"/>
        <w:rPr>
          <w:rFonts w:ascii="Angsana New" w:hAnsi="Angsana New"/>
          <w:b/>
          <w:bCs/>
          <w:sz w:val="28"/>
        </w:rPr>
      </w:pPr>
    </w:p>
    <w:p w:rsidR="00100148" w:rsidRPr="00C05751" w:rsidRDefault="00100148" w:rsidP="00100148">
      <w:pPr>
        <w:tabs>
          <w:tab w:val="left" w:pos="2160"/>
        </w:tabs>
        <w:jc w:val="center"/>
        <w:rPr>
          <w:rFonts w:ascii="Angsana New" w:hAnsi="Angsana New"/>
          <w:b/>
          <w:bCs/>
          <w:sz w:val="28"/>
        </w:rPr>
      </w:pPr>
      <w:r>
        <w:rPr>
          <w:noProof/>
        </w:rPr>
        <w:drawing>
          <wp:inline distT="0" distB="0" distL="0" distR="0">
            <wp:extent cx="4237990" cy="24885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9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5751">
        <w:rPr>
          <w:rFonts w:ascii="Angsana New" w:hAnsi="Angsana New"/>
          <w:b/>
          <w:bCs/>
          <w:sz w:val="28"/>
        </w:rPr>
        <w:t xml:space="preserve"> </w:t>
      </w:r>
    </w:p>
    <w:p w:rsidR="00100148" w:rsidRPr="00C05751" w:rsidRDefault="00100148" w:rsidP="00100148">
      <w:pPr>
        <w:tabs>
          <w:tab w:val="left" w:pos="2160"/>
        </w:tabs>
        <w:jc w:val="center"/>
        <w:rPr>
          <w:rFonts w:ascii="Calibri" w:eastAsia="Calibri" w:hAnsi="Calibri" w:cs="Cordia New"/>
          <w:noProof/>
          <w:sz w:val="22"/>
        </w:rPr>
      </w:pPr>
    </w:p>
    <w:p w:rsidR="00100148" w:rsidRPr="00C05751" w:rsidRDefault="00100148" w:rsidP="00100148"/>
    <w:p w:rsidR="00100148" w:rsidRPr="00C05751" w:rsidRDefault="00100148" w:rsidP="00100148">
      <w:pPr>
        <w:rPr>
          <w:rFonts w:ascii="Angsana New" w:hAnsi="Angsana New"/>
          <w:sz w:val="28"/>
          <w:cs/>
        </w:rPr>
      </w:pPr>
      <w:r w:rsidRPr="00C05751">
        <w:rPr>
          <w:rFonts w:ascii="Angsana New" w:hAnsi="Angsana New"/>
          <w:sz w:val="28"/>
          <w:cs/>
        </w:rPr>
        <w:t xml:space="preserve">หมายเหตุ </w:t>
      </w:r>
      <w:r w:rsidRPr="00C05751">
        <w:rPr>
          <w:rFonts w:ascii="Angsana New" w:hAnsi="Angsana New"/>
          <w:sz w:val="28"/>
        </w:rPr>
        <w:t>:</w:t>
      </w:r>
      <w:r w:rsidRPr="00C05751">
        <w:rPr>
          <w:rFonts w:ascii="Angsana New" w:hAnsi="Angsana New" w:hint="cs"/>
          <w:sz w:val="28"/>
          <w:cs/>
        </w:rPr>
        <w:tab/>
      </w:r>
      <w:r w:rsidRPr="00C05751">
        <w:rPr>
          <w:rFonts w:ascii="Angsana New" w:hAnsi="Angsana New"/>
          <w:sz w:val="28"/>
        </w:rPr>
        <w:t xml:space="preserve">X  =  </w:t>
      </w:r>
      <w:r w:rsidRPr="00C05751">
        <w:rPr>
          <w:rFonts w:ascii="Angsana New" w:hAnsi="Angsana New" w:hint="cs"/>
          <w:sz w:val="28"/>
          <w:cs/>
        </w:rPr>
        <w:t>ประธานกรรมการ</w:t>
      </w:r>
      <w:r w:rsidRPr="00C05751">
        <w:rPr>
          <w:rFonts w:ascii="Angsana New" w:hAnsi="Angsana New" w:hint="cs"/>
          <w:sz w:val="28"/>
          <w:cs/>
        </w:rPr>
        <w:tab/>
        <w:t xml:space="preserve">//  </w:t>
      </w:r>
      <w:r w:rsidRPr="00C05751">
        <w:rPr>
          <w:rFonts w:ascii="Angsana New" w:hAnsi="Angsana New"/>
          <w:sz w:val="28"/>
        </w:rPr>
        <w:t>=</w:t>
      </w:r>
      <w:r w:rsidRPr="00C05751">
        <w:rPr>
          <w:rFonts w:ascii="Angsana New" w:hAnsi="Angsana New" w:hint="cs"/>
          <w:sz w:val="28"/>
          <w:cs/>
        </w:rPr>
        <w:t xml:space="preserve">  กรรมการบริหาร</w:t>
      </w:r>
      <w:r w:rsidRPr="00C05751">
        <w:rPr>
          <w:rFonts w:ascii="Angsana New" w:hAnsi="Angsana New" w:hint="cs"/>
          <w:sz w:val="28"/>
          <w:cs/>
        </w:rPr>
        <w:tab/>
      </w:r>
      <w:r w:rsidRPr="00C05751">
        <w:rPr>
          <w:rFonts w:ascii="Angsana New" w:hAnsi="Angsana New"/>
          <w:sz w:val="28"/>
        </w:rPr>
        <w:t>/</w:t>
      </w:r>
      <w:r w:rsidRPr="00C05751">
        <w:rPr>
          <w:rFonts w:ascii="Angsana New" w:hAnsi="Angsana New" w:hint="cs"/>
          <w:sz w:val="28"/>
          <w:cs/>
        </w:rPr>
        <w:t xml:space="preserve">  </w:t>
      </w:r>
      <w:r w:rsidRPr="00C05751">
        <w:rPr>
          <w:rFonts w:ascii="Angsana New" w:hAnsi="Angsana New"/>
          <w:sz w:val="28"/>
        </w:rPr>
        <w:t>=</w:t>
      </w:r>
      <w:r w:rsidRPr="00C05751">
        <w:rPr>
          <w:rFonts w:ascii="Angsana New" w:hAnsi="Angsana New" w:hint="cs"/>
          <w:sz w:val="28"/>
          <w:cs/>
        </w:rPr>
        <w:t xml:space="preserve">  กรรมการ</w:t>
      </w:r>
    </w:p>
    <w:p w:rsidR="00100148" w:rsidRPr="00C05751" w:rsidRDefault="00100148" w:rsidP="00100148">
      <w:pPr>
        <w:rPr>
          <w:rFonts w:ascii="Angsana New" w:hAnsi="Angsana New"/>
          <w:sz w:val="28"/>
        </w:rPr>
      </w:pPr>
      <w:proofErr w:type="gramStart"/>
      <w:r w:rsidRPr="00C05751">
        <w:rPr>
          <w:rFonts w:ascii="Angsana New" w:hAnsi="Angsana New"/>
          <w:sz w:val="28"/>
        </w:rPr>
        <w:t>PHA</w:t>
      </w:r>
      <w:r w:rsidRPr="00C05751">
        <w:rPr>
          <w:rFonts w:ascii="Angsana New" w:hAnsi="Angsana New" w:hint="cs"/>
          <w:sz w:val="28"/>
          <w:cs/>
        </w:rPr>
        <w:tab/>
        <w:t>บจ.</w:t>
      </w:r>
      <w:proofErr w:type="gramEnd"/>
      <w:r w:rsidRPr="00C05751">
        <w:rPr>
          <w:rFonts w:ascii="Angsana New" w:hAnsi="Angsana New" w:hint="cs"/>
          <w:sz w:val="28"/>
          <w:cs/>
        </w:rPr>
        <w:t xml:space="preserve"> พรีเมียร์ โฮม แอพพลายแอนซ์</w:t>
      </w:r>
    </w:p>
    <w:p w:rsidR="00100148" w:rsidRPr="00C05751" w:rsidRDefault="00100148" w:rsidP="00100148">
      <w:pPr>
        <w:rPr>
          <w:rFonts w:ascii="Angsana New" w:hAnsi="Angsana New"/>
          <w:sz w:val="28"/>
        </w:rPr>
      </w:pPr>
      <w:proofErr w:type="gramStart"/>
      <w:r w:rsidRPr="00C05751">
        <w:rPr>
          <w:rFonts w:ascii="Angsana New" w:hAnsi="Angsana New"/>
          <w:sz w:val="28"/>
        </w:rPr>
        <w:t xml:space="preserve">IGC </w:t>
      </w:r>
      <w:r w:rsidRPr="00C05751">
        <w:rPr>
          <w:rFonts w:ascii="Angsana New" w:hAnsi="Angsana New" w:hint="cs"/>
          <w:sz w:val="28"/>
          <w:cs/>
        </w:rPr>
        <w:tab/>
        <w:t>บจ.</w:t>
      </w:r>
      <w:proofErr w:type="gramEnd"/>
      <w:r w:rsidRPr="00C05751">
        <w:rPr>
          <w:rFonts w:ascii="Angsana New" w:hAnsi="Angsana New" w:hint="cs"/>
          <w:sz w:val="28"/>
          <w:cs/>
        </w:rPr>
        <w:t xml:space="preserve"> อินฟินิท กรีน</w:t>
      </w:r>
    </w:p>
    <w:p w:rsidR="00100148" w:rsidRPr="00C05751" w:rsidRDefault="00100148" w:rsidP="00100148">
      <w:pPr>
        <w:rPr>
          <w:rFonts w:ascii="Angsana New" w:hAnsi="Angsana New"/>
          <w:sz w:val="28"/>
        </w:rPr>
      </w:pPr>
      <w:proofErr w:type="gramStart"/>
      <w:r w:rsidRPr="00C05751">
        <w:rPr>
          <w:rFonts w:ascii="Angsana New" w:hAnsi="Angsana New"/>
          <w:sz w:val="28"/>
        </w:rPr>
        <w:t xml:space="preserve">PPG </w:t>
      </w:r>
      <w:r w:rsidRPr="00C05751">
        <w:rPr>
          <w:rFonts w:ascii="Angsana New" w:hAnsi="Angsana New" w:hint="cs"/>
          <w:sz w:val="28"/>
          <w:cs/>
        </w:rPr>
        <w:tab/>
        <w:t>บจ.</w:t>
      </w:r>
      <w:proofErr w:type="gramEnd"/>
      <w:r w:rsidRPr="00C05751">
        <w:rPr>
          <w:rFonts w:ascii="Angsana New" w:hAnsi="Angsana New" w:hint="cs"/>
          <w:sz w:val="28"/>
          <w:cs/>
        </w:rPr>
        <w:t xml:space="preserve"> พีพี กรีน เอ็นเนอร์จี</w:t>
      </w:r>
    </w:p>
    <w:p w:rsidR="00100148" w:rsidRPr="00C05751" w:rsidRDefault="00100148" w:rsidP="00100148">
      <w:pPr>
        <w:rPr>
          <w:cs/>
        </w:rPr>
      </w:pPr>
    </w:p>
    <w:p w:rsidR="00100148" w:rsidRPr="00C05751" w:rsidRDefault="00100148" w:rsidP="00100148">
      <w:pPr>
        <w:rPr>
          <w:cs/>
        </w:rPr>
      </w:pPr>
    </w:p>
    <w:p w:rsidR="00100148" w:rsidRPr="00C05751" w:rsidRDefault="00100148" w:rsidP="00100148">
      <w:pPr>
        <w:spacing w:before="120"/>
        <w:rPr>
          <w:rFonts w:ascii="Angsana New" w:hAnsi="Angsana New"/>
          <w:sz w:val="28"/>
          <w:cs/>
        </w:rPr>
      </w:pPr>
    </w:p>
    <w:p w:rsidR="00100148" w:rsidRPr="00C05751" w:rsidRDefault="00100148" w:rsidP="00100148">
      <w:pPr>
        <w:spacing w:before="120"/>
        <w:rPr>
          <w:rFonts w:ascii="Angsana New" w:hAnsi="Angsana New"/>
          <w:sz w:val="28"/>
        </w:rPr>
      </w:pPr>
    </w:p>
    <w:p w:rsidR="00100148" w:rsidRPr="00C05751" w:rsidRDefault="00100148" w:rsidP="00100148">
      <w:pPr>
        <w:spacing w:before="120"/>
        <w:rPr>
          <w:rFonts w:ascii="Angsana New" w:hAnsi="Angsana New"/>
          <w:sz w:val="28"/>
        </w:rPr>
      </w:pPr>
    </w:p>
    <w:p w:rsidR="00100148" w:rsidRPr="00C05751" w:rsidRDefault="00100148" w:rsidP="00100148">
      <w:pPr>
        <w:spacing w:before="120"/>
        <w:rPr>
          <w:rFonts w:ascii="Angsana New" w:hAnsi="Angsana New"/>
          <w:sz w:val="28"/>
        </w:rPr>
      </w:pPr>
    </w:p>
    <w:p w:rsidR="00100148" w:rsidRPr="00C05751" w:rsidRDefault="00100148" w:rsidP="00100148">
      <w:pPr>
        <w:spacing w:before="120"/>
        <w:rPr>
          <w:rFonts w:ascii="Angsana New" w:hAnsi="Angsana New"/>
          <w:sz w:val="28"/>
        </w:rPr>
      </w:pPr>
    </w:p>
    <w:p w:rsidR="00100148" w:rsidRPr="00C05751" w:rsidRDefault="00100148" w:rsidP="00100148">
      <w:pPr>
        <w:spacing w:before="120"/>
        <w:rPr>
          <w:rFonts w:ascii="Angsana New" w:hAnsi="Angsana New"/>
          <w:sz w:val="28"/>
        </w:rPr>
      </w:pPr>
    </w:p>
    <w:p w:rsidR="00100148" w:rsidRPr="00C05751" w:rsidRDefault="00100148" w:rsidP="00100148">
      <w:pPr>
        <w:spacing w:before="120"/>
        <w:rPr>
          <w:rFonts w:ascii="Angsana New" w:hAnsi="Angsana New"/>
          <w:sz w:val="28"/>
        </w:rPr>
      </w:pPr>
    </w:p>
    <w:p w:rsidR="00A8632B" w:rsidRPr="00100148" w:rsidRDefault="00A8632B">
      <w:bookmarkStart w:id="0" w:name="_GoBack"/>
      <w:bookmarkEnd w:id="0"/>
    </w:p>
    <w:sectPr w:rsidR="00A8632B" w:rsidRPr="0010014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DA4" w:rsidRDefault="00CE5DA4" w:rsidP="00100148">
      <w:r>
        <w:separator/>
      </w:r>
    </w:p>
  </w:endnote>
  <w:endnote w:type="continuationSeparator" w:id="0">
    <w:p w:rsidR="00CE5DA4" w:rsidRDefault="00CE5DA4" w:rsidP="00100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148" w:rsidRPr="00974CFE" w:rsidRDefault="00100148" w:rsidP="00100148">
    <w:pPr>
      <w:tabs>
        <w:tab w:val="center" w:pos="4153"/>
        <w:tab w:val="right" w:pos="8306"/>
      </w:tabs>
      <w:jc w:val="right"/>
      <w:rPr>
        <w:rFonts w:ascii="Angsana New" w:hAnsi="Angsana New"/>
        <w:szCs w:val="24"/>
      </w:rPr>
    </w:pPr>
    <w:r w:rsidRPr="00974CFE">
      <w:rPr>
        <w:rFonts w:ascii="Angsana New" w:hAnsi="Angsana New"/>
        <w:szCs w:val="24"/>
      </w:rPr>
      <w:t>………………..</w:t>
    </w:r>
    <w:r w:rsidRPr="00974CFE">
      <w:rPr>
        <w:rFonts w:ascii="Angsana New" w:hAnsi="Angsana New" w:hint="cs"/>
        <w:szCs w:val="24"/>
        <w:cs/>
      </w:rPr>
      <w:t xml:space="preserve">รับรองความถูกต้อง </w:t>
    </w:r>
    <w:proofErr w:type="gramStart"/>
    <w:r w:rsidRPr="00974CFE">
      <w:rPr>
        <w:rFonts w:ascii="Angsana New" w:hAnsi="Angsana New" w:hint="cs"/>
        <w:szCs w:val="24"/>
        <w:cs/>
      </w:rPr>
      <w:t xml:space="preserve">หน้า </w:t>
    </w:r>
    <w:r w:rsidRPr="00974CFE">
      <w:rPr>
        <w:rFonts w:ascii="Cambria" w:hAnsi="Cambria"/>
        <w:sz w:val="28"/>
      </w:rPr>
      <w:t xml:space="preserve"> </w:t>
    </w:r>
    <w:r>
      <w:rPr>
        <w:rFonts w:ascii="Angsana New" w:hAnsi="Angsana New"/>
        <w:szCs w:val="24"/>
      </w:rPr>
      <w:t>125</w:t>
    </w:r>
    <w:proofErr w:type="gramEnd"/>
  </w:p>
  <w:p w:rsidR="00100148" w:rsidRDefault="001001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DA4" w:rsidRDefault="00CE5DA4" w:rsidP="00100148">
      <w:r>
        <w:separator/>
      </w:r>
    </w:p>
  </w:footnote>
  <w:footnote w:type="continuationSeparator" w:id="0">
    <w:p w:rsidR="00CE5DA4" w:rsidRDefault="00CE5DA4" w:rsidP="00100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148" w:rsidRPr="00100148" w:rsidRDefault="00100148" w:rsidP="00100148">
    <w:pPr>
      <w:pBdr>
        <w:bottom w:val="single" w:sz="4" w:space="1" w:color="auto"/>
      </w:pBdr>
      <w:tabs>
        <w:tab w:val="center" w:pos="4153"/>
        <w:tab w:val="right" w:pos="8306"/>
      </w:tabs>
      <w:ind w:left="-851" w:right="-337"/>
      <w:rPr>
        <w:rFonts w:hint="cs"/>
        <w:szCs w:val="24"/>
        <w:cs/>
      </w:rPr>
    </w:pPr>
    <w:r w:rsidRPr="00100148">
      <w:rPr>
        <w:rFonts w:hint="cs"/>
        <w:szCs w:val="24"/>
        <w:cs/>
      </w:rPr>
      <w:t>บริษัท พรีเมียร์</w:t>
    </w:r>
    <w:r w:rsidRPr="00100148">
      <w:rPr>
        <w:szCs w:val="24"/>
      </w:rPr>
      <w:t xml:space="preserve"> </w:t>
    </w:r>
    <w:r w:rsidRPr="00100148">
      <w:rPr>
        <w:rFonts w:hint="cs"/>
        <w:szCs w:val="24"/>
        <w:cs/>
      </w:rPr>
      <w:t>โพรดักส์ จำกัด (มหาชน)</w:t>
    </w:r>
    <w:r w:rsidRPr="00100148">
      <w:rPr>
        <w:szCs w:val="24"/>
      </w:rPr>
      <w:t xml:space="preserve">                                                                                                                                                                                                            </w:t>
    </w:r>
    <w:r w:rsidRPr="00100148">
      <w:rPr>
        <w:rFonts w:hint="cs"/>
        <w:szCs w:val="24"/>
        <w:cs/>
      </w:rPr>
      <w:t>แบบ 56-1</w:t>
    </w:r>
    <w:r w:rsidRPr="00100148">
      <w:rPr>
        <w:szCs w:val="24"/>
      </w:rPr>
      <w:t xml:space="preserve">  </w:t>
    </w:r>
  </w:p>
  <w:p w:rsidR="00100148" w:rsidRPr="00100148" w:rsidRDefault="001001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488"/>
    <w:rsid w:val="00100148"/>
    <w:rsid w:val="00A8632B"/>
    <w:rsid w:val="00B41488"/>
    <w:rsid w:val="00CE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14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014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148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1001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0148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1001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148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14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014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148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1001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0148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1001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148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2</cp:revision>
  <dcterms:created xsi:type="dcterms:W3CDTF">2017-03-16T11:13:00Z</dcterms:created>
  <dcterms:modified xsi:type="dcterms:W3CDTF">2017-03-16T11:15:00Z</dcterms:modified>
</cp:coreProperties>
</file>