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B89" w:rsidRPr="000E3B89" w:rsidRDefault="00E73195" w:rsidP="00922A0E">
      <w:pPr>
        <w:autoSpaceDE w:val="0"/>
        <w:autoSpaceDN w:val="0"/>
        <w:adjustRightInd w:val="0"/>
        <w:spacing w:after="0" w:line="240" w:lineRule="auto"/>
        <w:jc w:val="center"/>
        <w:rPr>
          <w:rFonts w:asciiTheme="minorBidi" w:eastAsia="CordiaNew,Bold" w:hAnsiTheme="minorBidi"/>
          <w:b/>
          <w:bCs/>
          <w:sz w:val="40"/>
          <w:szCs w:val="40"/>
        </w:rPr>
      </w:pPr>
      <w:r w:rsidRPr="000E3B89">
        <w:rPr>
          <w:rFonts w:asciiTheme="minorBidi" w:eastAsia="CordiaNew,Bold" w:hAnsiTheme="minorBidi"/>
          <w:b/>
          <w:bCs/>
          <w:sz w:val="40"/>
          <w:szCs w:val="40"/>
          <w:cs/>
        </w:rPr>
        <w:t>สารบัญ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650"/>
        <w:gridCol w:w="1843"/>
      </w:tblGrid>
      <w:tr w:rsidR="008C425A" w:rsidTr="0076074A">
        <w:tc>
          <w:tcPr>
            <w:tcW w:w="7650" w:type="dxa"/>
            <w:shd w:val="clear" w:color="auto" w:fill="FDE9D9" w:themeFill="accent6" w:themeFillTint="33"/>
          </w:tcPr>
          <w:p w:rsidR="008C425A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FDE9D9" w:themeFill="accent6" w:themeFillTint="33"/>
          </w:tcPr>
          <w:p w:rsidR="008C425A" w:rsidRDefault="001717DD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/>
                <w:b/>
                <w:bCs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0E3B89" w:rsidRDefault="008C425A" w:rsidP="00565773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ส</w:t>
            </w:r>
            <w:r>
              <w:rPr>
                <w:rFonts w:asciiTheme="minorBidi" w:eastAsia="CordiaNew,Bold" w:hAnsiTheme="minorBidi" w:hint="cs"/>
                <w:sz w:val="32"/>
                <w:szCs w:val="32"/>
                <w:cs/>
              </w:rPr>
              <w:t>่วนที่ 1 การประกอบธุรกิจ</w:t>
            </w:r>
          </w:p>
        </w:tc>
        <w:tc>
          <w:tcPr>
            <w:tcW w:w="1843" w:type="dxa"/>
          </w:tcPr>
          <w:p w:rsidR="008C425A" w:rsidRDefault="00D97FB6" w:rsidP="00565773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>1</w:t>
            </w:r>
          </w:p>
        </w:tc>
      </w:tr>
      <w:tr w:rsidR="008C425A" w:rsidRPr="000E3B89" w:rsidTr="00C82440">
        <w:tc>
          <w:tcPr>
            <w:tcW w:w="7650" w:type="dxa"/>
          </w:tcPr>
          <w:p w:rsidR="008C425A" w:rsidRPr="000E3B89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 xml:space="preserve">1.1 </w:t>
            </w:r>
            <w:r w:rsidRPr="00565773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>นโยบายและภาพรวมการประกอบธุรกิจ</w:t>
            </w:r>
          </w:p>
        </w:tc>
        <w:tc>
          <w:tcPr>
            <w:tcW w:w="1843" w:type="dxa"/>
            <w:shd w:val="clear" w:color="auto" w:fill="auto"/>
          </w:tcPr>
          <w:p w:rsidR="008C425A" w:rsidRDefault="00D97FB6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1</w:t>
            </w:r>
          </w:p>
        </w:tc>
      </w:tr>
      <w:tr w:rsidR="008C425A" w:rsidRPr="000E3B89" w:rsidTr="00C82440">
        <w:tc>
          <w:tcPr>
            <w:tcW w:w="7650" w:type="dxa"/>
          </w:tcPr>
          <w:p w:rsidR="008C425A" w:rsidRPr="000E3B89" w:rsidRDefault="008C425A" w:rsidP="00537E3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1.2 การเปลี่ยนแปลงและพัฒนาการสำคัญ</w:t>
            </w:r>
          </w:p>
        </w:tc>
        <w:tc>
          <w:tcPr>
            <w:tcW w:w="1843" w:type="dxa"/>
            <w:shd w:val="clear" w:color="auto" w:fill="auto"/>
          </w:tcPr>
          <w:p w:rsidR="008C425A" w:rsidRDefault="00D97FB6" w:rsidP="00537E3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1</w:t>
            </w:r>
          </w:p>
        </w:tc>
      </w:tr>
      <w:tr w:rsidR="008C425A" w:rsidRPr="000E3B89" w:rsidTr="00C82440">
        <w:tc>
          <w:tcPr>
            <w:tcW w:w="7650" w:type="dxa"/>
          </w:tcPr>
          <w:p w:rsidR="008C425A" w:rsidRPr="000E3B89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 xml:space="preserve">1.3 โครงสร้างการถือหุ้นของบริษัท ฯ </w:t>
            </w:r>
          </w:p>
        </w:tc>
        <w:tc>
          <w:tcPr>
            <w:tcW w:w="1843" w:type="dxa"/>
            <w:shd w:val="clear" w:color="auto" w:fill="auto"/>
          </w:tcPr>
          <w:p w:rsidR="008C425A" w:rsidRDefault="00D97FB6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3</w:t>
            </w:r>
          </w:p>
        </w:tc>
      </w:tr>
      <w:tr w:rsidR="008C425A" w:rsidRPr="000E3B89" w:rsidTr="00C82440">
        <w:trPr>
          <w:trHeight w:val="255"/>
        </w:trPr>
        <w:tc>
          <w:tcPr>
            <w:tcW w:w="7650" w:type="dxa"/>
            <w:shd w:val="clear" w:color="auto" w:fill="EAF1DD" w:themeFill="accent3" w:themeFillTint="33"/>
          </w:tcPr>
          <w:p w:rsidR="008C425A" w:rsidRPr="000E3B89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  <w:shd w:val="clear" w:color="auto" w:fill="EAF1DD" w:themeFill="accent3" w:themeFillTint="33"/>
          </w:tcPr>
          <w:p w:rsidR="008C425A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</w:p>
        </w:tc>
      </w:tr>
      <w:tr w:rsidR="008C425A" w:rsidRPr="000E3B89" w:rsidTr="001717DD">
        <w:tc>
          <w:tcPr>
            <w:tcW w:w="7650" w:type="dxa"/>
          </w:tcPr>
          <w:p w:rsidR="008C425A" w:rsidRPr="000E3B89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 xml:space="preserve">2. </w:t>
            </w:r>
            <w:r w:rsidRPr="000E3B89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>ลักษณะการประกอบธุรกิจ</w:t>
            </w:r>
          </w:p>
        </w:tc>
        <w:tc>
          <w:tcPr>
            <w:tcW w:w="1843" w:type="dxa"/>
          </w:tcPr>
          <w:p w:rsidR="008C425A" w:rsidRDefault="00B22D26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4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0E3B89" w:rsidRDefault="008C425A" w:rsidP="00537E3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2.1 ลักษณะผลิตภัณฑ์ หรือ บริการ</w:t>
            </w:r>
          </w:p>
        </w:tc>
        <w:tc>
          <w:tcPr>
            <w:tcW w:w="1843" w:type="dxa"/>
          </w:tcPr>
          <w:p w:rsidR="008C425A" w:rsidRDefault="00B22D26" w:rsidP="00537E3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4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EE0EB4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2.2 การตลาดและการแข่งขัน</w:t>
            </w:r>
          </w:p>
        </w:tc>
        <w:tc>
          <w:tcPr>
            <w:tcW w:w="1843" w:type="dxa"/>
          </w:tcPr>
          <w:p w:rsidR="008C425A" w:rsidRDefault="00B22D26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8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EE0EB4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2.3 การจัดหาผลิตภัณฑ์หรือบริการ</w:t>
            </w:r>
          </w:p>
        </w:tc>
        <w:tc>
          <w:tcPr>
            <w:tcW w:w="1843" w:type="dxa"/>
          </w:tcPr>
          <w:p w:rsidR="008C425A" w:rsidRDefault="00B22D26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14</w:t>
            </w:r>
          </w:p>
        </w:tc>
      </w:tr>
      <w:tr w:rsidR="008C425A" w:rsidRPr="000E3B89" w:rsidTr="001717DD">
        <w:tc>
          <w:tcPr>
            <w:tcW w:w="7650" w:type="dxa"/>
            <w:shd w:val="clear" w:color="auto" w:fill="FFFFCC"/>
          </w:tcPr>
          <w:p w:rsidR="008C425A" w:rsidRPr="000513AA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FFFFCC"/>
          </w:tcPr>
          <w:p w:rsidR="008C425A" w:rsidRPr="000513AA" w:rsidRDefault="00C17C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20 - 30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6B4E05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3. ปัจจัยความเสี่ยง</w:t>
            </w:r>
          </w:p>
        </w:tc>
        <w:tc>
          <w:tcPr>
            <w:tcW w:w="1843" w:type="dxa"/>
          </w:tcPr>
          <w:p w:rsidR="008C425A" w:rsidRDefault="001717DD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20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6B4E05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 xml:space="preserve">4. </w:t>
            </w: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 xml:space="preserve">ทรัพย์สินที่ใช้ในการประกอบธุรกิจและสัญญาต่าง ๆ </w:t>
            </w:r>
          </w:p>
        </w:tc>
        <w:tc>
          <w:tcPr>
            <w:tcW w:w="1843" w:type="dxa"/>
          </w:tcPr>
          <w:p w:rsidR="008C425A" w:rsidRDefault="001717DD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24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6B4E05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5. ข้อพิพาททางกฎหมาย</w:t>
            </w:r>
          </w:p>
        </w:tc>
        <w:tc>
          <w:tcPr>
            <w:tcW w:w="1843" w:type="dxa"/>
          </w:tcPr>
          <w:p w:rsidR="008C425A" w:rsidRDefault="001717DD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>29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EE0EB4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6. ข้อมูลทั่วไปและข้อมูลสำคัญอื่นๆ</w:t>
            </w:r>
          </w:p>
        </w:tc>
        <w:tc>
          <w:tcPr>
            <w:tcW w:w="1843" w:type="dxa"/>
          </w:tcPr>
          <w:p w:rsidR="008C425A" w:rsidRDefault="001717DD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>30</w:t>
            </w:r>
          </w:p>
        </w:tc>
      </w:tr>
      <w:tr w:rsidR="008C425A" w:rsidRPr="000E3B89" w:rsidTr="006A5C8A">
        <w:tc>
          <w:tcPr>
            <w:tcW w:w="7650" w:type="dxa"/>
            <w:shd w:val="clear" w:color="auto" w:fill="DAEEF3" w:themeFill="accent5" w:themeFillTint="33"/>
          </w:tcPr>
          <w:p w:rsidR="008C425A" w:rsidRPr="00EE0EB4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8C425A" w:rsidRPr="00EE0EB4" w:rsidRDefault="00777058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 xml:space="preserve">31 - </w:t>
            </w: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74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EE0EB4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ส่วนที่ 2 การจัดการ และการกำกับดูแลกิจการ</w:t>
            </w:r>
          </w:p>
        </w:tc>
        <w:tc>
          <w:tcPr>
            <w:tcW w:w="1843" w:type="dxa"/>
          </w:tcPr>
          <w:p w:rsidR="008C425A" w:rsidRDefault="006A5C8A">
            <w:r>
              <w:rPr>
                <w:rFonts w:hint="cs"/>
                <w:cs/>
              </w:rPr>
              <w:t>31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EE0EB4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 xml:space="preserve">7. ข้อมูลหลักทรัพย์และผู้ถือหุ้น </w:t>
            </w:r>
          </w:p>
        </w:tc>
        <w:tc>
          <w:tcPr>
            <w:tcW w:w="1843" w:type="dxa"/>
          </w:tcPr>
          <w:p w:rsidR="008C425A" w:rsidRDefault="006A5C8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31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EE0EB4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8. โครงสร้างการจัดการ</w:t>
            </w:r>
          </w:p>
        </w:tc>
        <w:tc>
          <w:tcPr>
            <w:tcW w:w="1843" w:type="dxa"/>
          </w:tcPr>
          <w:p w:rsidR="008C425A" w:rsidRDefault="00E475F5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32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EE0EB4" w:rsidRDefault="008C425A" w:rsidP="006254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8.</w:t>
            </w: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>1</w:t>
            </w: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 xml:space="preserve"> คณะกรรมการ</w:t>
            </w:r>
          </w:p>
        </w:tc>
        <w:tc>
          <w:tcPr>
            <w:tcW w:w="1843" w:type="dxa"/>
          </w:tcPr>
          <w:p w:rsidR="008C425A" w:rsidRDefault="00E475F5" w:rsidP="006254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32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EE0EB4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8.2 ผู้บริหาร</w:t>
            </w:r>
          </w:p>
        </w:tc>
        <w:tc>
          <w:tcPr>
            <w:tcW w:w="1843" w:type="dxa"/>
          </w:tcPr>
          <w:p w:rsidR="008C425A" w:rsidRDefault="00E475F5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34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EE0EB4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 xml:space="preserve">8.3 </w:t>
            </w: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เลขานุการบริษัท</w:t>
            </w:r>
          </w:p>
        </w:tc>
        <w:tc>
          <w:tcPr>
            <w:tcW w:w="1843" w:type="dxa"/>
          </w:tcPr>
          <w:p w:rsidR="008C425A" w:rsidRDefault="00DA298D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35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EE0EB4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 xml:space="preserve">8.4 </w:t>
            </w: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1843" w:type="dxa"/>
          </w:tcPr>
          <w:p w:rsidR="008C425A" w:rsidRDefault="00465706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36</w:t>
            </w:r>
          </w:p>
        </w:tc>
      </w:tr>
      <w:tr w:rsidR="00DA298D" w:rsidRPr="000E3B89" w:rsidTr="00404D2E">
        <w:tc>
          <w:tcPr>
            <w:tcW w:w="7650" w:type="dxa"/>
            <w:shd w:val="clear" w:color="auto" w:fill="FFFFCC"/>
          </w:tcPr>
          <w:p w:rsidR="00DA298D" w:rsidRPr="00DB6EE9" w:rsidRDefault="00DA298D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FFFFCC"/>
          </w:tcPr>
          <w:p w:rsidR="00DA298D" w:rsidRPr="00DB6EE9" w:rsidRDefault="00DA298D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b/>
                <w:bCs/>
                <w:sz w:val="32"/>
                <w:szCs w:val="32"/>
                <w:cs/>
              </w:rPr>
            </w:pPr>
          </w:p>
        </w:tc>
      </w:tr>
      <w:tr w:rsidR="008C425A" w:rsidRPr="000E3B89" w:rsidTr="00DA298D">
        <w:tc>
          <w:tcPr>
            <w:tcW w:w="7650" w:type="dxa"/>
            <w:shd w:val="clear" w:color="auto" w:fill="auto"/>
          </w:tcPr>
          <w:p w:rsidR="008C425A" w:rsidRPr="00DB6EE9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b/>
                <w:bCs/>
                <w:sz w:val="32"/>
                <w:szCs w:val="32"/>
                <w:cs/>
              </w:rPr>
            </w:pPr>
            <w:r w:rsidRPr="00DB6EE9">
              <w:rPr>
                <w:rFonts w:asciiTheme="minorBidi" w:eastAsia="CordiaNew,Bold" w:hAnsiTheme="minorBidi" w:cs="Cordia New" w:hint="cs"/>
                <w:b/>
                <w:bCs/>
                <w:sz w:val="32"/>
                <w:szCs w:val="32"/>
                <w:cs/>
              </w:rPr>
              <w:t>9. การกำกับดูแลกิจการ</w:t>
            </w:r>
          </w:p>
        </w:tc>
        <w:tc>
          <w:tcPr>
            <w:tcW w:w="1843" w:type="dxa"/>
            <w:shd w:val="clear" w:color="auto" w:fill="auto"/>
          </w:tcPr>
          <w:p w:rsidR="008C425A" w:rsidRPr="00DB6EE9" w:rsidRDefault="00465706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b/>
                <w:bCs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/>
                <w:b/>
                <w:bCs/>
                <w:sz w:val="32"/>
                <w:szCs w:val="32"/>
              </w:rPr>
              <w:t>42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EE0EB4" w:rsidRDefault="008C425A" w:rsidP="005E23EF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9.1 นโยบายการกำกับดูแลกิจการ</w:t>
            </w:r>
          </w:p>
        </w:tc>
        <w:tc>
          <w:tcPr>
            <w:tcW w:w="1843" w:type="dxa"/>
          </w:tcPr>
          <w:p w:rsidR="008C425A" w:rsidRDefault="00465706" w:rsidP="005E23EF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>42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DB6EE9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9.2 คณะกรรมการชุดย่อย</w:t>
            </w:r>
          </w:p>
        </w:tc>
        <w:tc>
          <w:tcPr>
            <w:tcW w:w="1843" w:type="dxa"/>
          </w:tcPr>
          <w:p w:rsidR="008C425A" w:rsidRDefault="00465706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>49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0E3B89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/>
                <w:sz w:val="32"/>
                <w:szCs w:val="32"/>
              </w:rPr>
            </w:pPr>
            <w:r w:rsidRPr="00625489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>9.2.1</w:t>
            </w:r>
            <w:r w:rsidRPr="00625489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ab/>
              <w:t>คณะกรรมการบริษัท</w:t>
            </w:r>
          </w:p>
        </w:tc>
        <w:tc>
          <w:tcPr>
            <w:tcW w:w="1843" w:type="dxa"/>
          </w:tcPr>
          <w:p w:rsidR="008C425A" w:rsidRPr="00625489" w:rsidRDefault="00465706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>49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EE0EB4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 w:rsidRPr="00625489">
              <w:rPr>
                <w:rFonts w:asciiTheme="minorBidi" w:eastAsia="CordiaNew,Bold" w:hAnsiTheme="minorBidi" w:cs="Cordia New"/>
                <w:sz w:val="32"/>
                <w:szCs w:val="32"/>
              </w:rPr>
              <w:t>9.2.2</w:t>
            </w:r>
            <w:r w:rsidRPr="00625489">
              <w:rPr>
                <w:rFonts w:asciiTheme="minorBidi" w:eastAsia="CordiaNew,Bold" w:hAnsiTheme="minorBidi" w:cs="Cordia New"/>
                <w:sz w:val="32"/>
                <w:szCs w:val="32"/>
              </w:rPr>
              <w:tab/>
            </w:r>
            <w:r w:rsidRPr="00625489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>คณะกรรมการตรวจสอบ</w:t>
            </w:r>
          </w:p>
        </w:tc>
        <w:tc>
          <w:tcPr>
            <w:tcW w:w="1843" w:type="dxa"/>
          </w:tcPr>
          <w:p w:rsidR="008C425A" w:rsidRPr="00625489" w:rsidRDefault="00465706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>51</w:t>
            </w:r>
          </w:p>
        </w:tc>
      </w:tr>
      <w:tr w:rsidR="00333537" w:rsidRPr="000E3B89" w:rsidTr="001717DD">
        <w:tc>
          <w:tcPr>
            <w:tcW w:w="7650" w:type="dxa"/>
          </w:tcPr>
          <w:p w:rsidR="00333537" w:rsidRPr="00625489" w:rsidRDefault="00333537" w:rsidP="00333537">
            <w:pPr>
              <w:tabs>
                <w:tab w:val="left" w:pos="2708"/>
              </w:tabs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</w:rPr>
            </w:pPr>
            <w:r w:rsidRPr="00333537">
              <w:rPr>
                <w:rFonts w:asciiTheme="minorBidi" w:eastAsia="CordiaNew,Bold" w:hAnsiTheme="minorBidi" w:cs="Cordia New"/>
                <w:sz w:val="32"/>
                <w:szCs w:val="32"/>
              </w:rPr>
              <w:lastRenderedPageBreak/>
              <w:t xml:space="preserve">9.2.3 </w:t>
            </w:r>
            <w:r w:rsidRPr="00333537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>คณะกรรมการ</w:t>
            </w:r>
            <w:r w:rsidRPr="00333537"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สรรหาและกำหนดค่าตอบแทน</w:t>
            </w:r>
          </w:p>
        </w:tc>
        <w:tc>
          <w:tcPr>
            <w:tcW w:w="1843" w:type="dxa"/>
          </w:tcPr>
          <w:p w:rsidR="00333537" w:rsidRDefault="004B03CB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54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EE0EB4" w:rsidRDefault="008C425A" w:rsidP="00625489">
            <w:pPr>
              <w:tabs>
                <w:tab w:val="left" w:pos="2708"/>
              </w:tabs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 w:rsidRPr="00625489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>9.3</w:t>
            </w: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 xml:space="preserve">  </w:t>
            </w:r>
            <w:r w:rsidRPr="00625489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>การสรรหาและแต่งตั้งกรรมการและผู้บริหารระดับสูงสุด</w:t>
            </w:r>
          </w:p>
        </w:tc>
        <w:tc>
          <w:tcPr>
            <w:tcW w:w="1843" w:type="dxa"/>
          </w:tcPr>
          <w:p w:rsidR="008C425A" w:rsidRPr="00625489" w:rsidRDefault="00BE4876" w:rsidP="00625489">
            <w:pPr>
              <w:tabs>
                <w:tab w:val="left" w:pos="2708"/>
              </w:tabs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55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EE0EB4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 w:rsidRPr="005331BE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>9.3.1</w:t>
            </w:r>
            <w:r w:rsidRPr="005331BE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ab/>
              <w:t>กรรมการบริษัท</w:t>
            </w:r>
          </w:p>
        </w:tc>
        <w:tc>
          <w:tcPr>
            <w:tcW w:w="1843" w:type="dxa"/>
          </w:tcPr>
          <w:p w:rsidR="008C425A" w:rsidRPr="005331BE" w:rsidRDefault="00BE4876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55</w:t>
            </w:r>
          </w:p>
        </w:tc>
      </w:tr>
      <w:tr w:rsidR="00BE4876" w:rsidRPr="000E3B89" w:rsidTr="001717DD">
        <w:tc>
          <w:tcPr>
            <w:tcW w:w="7650" w:type="dxa"/>
          </w:tcPr>
          <w:p w:rsidR="00BE4876" w:rsidRPr="004C1B01" w:rsidRDefault="00BE4876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 w:rsidRPr="00BE4876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>9.3.2</w:t>
            </w:r>
            <w:r w:rsidRPr="00BE4876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ab/>
              <w:t>กรรมการตรวจสอบ</w:t>
            </w:r>
          </w:p>
        </w:tc>
        <w:tc>
          <w:tcPr>
            <w:tcW w:w="1843" w:type="dxa"/>
          </w:tcPr>
          <w:p w:rsidR="00BE4876" w:rsidRPr="004C1B01" w:rsidRDefault="00BE4876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55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EE0EB4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 w:rsidRPr="004C1B01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>9.4</w:t>
            </w:r>
            <w:r w:rsidRPr="004C1B01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ab/>
              <w:t>การกำกับดูแลการดำเนินงานของบริษัทย่อย กิจการที่ควบคุมร่วมกัน และบริษัทร่วม</w:t>
            </w:r>
          </w:p>
        </w:tc>
        <w:tc>
          <w:tcPr>
            <w:tcW w:w="1843" w:type="dxa"/>
          </w:tcPr>
          <w:p w:rsidR="008C425A" w:rsidRPr="004C1B01" w:rsidRDefault="00BE4876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56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EE0EB4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9.5   การดูแลเรื่องการใช้ข้อมูลภายใน</w:t>
            </w:r>
          </w:p>
        </w:tc>
        <w:tc>
          <w:tcPr>
            <w:tcW w:w="1843" w:type="dxa"/>
          </w:tcPr>
          <w:p w:rsidR="008C425A" w:rsidRDefault="00C82440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56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4C1B01" w:rsidRDefault="008C425A" w:rsidP="004C1B01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9.6 ค่าตอบแทนผู้สอบบัญชี</w:t>
            </w:r>
          </w:p>
        </w:tc>
        <w:tc>
          <w:tcPr>
            <w:tcW w:w="1843" w:type="dxa"/>
          </w:tcPr>
          <w:p w:rsidR="008C425A" w:rsidRDefault="00C82440" w:rsidP="004C1B01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57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0E3B89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 xml:space="preserve">10. </w:t>
            </w:r>
            <w:r w:rsidRPr="00EE0EB4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>ความรับผิดชอบต่อสังคม</w:t>
            </w:r>
          </w:p>
        </w:tc>
        <w:tc>
          <w:tcPr>
            <w:tcW w:w="1843" w:type="dxa"/>
          </w:tcPr>
          <w:p w:rsidR="008C425A" w:rsidRDefault="00BE4876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>57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0E3B89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 xml:space="preserve">11. </w:t>
            </w:r>
            <w:r w:rsidRPr="00EE0EB4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>การควบคุมภายในและการบริหารจัดการความเสี่ยง</w:t>
            </w:r>
          </w:p>
        </w:tc>
        <w:tc>
          <w:tcPr>
            <w:tcW w:w="1843" w:type="dxa"/>
          </w:tcPr>
          <w:p w:rsidR="008C425A" w:rsidRDefault="00C82440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63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0E3B89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 xml:space="preserve">12. </w:t>
            </w:r>
            <w:r w:rsidRPr="00EE0EB4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>รายการระหว่างกัน</w:t>
            </w:r>
          </w:p>
        </w:tc>
        <w:tc>
          <w:tcPr>
            <w:tcW w:w="1843" w:type="dxa"/>
          </w:tcPr>
          <w:p w:rsidR="008C425A" w:rsidRDefault="00C82440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65</w:t>
            </w:r>
          </w:p>
        </w:tc>
      </w:tr>
      <w:tr w:rsidR="008C425A" w:rsidRPr="000E3B89" w:rsidTr="00404D2E">
        <w:tc>
          <w:tcPr>
            <w:tcW w:w="7650" w:type="dxa"/>
            <w:shd w:val="clear" w:color="auto" w:fill="DAEEF3" w:themeFill="accent5" w:themeFillTint="33"/>
          </w:tcPr>
          <w:p w:rsidR="008C425A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</w:p>
        </w:tc>
        <w:tc>
          <w:tcPr>
            <w:tcW w:w="1843" w:type="dxa"/>
            <w:shd w:val="clear" w:color="auto" w:fill="DAEEF3" w:themeFill="accent5" w:themeFillTint="33"/>
          </w:tcPr>
          <w:p w:rsidR="008C425A" w:rsidRDefault="007934BE" w:rsidP="003677A8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76</w:t>
            </w:r>
            <w:r w:rsidR="003677A8"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 xml:space="preserve"> - 92</w:t>
            </w:r>
          </w:p>
        </w:tc>
      </w:tr>
      <w:tr w:rsidR="008C425A" w:rsidRPr="000E3B89" w:rsidTr="001717DD">
        <w:tc>
          <w:tcPr>
            <w:tcW w:w="7650" w:type="dxa"/>
            <w:shd w:val="clear" w:color="auto" w:fill="auto"/>
          </w:tcPr>
          <w:p w:rsidR="008C425A" w:rsidRPr="00EE0EB4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ส่วนที่ 3 ฐานะการเงิน และผลดำเนินงาน</w:t>
            </w:r>
          </w:p>
        </w:tc>
        <w:tc>
          <w:tcPr>
            <w:tcW w:w="1843" w:type="dxa"/>
            <w:shd w:val="clear" w:color="auto" w:fill="auto"/>
          </w:tcPr>
          <w:p w:rsidR="008C425A" w:rsidRDefault="007934BE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76</w:t>
            </w:r>
            <w:bookmarkStart w:id="0" w:name="_GoBack"/>
            <w:bookmarkEnd w:id="0"/>
          </w:p>
        </w:tc>
      </w:tr>
      <w:tr w:rsidR="008C425A" w:rsidRPr="000E3B89" w:rsidTr="001717DD">
        <w:tc>
          <w:tcPr>
            <w:tcW w:w="7650" w:type="dxa"/>
          </w:tcPr>
          <w:p w:rsidR="008C425A" w:rsidRPr="00EE0EB4" w:rsidRDefault="008C425A" w:rsidP="002E0D1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 xml:space="preserve">13. </w:t>
            </w: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ข้อมูลการเงินที่สำคัญและงบการเงิน</w:t>
            </w:r>
          </w:p>
        </w:tc>
        <w:tc>
          <w:tcPr>
            <w:tcW w:w="1843" w:type="dxa"/>
          </w:tcPr>
          <w:p w:rsidR="008C425A" w:rsidRDefault="00C82440" w:rsidP="007934BE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7</w:t>
            </w:r>
            <w:r w:rsidR="007934BE"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6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0E3B89" w:rsidRDefault="008C425A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 xml:space="preserve">14. </w:t>
            </w:r>
            <w:r w:rsidRPr="00EE0EB4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>การวิเคราะห์และคำอธิบายของฝ่ายจัดการ</w:t>
            </w:r>
          </w:p>
        </w:tc>
        <w:tc>
          <w:tcPr>
            <w:tcW w:w="1843" w:type="dxa"/>
          </w:tcPr>
          <w:p w:rsidR="008C425A" w:rsidRDefault="00981036" w:rsidP="000E3B89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>83</w:t>
            </w:r>
          </w:p>
        </w:tc>
      </w:tr>
      <w:tr w:rsidR="00D63AA1" w:rsidRPr="000E3B89" w:rsidTr="001717DD">
        <w:tc>
          <w:tcPr>
            <w:tcW w:w="7650" w:type="dxa"/>
          </w:tcPr>
          <w:p w:rsidR="00D63AA1" w:rsidRDefault="00D63AA1" w:rsidP="00D63AA1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 xml:space="preserve">15. รับรองความถูกต้องข้อมูล </w:t>
            </w:r>
          </w:p>
        </w:tc>
        <w:tc>
          <w:tcPr>
            <w:tcW w:w="1843" w:type="dxa"/>
          </w:tcPr>
          <w:p w:rsidR="00D63AA1" w:rsidRDefault="00BB6A0A" w:rsidP="000A1630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93</w:t>
            </w:r>
          </w:p>
        </w:tc>
      </w:tr>
      <w:tr w:rsidR="008C425A" w:rsidRPr="000E3B89" w:rsidTr="009410EB">
        <w:tc>
          <w:tcPr>
            <w:tcW w:w="7650" w:type="dxa"/>
            <w:shd w:val="clear" w:color="auto" w:fill="FFFFCC"/>
          </w:tcPr>
          <w:p w:rsidR="008C425A" w:rsidRPr="000E3B89" w:rsidRDefault="009410EB" w:rsidP="000A1630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  <w:shd w:val="clear" w:color="auto" w:fill="FFFFCC"/>
          </w:tcPr>
          <w:p w:rsidR="008C425A" w:rsidRDefault="008C425A" w:rsidP="000A1630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</w:p>
        </w:tc>
      </w:tr>
      <w:tr w:rsidR="008C425A" w:rsidRPr="000E3B89" w:rsidTr="001717DD">
        <w:tc>
          <w:tcPr>
            <w:tcW w:w="7650" w:type="dxa"/>
          </w:tcPr>
          <w:p w:rsidR="008C425A" w:rsidRPr="00920ACA" w:rsidRDefault="008C425A" w:rsidP="00A84C6D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 xml:space="preserve">เอกสารแนบ </w:t>
            </w:r>
          </w:p>
        </w:tc>
        <w:tc>
          <w:tcPr>
            <w:tcW w:w="1843" w:type="dxa"/>
          </w:tcPr>
          <w:p w:rsidR="008C425A" w:rsidRDefault="008C425A" w:rsidP="00A84C6D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</w:p>
        </w:tc>
      </w:tr>
      <w:tr w:rsidR="008C425A" w:rsidRPr="000E3B89" w:rsidTr="001717DD">
        <w:tc>
          <w:tcPr>
            <w:tcW w:w="7650" w:type="dxa"/>
          </w:tcPr>
          <w:p w:rsidR="008C425A" w:rsidRPr="00920ACA" w:rsidRDefault="008C425A" w:rsidP="000359DE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 xml:space="preserve">เอกสารแนบ 1 รายละเอียดเกี่ยวกับกรรมการ ผู้บริหาร ผู้มีอำนาจควบคุมและเลขานุการบริษัท </w:t>
            </w:r>
          </w:p>
        </w:tc>
        <w:tc>
          <w:tcPr>
            <w:tcW w:w="1843" w:type="dxa"/>
          </w:tcPr>
          <w:p w:rsidR="008C425A" w:rsidRDefault="00194B73" w:rsidP="000359DE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>94 - 102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920ACA" w:rsidRDefault="008C425A" w:rsidP="000359DE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เอกสารแนบ 2  รายละเอียดเกี่ยวกับกรรมการ บริษัทย่อย</w:t>
            </w:r>
          </w:p>
        </w:tc>
        <w:tc>
          <w:tcPr>
            <w:tcW w:w="1843" w:type="dxa"/>
          </w:tcPr>
          <w:p w:rsidR="008C425A" w:rsidRDefault="00194B73" w:rsidP="000359DE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>103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920ACA" w:rsidRDefault="008C425A" w:rsidP="007C17AD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เอกสารแนบ 3  รายละเอียดเกี่ยวกับผู้ตรวจสอบภายในและหัวหน้างานกำกับดูแล ฯ</w:t>
            </w:r>
          </w:p>
        </w:tc>
        <w:tc>
          <w:tcPr>
            <w:tcW w:w="1843" w:type="dxa"/>
          </w:tcPr>
          <w:p w:rsidR="008C425A" w:rsidRDefault="008C7B86" w:rsidP="007C17AD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>104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920ACA" w:rsidRDefault="008C425A" w:rsidP="00841E40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 w:rsidRPr="00841E40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 xml:space="preserve">เอกสารแนบ </w:t>
            </w: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4 รายงานประเมินทรัพย์สิน</w:t>
            </w:r>
          </w:p>
        </w:tc>
        <w:tc>
          <w:tcPr>
            <w:tcW w:w="1843" w:type="dxa"/>
          </w:tcPr>
          <w:p w:rsidR="008C425A" w:rsidRPr="00841E40" w:rsidRDefault="002E6974" w:rsidP="00841E40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>105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920ACA" w:rsidRDefault="008C425A" w:rsidP="00841E40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 w:rsidRPr="00841E40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 xml:space="preserve">เอกสารแนบ </w:t>
            </w: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 xml:space="preserve">5 </w:t>
            </w:r>
            <w:r w:rsidRPr="00920ACA">
              <w:rPr>
                <w:rFonts w:asciiTheme="minorBidi" w:eastAsia="CordiaNew,Bold" w:hAnsiTheme="minorBidi" w:cs="Cordia New"/>
                <w:sz w:val="32"/>
                <w:szCs w:val="32"/>
                <w:cs/>
              </w:rPr>
              <w:t xml:space="preserve">รายงานคณะกรรมการตรวจสอบประจำปี </w:t>
            </w:r>
            <w:r>
              <w:rPr>
                <w:rFonts w:asciiTheme="minorBidi" w:eastAsia="CordiaNew,Bold" w:hAnsiTheme="minorBidi" w:cs="Cordia New"/>
                <w:sz w:val="32"/>
                <w:szCs w:val="32"/>
              </w:rPr>
              <w:t>2560</w:t>
            </w:r>
          </w:p>
        </w:tc>
        <w:tc>
          <w:tcPr>
            <w:tcW w:w="1843" w:type="dxa"/>
          </w:tcPr>
          <w:p w:rsidR="008C425A" w:rsidRPr="00841E40" w:rsidRDefault="00F07DB6" w:rsidP="00841E40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>106</w:t>
            </w:r>
          </w:p>
        </w:tc>
      </w:tr>
      <w:tr w:rsidR="008C425A" w:rsidRPr="000E3B89" w:rsidTr="001717DD">
        <w:tc>
          <w:tcPr>
            <w:tcW w:w="7650" w:type="dxa"/>
          </w:tcPr>
          <w:p w:rsidR="008C425A" w:rsidRPr="000E3B89" w:rsidRDefault="009410EB" w:rsidP="009410EB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/>
                <w:sz w:val="32"/>
                <w:szCs w:val="32"/>
              </w:rPr>
            </w:pPr>
            <w:r>
              <w:rPr>
                <w:rFonts w:asciiTheme="minorBidi" w:eastAsia="CordiaNew,Bold" w:hAnsiTheme="minorBidi" w:cs="Cordi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:rsidR="008C425A" w:rsidRPr="00920ACA" w:rsidRDefault="008C425A" w:rsidP="007C17AD">
            <w:pPr>
              <w:autoSpaceDE w:val="0"/>
              <w:autoSpaceDN w:val="0"/>
              <w:adjustRightInd w:val="0"/>
              <w:jc w:val="both"/>
              <w:rPr>
                <w:rFonts w:asciiTheme="minorBidi" w:eastAsia="CordiaNew,Bold" w:hAnsiTheme="minorBidi" w:cs="Cordia New"/>
                <w:sz w:val="32"/>
                <w:szCs w:val="32"/>
                <w:cs/>
              </w:rPr>
            </w:pPr>
          </w:p>
        </w:tc>
      </w:tr>
    </w:tbl>
    <w:p w:rsidR="00AE4B68" w:rsidRDefault="00AE4B68" w:rsidP="00AE4B68">
      <w:pPr>
        <w:autoSpaceDE w:val="0"/>
        <w:autoSpaceDN w:val="0"/>
        <w:adjustRightInd w:val="0"/>
        <w:spacing w:after="0" w:line="240" w:lineRule="auto"/>
        <w:rPr>
          <w:rFonts w:asciiTheme="minorBidi" w:eastAsia="CordiaNew,Bold" w:hAnsiTheme="minorBidi"/>
          <w:sz w:val="32"/>
          <w:szCs w:val="32"/>
        </w:rPr>
      </w:pPr>
    </w:p>
    <w:p w:rsidR="00922A0E" w:rsidRPr="000E3B89" w:rsidRDefault="00922A0E" w:rsidP="00AE4B68">
      <w:pPr>
        <w:autoSpaceDE w:val="0"/>
        <w:autoSpaceDN w:val="0"/>
        <w:adjustRightInd w:val="0"/>
        <w:spacing w:after="0" w:line="240" w:lineRule="auto"/>
        <w:rPr>
          <w:rFonts w:asciiTheme="minorBidi" w:eastAsia="CordiaNew,Bold" w:hAnsiTheme="minorBidi"/>
          <w:sz w:val="32"/>
          <w:szCs w:val="32"/>
        </w:rPr>
      </w:pPr>
    </w:p>
    <w:sectPr w:rsidR="00922A0E" w:rsidRPr="000E3B89" w:rsidSect="004C3B12">
      <w:footerReference w:type="default" r:id="rId6"/>
      <w:pgSz w:w="11907" w:h="16839" w:code="9"/>
      <w:pgMar w:top="1440" w:right="118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C30" w:rsidRDefault="00694C30" w:rsidP="006E66A3">
      <w:pPr>
        <w:spacing w:after="0" w:line="240" w:lineRule="auto"/>
      </w:pPr>
      <w:r>
        <w:separator/>
      </w:r>
    </w:p>
  </w:endnote>
  <w:endnote w:type="continuationSeparator" w:id="0">
    <w:p w:rsidR="00694C30" w:rsidRDefault="00694C30" w:rsidP="006E6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New,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705115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E66A3" w:rsidRDefault="006E66A3">
            <w:pPr>
              <w:pStyle w:val="Footer"/>
              <w:jc w:val="right"/>
            </w:pPr>
            <w:r>
              <w:rPr>
                <w:rFonts w:hint="cs"/>
                <w:cs/>
              </w:rPr>
              <w:t>หน้า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34B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rFonts w:hint="cs"/>
                <w:cs/>
              </w:rPr>
              <w:t>จาก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34B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E66A3" w:rsidRDefault="006E66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C30" w:rsidRDefault="00694C30" w:rsidP="006E66A3">
      <w:pPr>
        <w:spacing w:after="0" w:line="240" w:lineRule="auto"/>
      </w:pPr>
      <w:r>
        <w:separator/>
      </w:r>
    </w:p>
  </w:footnote>
  <w:footnote w:type="continuationSeparator" w:id="0">
    <w:p w:rsidR="00694C30" w:rsidRDefault="00694C30" w:rsidP="006E66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195"/>
    <w:rsid w:val="000359DE"/>
    <w:rsid w:val="000513AA"/>
    <w:rsid w:val="00055BB4"/>
    <w:rsid w:val="000E3B89"/>
    <w:rsid w:val="00117750"/>
    <w:rsid w:val="001717DD"/>
    <w:rsid w:val="001812E7"/>
    <w:rsid w:val="00194B73"/>
    <w:rsid w:val="001C6311"/>
    <w:rsid w:val="001F482D"/>
    <w:rsid w:val="00264331"/>
    <w:rsid w:val="002E0D19"/>
    <w:rsid w:val="002E6974"/>
    <w:rsid w:val="00333537"/>
    <w:rsid w:val="003677A8"/>
    <w:rsid w:val="003B449F"/>
    <w:rsid w:val="003F39A3"/>
    <w:rsid w:val="00404D2E"/>
    <w:rsid w:val="0043263F"/>
    <w:rsid w:val="00465706"/>
    <w:rsid w:val="004B03CB"/>
    <w:rsid w:val="004B1F37"/>
    <w:rsid w:val="004B456E"/>
    <w:rsid w:val="004C1B01"/>
    <w:rsid w:val="004C3B12"/>
    <w:rsid w:val="0050269C"/>
    <w:rsid w:val="005205DA"/>
    <w:rsid w:val="005331BE"/>
    <w:rsid w:val="00537E39"/>
    <w:rsid w:val="00565773"/>
    <w:rsid w:val="005E1A07"/>
    <w:rsid w:val="005E23EF"/>
    <w:rsid w:val="005F63C2"/>
    <w:rsid w:val="00616E33"/>
    <w:rsid w:val="00625489"/>
    <w:rsid w:val="00671238"/>
    <w:rsid w:val="0068745C"/>
    <w:rsid w:val="00694C30"/>
    <w:rsid w:val="006A5C8A"/>
    <w:rsid w:val="006B4E05"/>
    <w:rsid w:val="006E66A3"/>
    <w:rsid w:val="0071403F"/>
    <w:rsid w:val="00727E83"/>
    <w:rsid w:val="0076074A"/>
    <w:rsid w:val="00777058"/>
    <w:rsid w:val="007934BE"/>
    <w:rsid w:val="007A1E32"/>
    <w:rsid w:val="007C17AD"/>
    <w:rsid w:val="007C77DF"/>
    <w:rsid w:val="0081559C"/>
    <w:rsid w:val="00834349"/>
    <w:rsid w:val="00841E40"/>
    <w:rsid w:val="0087331D"/>
    <w:rsid w:val="008A159D"/>
    <w:rsid w:val="008A60CD"/>
    <w:rsid w:val="008B42F6"/>
    <w:rsid w:val="008B4720"/>
    <w:rsid w:val="008C425A"/>
    <w:rsid w:val="008C7B86"/>
    <w:rsid w:val="00920ACA"/>
    <w:rsid w:val="00922A0E"/>
    <w:rsid w:val="009410EB"/>
    <w:rsid w:val="00964EE0"/>
    <w:rsid w:val="00967FB8"/>
    <w:rsid w:val="00981036"/>
    <w:rsid w:val="009939D5"/>
    <w:rsid w:val="009B384A"/>
    <w:rsid w:val="009F2425"/>
    <w:rsid w:val="00A80BCD"/>
    <w:rsid w:val="00A84C6D"/>
    <w:rsid w:val="00AB1B48"/>
    <w:rsid w:val="00AE4B68"/>
    <w:rsid w:val="00AF4430"/>
    <w:rsid w:val="00B22D26"/>
    <w:rsid w:val="00B335C9"/>
    <w:rsid w:val="00B877F0"/>
    <w:rsid w:val="00BB6A0A"/>
    <w:rsid w:val="00BC0099"/>
    <w:rsid w:val="00BE4876"/>
    <w:rsid w:val="00C14CB7"/>
    <w:rsid w:val="00C17C5A"/>
    <w:rsid w:val="00C40846"/>
    <w:rsid w:val="00C74A21"/>
    <w:rsid w:val="00C82440"/>
    <w:rsid w:val="00CB6BE8"/>
    <w:rsid w:val="00CF540B"/>
    <w:rsid w:val="00D63AA1"/>
    <w:rsid w:val="00D7300D"/>
    <w:rsid w:val="00D813E7"/>
    <w:rsid w:val="00D97FB6"/>
    <w:rsid w:val="00DA298D"/>
    <w:rsid w:val="00DA7C24"/>
    <w:rsid w:val="00DB6EE9"/>
    <w:rsid w:val="00DF2134"/>
    <w:rsid w:val="00E475F5"/>
    <w:rsid w:val="00E73195"/>
    <w:rsid w:val="00EE0EB4"/>
    <w:rsid w:val="00F07DB6"/>
    <w:rsid w:val="00F77DAF"/>
    <w:rsid w:val="00FE3931"/>
    <w:rsid w:val="00FF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153051-184B-4CE9-9CDD-1B61BCBA1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73195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540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E3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66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6A3"/>
  </w:style>
  <w:style w:type="paragraph" w:styleId="Footer">
    <w:name w:val="footer"/>
    <w:basedOn w:val="Normal"/>
    <w:link w:val="FooterChar"/>
    <w:uiPriority w:val="99"/>
    <w:unhideWhenUsed/>
    <w:rsid w:val="006E66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NOKAIRLINES</Company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Rungkarn Ninrut</dc:creator>
  <cp:lastModifiedBy>Miss Tumradee Rittiluechai</cp:lastModifiedBy>
  <cp:revision>78</cp:revision>
  <cp:lastPrinted>2017-03-24T09:51:00Z</cp:lastPrinted>
  <dcterms:created xsi:type="dcterms:W3CDTF">2018-03-12T13:50:00Z</dcterms:created>
  <dcterms:modified xsi:type="dcterms:W3CDTF">2018-04-01T11:35:00Z</dcterms:modified>
</cp:coreProperties>
</file>