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546" w:rsidRPr="00101E23" w:rsidRDefault="00523546" w:rsidP="008C721C">
      <w:pPr>
        <w:spacing w:line="276" w:lineRule="auto"/>
        <w:rPr>
          <w:rFonts w:ascii="Tahoma" w:hAnsi="Tahoma" w:cs="Tahoma"/>
          <w:noProof/>
          <w:sz w:val="360"/>
          <w:szCs w:val="36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58"/>
      </w:tblGrid>
      <w:tr w:rsidR="00477DB8" w:rsidRPr="00101E23" w:rsidTr="005D5DBD">
        <w:tc>
          <w:tcPr>
            <w:tcW w:w="9674" w:type="dxa"/>
          </w:tcPr>
          <w:p w:rsidR="003F4B28" w:rsidRPr="008D6E51" w:rsidRDefault="00C97C37" w:rsidP="008C721C">
            <w:pPr>
              <w:spacing w:line="276" w:lineRule="auto"/>
              <w:jc w:val="center"/>
              <w:rPr>
                <w:rFonts w:ascii="Tahoma" w:hAnsi="Tahoma" w:cs="Tahoma"/>
                <w:b/>
                <w:bCs/>
                <w:noProof/>
                <w:sz w:val="32"/>
                <w:szCs w:val="32"/>
                <w:cs/>
              </w:rPr>
            </w:pPr>
            <w:r w:rsidRPr="008D6E51">
              <w:rPr>
                <w:rFonts w:ascii="Tahoma" w:hAnsi="Tahoma" w:cs="Tahoma"/>
                <w:b/>
                <w:bCs/>
                <w:noProof/>
                <w:sz w:val="32"/>
                <w:szCs w:val="32"/>
                <w:cs/>
              </w:rPr>
              <w:t>บริษัท อาฟเตอร์ ยู จำกัด (มหาชน)</w:t>
            </w:r>
          </w:p>
        </w:tc>
      </w:tr>
      <w:tr w:rsidR="00477DB8" w:rsidRPr="00101E23" w:rsidTr="005D5DBD">
        <w:tc>
          <w:tcPr>
            <w:tcW w:w="9674" w:type="dxa"/>
            <w:tcBorders>
              <w:bottom w:val="thinThickSmallGap" w:sz="12" w:space="0" w:color="auto"/>
            </w:tcBorders>
          </w:tcPr>
          <w:p w:rsidR="003F4B28" w:rsidRPr="008D6E51" w:rsidRDefault="003F4B28" w:rsidP="008C721C">
            <w:pPr>
              <w:spacing w:line="276" w:lineRule="auto"/>
              <w:rPr>
                <w:rFonts w:ascii="Tahoma" w:hAnsi="Tahoma" w:cs="Tahoma"/>
                <w:noProof/>
                <w:sz w:val="32"/>
                <w:szCs w:val="32"/>
              </w:rPr>
            </w:pPr>
          </w:p>
        </w:tc>
      </w:tr>
      <w:tr w:rsidR="00477DB8" w:rsidRPr="00101E23" w:rsidTr="005D5DBD">
        <w:tc>
          <w:tcPr>
            <w:tcW w:w="9674" w:type="dxa"/>
            <w:tcBorders>
              <w:top w:val="thinThickSmallGap" w:sz="12" w:space="0" w:color="auto"/>
            </w:tcBorders>
          </w:tcPr>
          <w:p w:rsidR="003F4B28" w:rsidRPr="008D6E51" w:rsidRDefault="003F4B28" w:rsidP="008C721C">
            <w:pPr>
              <w:spacing w:line="276" w:lineRule="auto"/>
              <w:rPr>
                <w:rFonts w:ascii="Tahoma" w:hAnsi="Tahoma" w:cs="Tahoma"/>
                <w:noProof/>
                <w:sz w:val="32"/>
                <w:szCs w:val="32"/>
              </w:rPr>
            </w:pPr>
          </w:p>
        </w:tc>
      </w:tr>
      <w:tr w:rsidR="00477DB8" w:rsidRPr="00101E23" w:rsidTr="005D5DBD">
        <w:tc>
          <w:tcPr>
            <w:tcW w:w="9674" w:type="dxa"/>
          </w:tcPr>
          <w:p w:rsidR="003F4B28" w:rsidRPr="008D6E51" w:rsidRDefault="003F4B28" w:rsidP="008C721C">
            <w:pPr>
              <w:spacing w:line="276" w:lineRule="auto"/>
              <w:jc w:val="center"/>
              <w:rPr>
                <w:rFonts w:ascii="Tahoma" w:hAnsi="Tahoma" w:cs="Tahoma"/>
                <w:noProof/>
                <w:sz w:val="32"/>
                <w:szCs w:val="32"/>
                <w:u w:val="single"/>
              </w:rPr>
            </w:pPr>
            <w:r w:rsidRPr="008D6E51">
              <w:rPr>
                <w:rFonts w:ascii="Tahoma" w:hAnsi="Tahoma" w:cs="Tahoma"/>
                <w:b/>
                <w:bCs/>
                <w:noProof/>
                <w:sz w:val="32"/>
                <w:szCs w:val="32"/>
                <w:u w:val="single"/>
                <w:cs/>
              </w:rPr>
              <w:t xml:space="preserve">ส่วนที่ </w:t>
            </w:r>
            <w:r w:rsidR="00927FE7" w:rsidRPr="008D6E51">
              <w:rPr>
                <w:rFonts w:ascii="Tahoma" w:hAnsi="Tahoma" w:cs="Tahoma"/>
                <w:b/>
                <w:bCs/>
                <w:noProof/>
                <w:sz w:val="32"/>
                <w:szCs w:val="32"/>
                <w:u w:val="single"/>
              </w:rPr>
              <w:t>2</w:t>
            </w:r>
          </w:p>
        </w:tc>
      </w:tr>
      <w:tr w:rsidR="003F4B28" w:rsidRPr="00101E23" w:rsidTr="005D5DBD">
        <w:tc>
          <w:tcPr>
            <w:tcW w:w="9674" w:type="dxa"/>
          </w:tcPr>
          <w:p w:rsidR="003F4B28" w:rsidRPr="008D6E51" w:rsidRDefault="003F4B28" w:rsidP="008C721C">
            <w:pPr>
              <w:spacing w:before="300" w:line="276" w:lineRule="auto"/>
              <w:jc w:val="center"/>
              <w:rPr>
                <w:rFonts w:ascii="Tahoma" w:hAnsi="Tahoma" w:cs="Tahoma"/>
                <w:b/>
                <w:bCs/>
                <w:noProof/>
                <w:sz w:val="32"/>
                <w:szCs w:val="32"/>
              </w:rPr>
            </w:pPr>
            <w:r w:rsidRPr="008D6E51">
              <w:rPr>
                <w:rFonts w:ascii="Tahoma" w:hAnsi="Tahoma" w:cs="Tahoma"/>
                <w:b/>
                <w:bCs/>
                <w:noProof/>
                <w:sz w:val="32"/>
                <w:szCs w:val="32"/>
                <w:cs/>
              </w:rPr>
              <w:t>การจัดการและการกำกับดูแลกิจการ</w:t>
            </w:r>
          </w:p>
        </w:tc>
      </w:tr>
    </w:tbl>
    <w:p w:rsidR="003F4B28" w:rsidRPr="00477DB8" w:rsidRDefault="003F4B28" w:rsidP="008C721C">
      <w:pPr>
        <w:spacing w:before="120" w:line="276" w:lineRule="auto"/>
        <w:rPr>
          <w:b/>
          <w:bCs/>
          <w:cs/>
        </w:rPr>
      </w:pPr>
    </w:p>
    <w:p w:rsidR="003F4B28" w:rsidRPr="00477DB8" w:rsidRDefault="003F4B28" w:rsidP="008C721C">
      <w:pPr>
        <w:spacing w:line="276" w:lineRule="auto"/>
        <w:jc w:val="left"/>
        <w:rPr>
          <w:b/>
          <w:bCs/>
        </w:rPr>
      </w:pPr>
      <w:r w:rsidRPr="00477DB8">
        <w:rPr>
          <w:b/>
          <w:bCs/>
          <w:cs/>
        </w:rPr>
        <w:t xml:space="preserve"> </w:t>
      </w:r>
    </w:p>
    <w:p w:rsidR="003F4B28" w:rsidRPr="00477DB8" w:rsidRDefault="003F4B28" w:rsidP="008C721C">
      <w:pPr>
        <w:spacing w:line="276" w:lineRule="auto"/>
        <w:rPr>
          <w:b/>
          <w:bCs/>
          <w:noProof/>
          <w:sz w:val="32"/>
          <w:szCs w:val="32"/>
          <w:cs/>
        </w:rPr>
        <w:sectPr w:rsidR="003F4B28" w:rsidRPr="00477DB8" w:rsidSect="005D5DBD">
          <w:headerReference w:type="default" r:id="rId8"/>
          <w:footerReference w:type="default" r:id="rId9"/>
          <w:pgSz w:w="11906" w:h="16838" w:code="9"/>
          <w:pgMar w:top="1152" w:right="1008" w:bottom="720" w:left="1440" w:header="706" w:footer="0" w:gutter="0"/>
          <w:pgNumType w:start="2"/>
          <w:cols w:space="708"/>
          <w:docGrid w:linePitch="360"/>
        </w:sectPr>
      </w:pPr>
    </w:p>
    <w:p w:rsidR="00CA03A9" w:rsidRPr="00101E23" w:rsidRDefault="008429EE" w:rsidP="00585A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DAEEF3" w:themeFill="accent5" w:themeFillTint="33"/>
        <w:spacing w:after="0" w:line="276" w:lineRule="auto"/>
        <w:rPr>
          <w:rFonts w:ascii="Tahoma" w:hAnsi="Tahoma" w:cs="Tahoma"/>
          <w:b/>
          <w:bCs/>
        </w:rPr>
      </w:pPr>
      <w:r w:rsidRPr="00101E23">
        <w:rPr>
          <w:rFonts w:ascii="Tahoma" w:hAnsi="Tahoma" w:cs="Tahoma"/>
          <w:b/>
          <w:bCs/>
        </w:rPr>
        <w:lastRenderedPageBreak/>
        <w:t>7</w:t>
      </w:r>
      <w:r w:rsidRPr="00101E23">
        <w:rPr>
          <w:rFonts w:ascii="Tahoma" w:hAnsi="Tahoma" w:cs="Tahoma"/>
          <w:b/>
          <w:bCs/>
          <w:cs/>
        </w:rPr>
        <w:t>.</w:t>
      </w:r>
      <w:r w:rsidRPr="00101E23">
        <w:rPr>
          <w:rFonts w:ascii="Tahoma" w:hAnsi="Tahoma" w:cs="Tahoma"/>
          <w:b/>
          <w:bCs/>
        </w:rPr>
        <w:tab/>
      </w:r>
      <w:r w:rsidR="00CA03A9" w:rsidRPr="00101E23">
        <w:rPr>
          <w:rFonts w:ascii="Tahoma" w:hAnsi="Tahoma" w:cs="Tahoma"/>
          <w:b/>
          <w:bCs/>
          <w:cs/>
        </w:rPr>
        <w:t>ข้อมูลหลักทรัพย์และผู้ถือหุ้น</w:t>
      </w:r>
    </w:p>
    <w:p w:rsidR="00F856CD" w:rsidRPr="00101E23" w:rsidRDefault="00F856CD" w:rsidP="008C721C">
      <w:pPr>
        <w:spacing w:after="0" w:line="276" w:lineRule="auto"/>
        <w:contextualSpacing/>
        <w:rPr>
          <w:rFonts w:ascii="Tahoma" w:hAnsi="Tahoma" w:cs="Tahoma"/>
          <w:b/>
          <w:bCs/>
          <w:sz w:val="20"/>
          <w:szCs w:val="20"/>
        </w:rPr>
      </w:pPr>
    </w:p>
    <w:p w:rsidR="00CA03A9" w:rsidRPr="00DB2204" w:rsidRDefault="00BE28F2" w:rsidP="00DB2204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DB2204">
        <w:rPr>
          <w:rFonts w:ascii="Tahoma" w:hAnsi="Tahoma" w:cs="Tahoma"/>
          <w:b/>
          <w:bCs/>
          <w:sz w:val="20"/>
          <w:szCs w:val="20"/>
        </w:rPr>
        <w:t>7</w:t>
      </w:r>
      <w:r w:rsidRPr="00DB2204">
        <w:rPr>
          <w:rFonts w:ascii="Tahoma" w:hAnsi="Tahoma" w:cs="Tahoma"/>
          <w:b/>
          <w:bCs/>
          <w:sz w:val="20"/>
          <w:szCs w:val="20"/>
          <w:cs/>
        </w:rPr>
        <w:t>.</w:t>
      </w:r>
      <w:r w:rsidRPr="00DB2204">
        <w:rPr>
          <w:rFonts w:ascii="Tahoma" w:hAnsi="Tahoma" w:cs="Tahoma"/>
          <w:b/>
          <w:bCs/>
          <w:sz w:val="20"/>
          <w:szCs w:val="20"/>
        </w:rPr>
        <w:t>1</w:t>
      </w:r>
      <w:r w:rsidRPr="00DB2204">
        <w:rPr>
          <w:rFonts w:ascii="Tahoma" w:hAnsi="Tahoma" w:cs="Tahoma"/>
          <w:b/>
          <w:bCs/>
          <w:sz w:val="20"/>
          <w:szCs w:val="20"/>
        </w:rPr>
        <w:tab/>
      </w:r>
      <w:r w:rsidR="00CA03A9" w:rsidRPr="00DB2204">
        <w:rPr>
          <w:rFonts w:ascii="Tahoma" w:hAnsi="Tahoma" w:cs="Tahoma"/>
          <w:b/>
          <w:bCs/>
          <w:sz w:val="20"/>
          <w:szCs w:val="20"/>
          <w:cs/>
        </w:rPr>
        <w:t xml:space="preserve">จำนวนทุนจดทะเบียนและทุนชำระแล้ว </w:t>
      </w:r>
    </w:p>
    <w:p w:rsidR="00065666" w:rsidRPr="00DB2204" w:rsidRDefault="00CA03A9" w:rsidP="00DB2204">
      <w:pPr>
        <w:pStyle w:val="Heading5"/>
        <w:spacing w:before="0" w:after="200" w:line="360" w:lineRule="auto"/>
        <w:ind w:firstLine="720"/>
        <w:jc w:val="thaiDistribute"/>
        <w:rPr>
          <w:rFonts w:ascii="Tahoma" w:hAnsi="Tahoma" w:cs="Tahoma"/>
          <w:color w:val="auto"/>
          <w:sz w:val="20"/>
          <w:szCs w:val="20"/>
        </w:rPr>
      </w:pPr>
      <w:r w:rsidRPr="00DB2204">
        <w:rPr>
          <w:rFonts w:ascii="Tahoma" w:hAnsi="Tahoma" w:cs="Tahoma"/>
          <w:color w:val="auto"/>
          <w:sz w:val="20"/>
          <w:szCs w:val="20"/>
          <w:cs/>
        </w:rPr>
        <w:t xml:space="preserve">ณ วันที่ </w:t>
      </w:r>
      <w:r w:rsidR="00BE28F2" w:rsidRPr="00DB2204">
        <w:rPr>
          <w:rFonts w:ascii="Tahoma" w:hAnsi="Tahoma" w:cs="Tahoma"/>
          <w:color w:val="auto"/>
          <w:sz w:val="20"/>
          <w:szCs w:val="20"/>
        </w:rPr>
        <w:t>31</w:t>
      </w:r>
      <w:r w:rsidR="004B25CD" w:rsidRPr="00DB2204">
        <w:rPr>
          <w:rFonts w:ascii="Tahoma" w:hAnsi="Tahoma" w:cs="Tahoma"/>
          <w:color w:val="auto"/>
          <w:sz w:val="20"/>
          <w:szCs w:val="20"/>
          <w:cs/>
        </w:rPr>
        <w:t xml:space="preserve"> </w:t>
      </w:r>
      <w:r w:rsidR="00BE28F2" w:rsidRPr="00DB2204">
        <w:rPr>
          <w:rFonts w:ascii="Tahoma" w:hAnsi="Tahoma" w:cs="Tahoma"/>
          <w:color w:val="auto"/>
          <w:sz w:val="20"/>
          <w:szCs w:val="20"/>
          <w:cs/>
        </w:rPr>
        <w:t>ธันวาคม</w:t>
      </w:r>
      <w:r w:rsidR="00CD501E" w:rsidRPr="00DB2204">
        <w:rPr>
          <w:rFonts w:ascii="Tahoma" w:hAnsi="Tahoma" w:cs="Tahoma"/>
          <w:color w:val="auto"/>
          <w:sz w:val="20"/>
          <w:szCs w:val="20"/>
          <w:cs/>
        </w:rPr>
        <w:t xml:space="preserve"> </w:t>
      </w:r>
      <w:r w:rsidR="00BE28F2" w:rsidRPr="00DB2204">
        <w:rPr>
          <w:rFonts w:ascii="Tahoma" w:hAnsi="Tahoma" w:cs="Tahoma"/>
          <w:color w:val="auto"/>
          <w:sz w:val="20"/>
          <w:szCs w:val="20"/>
        </w:rPr>
        <w:t>25</w:t>
      </w:r>
      <w:r w:rsidR="00D114E7" w:rsidRPr="00DB2204">
        <w:rPr>
          <w:rFonts w:ascii="Tahoma" w:hAnsi="Tahoma" w:cs="Tahoma"/>
          <w:color w:val="auto"/>
          <w:sz w:val="20"/>
          <w:szCs w:val="20"/>
          <w:cs/>
        </w:rPr>
        <w:t>6</w:t>
      </w:r>
      <w:r w:rsidR="00477DB8" w:rsidRPr="00DB2204">
        <w:rPr>
          <w:rFonts w:ascii="Tahoma" w:hAnsi="Tahoma" w:cs="Tahoma"/>
          <w:color w:val="auto"/>
          <w:sz w:val="20"/>
          <w:szCs w:val="20"/>
          <w:cs/>
        </w:rPr>
        <w:t>1</w:t>
      </w:r>
      <w:r w:rsidR="007427CC" w:rsidRPr="00DB2204">
        <w:rPr>
          <w:rFonts w:ascii="Tahoma" w:hAnsi="Tahoma" w:cs="Tahoma"/>
          <w:color w:val="auto"/>
          <w:sz w:val="20"/>
          <w:szCs w:val="20"/>
          <w:cs/>
        </w:rPr>
        <w:t xml:space="preserve"> </w:t>
      </w:r>
      <w:r w:rsidRPr="00DB2204">
        <w:rPr>
          <w:rFonts w:ascii="Tahoma" w:hAnsi="Tahoma" w:cs="Tahoma"/>
          <w:color w:val="auto"/>
          <w:sz w:val="20"/>
          <w:szCs w:val="20"/>
          <w:cs/>
        </w:rPr>
        <w:t xml:space="preserve">บริษัทฯ มีทุนจดทะเบียนจำนวน  </w:t>
      </w:r>
      <w:r w:rsidR="00D114E7" w:rsidRPr="00DB2204">
        <w:rPr>
          <w:rFonts w:ascii="Tahoma" w:hAnsi="Tahoma" w:cs="Tahoma"/>
          <w:color w:val="auto"/>
          <w:sz w:val="20"/>
          <w:szCs w:val="20"/>
        </w:rPr>
        <w:t xml:space="preserve">81,562,500 </w:t>
      </w:r>
      <w:r w:rsidRPr="00DB2204">
        <w:rPr>
          <w:rFonts w:ascii="Tahoma" w:hAnsi="Tahoma" w:cs="Tahoma"/>
          <w:color w:val="auto"/>
          <w:sz w:val="20"/>
          <w:szCs w:val="20"/>
          <w:cs/>
        </w:rPr>
        <w:t>บาท โดยเป็นทุนชำระแล้วจำนวน</w:t>
      </w:r>
      <w:r w:rsidR="00CD501E" w:rsidRPr="00DB2204">
        <w:rPr>
          <w:rFonts w:ascii="Tahoma" w:hAnsi="Tahoma" w:cs="Tahoma"/>
          <w:color w:val="auto"/>
          <w:sz w:val="20"/>
          <w:szCs w:val="20"/>
          <w:cs/>
        </w:rPr>
        <w:t xml:space="preserve"> </w:t>
      </w:r>
      <w:r w:rsidR="00D114E7" w:rsidRPr="00DB2204">
        <w:rPr>
          <w:rFonts w:ascii="Tahoma" w:hAnsi="Tahoma" w:cs="Tahoma"/>
          <w:color w:val="auto"/>
          <w:sz w:val="20"/>
          <w:szCs w:val="20"/>
        </w:rPr>
        <w:t xml:space="preserve">81,562,356 </w:t>
      </w:r>
      <w:r w:rsidRPr="00DB2204">
        <w:rPr>
          <w:rFonts w:ascii="Tahoma" w:hAnsi="Tahoma" w:cs="Tahoma"/>
          <w:color w:val="auto"/>
          <w:sz w:val="20"/>
          <w:szCs w:val="20"/>
          <w:cs/>
        </w:rPr>
        <w:t xml:space="preserve">บาท แบ่งเป็นหุ้นสามัญจำนวน </w:t>
      </w:r>
      <w:r w:rsidR="00D114E7" w:rsidRPr="00DB2204">
        <w:rPr>
          <w:rFonts w:ascii="Tahoma" w:hAnsi="Tahoma" w:cs="Tahoma"/>
          <w:color w:val="auto"/>
          <w:sz w:val="20"/>
          <w:szCs w:val="20"/>
        </w:rPr>
        <w:t>815,623,561</w:t>
      </w:r>
      <w:r w:rsidR="00CD2058" w:rsidRPr="00DB2204">
        <w:rPr>
          <w:rFonts w:ascii="Tahoma" w:hAnsi="Tahoma" w:cs="Tahoma"/>
          <w:color w:val="auto"/>
          <w:sz w:val="20"/>
          <w:szCs w:val="20"/>
          <w:cs/>
        </w:rPr>
        <w:t xml:space="preserve"> </w:t>
      </w:r>
      <w:r w:rsidRPr="00DB2204">
        <w:rPr>
          <w:rFonts w:ascii="Tahoma" w:hAnsi="Tahoma" w:cs="Tahoma"/>
          <w:color w:val="auto"/>
          <w:sz w:val="20"/>
          <w:szCs w:val="20"/>
          <w:cs/>
        </w:rPr>
        <w:t xml:space="preserve">หุ้น มูลค่าที่ตราไว้หุ้นละ </w:t>
      </w:r>
      <w:r w:rsidR="00BE28F2" w:rsidRPr="00DB2204">
        <w:rPr>
          <w:rFonts w:ascii="Tahoma" w:hAnsi="Tahoma" w:cs="Tahoma"/>
          <w:color w:val="auto"/>
          <w:sz w:val="20"/>
          <w:szCs w:val="20"/>
        </w:rPr>
        <w:t>0</w:t>
      </w:r>
      <w:r w:rsidR="00BE28F2" w:rsidRPr="00DB2204">
        <w:rPr>
          <w:rFonts w:ascii="Tahoma" w:hAnsi="Tahoma" w:cs="Tahoma"/>
          <w:color w:val="auto"/>
          <w:sz w:val="20"/>
          <w:szCs w:val="20"/>
          <w:cs/>
        </w:rPr>
        <w:t>.</w:t>
      </w:r>
      <w:r w:rsidR="00BE28F2" w:rsidRPr="00DB2204">
        <w:rPr>
          <w:rFonts w:ascii="Tahoma" w:hAnsi="Tahoma" w:cs="Tahoma"/>
          <w:color w:val="auto"/>
          <w:sz w:val="20"/>
          <w:szCs w:val="20"/>
        </w:rPr>
        <w:t>1</w:t>
      </w:r>
      <w:r w:rsidR="00435886" w:rsidRPr="00DB2204">
        <w:rPr>
          <w:rFonts w:ascii="Tahoma" w:hAnsi="Tahoma" w:cs="Tahoma"/>
          <w:color w:val="auto"/>
          <w:sz w:val="20"/>
          <w:szCs w:val="20"/>
        </w:rPr>
        <w:t>0</w:t>
      </w:r>
      <w:r w:rsidR="001C5E41" w:rsidRPr="00DB2204">
        <w:rPr>
          <w:rFonts w:ascii="Tahoma" w:hAnsi="Tahoma" w:cs="Tahoma"/>
          <w:color w:val="auto"/>
          <w:sz w:val="20"/>
          <w:szCs w:val="20"/>
          <w:cs/>
        </w:rPr>
        <w:t xml:space="preserve"> </w:t>
      </w:r>
      <w:r w:rsidRPr="00DB2204">
        <w:rPr>
          <w:rFonts w:ascii="Tahoma" w:hAnsi="Tahoma" w:cs="Tahoma"/>
          <w:color w:val="auto"/>
          <w:sz w:val="20"/>
          <w:szCs w:val="20"/>
          <w:cs/>
        </w:rPr>
        <w:t xml:space="preserve">บาท </w:t>
      </w:r>
    </w:p>
    <w:p w:rsidR="00CA03A9" w:rsidRPr="00DB2204" w:rsidRDefault="00BE28F2" w:rsidP="00DB2204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DB2204">
        <w:rPr>
          <w:rFonts w:ascii="Tahoma" w:hAnsi="Tahoma" w:cs="Tahoma"/>
          <w:b/>
          <w:bCs/>
          <w:sz w:val="20"/>
          <w:szCs w:val="20"/>
        </w:rPr>
        <w:t>7</w:t>
      </w:r>
      <w:r w:rsidRPr="00DB2204">
        <w:rPr>
          <w:rFonts w:ascii="Tahoma" w:hAnsi="Tahoma" w:cs="Tahoma"/>
          <w:b/>
          <w:bCs/>
          <w:sz w:val="20"/>
          <w:szCs w:val="20"/>
          <w:cs/>
        </w:rPr>
        <w:t>.</w:t>
      </w:r>
      <w:r w:rsidRPr="00DB2204">
        <w:rPr>
          <w:rFonts w:ascii="Tahoma" w:hAnsi="Tahoma" w:cs="Tahoma"/>
          <w:b/>
          <w:bCs/>
          <w:sz w:val="20"/>
          <w:szCs w:val="20"/>
        </w:rPr>
        <w:t>2</w:t>
      </w:r>
      <w:r w:rsidRPr="00DB2204">
        <w:rPr>
          <w:rFonts w:ascii="Tahoma" w:hAnsi="Tahoma" w:cs="Tahoma"/>
          <w:b/>
          <w:bCs/>
          <w:sz w:val="20"/>
          <w:szCs w:val="20"/>
        </w:rPr>
        <w:tab/>
      </w:r>
      <w:r w:rsidR="00CA03A9" w:rsidRPr="00DB2204">
        <w:rPr>
          <w:rFonts w:ascii="Tahoma" w:hAnsi="Tahoma" w:cs="Tahoma"/>
          <w:b/>
          <w:bCs/>
          <w:sz w:val="20"/>
          <w:szCs w:val="20"/>
          <w:cs/>
        </w:rPr>
        <w:t xml:space="preserve">ผู้ถือหุ้น </w:t>
      </w:r>
    </w:p>
    <w:p w:rsidR="0082711A" w:rsidRPr="00DB2204" w:rsidRDefault="0082711A" w:rsidP="00DB2204">
      <w:pPr>
        <w:keepNext/>
        <w:keepLines/>
        <w:spacing w:line="360" w:lineRule="auto"/>
        <w:jc w:val="thaiDistribute"/>
        <w:outlineLvl w:val="4"/>
        <w:rPr>
          <w:rFonts w:ascii="Tahoma" w:hAnsi="Tahoma" w:cs="Tahoma"/>
          <w:sz w:val="20"/>
          <w:szCs w:val="20"/>
        </w:rPr>
      </w:pPr>
      <w:r w:rsidRPr="00DB2204">
        <w:rPr>
          <w:rFonts w:ascii="Tahoma" w:hAnsi="Tahoma" w:cs="Tahoma"/>
          <w:sz w:val="20"/>
          <w:szCs w:val="20"/>
          <w:cs/>
        </w:rPr>
        <w:t xml:space="preserve">รายชื่อผู้ถือหุ้นรายใหญ่ </w:t>
      </w:r>
      <w:r w:rsidRPr="00DB2204">
        <w:rPr>
          <w:rFonts w:ascii="Tahoma" w:hAnsi="Tahoma" w:cs="Tahoma"/>
          <w:sz w:val="20"/>
          <w:szCs w:val="20"/>
        </w:rPr>
        <w:t xml:space="preserve">10 </w:t>
      </w:r>
      <w:r w:rsidRPr="00DB2204">
        <w:rPr>
          <w:rFonts w:ascii="Tahoma" w:hAnsi="Tahoma" w:cs="Tahoma"/>
          <w:sz w:val="20"/>
          <w:szCs w:val="20"/>
          <w:cs/>
        </w:rPr>
        <w:t xml:space="preserve">รายแรก ที่ปรากฏในสมุดทะเบียนผู้ถือหุ้น ณ วันที่ </w:t>
      </w:r>
      <w:r w:rsidRPr="00DB2204">
        <w:rPr>
          <w:rFonts w:ascii="Tahoma" w:hAnsi="Tahoma" w:cs="Tahoma" w:hint="cs"/>
          <w:sz w:val="20"/>
          <w:szCs w:val="20"/>
          <w:cs/>
        </w:rPr>
        <w:t>28 ธันวาคม</w:t>
      </w:r>
      <w:r w:rsidRPr="00DB2204">
        <w:rPr>
          <w:rFonts w:ascii="Tahoma" w:hAnsi="Tahoma" w:cs="Tahoma"/>
          <w:sz w:val="20"/>
          <w:szCs w:val="20"/>
          <w:cs/>
        </w:rPr>
        <w:t xml:space="preserve"> </w:t>
      </w:r>
      <w:r w:rsidRPr="00DB2204">
        <w:rPr>
          <w:rFonts w:ascii="Tahoma" w:hAnsi="Tahoma" w:cs="Tahoma"/>
          <w:sz w:val="20"/>
          <w:szCs w:val="20"/>
        </w:rPr>
        <w:t>25</w:t>
      </w:r>
      <w:r w:rsidRPr="00DB2204">
        <w:rPr>
          <w:rFonts w:ascii="Tahoma" w:hAnsi="Tahoma" w:cs="Tahoma"/>
          <w:sz w:val="20"/>
          <w:szCs w:val="20"/>
          <w:cs/>
        </w:rPr>
        <w:t xml:space="preserve">61 สรุปได้ดังนี้ </w:t>
      </w:r>
    </w:p>
    <w:tbl>
      <w:tblPr>
        <w:tblW w:w="8020" w:type="dxa"/>
        <w:jc w:val="center"/>
        <w:tblLook w:val="04A0" w:firstRow="1" w:lastRow="0" w:firstColumn="1" w:lastColumn="0" w:noHBand="0" w:noVBand="1"/>
      </w:tblPr>
      <w:tblGrid>
        <w:gridCol w:w="860"/>
        <w:gridCol w:w="4240"/>
        <w:gridCol w:w="1700"/>
        <w:gridCol w:w="1220"/>
      </w:tblGrid>
      <w:tr w:rsidR="001B4B4B" w:rsidRPr="009B5348" w:rsidTr="008F3239">
        <w:trPr>
          <w:trHeight w:val="354"/>
          <w:jc w:val="center"/>
        </w:trPr>
        <w:tc>
          <w:tcPr>
            <w:tcW w:w="5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cs/>
              </w:rPr>
              <w:t>กลุ่มผู้ถือหุ้น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cs/>
              </w:rPr>
              <w:t>จำนวนหุ้น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b/>
                <w:bCs/>
                <w:i/>
                <w:i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i/>
                <w:iCs/>
                <w:sz w:val="20"/>
                <w:szCs w:val="20"/>
                <w:cs/>
              </w:rPr>
              <w:t>สัดส่วน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b/>
                <w:bCs/>
                <w:sz w:val="20"/>
                <w:szCs w:val="20"/>
                <w:u w:val="single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u w:val="single"/>
                <w:cs/>
              </w:rPr>
              <w:t>กลุ่มนางสาวกุล</w:t>
            </w:r>
            <w:proofErr w:type="spellStart"/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u w:val="single"/>
                <w:cs/>
              </w:rPr>
              <w:t>พัชร์</w:t>
            </w:r>
            <w:proofErr w:type="spellEnd"/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u w:val="single"/>
                <w:cs/>
              </w:rPr>
              <w:t xml:space="preserve"> กนกวัฒนา</w:t>
            </w:r>
            <w:proofErr w:type="spellStart"/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u w:val="single"/>
                <w:cs/>
              </w:rPr>
              <w:t>วรรณ</w:t>
            </w:r>
            <w:proofErr w:type="spellEnd"/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u w:val="single"/>
                <w:vertAlign w:val="superscript"/>
                <w:cs/>
              </w:rPr>
              <w:t>/</w:t>
            </w: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u w:val="single"/>
                <w:vertAlign w:val="superscript"/>
              </w:rPr>
              <w:t>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 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i/>
                <w:i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i/>
                <w:iCs/>
                <w:sz w:val="20"/>
                <w:szCs w:val="20"/>
              </w:rPr>
              <w:t> 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 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นางสาวกุล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พัชร์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 กนกวัฒนา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วรรณ</w:t>
            </w:r>
            <w:proofErr w:type="spellEnd"/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259,669,759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31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8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 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นาย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พฤษภ์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 กนกวัฒนา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วรรณ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vertAlign w:val="superscript"/>
                <w:cs/>
              </w:rPr>
              <w:t>/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19,290,937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2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4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 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นาย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มิลล์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 กนกวัฒนา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วรรณ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vertAlign w:val="superscript"/>
                <w:cs/>
              </w:rPr>
              <w:t>/</w:t>
            </w:r>
            <w:r w:rsidRPr="009B5348">
              <w:rPr>
                <w:rFonts w:ascii="Tahoma" w:eastAsia="Times New Roman" w:hAnsi="Tahoma" w:cs="Tahoma" w:hint="cs"/>
                <w:sz w:val="20"/>
                <w:szCs w:val="20"/>
                <w:vertAlign w:val="superscript"/>
                <w:cs/>
              </w:rPr>
              <w:t>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14,982,187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1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8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 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นายวิวัฒน์ กนกวัฒนา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วรรณ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vertAlign w:val="superscript"/>
                <w:cs/>
              </w:rPr>
              <w:t>/</w:t>
            </w:r>
            <w:r w:rsidRPr="009B5348">
              <w:rPr>
                <w:rFonts w:ascii="Tahoma" w:eastAsia="Times New Roman" w:hAnsi="Tahoma" w:cs="Tahoma" w:hint="cs"/>
                <w:sz w:val="20"/>
                <w:szCs w:val="20"/>
                <w:vertAlign w:val="superscript"/>
                <w:cs/>
              </w:rPr>
              <w:t>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4,275,000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0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5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 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นางอุไร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วรรณ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  กนกวัฒนา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วรรณ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vertAlign w:val="superscript"/>
                <w:cs/>
              </w:rPr>
              <w:t>/</w:t>
            </w:r>
            <w:r w:rsidRPr="009B5348">
              <w:rPr>
                <w:rFonts w:ascii="Tahoma" w:eastAsia="Times New Roman" w:hAnsi="Tahoma" w:cs="Tahoma" w:hint="cs"/>
                <w:sz w:val="20"/>
                <w:szCs w:val="20"/>
                <w:vertAlign w:val="superscript"/>
                <w:cs/>
              </w:rPr>
              <w:t>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5,162,437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0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6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 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cs/>
              </w:rPr>
              <w:t>รวมกลุ่มนางสาวกุล</w:t>
            </w:r>
            <w:proofErr w:type="spellStart"/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cs/>
              </w:rPr>
              <w:t>พัชร์</w:t>
            </w:r>
            <w:proofErr w:type="spellEnd"/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cs/>
              </w:rPr>
              <w:t xml:space="preserve"> กนกวัฒนา</w:t>
            </w:r>
            <w:proofErr w:type="spellStart"/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cs/>
              </w:rPr>
              <w:t>วรรณ</w:t>
            </w:r>
            <w:proofErr w:type="spellEnd"/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  <w:t>303,380,320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  <w:t>37</w:t>
            </w: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  <w:t>2</w:t>
            </w: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b/>
                <w:bCs/>
                <w:sz w:val="20"/>
                <w:szCs w:val="20"/>
                <w:u w:val="single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u w:val="single"/>
                <w:cs/>
              </w:rPr>
              <w:t>กลุ่มนายแม่ทัพ ต.สุวรรณ</w:t>
            </w: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u w:val="single"/>
                <w:vertAlign w:val="superscript"/>
                <w:cs/>
              </w:rPr>
              <w:t>/</w:t>
            </w: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u w:val="single"/>
                <w:vertAlign w:val="superscript"/>
              </w:rPr>
              <w:t>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i/>
                <w:i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i/>
                <w:iCs/>
                <w:sz w:val="20"/>
                <w:szCs w:val="20"/>
              </w:rPr>
              <w:t> 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 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นายแม่ทัพ ต.สุวรรณ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239,793,750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29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4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 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นางสาว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กนิษฐะ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วิริยา ต.สุวรรณ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vertAlign w:val="superscript"/>
                <w:cs/>
              </w:rPr>
              <w:t>/</w:t>
            </w:r>
            <w:r w:rsidRPr="009B5348">
              <w:rPr>
                <w:rFonts w:ascii="Tahoma" w:eastAsia="Times New Roman" w:hAnsi="Tahoma" w:cs="Tahoma" w:hint="cs"/>
                <w:sz w:val="20"/>
                <w:szCs w:val="20"/>
                <w:vertAlign w:val="superscript"/>
                <w:cs/>
              </w:rPr>
              <w:t>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18,728,125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2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3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 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cs/>
              </w:rPr>
              <w:t>รวมกลุ่มนายแม่ทัพ ต.สุวรรณ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  <w:t>258,521,875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  <w:t>3</w:t>
            </w:r>
            <w:r w:rsidRPr="009B5348">
              <w:rPr>
                <w:rFonts w:ascii="Tahoma" w:eastAsia="Times New Roman" w:hAnsi="Tahoma" w:cs="Tahoma" w:hint="cs"/>
                <w:b/>
                <w:bCs/>
                <w:sz w:val="20"/>
                <w:szCs w:val="20"/>
                <w:cs/>
              </w:rPr>
              <w:t>1.7</w:t>
            </w: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UBS AG SINGAPORE BRANCH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30,798,991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3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8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ไทยเอ็นวีดี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อาร์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 จำกัด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23,586,350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2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9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5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นาย 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พิริยรัชต์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 ภัทร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กิตต์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เกษม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19,100,000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2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3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6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นางพัชรมณฑ์ 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ปัญจ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ทรัพย์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8,000,000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1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0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น</w:t>
            </w:r>
            <w:r>
              <w:rPr>
                <w:rFonts w:ascii="Tahoma" w:eastAsia="Times New Roman" w:hAnsi="Tahoma" w:cs="Tahoma" w:hint="cs"/>
                <w:sz w:val="20"/>
                <w:szCs w:val="20"/>
                <w:cs/>
              </w:rPr>
              <w:t>างสาว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พิมพ์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ภัท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รา 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ศุภ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พัชรวงศ์    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7,600,000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0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9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ท.พ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 วิรัช  ธนูพราน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5,710,000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0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7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7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นาย ชูเกียรติ  ชนารัตน์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3,650,000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0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4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8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นาย ชิงชัย  โลหะวัฒนะกุล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3,521,300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0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4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9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นาย 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วสรรณ์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  อนุรักษ์วงศ์ศรี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3,340,000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0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4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10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นายวัช</w:t>
            </w:r>
            <w:proofErr w:type="spellStart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รพงศ์</w:t>
            </w:r>
            <w:proofErr w:type="spellEnd"/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  เตชะไพบูลย์ 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2,517,100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0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3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11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 xml:space="preserve">อื่น ๆ 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145,897,625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17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.</w:t>
            </w:r>
            <w:r w:rsidRPr="009B5348">
              <w:rPr>
                <w:rFonts w:ascii="Tahoma" w:eastAsia="Times New Roman" w:hAnsi="Tahoma" w:cs="Tahoma"/>
                <w:sz w:val="20"/>
                <w:szCs w:val="20"/>
              </w:rPr>
              <w:t>9</w:t>
            </w:r>
            <w:r w:rsidRPr="009B5348">
              <w:rPr>
                <w:rFonts w:ascii="Tahoma" w:eastAsia="Times New Roman" w:hAnsi="Tahoma" w:cs="Tahoma"/>
                <w:sz w:val="20"/>
                <w:szCs w:val="20"/>
                <w:cs/>
              </w:rPr>
              <w:t>%</w:t>
            </w:r>
          </w:p>
        </w:tc>
      </w:tr>
      <w:tr w:rsidR="001B4B4B" w:rsidRPr="009B5348" w:rsidTr="008F3239">
        <w:trPr>
          <w:trHeight w:val="284"/>
          <w:jc w:val="center"/>
        </w:trPr>
        <w:tc>
          <w:tcPr>
            <w:tcW w:w="5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  <w:hideMark/>
          </w:tcPr>
          <w:p w:rsidR="001B4B4B" w:rsidRPr="009B5348" w:rsidRDefault="001B4B4B" w:rsidP="008F3239">
            <w:pPr>
              <w:spacing w:after="0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  <w:cs/>
              </w:rPr>
              <w:t>รวมทั้งหมด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  <w:hideMark/>
          </w:tcPr>
          <w:p w:rsidR="001B4B4B" w:rsidRPr="009B5348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  <w:t>815,623,561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  <w:hideMark/>
          </w:tcPr>
          <w:p w:rsidR="001B4B4B" w:rsidRPr="00885386" w:rsidRDefault="001B4B4B" w:rsidP="008F3239">
            <w:pPr>
              <w:spacing w:after="0"/>
              <w:jc w:val="right"/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</w:pPr>
            <w:r w:rsidRPr="00885386">
              <w:rPr>
                <w:rFonts w:ascii="Tahoma" w:eastAsia="Times New Roman" w:hAnsi="Tahoma" w:cs="Tahoma"/>
                <w:b/>
                <w:bCs/>
                <w:sz w:val="20"/>
                <w:szCs w:val="20"/>
              </w:rPr>
              <w:t>100</w:t>
            </w:r>
            <w:r w:rsidRPr="00885386">
              <w:rPr>
                <w:rFonts w:ascii="Tahoma" w:eastAsia="Times New Roman" w:hAnsi="Tahoma" w:cs="Tahoma"/>
                <w:b/>
                <w:bCs/>
                <w:sz w:val="20"/>
                <w:szCs w:val="20"/>
                <w:cs/>
              </w:rPr>
              <w:t>%</w:t>
            </w:r>
          </w:p>
        </w:tc>
      </w:tr>
    </w:tbl>
    <w:p w:rsidR="001B4B4B" w:rsidRPr="002B192A" w:rsidRDefault="001B4B4B" w:rsidP="001B4B4B">
      <w:pPr>
        <w:tabs>
          <w:tab w:val="left" w:pos="993"/>
        </w:tabs>
        <w:spacing w:after="0"/>
        <w:ind w:left="142" w:hanging="142"/>
        <w:rPr>
          <w:rFonts w:ascii="Tahoma" w:hAnsi="Tahoma" w:cs="Tahoma"/>
          <w:i/>
          <w:iCs/>
          <w:color w:val="0070C0"/>
          <w:sz w:val="20"/>
          <w:szCs w:val="20"/>
        </w:rPr>
      </w:pPr>
      <w:r w:rsidRPr="002B192A">
        <w:rPr>
          <w:rFonts w:ascii="Tahoma" w:hAnsi="Tahoma" w:cs="Tahoma"/>
          <w:i/>
          <w:iCs/>
          <w:color w:val="0070C0"/>
          <w:sz w:val="20"/>
          <w:szCs w:val="20"/>
          <w:u w:val="single"/>
          <w:cs/>
        </w:rPr>
        <w:t>หมายเหตุ</w:t>
      </w:r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:  </w:t>
      </w:r>
      <w:r w:rsidRPr="002B192A">
        <w:rPr>
          <w:rFonts w:ascii="Tahoma" w:hAnsi="Tahoma" w:cs="Tahoma"/>
          <w:i/>
          <w:iCs/>
          <w:color w:val="0070C0"/>
          <w:sz w:val="20"/>
          <w:szCs w:val="20"/>
          <w:vertAlign w:val="superscript"/>
          <w:cs/>
        </w:rPr>
        <w:t>/1</w:t>
      </w:r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กลุ่มนางสาวกุล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พัชร์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กนกวัฒนา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วรรณ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เป็นเครือญาติกับกลุ่มนายแม่ทัพ ต.สุวรรณ</w:t>
      </w:r>
    </w:p>
    <w:p w:rsidR="001B4B4B" w:rsidRPr="002B192A" w:rsidRDefault="001B4B4B" w:rsidP="001B4B4B">
      <w:pPr>
        <w:spacing w:after="0"/>
        <w:ind w:left="851" w:hanging="142"/>
        <w:jc w:val="thaiDistribute"/>
        <w:rPr>
          <w:rFonts w:ascii="Tahoma" w:hAnsi="Tahoma" w:cs="Tahoma"/>
          <w:i/>
          <w:iCs/>
          <w:color w:val="0070C0"/>
          <w:sz w:val="20"/>
          <w:szCs w:val="20"/>
        </w:rPr>
      </w:pPr>
      <w:r w:rsidRPr="002B192A">
        <w:rPr>
          <w:rFonts w:ascii="Tahoma" w:hAnsi="Tahoma" w:cs="Tahoma"/>
          <w:i/>
          <w:iCs/>
          <w:color w:val="0070C0"/>
          <w:sz w:val="20"/>
          <w:szCs w:val="20"/>
          <w:vertAlign w:val="superscript"/>
          <w:cs/>
        </w:rPr>
        <w:t xml:space="preserve">    </w:t>
      </w:r>
      <w:r w:rsidRPr="002B192A">
        <w:rPr>
          <w:rFonts w:ascii="Tahoma" w:hAnsi="Tahoma" w:cs="Tahoma" w:hint="cs"/>
          <w:i/>
          <w:iCs/>
          <w:color w:val="0070C0"/>
          <w:sz w:val="20"/>
          <w:szCs w:val="20"/>
          <w:vertAlign w:val="superscript"/>
          <w:cs/>
        </w:rPr>
        <w:t xml:space="preserve"> </w:t>
      </w:r>
      <w:r w:rsidRPr="002B192A">
        <w:rPr>
          <w:rFonts w:ascii="Tahoma" w:hAnsi="Tahoma" w:cs="Tahoma"/>
          <w:i/>
          <w:iCs/>
          <w:color w:val="0070C0"/>
          <w:sz w:val="20"/>
          <w:szCs w:val="20"/>
          <w:vertAlign w:val="superscript"/>
          <w:cs/>
        </w:rPr>
        <w:t xml:space="preserve"> /2</w:t>
      </w:r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นาย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พฤษภ์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กนกวัฒนา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วรรณ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และนาย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มิลล์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กนกวัฒนา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วรรณ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เป็นน้องชายของนางสาวกุล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พัชร์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</w:t>
      </w:r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br/>
        <w:t>กนกวัฒนา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วรรณ</w:t>
      </w:r>
      <w:proofErr w:type="spellEnd"/>
    </w:p>
    <w:p w:rsidR="001B4B4B" w:rsidRPr="002B192A" w:rsidRDefault="001B4B4B" w:rsidP="001B4B4B">
      <w:pPr>
        <w:spacing w:after="0"/>
        <w:ind w:left="851" w:hanging="142"/>
        <w:jc w:val="thaiDistribute"/>
        <w:rPr>
          <w:rFonts w:ascii="Tahoma" w:hAnsi="Tahoma" w:cs="Tahoma"/>
          <w:i/>
          <w:iCs/>
          <w:color w:val="0070C0"/>
          <w:sz w:val="20"/>
          <w:szCs w:val="20"/>
        </w:rPr>
      </w:pPr>
      <w:r w:rsidRPr="002B192A">
        <w:rPr>
          <w:rFonts w:ascii="Tahoma" w:hAnsi="Tahoma" w:cs="Tahoma" w:hint="cs"/>
          <w:i/>
          <w:iCs/>
          <w:color w:val="0070C0"/>
          <w:sz w:val="20"/>
          <w:szCs w:val="20"/>
          <w:vertAlign w:val="superscript"/>
          <w:cs/>
        </w:rPr>
        <w:t xml:space="preserve">     </w:t>
      </w:r>
      <w:r w:rsidRPr="002B192A">
        <w:rPr>
          <w:rFonts w:ascii="Tahoma" w:hAnsi="Tahoma" w:cs="Tahoma"/>
          <w:i/>
          <w:iCs/>
          <w:color w:val="0070C0"/>
          <w:sz w:val="20"/>
          <w:szCs w:val="20"/>
          <w:vertAlign w:val="superscript"/>
          <w:cs/>
        </w:rPr>
        <w:t>/</w:t>
      </w:r>
      <w:r w:rsidRPr="002B192A">
        <w:rPr>
          <w:rFonts w:ascii="Tahoma" w:hAnsi="Tahoma" w:cs="Tahoma" w:hint="cs"/>
          <w:i/>
          <w:iCs/>
          <w:color w:val="0070C0"/>
          <w:sz w:val="20"/>
          <w:szCs w:val="20"/>
          <w:vertAlign w:val="superscript"/>
          <w:cs/>
        </w:rPr>
        <w:t>3</w:t>
      </w:r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 นายวิวัฒน์ กนกวัฒนา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วรรณ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เป็นบิดาของนางสาวกุล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พัชร์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กนกวัฒนา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วรรณ</w:t>
      </w:r>
      <w:proofErr w:type="spellEnd"/>
    </w:p>
    <w:p w:rsidR="001B4B4B" w:rsidRPr="002B192A" w:rsidRDefault="001B4B4B" w:rsidP="001B4B4B">
      <w:pPr>
        <w:spacing w:after="0"/>
        <w:ind w:left="851" w:hanging="142"/>
        <w:jc w:val="thaiDistribute"/>
        <w:rPr>
          <w:rFonts w:ascii="Tahoma" w:hAnsi="Tahoma" w:cs="Tahoma"/>
          <w:i/>
          <w:iCs/>
          <w:color w:val="0070C0"/>
          <w:sz w:val="20"/>
          <w:szCs w:val="20"/>
          <w:cs/>
        </w:rPr>
      </w:pPr>
      <w:r w:rsidRPr="002B192A">
        <w:rPr>
          <w:rFonts w:ascii="Tahoma" w:hAnsi="Tahoma" w:cs="Tahoma"/>
          <w:i/>
          <w:iCs/>
          <w:color w:val="0070C0"/>
          <w:sz w:val="20"/>
          <w:szCs w:val="20"/>
          <w:vertAlign w:val="superscript"/>
          <w:cs/>
        </w:rPr>
        <w:t xml:space="preserve"> </w:t>
      </w:r>
      <w:r w:rsidRPr="002B192A">
        <w:rPr>
          <w:rFonts w:ascii="Tahoma" w:hAnsi="Tahoma" w:cs="Tahoma" w:hint="cs"/>
          <w:i/>
          <w:iCs/>
          <w:color w:val="0070C0"/>
          <w:sz w:val="20"/>
          <w:szCs w:val="20"/>
          <w:vertAlign w:val="superscript"/>
          <w:cs/>
        </w:rPr>
        <w:t xml:space="preserve">  </w:t>
      </w:r>
      <w:r w:rsidRPr="002B192A">
        <w:rPr>
          <w:rFonts w:ascii="Tahoma" w:hAnsi="Tahoma" w:cs="Tahoma"/>
          <w:i/>
          <w:iCs/>
          <w:color w:val="0070C0"/>
          <w:sz w:val="20"/>
          <w:szCs w:val="20"/>
          <w:vertAlign w:val="superscript"/>
          <w:cs/>
        </w:rPr>
        <w:t xml:space="preserve"> /</w:t>
      </w:r>
      <w:r w:rsidRPr="002B192A">
        <w:rPr>
          <w:rFonts w:ascii="Tahoma" w:hAnsi="Tahoma" w:cs="Tahoma" w:hint="cs"/>
          <w:i/>
          <w:iCs/>
          <w:color w:val="0070C0"/>
          <w:sz w:val="20"/>
          <w:szCs w:val="20"/>
          <w:vertAlign w:val="superscript"/>
          <w:cs/>
        </w:rPr>
        <w:t>4</w:t>
      </w:r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 นางอุไร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วรรณ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 กนกวัฒนา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วรรณ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เป็นมารดาของนางสาวกุล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พัชร์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กนกวัฒนา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วรรณ</w:t>
      </w:r>
      <w:proofErr w:type="spellEnd"/>
    </w:p>
    <w:p w:rsidR="001B4B4B" w:rsidRPr="002B192A" w:rsidRDefault="001B4B4B" w:rsidP="001B4B4B">
      <w:pPr>
        <w:spacing w:after="0"/>
        <w:ind w:left="851" w:hanging="142"/>
        <w:jc w:val="thaiDistribute"/>
        <w:rPr>
          <w:rFonts w:ascii="Tahoma" w:hAnsi="Tahoma" w:cs="Tahoma"/>
          <w:i/>
          <w:iCs/>
          <w:color w:val="0070C0"/>
          <w:sz w:val="20"/>
          <w:szCs w:val="20"/>
          <w:cs/>
        </w:rPr>
      </w:pPr>
      <w:r w:rsidRPr="002B192A">
        <w:rPr>
          <w:rFonts w:ascii="Tahoma" w:hAnsi="Tahoma" w:cs="Tahoma"/>
          <w:i/>
          <w:iCs/>
          <w:color w:val="0070C0"/>
          <w:sz w:val="20"/>
          <w:szCs w:val="20"/>
          <w:vertAlign w:val="superscript"/>
          <w:cs/>
        </w:rPr>
        <w:t xml:space="preserve">    /</w:t>
      </w:r>
      <w:r w:rsidRPr="002B192A">
        <w:rPr>
          <w:rFonts w:ascii="Tahoma" w:hAnsi="Tahoma" w:cs="Tahoma" w:hint="cs"/>
          <w:i/>
          <w:iCs/>
          <w:color w:val="0070C0"/>
          <w:sz w:val="20"/>
          <w:szCs w:val="20"/>
          <w:vertAlign w:val="superscript"/>
          <w:cs/>
        </w:rPr>
        <w:t>5</w:t>
      </w:r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 xml:space="preserve">  นางสาว</w:t>
      </w:r>
      <w:proofErr w:type="spellStart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กนิษฐะ</w:t>
      </w:r>
      <w:proofErr w:type="spellEnd"/>
      <w:r w:rsidRPr="002B192A">
        <w:rPr>
          <w:rFonts w:ascii="Tahoma" w:hAnsi="Tahoma" w:cs="Tahoma"/>
          <w:i/>
          <w:iCs/>
          <w:color w:val="0070C0"/>
          <w:sz w:val="20"/>
          <w:szCs w:val="20"/>
          <w:cs/>
        </w:rPr>
        <w:t>วิริยา ต.สุวรรณ เป็นพี่สาวของนายแม่ทัพ ต.สุวรรณ</w:t>
      </w:r>
    </w:p>
    <w:p w:rsidR="0082711A" w:rsidRPr="00B21A69" w:rsidRDefault="0082711A" w:rsidP="008C721C">
      <w:pPr>
        <w:spacing w:after="0" w:line="276" w:lineRule="auto"/>
        <w:ind w:left="851" w:hanging="142"/>
        <w:jc w:val="thaiDistribute"/>
        <w:rPr>
          <w:rFonts w:ascii="Tahoma" w:hAnsi="Tahoma" w:cs="Tahoma"/>
          <w:i/>
          <w:iCs/>
          <w:color w:val="365F91" w:themeColor="accent1" w:themeShade="BF"/>
          <w:sz w:val="20"/>
          <w:szCs w:val="20"/>
        </w:rPr>
      </w:pPr>
    </w:p>
    <w:p w:rsidR="00CA03A9" w:rsidRPr="00101E23" w:rsidRDefault="00680A48" w:rsidP="008C721C">
      <w:pPr>
        <w:spacing w:line="276" w:lineRule="auto"/>
        <w:rPr>
          <w:rFonts w:ascii="Tahoma" w:hAnsi="Tahoma" w:cs="Tahoma"/>
          <w:b/>
          <w:bCs/>
          <w:sz w:val="20"/>
          <w:szCs w:val="20"/>
          <w:cs/>
        </w:rPr>
      </w:pPr>
      <w:r w:rsidRPr="00101E23">
        <w:rPr>
          <w:rFonts w:ascii="Tahoma" w:hAnsi="Tahoma" w:cs="Tahoma"/>
          <w:b/>
          <w:bCs/>
          <w:sz w:val="20"/>
          <w:szCs w:val="20"/>
        </w:rPr>
        <w:t>7</w:t>
      </w:r>
      <w:r w:rsidRPr="00101E23">
        <w:rPr>
          <w:rFonts w:ascii="Tahoma" w:hAnsi="Tahoma" w:cs="Tahoma"/>
          <w:b/>
          <w:bCs/>
          <w:sz w:val="20"/>
          <w:szCs w:val="20"/>
          <w:cs/>
        </w:rPr>
        <w:t>.</w:t>
      </w:r>
      <w:r w:rsidRPr="00101E23">
        <w:rPr>
          <w:rFonts w:ascii="Tahoma" w:hAnsi="Tahoma" w:cs="Tahoma"/>
          <w:b/>
          <w:bCs/>
          <w:sz w:val="20"/>
          <w:szCs w:val="20"/>
        </w:rPr>
        <w:t>3</w:t>
      </w:r>
      <w:r w:rsidRPr="00101E23">
        <w:rPr>
          <w:rFonts w:ascii="Tahoma" w:hAnsi="Tahoma" w:cs="Tahoma"/>
          <w:b/>
          <w:bCs/>
          <w:sz w:val="20"/>
          <w:szCs w:val="20"/>
        </w:rPr>
        <w:tab/>
      </w:r>
      <w:proofErr w:type="gramStart"/>
      <w:r w:rsidR="00CA03A9" w:rsidRPr="00101E23">
        <w:rPr>
          <w:rFonts w:ascii="Tahoma" w:hAnsi="Tahoma" w:cs="Tahoma"/>
          <w:b/>
          <w:bCs/>
          <w:sz w:val="20"/>
          <w:szCs w:val="20"/>
          <w:cs/>
        </w:rPr>
        <w:t>การออกหลักทรัพย์อื่น</w:t>
      </w:r>
      <w:r w:rsidR="008E6C91" w:rsidRPr="00101E23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="00417203" w:rsidRPr="00101E23">
        <w:rPr>
          <w:rFonts w:ascii="Tahoma" w:hAnsi="Tahoma" w:cs="Tahoma"/>
          <w:b/>
          <w:bCs/>
          <w:sz w:val="20"/>
          <w:szCs w:val="20"/>
          <w:cs/>
        </w:rPr>
        <w:t xml:space="preserve"> -</w:t>
      </w:r>
      <w:proofErr w:type="gramEnd"/>
      <w:r w:rsidR="00417203" w:rsidRPr="00101E23">
        <w:rPr>
          <w:rFonts w:ascii="Tahoma" w:hAnsi="Tahoma" w:cs="Tahoma"/>
          <w:b/>
          <w:bCs/>
          <w:sz w:val="20"/>
          <w:szCs w:val="20"/>
          <w:cs/>
        </w:rPr>
        <w:t xml:space="preserve"> - ไม่มี - - </w:t>
      </w:r>
    </w:p>
    <w:p w:rsidR="00CA03A9" w:rsidRPr="00101E23" w:rsidRDefault="000A4BA3" w:rsidP="008C721C">
      <w:pPr>
        <w:spacing w:line="276" w:lineRule="auto"/>
        <w:rPr>
          <w:rFonts w:ascii="Tahoma" w:hAnsi="Tahoma" w:cs="Tahoma"/>
          <w:b/>
          <w:bCs/>
          <w:sz w:val="20"/>
          <w:szCs w:val="20"/>
        </w:rPr>
      </w:pPr>
      <w:r w:rsidRPr="00101E23">
        <w:rPr>
          <w:rFonts w:ascii="Tahoma" w:hAnsi="Tahoma" w:cs="Tahoma"/>
          <w:b/>
          <w:bCs/>
          <w:sz w:val="20"/>
          <w:szCs w:val="20"/>
        </w:rPr>
        <w:t>7</w:t>
      </w:r>
      <w:r w:rsidRPr="00101E23">
        <w:rPr>
          <w:rFonts w:ascii="Tahoma" w:hAnsi="Tahoma" w:cs="Tahoma"/>
          <w:b/>
          <w:bCs/>
          <w:sz w:val="20"/>
          <w:szCs w:val="20"/>
          <w:cs/>
        </w:rPr>
        <w:t>.</w:t>
      </w:r>
      <w:r w:rsidRPr="00101E23">
        <w:rPr>
          <w:rFonts w:ascii="Tahoma" w:hAnsi="Tahoma" w:cs="Tahoma"/>
          <w:b/>
          <w:bCs/>
          <w:sz w:val="20"/>
          <w:szCs w:val="20"/>
        </w:rPr>
        <w:t>4</w:t>
      </w:r>
      <w:r w:rsidRPr="00101E23">
        <w:rPr>
          <w:rFonts w:ascii="Tahoma" w:hAnsi="Tahoma" w:cs="Tahoma"/>
          <w:b/>
          <w:bCs/>
          <w:sz w:val="20"/>
          <w:szCs w:val="20"/>
        </w:rPr>
        <w:tab/>
      </w:r>
      <w:r w:rsidR="00CA03A9" w:rsidRPr="00101E23">
        <w:rPr>
          <w:rFonts w:ascii="Tahoma" w:hAnsi="Tahoma" w:cs="Tahoma"/>
          <w:b/>
          <w:bCs/>
          <w:sz w:val="20"/>
          <w:szCs w:val="20"/>
          <w:cs/>
        </w:rPr>
        <w:t>นโยบายการจ่ายเงินปันผล</w:t>
      </w:r>
    </w:p>
    <w:p w:rsidR="00CA03A9" w:rsidRPr="00852E91" w:rsidRDefault="00CA03A9" w:rsidP="00B21A69">
      <w:pPr>
        <w:pStyle w:val="ListParagraph"/>
        <w:spacing w:line="360" w:lineRule="auto"/>
        <w:ind w:left="0"/>
        <w:contextualSpacing w:val="0"/>
        <w:rPr>
          <w:rFonts w:ascii="Tahoma" w:hAnsi="Tahoma" w:cs="Tahoma"/>
          <w:b/>
          <w:bCs/>
          <w:sz w:val="20"/>
          <w:szCs w:val="20"/>
          <w:u w:val="single"/>
          <w:cs/>
        </w:rPr>
      </w:pPr>
      <w:r w:rsidRPr="00852E91">
        <w:rPr>
          <w:rFonts w:ascii="Tahoma" w:hAnsi="Tahoma" w:cs="Tahoma"/>
          <w:b/>
          <w:bCs/>
          <w:sz w:val="20"/>
          <w:szCs w:val="20"/>
          <w:u w:val="single"/>
          <w:cs/>
        </w:rPr>
        <w:t>นโยบายการจ่ายเงินปันผลของบริษัทฯ</w:t>
      </w:r>
    </w:p>
    <w:p w:rsidR="001B4B4B" w:rsidRPr="009B5348" w:rsidRDefault="001B4B4B" w:rsidP="001B4B4B">
      <w:pPr>
        <w:spacing w:line="360" w:lineRule="auto"/>
        <w:ind w:firstLine="709"/>
        <w:jc w:val="thaiDistribute"/>
        <w:rPr>
          <w:rFonts w:ascii="Tahoma" w:hAnsi="Tahoma" w:cs="Tahoma"/>
          <w:sz w:val="20"/>
          <w:szCs w:val="20"/>
          <w:u w:val="single"/>
          <w:cs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บริษัทฯ มีนโยบายจ่ายเงินปันผลให้แก่ผู้ถือหุ้นในอัตราไม่น้อยกว่าร้อยละ </w:t>
      </w:r>
      <w:r w:rsidRPr="009B5348">
        <w:rPr>
          <w:rFonts w:ascii="Tahoma" w:hAnsi="Tahoma" w:cs="Tahoma"/>
          <w:sz w:val="20"/>
          <w:szCs w:val="20"/>
        </w:rPr>
        <w:t xml:space="preserve">50 </w:t>
      </w:r>
      <w:r w:rsidRPr="009B5348">
        <w:rPr>
          <w:rFonts w:ascii="Tahoma" w:hAnsi="Tahoma" w:cs="Tahoma"/>
          <w:sz w:val="20"/>
          <w:szCs w:val="20"/>
          <w:cs/>
        </w:rPr>
        <w:t>ของกำไรสุทธิจากงบเฉพาะกิจการภายหลังหักภาษีเงินได้นิติบุคคล และเงินสำรองต่างๆ ทุกประเภทตามที่กำหนดไว้ในกฎหมายและข้อบังคับของ</w:t>
      </w:r>
      <w:r w:rsidRPr="009B5348">
        <w:rPr>
          <w:rFonts w:ascii="Tahoma" w:hAnsi="Tahoma" w:cs="Tahoma"/>
          <w:sz w:val="20"/>
          <w:szCs w:val="20"/>
          <w:cs/>
        </w:rPr>
        <w:lastRenderedPageBreak/>
        <w:t>บริษัทฯ อย่างไรก็ตาม การจ่ายเงินปันผลดังกล่าวอาจมีการเปลี่ยนแปลงได้ขึ้นอยู่กับความจำเป็น และความเหมาะสมอื่นๆ ตามที่คณะกรรมการบริษัทเห็นสมควร ทั้งนี้ การจ่ายเงินปันผลประจำปีจะต้องได้รับอนุมัติจากที่ประชุมผู้ถือหุ้น เว้นแต่เป็นการจ่ายเงินปันผลระหว่างกาล ซึ่งคณะกรรมการบริษัทอาจอนุมัติให้จ่ายเงินปันผลระหว่างกาลได้เป็นครั้งคราวเมื่อเห็นว่าบริษัทฯ มีกำไรพอที่จะทำเช่นนั้นได้ และให้รายงานการจ่ายเงินปันผลระหว่างกาลดังกล่าวให้ที่ประชุมผู้ถือหุ้นทราบในคราวถัดไป</w:t>
      </w:r>
    </w:p>
    <w:p w:rsidR="00CA03A9" w:rsidRPr="00852E91" w:rsidRDefault="00CA03A9" w:rsidP="00B21A69">
      <w:pPr>
        <w:tabs>
          <w:tab w:val="left" w:pos="450"/>
        </w:tabs>
        <w:spacing w:line="360" w:lineRule="auto"/>
        <w:rPr>
          <w:rFonts w:ascii="Tahoma" w:hAnsi="Tahoma" w:cs="Tahoma"/>
          <w:b/>
          <w:bCs/>
          <w:sz w:val="20"/>
          <w:szCs w:val="20"/>
          <w:u w:val="single"/>
          <w:cs/>
        </w:rPr>
      </w:pPr>
      <w:r w:rsidRPr="00852E91">
        <w:rPr>
          <w:rFonts w:ascii="Tahoma" w:hAnsi="Tahoma" w:cs="Tahoma"/>
          <w:b/>
          <w:bCs/>
          <w:sz w:val="20"/>
          <w:szCs w:val="20"/>
          <w:u w:val="single"/>
          <w:cs/>
        </w:rPr>
        <w:t>นโยบายการจ่ายเงินปันผลของบริษัทย่อย</w:t>
      </w:r>
    </w:p>
    <w:p w:rsidR="00852E91" w:rsidRPr="009B5348" w:rsidRDefault="00852E91" w:rsidP="00852E91">
      <w:pPr>
        <w:spacing w:before="120" w:after="0" w:line="360" w:lineRule="auto"/>
        <w:ind w:firstLine="709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ในการพิจารณาจ่ายเงินปันผลของบริษัทย่อยนั้นจะอยู่ภายใต้อำนาจการพิจารณาอนุมัติของคณะกรรมการบริษัทและที่ประชุมผู้ถือหุ้นของบริษัทย่อยแต่ละบริษัท โดยจะต้องคำนึงถึงผลการดำเนินงาน สภาพคล่อง กระแสเงินสด และสถานะทางการเงิน ตลอดจนแผนการลงทุนของบริษัทย่อยแต่ละบริษัท รวมถึงปัจจัยอื่นๆ ตามที่คณะกรรมการบริษัทและที่ประชุมผู้ถือหุ้นของบริษัทย่อยแต่ละบริษัทเห็นสมควร ทั้งนี้ เพื่อให้การจ่ายเงินปันผลของบริษัทย่อยเป็นไปตามหลัก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บรรษัทภิ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บาล มีความโปร่งใส และตรวจสอบได้ เมื่อบริษัทย่อยมีการจ่ายเงินปันผล คณะกรรมการบริษัทย่อยแต่ละบริษัทจะทำการรายงานให้ที่ประชุมคณะกรรมการบริษัท/คณะกรรมการตรวจสอบทราบในการประชุมคราวถัดไป ทั้งนี้ บริษัท 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ออรั่ม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แอนด์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ออรั่ม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จำกัด บริษัทย่อยของบริษัทฯ มีนโยบายจ่ายเงินปันผลให้แก่ผู้ถือหุ้นในอัตราไม่น้อยกว่าร้อยละ </w:t>
      </w:r>
      <w:r w:rsidRPr="009B5348">
        <w:rPr>
          <w:rFonts w:ascii="Tahoma" w:hAnsi="Tahoma" w:cs="Tahoma"/>
          <w:sz w:val="20"/>
          <w:szCs w:val="20"/>
        </w:rPr>
        <w:t xml:space="preserve">50 </w:t>
      </w:r>
      <w:r w:rsidRPr="009B5348">
        <w:rPr>
          <w:rFonts w:ascii="Tahoma" w:hAnsi="Tahoma" w:cs="Tahoma"/>
          <w:sz w:val="20"/>
          <w:szCs w:val="20"/>
          <w:cs/>
        </w:rPr>
        <w:t>ของกำไรสุทธิจากงบเฉพาะกิจการภายหลังหักภาษีเงินได้นิติบุคคล และเงินสำรองต่างๆ ทุกประเภทตามที่กำหนดไว้ในกฎหมายและข้อบังคับของบริษัท</w:t>
      </w:r>
    </w:p>
    <w:p w:rsidR="00852E91" w:rsidRPr="009B5348" w:rsidRDefault="00852E91" w:rsidP="00852E91">
      <w:pPr>
        <w:spacing w:before="120" w:after="0" w:line="360" w:lineRule="auto"/>
        <w:ind w:firstLine="709"/>
        <w:contextualSpacing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คณะกรรมการบริษัทฯ มีมติอนุมัติการจ่ายเงินปันผล ให้แก่ผู้ถือหุ้นของบริษัทฯ จากผลการดำเนินงาน ตามงบการเงินของ บริษัทฯ สำหรับรอบปีบัญชี สิ้นสุดวันที่ </w:t>
      </w:r>
      <w:r w:rsidRPr="009B5348">
        <w:rPr>
          <w:rFonts w:ascii="Tahoma" w:hAnsi="Tahoma" w:cs="Tahoma"/>
          <w:sz w:val="20"/>
          <w:szCs w:val="20"/>
        </w:rPr>
        <w:t xml:space="preserve">31 </w:t>
      </w:r>
      <w:r w:rsidRPr="009B5348">
        <w:rPr>
          <w:rFonts w:ascii="Tahoma" w:hAnsi="Tahoma" w:cs="Tahoma"/>
          <w:sz w:val="20"/>
          <w:szCs w:val="20"/>
          <w:cs/>
        </w:rPr>
        <w:t xml:space="preserve">ธันวาคม </w:t>
      </w:r>
      <w:r w:rsidRPr="009B5348">
        <w:rPr>
          <w:rFonts w:ascii="Tahoma" w:hAnsi="Tahoma" w:cs="Tahoma"/>
          <w:sz w:val="20"/>
          <w:szCs w:val="20"/>
        </w:rPr>
        <w:t>2561</w:t>
      </w:r>
      <w:r w:rsidRPr="009B5348">
        <w:rPr>
          <w:rFonts w:ascii="Tahoma" w:hAnsi="Tahoma" w:cs="Tahoma"/>
          <w:sz w:val="20"/>
          <w:szCs w:val="20"/>
          <w:cs/>
        </w:rPr>
        <w:t xml:space="preserve"> เป็นเงินสดในอัตราหุ้นละ </w:t>
      </w:r>
      <w:r w:rsidRPr="009B5348">
        <w:rPr>
          <w:rFonts w:ascii="Tahoma" w:hAnsi="Tahoma" w:cs="Tahoma"/>
          <w:sz w:val="20"/>
          <w:szCs w:val="20"/>
        </w:rPr>
        <w:t>0</w:t>
      </w:r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>19</w:t>
      </w:r>
      <w:r w:rsidRPr="009B5348">
        <w:rPr>
          <w:rFonts w:ascii="Tahoma" w:hAnsi="Tahoma" w:cs="Tahoma"/>
          <w:sz w:val="20"/>
          <w:szCs w:val="20"/>
          <w:cs/>
        </w:rPr>
        <w:t xml:space="preserve"> บาท จากผลดำเนินงานปี 2561 และกำไรสะสม หรือคิดเป็นจำนวนทั้งสิ้นไม่เกิน </w:t>
      </w:r>
      <w:r w:rsidRPr="009B5348">
        <w:rPr>
          <w:rFonts w:ascii="Tahoma" w:hAnsi="Tahoma" w:cs="Tahoma"/>
          <w:sz w:val="20"/>
          <w:szCs w:val="20"/>
        </w:rPr>
        <w:t xml:space="preserve">154,968,477 </w:t>
      </w:r>
      <w:r w:rsidRPr="009B5348">
        <w:rPr>
          <w:rFonts w:ascii="Tahoma" w:hAnsi="Tahoma" w:cs="Tahoma"/>
          <w:sz w:val="20"/>
          <w:szCs w:val="20"/>
          <w:cs/>
        </w:rPr>
        <w:t xml:space="preserve">บาท 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 คิดเป็นสัดส่วนร้อยละ  </w:t>
      </w:r>
      <w:r w:rsidRPr="009B5348">
        <w:rPr>
          <w:rFonts w:ascii="Tahoma" w:hAnsi="Tahoma" w:cs="Tahoma" w:hint="cs"/>
          <w:sz w:val="20"/>
          <w:szCs w:val="20"/>
          <w:cs/>
        </w:rPr>
        <w:t>104.9</w:t>
      </w:r>
      <w:r w:rsidRPr="009B5348">
        <w:rPr>
          <w:rFonts w:ascii="Tahoma" w:hAnsi="Tahoma" w:cs="Tahoma"/>
          <w:sz w:val="20"/>
          <w:szCs w:val="20"/>
          <w:cs/>
        </w:rPr>
        <w:t xml:space="preserve"> ของกำไรสุทธิหลังจากหักภาษีเงินได้ตามงบการเงินเฉพาะกิจการของบริษัทฯ ซึ่งเป็นไปตามนโยบายการจ่ายเงินปันผลของบริษัทฯ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>(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ไม่น้อยกว่าร้อยละ 50 </w:t>
      </w:r>
      <w:r w:rsidRPr="009B5348">
        <w:rPr>
          <w:rFonts w:ascii="Tahoma" w:hAnsi="Tahoma" w:cs="Tahoma"/>
          <w:sz w:val="20"/>
          <w:szCs w:val="20"/>
          <w:cs/>
        </w:rPr>
        <w:t>ของกำไรสุทธิจากงบเฉพาะกิจการ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) </w:t>
      </w:r>
      <w:r w:rsidRPr="009B5348">
        <w:rPr>
          <w:rFonts w:ascii="Tahoma" w:hAnsi="Tahoma" w:cs="Tahoma"/>
          <w:sz w:val="20"/>
          <w:szCs w:val="20"/>
          <w:cs/>
        </w:rPr>
        <w:t xml:space="preserve"> ทั้งนี้ การจ่ายเงินปันผลดัง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กล่าง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ยังจะต้องได้รับการอนุมัติจากที่ประชุมสามัญผู้ถือหุ้น ประจำปี </w:t>
      </w:r>
      <w:r w:rsidRPr="009B5348">
        <w:rPr>
          <w:rFonts w:ascii="Tahoma" w:hAnsi="Tahoma" w:cs="Tahoma"/>
          <w:sz w:val="20"/>
          <w:szCs w:val="20"/>
        </w:rPr>
        <w:t>2562</w:t>
      </w:r>
      <w:r w:rsidRPr="009B5348">
        <w:rPr>
          <w:rFonts w:ascii="Tahoma" w:hAnsi="Tahoma" w:cs="Tahoma"/>
          <w:sz w:val="20"/>
          <w:szCs w:val="20"/>
          <w:cs/>
        </w:rPr>
        <w:t xml:space="preserve">   </w:t>
      </w:r>
    </w:p>
    <w:p w:rsidR="000C730D" w:rsidRPr="00B1328B" w:rsidRDefault="000C730D" w:rsidP="008C721C">
      <w:pPr>
        <w:pStyle w:val="ListParagraph"/>
        <w:spacing w:before="120" w:after="0" w:line="276" w:lineRule="auto"/>
        <w:ind w:firstLine="720"/>
        <w:jc w:val="thaiDistribute"/>
        <w:rPr>
          <w:rFonts w:ascii="Tahoma" w:hAnsi="Tahoma" w:cs="Tahoma"/>
          <w:color w:val="002060"/>
          <w:sz w:val="20"/>
          <w:szCs w:val="20"/>
        </w:rPr>
      </w:pPr>
    </w:p>
    <w:p w:rsidR="00025253" w:rsidRPr="00DA0586" w:rsidRDefault="00025253" w:rsidP="00585A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DAEEF3" w:themeFill="accent5" w:themeFillTint="33"/>
        <w:tabs>
          <w:tab w:val="left" w:pos="1680"/>
        </w:tabs>
        <w:spacing w:after="0" w:line="276" w:lineRule="auto"/>
        <w:rPr>
          <w:rFonts w:ascii="Tahoma" w:eastAsia="Cordia New" w:hAnsi="Tahoma" w:cs="Tahoma"/>
          <w:b/>
          <w:bCs/>
        </w:rPr>
      </w:pPr>
      <w:r w:rsidRPr="00DA0586">
        <w:rPr>
          <w:rFonts w:ascii="Tahoma" w:eastAsia="Cordia New" w:hAnsi="Tahoma" w:cs="Tahoma"/>
          <w:b/>
          <w:bCs/>
        </w:rPr>
        <w:t>8</w:t>
      </w:r>
      <w:r w:rsidRPr="00585A35">
        <w:rPr>
          <w:rFonts w:ascii="Tahoma" w:eastAsia="Cordia New" w:hAnsi="Tahoma" w:cs="Tahoma"/>
          <w:b/>
          <w:bCs/>
          <w:shd w:val="clear" w:color="auto" w:fill="DAEEF3" w:themeFill="accent5" w:themeFillTint="33"/>
          <w:cs/>
        </w:rPr>
        <w:t>.</w:t>
      </w:r>
      <w:r w:rsidR="00DA0586" w:rsidRPr="00585A35">
        <w:rPr>
          <w:rFonts w:ascii="Tahoma" w:eastAsia="Cordia New" w:hAnsi="Tahoma" w:cs="Tahoma"/>
          <w:b/>
          <w:bCs/>
          <w:shd w:val="clear" w:color="auto" w:fill="DAEEF3" w:themeFill="accent5" w:themeFillTint="33"/>
          <w:cs/>
        </w:rPr>
        <w:t xml:space="preserve">   </w:t>
      </w:r>
      <w:r w:rsidRPr="00585A35">
        <w:rPr>
          <w:rFonts w:ascii="Tahoma" w:eastAsia="Cordia New" w:hAnsi="Tahoma" w:cs="Tahoma"/>
          <w:b/>
          <w:bCs/>
          <w:shd w:val="clear" w:color="auto" w:fill="DAEEF3" w:themeFill="accent5" w:themeFillTint="33"/>
          <w:cs/>
        </w:rPr>
        <w:t>โครงสร้างการจัดการ</w:t>
      </w:r>
    </w:p>
    <w:p w:rsidR="00025253" w:rsidRPr="00B1328B" w:rsidRDefault="00025253" w:rsidP="008C721C">
      <w:pPr>
        <w:tabs>
          <w:tab w:val="left" w:pos="1680"/>
        </w:tabs>
        <w:spacing w:after="0" w:line="276" w:lineRule="auto"/>
        <w:ind w:left="720"/>
        <w:rPr>
          <w:rFonts w:ascii="Tahoma" w:hAnsi="Tahoma" w:cs="Tahoma"/>
          <w:b/>
          <w:bCs/>
          <w:color w:val="002060"/>
          <w:sz w:val="20"/>
          <w:szCs w:val="20"/>
        </w:rPr>
      </w:pPr>
    </w:p>
    <w:p w:rsidR="00025253" w:rsidRPr="00DA0586" w:rsidRDefault="00025253" w:rsidP="00DA0586">
      <w:pPr>
        <w:tabs>
          <w:tab w:val="left" w:pos="1680"/>
        </w:tabs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DA0586">
        <w:rPr>
          <w:rFonts w:ascii="Tahoma" w:hAnsi="Tahoma" w:cs="Tahoma"/>
          <w:b/>
          <w:bCs/>
          <w:sz w:val="20"/>
          <w:szCs w:val="20"/>
        </w:rPr>
        <w:t>8</w:t>
      </w:r>
      <w:r w:rsidRPr="00DA0586">
        <w:rPr>
          <w:rFonts w:ascii="Tahoma" w:hAnsi="Tahoma" w:cs="Tahoma"/>
          <w:b/>
          <w:bCs/>
          <w:sz w:val="20"/>
          <w:szCs w:val="20"/>
          <w:cs/>
        </w:rPr>
        <w:t>.</w:t>
      </w:r>
      <w:r w:rsidRPr="00DA0586">
        <w:rPr>
          <w:rFonts w:ascii="Tahoma" w:hAnsi="Tahoma" w:cs="Tahoma"/>
          <w:b/>
          <w:bCs/>
          <w:sz w:val="20"/>
          <w:szCs w:val="20"/>
        </w:rPr>
        <w:t>1</w:t>
      </w:r>
      <w:r w:rsidR="00F376FD" w:rsidRPr="00DA0586">
        <w:rPr>
          <w:rFonts w:ascii="Tahoma" w:hAnsi="Tahoma" w:cs="Tahoma"/>
          <w:b/>
          <w:bCs/>
          <w:sz w:val="20"/>
          <w:szCs w:val="20"/>
          <w:cs/>
        </w:rPr>
        <w:t xml:space="preserve"> </w:t>
      </w:r>
      <w:r w:rsidRPr="00DA0586">
        <w:rPr>
          <w:rFonts w:ascii="Tahoma" w:hAnsi="Tahoma" w:cs="Tahoma"/>
          <w:b/>
          <w:bCs/>
          <w:sz w:val="20"/>
          <w:szCs w:val="20"/>
          <w:cs/>
        </w:rPr>
        <w:t xml:space="preserve">คณะกรรมการ </w:t>
      </w:r>
    </w:p>
    <w:p w:rsidR="00025253" w:rsidRPr="00DA0586" w:rsidRDefault="00DA0586" w:rsidP="00DA0586">
      <w:pPr>
        <w:tabs>
          <w:tab w:val="left" w:pos="1680"/>
        </w:tabs>
        <w:spacing w:line="360" w:lineRule="auto"/>
        <w:rPr>
          <w:rFonts w:ascii="Tahoma" w:hAnsi="Tahoma" w:cs="Tahoma"/>
          <w:sz w:val="20"/>
          <w:szCs w:val="20"/>
          <w:cs/>
          <w:lang w:eastAsia="x-none"/>
        </w:rPr>
      </w:pPr>
      <w:r>
        <w:rPr>
          <w:rFonts w:ascii="Tahoma" w:hAnsi="Tahoma" w:cs="Tahoma"/>
          <w:sz w:val="20"/>
          <w:szCs w:val="20"/>
          <w:cs/>
          <w:lang w:eastAsia="x-none"/>
        </w:rPr>
        <w:t xml:space="preserve">            </w:t>
      </w:r>
      <w:r w:rsidR="00025253" w:rsidRPr="00DA0586">
        <w:rPr>
          <w:rFonts w:ascii="Tahoma" w:hAnsi="Tahoma" w:cs="Tahoma"/>
          <w:sz w:val="20"/>
          <w:szCs w:val="20"/>
          <w:cs/>
          <w:lang w:eastAsia="x-none"/>
        </w:rPr>
        <w:t xml:space="preserve">ณ วันที่ </w:t>
      </w:r>
      <w:r w:rsidR="00025253" w:rsidRPr="00DA0586">
        <w:rPr>
          <w:rFonts w:ascii="Tahoma" w:hAnsi="Tahoma" w:cs="Tahoma"/>
          <w:sz w:val="20"/>
          <w:szCs w:val="20"/>
        </w:rPr>
        <w:t>31</w:t>
      </w:r>
      <w:r w:rsidR="00025253" w:rsidRPr="00DA0586">
        <w:rPr>
          <w:rFonts w:ascii="Tahoma" w:hAnsi="Tahoma" w:cs="Tahoma"/>
          <w:sz w:val="20"/>
          <w:szCs w:val="20"/>
          <w:cs/>
        </w:rPr>
        <w:t xml:space="preserve"> ธันวาคม </w:t>
      </w:r>
      <w:r w:rsidR="00025253" w:rsidRPr="00DA0586">
        <w:rPr>
          <w:rFonts w:ascii="Tahoma" w:hAnsi="Tahoma" w:cs="Tahoma"/>
          <w:sz w:val="20"/>
          <w:szCs w:val="20"/>
        </w:rPr>
        <w:t>25</w:t>
      </w:r>
      <w:r w:rsidR="00CE7965" w:rsidRPr="00DA0586">
        <w:rPr>
          <w:rFonts w:ascii="Tahoma" w:hAnsi="Tahoma" w:cs="Tahoma"/>
          <w:sz w:val="20"/>
          <w:szCs w:val="20"/>
          <w:cs/>
        </w:rPr>
        <w:t>6</w:t>
      </w:r>
      <w:r w:rsidR="00B1328B" w:rsidRPr="00DA0586">
        <w:rPr>
          <w:rFonts w:ascii="Tahoma" w:hAnsi="Tahoma" w:cs="Tahoma" w:hint="cs"/>
          <w:sz w:val="20"/>
          <w:szCs w:val="20"/>
          <w:cs/>
        </w:rPr>
        <w:t>1</w:t>
      </w:r>
      <w:r w:rsidR="00CE7965" w:rsidRPr="00DA0586">
        <w:rPr>
          <w:rFonts w:ascii="Tahoma" w:hAnsi="Tahoma" w:cs="Tahoma"/>
          <w:sz w:val="20"/>
          <w:szCs w:val="20"/>
          <w:cs/>
        </w:rPr>
        <w:t xml:space="preserve"> </w:t>
      </w:r>
      <w:r w:rsidR="00025253" w:rsidRPr="00DA0586">
        <w:rPr>
          <w:rFonts w:ascii="Tahoma" w:hAnsi="Tahoma" w:cs="Tahoma"/>
          <w:sz w:val="20"/>
          <w:szCs w:val="20"/>
          <w:cs/>
          <w:lang w:eastAsia="x-none"/>
        </w:rPr>
        <w:t xml:space="preserve">บริษัทฯ มีคณะกรรมการ </w:t>
      </w:r>
      <w:r w:rsidR="000A753E" w:rsidRPr="00DA0586">
        <w:rPr>
          <w:rFonts w:ascii="Tahoma" w:hAnsi="Tahoma" w:cs="Tahoma"/>
          <w:sz w:val="20"/>
          <w:szCs w:val="20"/>
          <w:cs/>
          <w:lang w:eastAsia="x-none"/>
        </w:rPr>
        <w:t>3</w:t>
      </w:r>
      <w:r w:rsidR="00025253" w:rsidRPr="00DA0586">
        <w:rPr>
          <w:rFonts w:ascii="Tahoma" w:hAnsi="Tahoma" w:cs="Tahoma"/>
          <w:sz w:val="20"/>
          <w:szCs w:val="20"/>
          <w:cs/>
          <w:lang w:eastAsia="x-none"/>
        </w:rPr>
        <w:t xml:space="preserve"> ชุด คือ คณะกรรมการบริษัท</w:t>
      </w:r>
      <w:r w:rsidR="000A753E" w:rsidRPr="00DA0586">
        <w:rPr>
          <w:rFonts w:ascii="Tahoma" w:hAnsi="Tahoma" w:cs="Tahoma"/>
          <w:sz w:val="20"/>
          <w:szCs w:val="20"/>
          <w:cs/>
          <w:lang w:eastAsia="x-none"/>
        </w:rPr>
        <w:t xml:space="preserve">  </w:t>
      </w:r>
      <w:r w:rsidR="00025253" w:rsidRPr="00DA0586">
        <w:rPr>
          <w:rFonts w:ascii="Tahoma" w:hAnsi="Tahoma" w:cs="Tahoma"/>
          <w:sz w:val="20"/>
          <w:szCs w:val="20"/>
          <w:cs/>
          <w:lang w:eastAsia="x-none"/>
        </w:rPr>
        <w:t>คณะกรรมการตรวจสอบ</w:t>
      </w:r>
      <w:r w:rsidR="000A753E" w:rsidRPr="00DA0586">
        <w:rPr>
          <w:rFonts w:ascii="Tahoma" w:hAnsi="Tahoma" w:cs="Tahoma"/>
          <w:sz w:val="20"/>
          <w:szCs w:val="20"/>
          <w:cs/>
          <w:lang w:eastAsia="x-none"/>
        </w:rPr>
        <w:t xml:space="preserve"> และ คณะกรรมการสรรหาและ</w:t>
      </w:r>
      <w:r w:rsidR="00142D45" w:rsidRPr="00DA0586">
        <w:rPr>
          <w:rFonts w:ascii="Tahoma" w:hAnsi="Tahoma" w:cs="Tahoma"/>
          <w:sz w:val="20"/>
          <w:szCs w:val="20"/>
          <w:cs/>
          <w:lang w:eastAsia="x-none"/>
        </w:rPr>
        <w:t>กำหนด</w:t>
      </w:r>
      <w:r w:rsidR="000A753E" w:rsidRPr="00DA0586">
        <w:rPr>
          <w:rFonts w:ascii="Tahoma" w:hAnsi="Tahoma" w:cs="Tahoma"/>
          <w:sz w:val="20"/>
          <w:szCs w:val="20"/>
          <w:cs/>
          <w:lang w:eastAsia="x-none"/>
        </w:rPr>
        <w:t>ค่าตอบแทน</w:t>
      </w:r>
    </w:p>
    <w:p w:rsidR="00025253" w:rsidRPr="00DA0586" w:rsidRDefault="00025253" w:rsidP="00DA0586">
      <w:pPr>
        <w:tabs>
          <w:tab w:val="left" w:pos="1680"/>
        </w:tabs>
        <w:spacing w:line="360" w:lineRule="auto"/>
        <w:rPr>
          <w:rFonts w:ascii="Tahoma" w:hAnsi="Tahoma" w:cs="Tahoma"/>
          <w:b/>
          <w:bCs/>
          <w:sz w:val="20"/>
          <w:szCs w:val="20"/>
          <w:u w:val="single"/>
          <w:lang w:eastAsia="x-none"/>
        </w:rPr>
      </w:pPr>
      <w:r w:rsidRPr="00DA0586">
        <w:rPr>
          <w:rFonts w:ascii="Tahoma" w:hAnsi="Tahoma" w:cs="Tahoma"/>
          <w:b/>
          <w:bCs/>
          <w:sz w:val="20"/>
          <w:szCs w:val="20"/>
          <w:u w:val="single"/>
          <w:cs/>
          <w:lang w:eastAsia="x-none"/>
        </w:rPr>
        <w:t>คณะกรรมการบริษัท</w:t>
      </w:r>
    </w:p>
    <w:p w:rsidR="00025253" w:rsidRPr="00DA0586" w:rsidRDefault="00DA0586" w:rsidP="00DA0586">
      <w:pPr>
        <w:tabs>
          <w:tab w:val="left" w:pos="1680"/>
        </w:tabs>
        <w:spacing w:line="360" w:lineRule="auto"/>
        <w:rPr>
          <w:rFonts w:ascii="Tahoma" w:hAnsi="Tahoma" w:cs="Tahoma"/>
          <w:sz w:val="20"/>
          <w:szCs w:val="20"/>
          <w:lang w:eastAsia="x-none"/>
        </w:rPr>
      </w:pPr>
      <w:r>
        <w:rPr>
          <w:rFonts w:ascii="Tahoma" w:hAnsi="Tahoma" w:cs="Tahoma"/>
          <w:sz w:val="20"/>
          <w:szCs w:val="20"/>
          <w:cs/>
          <w:lang w:eastAsia="x-none"/>
        </w:rPr>
        <w:t xml:space="preserve">           </w:t>
      </w:r>
      <w:r w:rsidR="00025253" w:rsidRPr="00DA0586">
        <w:rPr>
          <w:rFonts w:ascii="Tahoma" w:hAnsi="Tahoma" w:cs="Tahoma"/>
          <w:sz w:val="20"/>
          <w:szCs w:val="20"/>
          <w:cs/>
          <w:lang w:eastAsia="x-none"/>
        </w:rPr>
        <w:t xml:space="preserve">ณ วันที่ </w:t>
      </w:r>
      <w:r w:rsidR="00025253" w:rsidRPr="00DA0586">
        <w:rPr>
          <w:rFonts w:ascii="Tahoma" w:hAnsi="Tahoma" w:cs="Tahoma"/>
          <w:sz w:val="20"/>
          <w:szCs w:val="20"/>
        </w:rPr>
        <w:t>31</w:t>
      </w:r>
      <w:r w:rsidR="00025253" w:rsidRPr="00DA0586">
        <w:rPr>
          <w:rFonts w:ascii="Tahoma" w:hAnsi="Tahoma" w:cs="Tahoma"/>
          <w:sz w:val="20"/>
          <w:szCs w:val="20"/>
          <w:cs/>
        </w:rPr>
        <w:t xml:space="preserve"> ธันวาคม </w:t>
      </w:r>
      <w:r w:rsidR="00025253" w:rsidRPr="00DA0586">
        <w:rPr>
          <w:rFonts w:ascii="Tahoma" w:hAnsi="Tahoma" w:cs="Tahoma"/>
          <w:sz w:val="20"/>
          <w:szCs w:val="20"/>
        </w:rPr>
        <w:t>25</w:t>
      </w:r>
      <w:r w:rsidR="00427C20" w:rsidRPr="00DA0586">
        <w:rPr>
          <w:rFonts w:ascii="Tahoma" w:hAnsi="Tahoma" w:cs="Tahoma"/>
          <w:sz w:val="20"/>
          <w:szCs w:val="20"/>
        </w:rPr>
        <w:t>6</w:t>
      </w:r>
      <w:r w:rsidR="00EB0764" w:rsidRPr="00DA0586">
        <w:rPr>
          <w:rFonts w:ascii="Tahoma" w:hAnsi="Tahoma" w:cs="Tahoma" w:hint="cs"/>
          <w:sz w:val="20"/>
          <w:szCs w:val="20"/>
          <w:cs/>
        </w:rPr>
        <w:t>1</w:t>
      </w:r>
      <w:r w:rsidR="00025253" w:rsidRPr="00DA0586">
        <w:rPr>
          <w:rFonts w:ascii="Tahoma" w:hAnsi="Tahoma" w:cs="Tahoma"/>
          <w:sz w:val="20"/>
          <w:szCs w:val="20"/>
          <w:cs/>
          <w:lang w:eastAsia="x-none"/>
        </w:rPr>
        <w:t xml:space="preserve"> คณะกรรมการบริษัท ประกอบด้วย กรรมการจำนวน </w:t>
      </w:r>
      <w:r w:rsidR="00025253" w:rsidRPr="00DA0586">
        <w:rPr>
          <w:rFonts w:ascii="Tahoma" w:hAnsi="Tahoma" w:cs="Tahoma"/>
          <w:sz w:val="20"/>
          <w:szCs w:val="20"/>
        </w:rPr>
        <w:t>7</w:t>
      </w:r>
      <w:r w:rsidR="00025253" w:rsidRPr="00DA0586">
        <w:rPr>
          <w:rFonts w:ascii="Tahoma" w:hAnsi="Tahoma" w:cs="Tahoma"/>
          <w:sz w:val="20"/>
          <w:szCs w:val="20"/>
          <w:cs/>
          <w:lang w:eastAsia="x-none"/>
        </w:rPr>
        <w:t xml:space="preserve"> ท่าน ดังนี้</w:t>
      </w:r>
    </w:p>
    <w:tbl>
      <w:tblPr>
        <w:tblW w:w="9565" w:type="dxa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1E0" w:firstRow="1" w:lastRow="1" w:firstColumn="1" w:lastColumn="1" w:noHBand="0" w:noVBand="0"/>
      </w:tblPr>
      <w:tblGrid>
        <w:gridCol w:w="472"/>
        <w:gridCol w:w="1683"/>
        <w:gridCol w:w="1560"/>
        <w:gridCol w:w="3097"/>
        <w:gridCol w:w="1410"/>
        <w:gridCol w:w="1343"/>
      </w:tblGrid>
      <w:tr w:rsidR="00DA0586" w:rsidRPr="00DA0586" w:rsidTr="007C1D4D">
        <w:trPr>
          <w:trHeight w:hRule="exact" w:val="454"/>
          <w:tblHeader/>
        </w:trPr>
        <w:tc>
          <w:tcPr>
            <w:tcW w:w="3715" w:type="dxa"/>
            <w:gridSpan w:val="3"/>
            <w:vMerge w:val="restart"/>
            <w:shd w:val="clear" w:color="auto" w:fill="FFFF99"/>
            <w:vAlign w:val="center"/>
          </w:tcPr>
          <w:p w:rsidR="00025253" w:rsidRPr="00DA0586" w:rsidRDefault="00025253" w:rsidP="00DA0586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DA0586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ชื่อ-สกุล</w:t>
            </w:r>
          </w:p>
        </w:tc>
        <w:tc>
          <w:tcPr>
            <w:tcW w:w="3097" w:type="dxa"/>
            <w:vMerge w:val="restart"/>
            <w:shd w:val="clear" w:color="auto" w:fill="FFFF99"/>
            <w:vAlign w:val="center"/>
          </w:tcPr>
          <w:p w:rsidR="00025253" w:rsidRPr="00DA0586" w:rsidRDefault="00025253" w:rsidP="00DA0586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DA0586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ตำแหน่ง</w:t>
            </w:r>
          </w:p>
        </w:tc>
        <w:tc>
          <w:tcPr>
            <w:tcW w:w="2753" w:type="dxa"/>
            <w:gridSpan w:val="2"/>
            <w:shd w:val="clear" w:color="auto" w:fill="FFFF99"/>
            <w:vAlign w:val="center"/>
          </w:tcPr>
          <w:p w:rsidR="00025253" w:rsidRPr="00DA0586" w:rsidRDefault="00025253" w:rsidP="00DA0586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DA0586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การประชุมคณะกรรมการ</w:t>
            </w:r>
          </w:p>
        </w:tc>
      </w:tr>
      <w:tr w:rsidR="00DA0586" w:rsidRPr="00DA0586" w:rsidTr="007C1D4D">
        <w:trPr>
          <w:trHeight w:hRule="exact" w:val="737"/>
          <w:tblHeader/>
        </w:trPr>
        <w:tc>
          <w:tcPr>
            <w:tcW w:w="3715" w:type="dxa"/>
            <w:gridSpan w:val="3"/>
            <w:vMerge/>
            <w:shd w:val="clear" w:color="auto" w:fill="FFFF99"/>
            <w:vAlign w:val="center"/>
          </w:tcPr>
          <w:p w:rsidR="00025253" w:rsidRPr="00DA0586" w:rsidRDefault="00025253" w:rsidP="00DA0586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97" w:type="dxa"/>
            <w:vMerge/>
            <w:shd w:val="clear" w:color="auto" w:fill="FFFF99"/>
            <w:vAlign w:val="center"/>
          </w:tcPr>
          <w:p w:rsidR="00025253" w:rsidRPr="00DA0586" w:rsidRDefault="00025253" w:rsidP="00DA0586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10" w:type="dxa"/>
            <w:shd w:val="clear" w:color="auto" w:fill="FFFF99"/>
            <w:vAlign w:val="center"/>
          </w:tcPr>
          <w:p w:rsidR="00025253" w:rsidRPr="00DA0586" w:rsidRDefault="00025253" w:rsidP="00DA0586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DA0586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จำนวนครั้งการประชุม</w:t>
            </w:r>
          </w:p>
        </w:tc>
        <w:tc>
          <w:tcPr>
            <w:tcW w:w="1343" w:type="dxa"/>
            <w:shd w:val="clear" w:color="auto" w:fill="FFFF99"/>
            <w:vAlign w:val="center"/>
          </w:tcPr>
          <w:p w:rsidR="00025253" w:rsidRPr="00DA0586" w:rsidRDefault="00025253" w:rsidP="00DA0586">
            <w:pPr>
              <w:tabs>
                <w:tab w:val="left" w:pos="1680"/>
              </w:tabs>
              <w:spacing w:after="0" w:line="360" w:lineRule="auto"/>
              <w:ind w:left="-137" w:right="-41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DA0586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จำนวนครั้งที่เข้าร่วมประชุม</w:t>
            </w:r>
          </w:p>
        </w:tc>
      </w:tr>
      <w:tr w:rsidR="00DA0586" w:rsidRPr="00DA0586" w:rsidTr="00EB0764">
        <w:trPr>
          <w:trHeight w:val="81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lang w:eastAsia="x-none"/>
              </w:rPr>
              <w:t>1</w:t>
            </w: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tcBorders>
              <w:left w:val="nil"/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ปรีย์</w:t>
            </w:r>
            <w:proofErr w:type="spellEnd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มน  </w:t>
            </w:r>
          </w:p>
        </w:tc>
        <w:tc>
          <w:tcPr>
            <w:tcW w:w="1560" w:type="dxa"/>
            <w:tcBorders>
              <w:lef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ปิ่นสกุล</w:t>
            </w:r>
          </w:p>
        </w:tc>
        <w:tc>
          <w:tcPr>
            <w:tcW w:w="3097" w:type="dxa"/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</w:rPr>
              <w:t>ประธานกรรมการ กรรมการอิสระ และกรรมการตรวจสอบ / ประธานกรรมการสรรหาและกำหนดค่าตอบแทน</w:t>
            </w:r>
          </w:p>
        </w:tc>
        <w:tc>
          <w:tcPr>
            <w:tcW w:w="1410" w:type="dxa"/>
            <w:shd w:val="clear" w:color="auto" w:fill="auto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  <w:tc>
          <w:tcPr>
            <w:tcW w:w="1343" w:type="dxa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</w:tr>
      <w:tr w:rsidR="00DA0586" w:rsidRPr="00DA0586" w:rsidTr="00EB0764">
        <w:trPr>
          <w:trHeight w:val="303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jc w:val="left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lang w:eastAsia="x-none"/>
              </w:rPr>
              <w:t>2</w:t>
            </w: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tcBorders>
              <w:left w:val="nil"/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นายวิวัฒน์</w:t>
            </w:r>
          </w:p>
        </w:tc>
        <w:tc>
          <w:tcPr>
            <w:tcW w:w="1560" w:type="dxa"/>
            <w:tcBorders>
              <w:lef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กนกวัฒนา</w:t>
            </w:r>
            <w:proofErr w:type="spellStart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3097" w:type="dxa"/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cs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</w:rPr>
              <w:t>รองประธานกรรมการ / กรรมการสรรหาและกำหนดค่าตอบแทน</w:t>
            </w:r>
          </w:p>
        </w:tc>
        <w:tc>
          <w:tcPr>
            <w:tcW w:w="1410" w:type="dxa"/>
            <w:shd w:val="clear" w:color="auto" w:fill="auto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  <w:tc>
          <w:tcPr>
            <w:tcW w:w="1343" w:type="dxa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</w:tr>
      <w:tr w:rsidR="00DA0586" w:rsidRPr="00DA0586" w:rsidTr="00EB0764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lang w:eastAsia="x-none"/>
              </w:rPr>
              <w:lastRenderedPageBreak/>
              <w:t>3</w:t>
            </w: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tcBorders>
              <w:left w:val="nil"/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พิเชษฐ</w:t>
            </w:r>
            <w:proofErr w:type="spellEnd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1560" w:type="dxa"/>
            <w:tcBorders>
              <w:lef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proofErr w:type="spellStart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ภี</w:t>
            </w:r>
            <w:proofErr w:type="spellEnd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มะโยธิน</w:t>
            </w:r>
          </w:p>
        </w:tc>
        <w:tc>
          <w:tcPr>
            <w:tcW w:w="3097" w:type="dxa"/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ind w:right="-71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</w:rPr>
              <w:t>กรรมการอิสระ และ</w:t>
            </w:r>
            <w:r w:rsidRPr="00DA0586">
              <w:rPr>
                <w:rFonts w:ascii="Tahoma" w:hAnsi="Tahoma" w:cs="Tahoma"/>
                <w:sz w:val="20"/>
                <w:szCs w:val="20"/>
                <w:cs/>
              </w:rPr>
              <w:br/>
              <w:t>ประธานกรรมการตรวจสอบ / กรรมการสรรหาและกำหนดค่าตอบแทน</w:t>
            </w:r>
          </w:p>
        </w:tc>
        <w:tc>
          <w:tcPr>
            <w:tcW w:w="1410" w:type="dxa"/>
            <w:shd w:val="clear" w:color="auto" w:fill="auto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  <w:tc>
          <w:tcPr>
            <w:tcW w:w="1343" w:type="dxa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</w:tr>
      <w:tr w:rsidR="00DA0586" w:rsidRPr="00DA0586" w:rsidTr="00EB0764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lang w:eastAsia="x-none"/>
              </w:rPr>
              <w:t>4</w:t>
            </w: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tcBorders>
              <w:left w:val="nil"/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ดร. ธรรมนูญ </w:t>
            </w:r>
          </w:p>
        </w:tc>
        <w:tc>
          <w:tcPr>
            <w:tcW w:w="1560" w:type="dxa"/>
            <w:tcBorders>
              <w:lef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lang w:eastAsia="x-none"/>
              </w:rPr>
            </w:pPr>
            <w:proofErr w:type="spellStart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อานัน</w:t>
            </w:r>
            <w:proofErr w:type="spellEnd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โทไทย</w:t>
            </w:r>
          </w:p>
        </w:tc>
        <w:tc>
          <w:tcPr>
            <w:tcW w:w="3097" w:type="dxa"/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ind w:right="-151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</w:rPr>
              <w:t>กรรมการอิสระ และกรรมการตรวจสอบ</w:t>
            </w:r>
          </w:p>
        </w:tc>
        <w:tc>
          <w:tcPr>
            <w:tcW w:w="1410" w:type="dxa"/>
            <w:shd w:val="clear" w:color="auto" w:fill="auto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  <w:tc>
          <w:tcPr>
            <w:tcW w:w="1343" w:type="dxa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</w:tr>
      <w:tr w:rsidR="00DA0586" w:rsidRPr="00DA0586" w:rsidTr="00EB0764">
        <w:trPr>
          <w:trHeight w:val="303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jc w:val="left"/>
              <w:rPr>
                <w:rFonts w:ascii="Tahoma" w:hAnsi="Tahoma" w:cs="Tahoma"/>
                <w:b/>
                <w:bCs/>
                <w:sz w:val="20"/>
                <w:szCs w:val="20"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lang w:eastAsia="x-none"/>
              </w:rPr>
              <w:t>5</w:t>
            </w:r>
            <w:r w:rsidRPr="00DA0586">
              <w:rPr>
                <w:rFonts w:ascii="Tahoma" w:hAnsi="Tahoma" w:cs="Tahoma"/>
                <w:b/>
                <w:bCs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tcBorders>
              <w:left w:val="nil"/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นายแม่ทัพ </w:t>
            </w:r>
          </w:p>
        </w:tc>
        <w:tc>
          <w:tcPr>
            <w:tcW w:w="1560" w:type="dxa"/>
            <w:tcBorders>
              <w:lef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ต.สุวรรณ</w:t>
            </w:r>
          </w:p>
        </w:tc>
        <w:tc>
          <w:tcPr>
            <w:tcW w:w="3097" w:type="dxa"/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</w:rPr>
              <w:t xml:space="preserve">กรรมการ </w:t>
            </w:r>
          </w:p>
        </w:tc>
        <w:tc>
          <w:tcPr>
            <w:tcW w:w="1410" w:type="dxa"/>
            <w:shd w:val="clear" w:color="auto" w:fill="auto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  <w:tc>
          <w:tcPr>
            <w:tcW w:w="1343" w:type="dxa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</w:tr>
      <w:tr w:rsidR="00DA0586" w:rsidRPr="00DA0586" w:rsidTr="00EB0764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jc w:val="left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lang w:eastAsia="x-none"/>
              </w:rPr>
              <w:t>6</w:t>
            </w: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tcBorders>
              <w:left w:val="nil"/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นางสาวกุล</w:t>
            </w:r>
            <w:proofErr w:type="spellStart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พัชร์</w:t>
            </w:r>
            <w:proofErr w:type="spellEnd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1560" w:type="dxa"/>
            <w:tcBorders>
              <w:lef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กนกวัฒนา</w:t>
            </w:r>
            <w:proofErr w:type="spellStart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3097" w:type="dxa"/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cs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1410" w:type="dxa"/>
            <w:shd w:val="clear" w:color="auto" w:fill="auto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  <w:tc>
          <w:tcPr>
            <w:tcW w:w="1343" w:type="dxa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4</w:t>
            </w:r>
          </w:p>
        </w:tc>
      </w:tr>
      <w:tr w:rsidR="00DA0586" w:rsidRPr="00DA0586" w:rsidTr="00EB0764">
        <w:trPr>
          <w:trHeight w:val="316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lang w:eastAsia="x-none"/>
              </w:rPr>
              <w:t>7</w:t>
            </w: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tcBorders>
              <w:left w:val="nil"/>
              <w:righ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มิลล์</w:t>
            </w:r>
            <w:proofErr w:type="spellEnd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1560" w:type="dxa"/>
            <w:tcBorders>
              <w:left w:val="nil"/>
            </w:tcBorders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กนกวัฒนา</w:t>
            </w:r>
            <w:proofErr w:type="spellStart"/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3097" w:type="dxa"/>
            <w:shd w:val="clear" w:color="auto" w:fill="auto"/>
          </w:tcPr>
          <w:p w:rsidR="00EB0764" w:rsidRPr="00DA0586" w:rsidRDefault="00EB0764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cs/>
              </w:rPr>
            </w:pPr>
            <w:r w:rsidRPr="00DA0586">
              <w:rPr>
                <w:rFonts w:ascii="Tahoma" w:hAnsi="Tahoma" w:cs="Tahoma"/>
                <w:sz w:val="20"/>
                <w:szCs w:val="20"/>
                <w:cs/>
              </w:rPr>
              <w:t>กรรมการและ</w:t>
            </w:r>
            <w:r w:rsidRPr="00DA0586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เลขานุการบริษัท  </w:t>
            </w:r>
          </w:p>
        </w:tc>
        <w:tc>
          <w:tcPr>
            <w:tcW w:w="1410" w:type="dxa"/>
            <w:shd w:val="clear" w:color="auto" w:fill="auto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  <w:tc>
          <w:tcPr>
            <w:tcW w:w="1343" w:type="dxa"/>
          </w:tcPr>
          <w:p w:rsidR="00EB0764" w:rsidRPr="00DA0586" w:rsidRDefault="00EB0764" w:rsidP="00006255">
            <w:pPr>
              <w:jc w:val="center"/>
              <w:rPr>
                <w:sz w:val="20"/>
                <w:szCs w:val="20"/>
              </w:rPr>
            </w:pPr>
            <w:r w:rsidRPr="00DA0586">
              <w:rPr>
                <w:rFonts w:ascii="Tahoma" w:hAnsi="Tahoma" w:cs="Tahoma" w:hint="cs"/>
                <w:sz w:val="20"/>
                <w:szCs w:val="20"/>
                <w:cs/>
              </w:rPr>
              <w:t>6</w:t>
            </w:r>
          </w:p>
        </w:tc>
      </w:tr>
    </w:tbl>
    <w:p w:rsidR="00025253" w:rsidRPr="00DA0586" w:rsidRDefault="00120630" w:rsidP="00DA0586">
      <w:pPr>
        <w:tabs>
          <w:tab w:val="left" w:pos="1680"/>
        </w:tabs>
        <w:spacing w:before="200" w:line="360" w:lineRule="auto"/>
        <w:rPr>
          <w:rFonts w:ascii="Tahoma" w:hAnsi="Tahoma" w:cs="Tahoma"/>
          <w:sz w:val="20"/>
          <w:szCs w:val="20"/>
          <w:lang w:eastAsia="x-none"/>
        </w:rPr>
      </w:pPr>
      <w:r w:rsidRPr="00DA0586">
        <w:rPr>
          <w:rFonts w:ascii="Tahoma" w:hAnsi="Tahoma" w:cs="Tahoma"/>
          <w:sz w:val="20"/>
          <w:szCs w:val="20"/>
          <w:cs/>
          <w:lang w:eastAsia="x-none"/>
        </w:rPr>
        <w:t xml:space="preserve"> </w:t>
      </w:r>
      <w:r w:rsidR="00025253" w:rsidRPr="00DA0586">
        <w:rPr>
          <w:rFonts w:ascii="Tahoma" w:hAnsi="Tahoma" w:cs="Tahoma"/>
          <w:sz w:val="20"/>
          <w:szCs w:val="20"/>
          <w:u w:val="single"/>
          <w:cs/>
          <w:lang w:eastAsia="x-none"/>
        </w:rPr>
        <w:t>กรรมการผู้มีอำนาจลงนามแทนบริษัทฯ ตามหนังสือรับรองบริษัทฯ</w:t>
      </w:r>
      <w:r w:rsidR="00025253" w:rsidRPr="00DA0586">
        <w:rPr>
          <w:rFonts w:ascii="Tahoma" w:hAnsi="Tahoma" w:cs="Tahoma"/>
          <w:sz w:val="20"/>
          <w:szCs w:val="20"/>
          <w:cs/>
          <w:lang w:eastAsia="x-none"/>
        </w:rPr>
        <w:t xml:space="preserve"> </w:t>
      </w:r>
    </w:p>
    <w:p w:rsidR="00025253" w:rsidRPr="00DA0586" w:rsidRDefault="00DA0586" w:rsidP="00DA0586">
      <w:pPr>
        <w:spacing w:line="360" w:lineRule="auto"/>
        <w:jc w:val="thaiDistribute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  <w:lang w:eastAsia="x-none"/>
        </w:rPr>
        <w:tab/>
      </w:r>
      <w:r w:rsidR="005E0923" w:rsidRPr="005E0923">
        <w:rPr>
          <w:rFonts w:ascii="Tahoma" w:hAnsi="Tahoma" w:cs="Tahoma"/>
          <w:sz w:val="20"/>
          <w:szCs w:val="20"/>
          <w:cs/>
          <w:lang w:eastAsia="x-none"/>
        </w:rPr>
        <w:t>กรรมการผู้มีอำนาจลงนามแทนบริษัทฯ คือ นายวิวัฒน์ กนกวัฒนา</w:t>
      </w:r>
      <w:proofErr w:type="spellStart"/>
      <w:r w:rsidR="005E0923" w:rsidRPr="005E0923">
        <w:rPr>
          <w:rFonts w:ascii="Tahoma" w:hAnsi="Tahoma" w:cs="Tahoma"/>
          <w:sz w:val="20"/>
          <w:szCs w:val="20"/>
          <w:cs/>
          <w:lang w:eastAsia="x-none"/>
        </w:rPr>
        <w:t>วรรณ</w:t>
      </w:r>
      <w:proofErr w:type="spellEnd"/>
      <w:r w:rsidR="005E0923" w:rsidRPr="005E0923">
        <w:rPr>
          <w:rFonts w:ascii="Tahoma" w:hAnsi="Tahoma" w:cs="Tahoma"/>
          <w:sz w:val="20"/>
          <w:szCs w:val="20"/>
          <w:cs/>
          <w:lang w:eastAsia="x-none"/>
        </w:rPr>
        <w:t xml:space="preserve"> นายแม่ทัพ ต.สุวรรณ </w:t>
      </w:r>
      <w:r w:rsidR="005E0923" w:rsidRPr="005E0923">
        <w:rPr>
          <w:rFonts w:ascii="Tahoma" w:hAnsi="Tahoma" w:cs="Tahoma"/>
          <w:sz w:val="20"/>
          <w:szCs w:val="20"/>
          <w:cs/>
          <w:lang w:eastAsia="x-none"/>
        </w:rPr>
        <w:br/>
        <w:t>นางสาวกุล</w:t>
      </w:r>
      <w:proofErr w:type="spellStart"/>
      <w:r w:rsidR="005E0923" w:rsidRPr="005E0923">
        <w:rPr>
          <w:rFonts w:ascii="Tahoma" w:hAnsi="Tahoma" w:cs="Tahoma"/>
          <w:sz w:val="20"/>
          <w:szCs w:val="20"/>
          <w:cs/>
          <w:lang w:eastAsia="x-none"/>
        </w:rPr>
        <w:t>พัชร์</w:t>
      </w:r>
      <w:proofErr w:type="spellEnd"/>
      <w:r w:rsidR="005E0923" w:rsidRPr="005E0923">
        <w:rPr>
          <w:rFonts w:ascii="Tahoma" w:hAnsi="Tahoma" w:cs="Tahoma"/>
          <w:sz w:val="20"/>
          <w:szCs w:val="20"/>
          <w:cs/>
          <w:lang w:eastAsia="x-none"/>
        </w:rPr>
        <w:t xml:space="preserve"> กนกวัฒนา</w:t>
      </w:r>
      <w:proofErr w:type="spellStart"/>
      <w:r w:rsidR="005E0923" w:rsidRPr="005E0923">
        <w:rPr>
          <w:rFonts w:ascii="Tahoma" w:hAnsi="Tahoma" w:cs="Tahoma"/>
          <w:sz w:val="20"/>
          <w:szCs w:val="20"/>
          <w:cs/>
          <w:lang w:eastAsia="x-none"/>
        </w:rPr>
        <w:t>วรรณ</w:t>
      </w:r>
      <w:proofErr w:type="spellEnd"/>
      <w:r w:rsidR="005E0923" w:rsidRPr="005E0923">
        <w:rPr>
          <w:rFonts w:ascii="Tahoma" w:hAnsi="Tahoma" w:cs="Tahoma"/>
          <w:sz w:val="20"/>
          <w:szCs w:val="20"/>
          <w:cs/>
          <w:lang w:eastAsia="x-none"/>
        </w:rPr>
        <w:t xml:space="preserve"> และนาย</w:t>
      </w:r>
      <w:proofErr w:type="spellStart"/>
      <w:r w:rsidR="005E0923" w:rsidRPr="005E0923">
        <w:rPr>
          <w:rFonts w:ascii="Tahoma" w:hAnsi="Tahoma" w:cs="Tahoma"/>
          <w:sz w:val="20"/>
          <w:szCs w:val="20"/>
          <w:cs/>
          <w:lang w:eastAsia="x-none"/>
        </w:rPr>
        <w:t>มิลล์</w:t>
      </w:r>
      <w:proofErr w:type="spellEnd"/>
      <w:r w:rsidR="005E0923" w:rsidRPr="005E0923">
        <w:rPr>
          <w:rFonts w:ascii="Tahoma" w:hAnsi="Tahoma" w:cs="Tahoma"/>
          <w:sz w:val="20"/>
          <w:szCs w:val="20"/>
          <w:cs/>
        </w:rPr>
        <w:t xml:space="preserve"> </w:t>
      </w:r>
      <w:r w:rsidR="005E0923" w:rsidRPr="005E0923">
        <w:rPr>
          <w:rFonts w:ascii="Tahoma" w:hAnsi="Tahoma" w:cs="Tahoma"/>
          <w:sz w:val="20"/>
          <w:szCs w:val="20"/>
          <w:cs/>
          <w:lang w:eastAsia="x-none"/>
        </w:rPr>
        <w:t>กนกวัฒนา</w:t>
      </w:r>
      <w:proofErr w:type="spellStart"/>
      <w:r w:rsidR="005E0923" w:rsidRPr="005E0923">
        <w:rPr>
          <w:rFonts w:ascii="Tahoma" w:hAnsi="Tahoma" w:cs="Tahoma"/>
          <w:sz w:val="20"/>
          <w:szCs w:val="20"/>
          <w:cs/>
          <w:lang w:eastAsia="x-none"/>
        </w:rPr>
        <w:t>วรรณ</w:t>
      </w:r>
      <w:proofErr w:type="spellEnd"/>
      <w:r w:rsidR="005E0923" w:rsidRPr="005E0923">
        <w:rPr>
          <w:rFonts w:ascii="Tahoma" w:hAnsi="Tahoma" w:cs="Tahoma"/>
          <w:sz w:val="20"/>
          <w:szCs w:val="20"/>
          <w:cs/>
          <w:lang w:eastAsia="x-none"/>
        </w:rPr>
        <w:t xml:space="preserve"> </w:t>
      </w:r>
      <w:r w:rsidR="005E0923" w:rsidRPr="005E0923">
        <w:rPr>
          <w:rFonts w:ascii="Tahoma" w:hAnsi="Tahoma" w:cs="Tahoma"/>
          <w:sz w:val="20"/>
          <w:szCs w:val="20"/>
          <w:cs/>
        </w:rPr>
        <w:t xml:space="preserve">กรรมการ </w:t>
      </w:r>
      <w:r w:rsidR="005E0923" w:rsidRPr="005E0923">
        <w:rPr>
          <w:rFonts w:ascii="Tahoma" w:hAnsi="Tahoma" w:cs="Tahoma"/>
          <w:sz w:val="20"/>
          <w:szCs w:val="20"/>
        </w:rPr>
        <w:t>2</w:t>
      </w:r>
      <w:r w:rsidR="005E0923" w:rsidRPr="005E0923">
        <w:rPr>
          <w:rFonts w:ascii="Tahoma" w:hAnsi="Tahoma" w:cs="Tahoma"/>
          <w:sz w:val="20"/>
          <w:szCs w:val="20"/>
          <w:cs/>
        </w:rPr>
        <w:t xml:space="preserve"> ใน </w:t>
      </w:r>
      <w:r w:rsidR="005E0923" w:rsidRPr="005E0923">
        <w:rPr>
          <w:rFonts w:ascii="Tahoma" w:hAnsi="Tahoma" w:cs="Tahoma"/>
          <w:sz w:val="20"/>
          <w:szCs w:val="20"/>
        </w:rPr>
        <w:t xml:space="preserve">4 </w:t>
      </w:r>
      <w:r w:rsidR="005E0923" w:rsidRPr="005E0923">
        <w:rPr>
          <w:rFonts w:ascii="Tahoma" w:hAnsi="Tahoma" w:cs="Tahoma"/>
          <w:sz w:val="20"/>
          <w:szCs w:val="20"/>
          <w:cs/>
        </w:rPr>
        <w:t>คนนี้ ลงลายมือชื่อร่วมกันและประทับตราสำคัญของบริษัท</w:t>
      </w:r>
    </w:p>
    <w:p w:rsidR="00025253" w:rsidRPr="00DA0586" w:rsidRDefault="00025253" w:rsidP="00DA0586">
      <w:pPr>
        <w:tabs>
          <w:tab w:val="left" w:pos="1680"/>
        </w:tabs>
        <w:spacing w:line="360" w:lineRule="auto"/>
        <w:rPr>
          <w:rFonts w:ascii="Tahoma" w:hAnsi="Tahoma" w:cs="Tahoma"/>
          <w:b/>
          <w:bCs/>
          <w:sz w:val="20"/>
          <w:szCs w:val="20"/>
          <w:u w:val="single"/>
          <w:cs/>
          <w:lang w:eastAsia="x-none"/>
        </w:rPr>
      </w:pPr>
      <w:r w:rsidRPr="00DA0586">
        <w:rPr>
          <w:rFonts w:ascii="Tahoma" w:hAnsi="Tahoma" w:cs="Tahoma"/>
          <w:b/>
          <w:bCs/>
          <w:sz w:val="20"/>
          <w:szCs w:val="20"/>
          <w:u w:val="single"/>
          <w:cs/>
          <w:lang w:eastAsia="x-none"/>
        </w:rPr>
        <w:t>คณะกรรมการตรวจสอบ</w:t>
      </w:r>
    </w:p>
    <w:p w:rsidR="00025253" w:rsidRPr="00DA0586" w:rsidRDefault="00025253" w:rsidP="00DA0586">
      <w:pPr>
        <w:tabs>
          <w:tab w:val="left" w:pos="1680"/>
        </w:tabs>
        <w:spacing w:line="360" w:lineRule="auto"/>
        <w:rPr>
          <w:rFonts w:ascii="Tahoma" w:hAnsi="Tahoma" w:cs="Tahoma"/>
          <w:sz w:val="20"/>
          <w:szCs w:val="20"/>
          <w:lang w:eastAsia="x-none"/>
        </w:rPr>
      </w:pPr>
      <w:r w:rsidRPr="00DA0586">
        <w:rPr>
          <w:rFonts w:ascii="Tahoma" w:hAnsi="Tahoma" w:cs="Tahoma"/>
          <w:sz w:val="20"/>
          <w:szCs w:val="20"/>
          <w:cs/>
          <w:lang w:eastAsia="x-none"/>
        </w:rPr>
        <w:t xml:space="preserve">ณ วันที่ </w:t>
      </w:r>
      <w:r w:rsidRPr="00DA0586">
        <w:rPr>
          <w:rFonts w:ascii="Tahoma" w:hAnsi="Tahoma" w:cs="Tahoma"/>
          <w:sz w:val="20"/>
          <w:szCs w:val="20"/>
        </w:rPr>
        <w:t>31</w:t>
      </w:r>
      <w:r w:rsidRPr="00DA0586">
        <w:rPr>
          <w:rFonts w:ascii="Tahoma" w:hAnsi="Tahoma" w:cs="Tahoma"/>
          <w:sz w:val="20"/>
          <w:szCs w:val="20"/>
          <w:cs/>
        </w:rPr>
        <w:t xml:space="preserve"> ธันวาคม </w:t>
      </w:r>
      <w:r w:rsidRPr="00DA0586">
        <w:rPr>
          <w:rFonts w:ascii="Tahoma" w:hAnsi="Tahoma" w:cs="Tahoma"/>
          <w:sz w:val="20"/>
          <w:szCs w:val="20"/>
        </w:rPr>
        <w:t>25</w:t>
      </w:r>
      <w:r w:rsidR="00B85275" w:rsidRPr="00DA0586">
        <w:rPr>
          <w:rFonts w:ascii="Tahoma" w:hAnsi="Tahoma" w:cs="Tahoma" w:hint="cs"/>
          <w:sz w:val="20"/>
          <w:szCs w:val="20"/>
          <w:cs/>
        </w:rPr>
        <w:t xml:space="preserve">61 </w:t>
      </w:r>
      <w:r w:rsidRPr="00DA0586">
        <w:rPr>
          <w:rFonts w:ascii="Tahoma" w:hAnsi="Tahoma" w:cs="Tahoma"/>
          <w:sz w:val="20"/>
          <w:szCs w:val="20"/>
          <w:cs/>
          <w:lang w:eastAsia="x-none"/>
        </w:rPr>
        <w:t xml:space="preserve">คณะกรรมการตรวจสอบ ประกอบด้วย กรรมการจำนวน </w:t>
      </w:r>
      <w:r w:rsidRPr="00DA0586">
        <w:rPr>
          <w:rFonts w:ascii="Tahoma" w:hAnsi="Tahoma" w:cs="Tahoma"/>
          <w:sz w:val="20"/>
          <w:szCs w:val="20"/>
        </w:rPr>
        <w:t>3</w:t>
      </w:r>
      <w:r w:rsidRPr="00DA0586">
        <w:rPr>
          <w:rFonts w:ascii="Tahoma" w:hAnsi="Tahoma" w:cs="Tahoma"/>
          <w:sz w:val="20"/>
          <w:szCs w:val="20"/>
          <w:cs/>
          <w:lang w:eastAsia="x-none"/>
        </w:rPr>
        <w:t xml:space="preserve"> ท่าน ดังนี้</w:t>
      </w:r>
    </w:p>
    <w:tbl>
      <w:tblPr>
        <w:tblW w:w="9565" w:type="dxa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1E0" w:firstRow="1" w:lastRow="1" w:firstColumn="1" w:lastColumn="1" w:noHBand="0" w:noVBand="0"/>
      </w:tblPr>
      <w:tblGrid>
        <w:gridCol w:w="472"/>
        <w:gridCol w:w="1396"/>
        <w:gridCol w:w="1367"/>
        <w:gridCol w:w="3577"/>
        <w:gridCol w:w="1410"/>
        <w:gridCol w:w="1343"/>
      </w:tblGrid>
      <w:tr w:rsidR="00477DB8" w:rsidRPr="00101E23" w:rsidTr="00DA0586">
        <w:trPr>
          <w:trHeight w:hRule="exact" w:val="454"/>
          <w:tblHeader/>
          <w:jc w:val="center"/>
        </w:trPr>
        <w:tc>
          <w:tcPr>
            <w:tcW w:w="3235" w:type="dxa"/>
            <w:gridSpan w:val="3"/>
            <w:vMerge w:val="restart"/>
            <w:shd w:val="clear" w:color="auto" w:fill="FFFF99"/>
            <w:vAlign w:val="center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B8527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ชื่อ-สกุล</w:t>
            </w:r>
          </w:p>
        </w:tc>
        <w:tc>
          <w:tcPr>
            <w:tcW w:w="3577" w:type="dxa"/>
            <w:vMerge w:val="restart"/>
            <w:shd w:val="clear" w:color="auto" w:fill="FFFF99"/>
            <w:vAlign w:val="center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B8527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ตำแหน่ง</w:t>
            </w:r>
          </w:p>
        </w:tc>
        <w:tc>
          <w:tcPr>
            <w:tcW w:w="2753" w:type="dxa"/>
            <w:gridSpan w:val="2"/>
            <w:shd w:val="clear" w:color="auto" w:fill="FFFF99"/>
            <w:vAlign w:val="center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B8527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การประชุมคณะกรรมการ</w:t>
            </w:r>
          </w:p>
        </w:tc>
      </w:tr>
      <w:tr w:rsidR="00477DB8" w:rsidRPr="00101E23" w:rsidTr="00DA0586">
        <w:trPr>
          <w:trHeight w:hRule="exact" w:val="737"/>
          <w:tblHeader/>
          <w:jc w:val="center"/>
        </w:trPr>
        <w:tc>
          <w:tcPr>
            <w:tcW w:w="3235" w:type="dxa"/>
            <w:gridSpan w:val="3"/>
            <w:vMerge/>
            <w:shd w:val="clear" w:color="auto" w:fill="FFFF99"/>
            <w:vAlign w:val="center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577" w:type="dxa"/>
            <w:vMerge/>
            <w:shd w:val="clear" w:color="auto" w:fill="FFFF99"/>
            <w:vAlign w:val="center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10" w:type="dxa"/>
            <w:shd w:val="clear" w:color="auto" w:fill="FFFF99"/>
            <w:vAlign w:val="center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8527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จำนวนครั้งการประชุม</w:t>
            </w:r>
          </w:p>
        </w:tc>
        <w:tc>
          <w:tcPr>
            <w:tcW w:w="1343" w:type="dxa"/>
            <w:shd w:val="clear" w:color="auto" w:fill="FFFF99"/>
            <w:vAlign w:val="center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ind w:left="-137" w:right="-41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B85275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จำนวนครั้งที่เข้าร่วมประชุม</w:t>
            </w:r>
          </w:p>
        </w:tc>
      </w:tr>
      <w:tr w:rsidR="00477DB8" w:rsidRPr="00101E23" w:rsidTr="00DA0586">
        <w:trPr>
          <w:trHeight w:val="81"/>
          <w:jc w:val="center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B85275">
              <w:rPr>
                <w:rFonts w:ascii="Tahoma" w:hAnsi="Tahoma" w:cs="Tahoma"/>
                <w:sz w:val="20"/>
                <w:szCs w:val="20"/>
                <w:lang w:eastAsia="x-none"/>
              </w:rPr>
              <w:t>1</w:t>
            </w:r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rPr>
                <w:rFonts w:ascii="Tahoma" w:eastAsia="Times New Roman" w:hAnsi="Tahoma" w:cs="Tahoma"/>
                <w:sz w:val="20"/>
                <w:szCs w:val="20"/>
              </w:rPr>
            </w:pPr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พิเชษฐ</w:t>
            </w:r>
            <w:proofErr w:type="spellEnd"/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1367" w:type="dxa"/>
            <w:tcBorders>
              <w:left w:val="nil"/>
            </w:tcBorders>
            <w:shd w:val="clear" w:color="auto" w:fill="auto"/>
          </w:tcPr>
          <w:p w:rsidR="00025253" w:rsidRPr="00B85275" w:rsidRDefault="00025253" w:rsidP="006D0C84">
            <w:pPr>
              <w:tabs>
                <w:tab w:val="left" w:pos="1680"/>
              </w:tabs>
              <w:spacing w:after="0" w:line="360" w:lineRule="auto"/>
              <w:rPr>
                <w:rFonts w:ascii="Tahoma" w:eastAsia="Times New Roman" w:hAnsi="Tahoma" w:cs="Tahoma"/>
                <w:sz w:val="20"/>
                <w:szCs w:val="20"/>
              </w:rPr>
            </w:pPr>
            <w:proofErr w:type="spellStart"/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ภี</w:t>
            </w:r>
            <w:proofErr w:type="spellEnd"/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มะโยธิน</w:t>
            </w:r>
          </w:p>
        </w:tc>
        <w:tc>
          <w:tcPr>
            <w:tcW w:w="3577" w:type="dxa"/>
            <w:shd w:val="clear" w:color="auto" w:fill="auto"/>
          </w:tcPr>
          <w:p w:rsidR="00025253" w:rsidRPr="00B85275" w:rsidRDefault="00025253" w:rsidP="006D0C84">
            <w:pPr>
              <w:tabs>
                <w:tab w:val="left" w:pos="1680"/>
              </w:tabs>
              <w:spacing w:after="0"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B85275">
              <w:rPr>
                <w:rFonts w:ascii="Tahoma" w:hAnsi="Tahoma" w:cs="Tahoma"/>
                <w:sz w:val="20"/>
                <w:szCs w:val="20"/>
                <w:cs/>
              </w:rPr>
              <w:t>กรรมการอิสระ และ</w:t>
            </w:r>
            <w:r w:rsidRPr="00B85275">
              <w:rPr>
                <w:rFonts w:ascii="Tahoma" w:hAnsi="Tahoma" w:cs="Tahoma"/>
                <w:sz w:val="20"/>
                <w:szCs w:val="20"/>
                <w:cs/>
              </w:rPr>
              <w:br/>
              <w:t>ประธานกรรมการตรวจสอบ</w:t>
            </w:r>
          </w:p>
        </w:tc>
        <w:tc>
          <w:tcPr>
            <w:tcW w:w="1410" w:type="dxa"/>
            <w:shd w:val="clear" w:color="auto" w:fill="auto"/>
          </w:tcPr>
          <w:p w:rsidR="00025253" w:rsidRPr="00B85275" w:rsidRDefault="00025253" w:rsidP="006D0C84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B85275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1343" w:type="dxa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B85275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</w:tr>
      <w:tr w:rsidR="00477DB8" w:rsidRPr="00101E23" w:rsidTr="00DA0586">
        <w:trPr>
          <w:trHeight w:val="303"/>
          <w:jc w:val="center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left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B85275">
              <w:rPr>
                <w:rFonts w:ascii="Tahoma" w:hAnsi="Tahoma" w:cs="Tahoma"/>
                <w:sz w:val="20"/>
                <w:szCs w:val="20"/>
                <w:lang w:eastAsia="x-none"/>
              </w:rPr>
              <w:t>2</w:t>
            </w:r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ปรีย์</w:t>
            </w:r>
            <w:proofErr w:type="spellEnd"/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มน  </w:t>
            </w:r>
          </w:p>
        </w:tc>
        <w:tc>
          <w:tcPr>
            <w:tcW w:w="1367" w:type="dxa"/>
            <w:tcBorders>
              <w:left w:val="nil"/>
            </w:tcBorders>
            <w:shd w:val="clear" w:color="auto" w:fill="auto"/>
          </w:tcPr>
          <w:p w:rsidR="00025253" w:rsidRPr="00B85275" w:rsidRDefault="00025253" w:rsidP="006D0C84">
            <w:pPr>
              <w:tabs>
                <w:tab w:val="left" w:pos="1680"/>
              </w:tabs>
              <w:spacing w:after="0" w:line="36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ปิ่นสกุล</w:t>
            </w:r>
          </w:p>
        </w:tc>
        <w:tc>
          <w:tcPr>
            <w:tcW w:w="3577" w:type="dxa"/>
            <w:shd w:val="clear" w:color="auto" w:fill="auto"/>
          </w:tcPr>
          <w:p w:rsidR="00025253" w:rsidRPr="00B85275" w:rsidRDefault="00025253" w:rsidP="006D0C84">
            <w:pPr>
              <w:tabs>
                <w:tab w:val="left" w:pos="1680"/>
              </w:tabs>
              <w:spacing w:after="0"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B85275">
              <w:rPr>
                <w:rFonts w:ascii="Tahoma" w:hAnsi="Tahoma" w:cs="Tahoma"/>
                <w:sz w:val="20"/>
                <w:szCs w:val="20"/>
                <w:cs/>
              </w:rPr>
              <w:t>กรรมการอิสระ และกรรมการตรวจสอบ</w:t>
            </w:r>
          </w:p>
        </w:tc>
        <w:tc>
          <w:tcPr>
            <w:tcW w:w="1410" w:type="dxa"/>
            <w:shd w:val="clear" w:color="auto" w:fill="auto"/>
          </w:tcPr>
          <w:p w:rsidR="00025253" w:rsidRPr="00B85275" w:rsidRDefault="00025253" w:rsidP="006D0C84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B85275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1343" w:type="dxa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B85275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</w:tr>
      <w:tr w:rsidR="00025253" w:rsidRPr="00101E23" w:rsidTr="00DA0586">
        <w:trPr>
          <w:trHeight w:val="316"/>
          <w:jc w:val="center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B85275">
              <w:rPr>
                <w:rFonts w:ascii="Tahoma" w:hAnsi="Tahoma" w:cs="Tahoma"/>
                <w:sz w:val="20"/>
                <w:szCs w:val="20"/>
                <w:lang w:eastAsia="x-none"/>
              </w:rPr>
              <w:t>3</w:t>
            </w:r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ดร. ธรรมนูญ </w:t>
            </w:r>
          </w:p>
        </w:tc>
        <w:tc>
          <w:tcPr>
            <w:tcW w:w="1367" w:type="dxa"/>
            <w:tcBorders>
              <w:left w:val="nil"/>
            </w:tcBorders>
            <w:shd w:val="clear" w:color="auto" w:fill="auto"/>
          </w:tcPr>
          <w:p w:rsidR="00025253" w:rsidRPr="00B85275" w:rsidRDefault="00025253" w:rsidP="006D0C84">
            <w:pPr>
              <w:tabs>
                <w:tab w:val="left" w:pos="1680"/>
              </w:tabs>
              <w:spacing w:after="0" w:line="360" w:lineRule="auto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proofErr w:type="spellStart"/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อานัน</w:t>
            </w:r>
            <w:proofErr w:type="spellEnd"/>
            <w:r w:rsidRPr="00B85275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โทไทย</w:t>
            </w:r>
          </w:p>
        </w:tc>
        <w:tc>
          <w:tcPr>
            <w:tcW w:w="3577" w:type="dxa"/>
            <w:shd w:val="clear" w:color="auto" w:fill="auto"/>
          </w:tcPr>
          <w:p w:rsidR="00025253" w:rsidRPr="00B85275" w:rsidRDefault="00025253" w:rsidP="006D0C84">
            <w:pPr>
              <w:tabs>
                <w:tab w:val="left" w:pos="1680"/>
              </w:tabs>
              <w:spacing w:after="0" w:line="360" w:lineRule="auto"/>
              <w:ind w:right="-71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B85275">
              <w:rPr>
                <w:rFonts w:ascii="Tahoma" w:hAnsi="Tahoma" w:cs="Tahoma"/>
                <w:sz w:val="20"/>
                <w:szCs w:val="20"/>
                <w:cs/>
              </w:rPr>
              <w:t>กรรมการอิสระ และกรรมการตรวจสอบ</w:t>
            </w:r>
          </w:p>
        </w:tc>
        <w:tc>
          <w:tcPr>
            <w:tcW w:w="1410" w:type="dxa"/>
            <w:shd w:val="clear" w:color="auto" w:fill="auto"/>
          </w:tcPr>
          <w:p w:rsidR="00025253" w:rsidRPr="00B85275" w:rsidRDefault="00025253" w:rsidP="006D0C84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B85275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1343" w:type="dxa"/>
          </w:tcPr>
          <w:p w:rsidR="00025253" w:rsidRPr="00B85275" w:rsidRDefault="00025253" w:rsidP="008C721C">
            <w:pPr>
              <w:tabs>
                <w:tab w:val="left" w:pos="1680"/>
              </w:tabs>
              <w:spacing w:after="0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B85275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</w:tr>
    </w:tbl>
    <w:p w:rsidR="000A753E" w:rsidRPr="00101E23" w:rsidRDefault="000A753E" w:rsidP="008C721C">
      <w:pPr>
        <w:tabs>
          <w:tab w:val="left" w:pos="1680"/>
        </w:tabs>
        <w:spacing w:line="276" w:lineRule="auto"/>
        <w:rPr>
          <w:rFonts w:ascii="Tahoma" w:hAnsi="Tahoma" w:cs="Tahoma"/>
          <w:b/>
          <w:bCs/>
          <w:color w:val="FF0000"/>
          <w:sz w:val="20"/>
          <w:szCs w:val="20"/>
          <w:u w:val="single"/>
          <w:lang w:eastAsia="x-none"/>
        </w:rPr>
      </w:pPr>
    </w:p>
    <w:p w:rsidR="000A753E" w:rsidRPr="00561610" w:rsidRDefault="000A753E" w:rsidP="008C721C">
      <w:pPr>
        <w:tabs>
          <w:tab w:val="left" w:pos="1680"/>
        </w:tabs>
        <w:spacing w:line="276" w:lineRule="auto"/>
        <w:rPr>
          <w:rFonts w:ascii="Tahoma" w:hAnsi="Tahoma" w:cs="Tahoma"/>
          <w:b/>
          <w:bCs/>
          <w:sz w:val="20"/>
          <w:szCs w:val="20"/>
          <w:u w:val="single"/>
          <w:cs/>
          <w:lang w:eastAsia="x-none"/>
        </w:rPr>
      </w:pPr>
      <w:r w:rsidRPr="00561610">
        <w:rPr>
          <w:rFonts w:ascii="Tahoma" w:hAnsi="Tahoma" w:cs="Tahoma"/>
          <w:b/>
          <w:bCs/>
          <w:sz w:val="20"/>
          <w:szCs w:val="20"/>
          <w:u w:val="single"/>
          <w:cs/>
          <w:lang w:eastAsia="x-none"/>
        </w:rPr>
        <w:t>คณะกรรมการสรรหาและกำหนดค่าตอบแทน</w:t>
      </w:r>
    </w:p>
    <w:p w:rsidR="000A753E" w:rsidRPr="00561610" w:rsidRDefault="000A753E" w:rsidP="008C721C">
      <w:pPr>
        <w:tabs>
          <w:tab w:val="left" w:pos="1680"/>
        </w:tabs>
        <w:spacing w:line="276" w:lineRule="auto"/>
        <w:rPr>
          <w:rFonts w:ascii="Tahoma" w:hAnsi="Tahoma" w:cs="Tahoma"/>
          <w:sz w:val="20"/>
          <w:szCs w:val="20"/>
          <w:lang w:eastAsia="x-none"/>
        </w:rPr>
      </w:pPr>
      <w:r w:rsidRPr="00561610">
        <w:rPr>
          <w:rFonts w:ascii="Tahoma" w:hAnsi="Tahoma" w:cs="Tahoma"/>
          <w:sz w:val="20"/>
          <w:szCs w:val="20"/>
          <w:cs/>
          <w:lang w:eastAsia="x-none"/>
        </w:rPr>
        <w:t xml:space="preserve">ณ วันที่ </w:t>
      </w:r>
      <w:r w:rsidRPr="00561610">
        <w:rPr>
          <w:rFonts w:ascii="Tahoma" w:hAnsi="Tahoma" w:cs="Tahoma"/>
          <w:sz w:val="20"/>
          <w:szCs w:val="20"/>
        </w:rPr>
        <w:t>31</w:t>
      </w:r>
      <w:r w:rsidRPr="00561610">
        <w:rPr>
          <w:rFonts w:ascii="Tahoma" w:hAnsi="Tahoma" w:cs="Tahoma"/>
          <w:sz w:val="20"/>
          <w:szCs w:val="20"/>
          <w:cs/>
        </w:rPr>
        <w:t xml:space="preserve"> ธันวาคม </w:t>
      </w:r>
      <w:r w:rsidRPr="00561610">
        <w:rPr>
          <w:rFonts w:ascii="Tahoma" w:hAnsi="Tahoma" w:cs="Tahoma"/>
          <w:sz w:val="20"/>
          <w:szCs w:val="20"/>
        </w:rPr>
        <w:t>25</w:t>
      </w:r>
      <w:r w:rsidR="00561610">
        <w:rPr>
          <w:rFonts w:ascii="Tahoma" w:hAnsi="Tahoma" w:cs="Tahoma"/>
          <w:sz w:val="20"/>
          <w:szCs w:val="20"/>
          <w:cs/>
        </w:rPr>
        <w:t>61</w:t>
      </w:r>
      <w:r w:rsidRPr="00561610">
        <w:rPr>
          <w:rFonts w:ascii="Tahoma" w:hAnsi="Tahoma" w:cs="Tahoma"/>
          <w:sz w:val="20"/>
          <w:szCs w:val="20"/>
          <w:cs/>
        </w:rPr>
        <w:t xml:space="preserve"> </w:t>
      </w:r>
      <w:r w:rsidRPr="00561610">
        <w:rPr>
          <w:rFonts w:ascii="Tahoma" w:hAnsi="Tahoma" w:cs="Tahoma"/>
          <w:sz w:val="20"/>
          <w:szCs w:val="20"/>
          <w:cs/>
          <w:lang w:eastAsia="x-none"/>
        </w:rPr>
        <w:t xml:space="preserve">คณะกรรมการสรรหาและกำหนดค่าตอบแทน ประกอบด้วย กรรมการจำนวน </w:t>
      </w:r>
      <w:r w:rsidRPr="00561610">
        <w:rPr>
          <w:rFonts w:ascii="Tahoma" w:hAnsi="Tahoma" w:cs="Tahoma"/>
          <w:sz w:val="20"/>
          <w:szCs w:val="20"/>
        </w:rPr>
        <w:t>3</w:t>
      </w:r>
      <w:r w:rsidRPr="00561610">
        <w:rPr>
          <w:rFonts w:ascii="Tahoma" w:hAnsi="Tahoma" w:cs="Tahoma"/>
          <w:sz w:val="20"/>
          <w:szCs w:val="20"/>
          <w:cs/>
          <w:lang w:eastAsia="x-none"/>
        </w:rPr>
        <w:t xml:space="preserve"> ท่าน ดังนี้</w:t>
      </w:r>
    </w:p>
    <w:tbl>
      <w:tblPr>
        <w:tblW w:w="9565" w:type="dxa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1E0" w:firstRow="1" w:lastRow="1" w:firstColumn="1" w:lastColumn="1" w:noHBand="0" w:noVBand="0"/>
      </w:tblPr>
      <w:tblGrid>
        <w:gridCol w:w="472"/>
        <w:gridCol w:w="1396"/>
        <w:gridCol w:w="1604"/>
        <w:gridCol w:w="3340"/>
        <w:gridCol w:w="1410"/>
        <w:gridCol w:w="1343"/>
      </w:tblGrid>
      <w:tr w:rsidR="00477DB8" w:rsidRPr="00101E23" w:rsidTr="00F67E23">
        <w:trPr>
          <w:trHeight w:hRule="exact" w:val="454"/>
          <w:tblHeader/>
          <w:jc w:val="center"/>
        </w:trPr>
        <w:tc>
          <w:tcPr>
            <w:tcW w:w="3472" w:type="dxa"/>
            <w:gridSpan w:val="3"/>
            <w:vMerge w:val="restart"/>
            <w:shd w:val="clear" w:color="auto" w:fill="FFFF99"/>
            <w:vAlign w:val="center"/>
          </w:tcPr>
          <w:p w:rsidR="000A753E" w:rsidRPr="00561610" w:rsidRDefault="000A753E" w:rsidP="00DA0586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561610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ชื่อ-สกุล</w:t>
            </w:r>
          </w:p>
        </w:tc>
        <w:tc>
          <w:tcPr>
            <w:tcW w:w="3340" w:type="dxa"/>
            <w:vMerge w:val="restart"/>
            <w:shd w:val="clear" w:color="auto" w:fill="FFFF99"/>
            <w:vAlign w:val="center"/>
          </w:tcPr>
          <w:p w:rsidR="000A753E" w:rsidRPr="00561610" w:rsidRDefault="000A753E" w:rsidP="00DA0586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561610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ตำแหน่ง</w:t>
            </w:r>
          </w:p>
        </w:tc>
        <w:tc>
          <w:tcPr>
            <w:tcW w:w="2753" w:type="dxa"/>
            <w:gridSpan w:val="2"/>
            <w:shd w:val="clear" w:color="auto" w:fill="FFFF99"/>
            <w:vAlign w:val="center"/>
          </w:tcPr>
          <w:p w:rsidR="000A753E" w:rsidRPr="00561610" w:rsidRDefault="000A753E" w:rsidP="00DA0586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561610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การประชุมคณะกรรมการ</w:t>
            </w:r>
          </w:p>
        </w:tc>
      </w:tr>
      <w:tr w:rsidR="00477DB8" w:rsidRPr="00101E23" w:rsidTr="00F67E23">
        <w:trPr>
          <w:trHeight w:hRule="exact" w:val="737"/>
          <w:tblHeader/>
          <w:jc w:val="center"/>
        </w:trPr>
        <w:tc>
          <w:tcPr>
            <w:tcW w:w="3472" w:type="dxa"/>
            <w:gridSpan w:val="3"/>
            <w:vMerge/>
            <w:shd w:val="clear" w:color="auto" w:fill="FFFF99"/>
            <w:vAlign w:val="center"/>
          </w:tcPr>
          <w:p w:rsidR="000A753E" w:rsidRPr="00561610" w:rsidRDefault="000A753E" w:rsidP="00DA0586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340" w:type="dxa"/>
            <w:vMerge/>
            <w:shd w:val="clear" w:color="auto" w:fill="FFFF99"/>
            <w:vAlign w:val="center"/>
          </w:tcPr>
          <w:p w:rsidR="000A753E" w:rsidRPr="00561610" w:rsidRDefault="000A753E" w:rsidP="00DA0586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10" w:type="dxa"/>
            <w:shd w:val="clear" w:color="auto" w:fill="FFFF99"/>
            <w:vAlign w:val="center"/>
          </w:tcPr>
          <w:p w:rsidR="000A753E" w:rsidRPr="00561610" w:rsidRDefault="000A753E" w:rsidP="00DA0586">
            <w:pPr>
              <w:tabs>
                <w:tab w:val="left" w:pos="1680"/>
              </w:tabs>
              <w:spacing w:after="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61610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จำนวนครั้งการประชุม</w:t>
            </w:r>
          </w:p>
        </w:tc>
        <w:tc>
          <w:tcPr>
            <w:tcW w:w="1343" w:type="dxa"/>
            <w:shd w:val="clear" w:color="auto" w:fill="FFFF99"/>
            <w:vAlign w:val="center"/>
          </w:tcPr>
          <w:p w:rsidR="000A753E" w:rsidRPr="00561610" w:rsidRDefault="000A753E" w:rsidP="00DA0586">
            <w:pPr>
              <w:tabs>
                <w:tab w:val="left" w:pos="1680"/>
              </w:tabs>
              <w:spacing w:after="0" w:line="360" w:lineRule="auto"/>
              <w:ind w:left="-137" w:right="-41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561610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จำนวนครั้งที่เข้าร่วมประชุม</w:t>
            </w:r>
          </w:p>
        </w:tc>
      </w:tr>
      <w:tr w:rsidR="00561610" w:rsidRPr="00101E23" w:rsidTr="00DA0586">
        <w:trPr>
          <w:trHeight w:val="81"/>
          <w:jc w:val="center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561610" w:rsidRPr="00561610" w:rsidRDefault="00561610" w:rsidP="00DA0586">
            <w:pPr>
              <w:tabs>
                <w:tab w:val="left" w:pos="1680"/>
              </w:tabs>
              <w:spacing w:after="0" w:line="360" w:lineRule="auto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61610">
              <w:rPr>
                <w:rFonts w:ascii="Tahoma" w:hAnsi="Tahoma" w:cs="Tahoma"/>
                <w:sz w:val="20"/>
                <w:szCs w:val="20"/>
                <w:lang w:eastAsia="x-none"/>
              </w:rPr>
              <w:t>1</w:t>
            </w:r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561610" w:rsidRPr="00561610" w:rsidRDefault="00561610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ปรีย์</w:t>
            </w:r>
            <w:proofErr w:type="spellEnd"/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มน 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561610" w:rsidRPr="00561610" w:rsidRDefault="00561610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ปิ่นสกุล</w:t>
            </w:r>
          </w:p>
        </w:tc>
        <w:tc>
          <w:tcPr>
            <w:tcW w:w="3340" w:type="dxa"/>
            <w:shd w:val="clear" w:color="auto" w:fill="auto"/>
          </w:tcPr>
          <w:p w:rsidR="00561610" w:rsidRPr="00561610" w:rsidRDefault="00561610" w:rsidP="00006255">
            <w:pPr>
              <w:tabs>
                <w:tab w:val="left" w:pos="1680"/>
              </w:tabs>
              <w:spacing w:after="0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561610">
              <w:rPr>
                <w:rFonts w:ascii="Tahoma" w:hAnsi="Tahoma" w:cs="Tahoma"/>
                <w:sz w:val="20"/>
                <w:szCs w:val="20"/>
                <w:cs/>
              </w:rPr>
              <w:t>ประธานกรรมการสรรหาและกำหนดค่าตอบแทน</w:t>
            </w:r>
          </w:p>
        </w:tc>
        <w:tc>
          <w:tcPr>
            <w:tcW w:w="1410" w:type="dxa"/>
            <w:shd w:val="clear" w:color="auto" w:fill="auto"/>
          </w:tcPr>
          <w:p w:rsidR="00561610" w:rsidRDefault="00561610" w:rsidP="00006255">
            <w:pPr>
              <w:jc w:val="center"/>
            </w:pPr>
            <w:r w:rsidRPr="0092310A">
              <w:rPr>
                <w:rFonts w:ascii="Tahoma" w:hAnsi="Tahoma" w:cs="Tahoma" w:hint="cs"/>
                <w:sz w:val="20"/>
                <w:szCs w:val="20"/>
                <w:cs/>
              </w:rPr>
              <w:t>1</w:t>
            </w:r>
          </w:p>
        </w:tc>
        <w:tc>
          <w:tcPr>
            <w:tcW w:w="1343" w:type="dxa"/>
          </w:tcPr>
          <w:p w:rsidR="00561610" w:rsidRDefault="00561610" w:rsidP="00006255">
            <w:pPr>
              <w:jc w:val="center"/>
            </w:pPr>
            <w:r w:rsidRPr="0092310A">
              <w:rPr>
                <w:rFonts w:ascii="Tahoma" w:hAnsi="Tahoma" w:cs="Tahoma" w:hint="cs"/>
                <w:sz w:val="20"/>
                <w:szCs w:val="20"/>
                <w:cs/>
              </w:rPr>
              <w:t>1</w:t>
            </w:r>
          </w:p>
        </w:tc>
      </w:tr>
      <w:tr w:rsidR="00561610" w:rsidRPr="00101E23" w:rsidTr="00DA0586">
        <w:trPr>
          <w:trHeight w:val="81"/>
          <w:jc w:val="center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561610" w:rsidRPr="00561610" w:rsidRDefault="00561610" w:rsidP="00DA0586">
            <w:pPr>
              <w:tabs>
                <w:tab w:val="left" w:pos="1680"/>
              </w:tabs>
              <w:spacing w:after="0" w:line="360" w:lineRule="auto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2.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561610" w:rsidRPr="00561610" w:rsidRDefault="00561610" w:rsidP="00006255">
            <w:pPr>
              <w:tabs>
                <w:tab w:val="left" w:pos="1680"/>
              </w:tabs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พิเชษฐ</w:t>
            </w:r>
            <w:proofErr w:type="spellEnd"/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561610" w:rsidRPr="00561610" w:rsidRDefault="00561610" w:rsidP="00006255">
            <w:pPr>
              <w:tabs>
                <w:tab w:val="left" w:pos="1680"/>
              </w:tabs>
              <w:spacing w:after="0"/>
              <w:rPr>
                <w:rFonts w:ascii="Tahoma" w:eastAsia="Times New Roman" w:hAnsi="Tahoma" w:cs="Tahoma"/>
                <w:sz w:val="20"/>
                <w:szCs w:val="20"/>
              </w:rPr>
            </w:pPr>
            <w:proofErr w:type="spellStart"/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ภี</w:t>
            </w:r>
            <w:proofErr w:type="spellEnd"/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มะโยธิน</w:t>
            </w:r>
          </w:p>
        </w:tc>
        <w:tc>
          <w:tcPr>
            <w:tcW w:w="3340" w:type="dxa"/>
            <w:shd w:val="clear" w:color="auto" w:fill="auto"/>
          </w:tcPr>
          <w:p w:rsidR="00561610" w:rsidRPr="00561610" w:rsidRDefault="00561610" w:rsidP="00006255">
            <w:pPr>
              <w:tabs>
                <w:tab w:val="left" w:pos="1680"/>
              </w:tabs>
              <w:spacing w:after="0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561610">
              <w:rPr>
                <w:rFonts w:ascii="Tahoma" w:hAnsi="Tahoma" w:cs="Tahoma"/>
                <w:sz w:val="20"/>
                <w:szCs w:val="20"/>
                <w:cs/>
              </w:rPr>
              <w:t>กรรมการสรรหาและกำหนดค่าตอบแทน</w:t>
            </w:r>
          </w:p>
        </w:tc>
        <w:tc>
          <w:tcPr>
            <w:tcW w:w="1410" w:type="dxa"/>
            <w:shd w:val="clear" w:color="auto" w:fill="auto"/>
          </w:tcPr>
          <w:p w:rsidR="00561610" w:rsidRDefault="00561610" w:rsidP="00006255">
            <w:pPr>
              <w:jc w:val="center"/>
            </w:pPr>
            <w:r w:rsidRPr="0092310A">
              <w:rPr>
                <w:rFonts w:ascii="Tahoma" w:hAnsi="Tahoma" w:cs="Tahoma" w:hint="cs"/>
                <w:sz w:val="20"/>
                <w:szCs w:val="20"/>
                <w:cs/>
              </w:rPr>
              <w:t>1</w:t>
            </w:r>
          </w:p>
        </w:tc>
        <w:tc>
          <w:tcPr>
            <w:tcW w:w="1343" w:type="dxa"/>
          </w:tcPr>
          <w:p w:rsidR="00561610" w:rsidRDefault="00561610" w:rsidP="00006255">
            <w:pPr>
              <w:jc w:val="center"/>
            </w:pPr>
            <w:r w:rsidRPr="0092310A">
              <w:rPr>
                <w:rFonts w:ascii="Tahoma" w:hAnsi="Tahoma" w:cs="Tahoma" w:hint="cs"/>
                <w:sz w:val="20"/>
                <w:szCs w:val="20"/>
                <w:cs/>
              </w:rPr>
              <w:t>1</w:t>
            </w:r>
          </w:p>
        </w:tc>
      </w:tr>
      <w:tr w:rsidR="00561610" w:rsidRPr="00101E23" w:rsidTr="00DA0586">
        <w:trPr>
          <w:trHeight w:val="316"/>
          <w:jc w:val="center"/>
        </w:trPr>
        <w:tc>
          <w:tcPr>
            <w:tcW w:w="472" w:type="dxa"/>
            <w:tcBorders>
              <w:right w:val="nil"/>
            </w:tcBorders>
            <w:shd w:val="clear" w:color="auto" w:fill="auto"/>
          </w:tcPr>
          <w:p w:rsidR="00561610" w:rsidRPr="00561610" w:rsidRDefault="00561610" w:rsidP="00DA0586">
            <w:pPr>
              <w:tabs>
                <w:tab w:val="left" w:pos="1680"/>
              </w:tabs>
              <w:spacing w:after="0" w:line="360" w:lineRule="auto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61610">
              <w:rPr>
                <w:rFonts w:ascii="Tahoma" w:hAnsi="Tahoma" w:cs="Tahoma"/>
                <w:sz w:val="20"/>
                <w:szCs w:val="20"/>
                <w:lang w:eastAsia="x-none"/>
              </w:rPr>
              <w:t>3</w:t>
            </w:r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396" w:type="dxa"/>
            <w:tcBorders>
              <w:left w:val="nil"/>
              <w:right w:val="nil"/>
            </w:tcBorders>
            <w:shd w:val="clear" w:color="auto" w:fill="auto"/>
          </w:tcPr>
          <w:p w:rsidR="00561610" w:rsidRPr="00561610" w:rsidRDefault="00561610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นายวิวัฒน์</w:t>
            </w:r>
          </w:p>
        </w:tc>
        <w:tc>
          <w:tcPr>
            <w:tcW w:w="1604" w:type="dxa"/>
            <w:tcBorders>
              <w:left w:val="nil"/>
            </w:tcBorders>
            <w:shd w:val="clear" w:color="auto" w:fill="auto"/>
          </w:tcPr>
          <w:p w:rsidR="00561610" w:rsidRPr="00561610" w:rsidRDefault="00561610" w:rsidP="00006255">
            <w:pPr>
              <w:tabs>
                <w:tab w:val="left" w:pos="1680"/>
              </w:tabs>
              <w:spacing w:after="0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กนกวัฒนา</w:t>
            </w:r>
            <w:proofErr w:type="spellStart"/>
            <w:r w:rsidRPr="00561610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3340" w:type="dxa"/>
            <w:shd w:val="clear" w:color="auto" w:fill="auto"/>
          </w:tcPr>
          <w:p w:rsidR="00561610" w:rsidRPr="00561610" w:rsidRDefault="00561610" w:rsidP="00006255">
            <w:pPr>
              <w:tabs>
                <w:tab w:val="left" w:pos="1680"/>
              </w:tabs>
              <w:spacing w:after="0"/>
              <w:ind w:right="-71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561610">
              <w:rPr>
                <w:rFonts w:ascii="Tahoma" w:hAnsi="Tahoma" w:cs="Tahoma"/>
                <w:sz w:val="20"/>
                <w:szCs w:val="20"/>
                <w:cs/>
              </w:rPr>
              <w:t>กรรมการสรรหาและกำหนดค่าตอบแทน</w:t>
            </w:r>
          </w:p>
        </w:tc>
        <w:tc>
          <w:tcPr>
            <w:tcW w:w="1410" w:type="dxa"/>
            <w:shd w:val="clear" w:color="auto" w:fill="auto"/>
          </w:tcPr>
          <w:p w:rsidR="00561610" w:rsidRDefault="00561610" w:rsidP="00006255">
            <w:pPr>
              <w:jc w:val="center"/>
            </w:pPr>
            <w:r w:rsidRPr="0092310A">
              <w:rPr>
                <w:rFonts w:ascii="Tahoma" w:hAnsi="Tahoma" w:cs="Tahoma" w:hint="cs"/>
                <w:sz w:val="20"/>
                <w:szCs w:val="20"/>
                <w:cs/>
              </w:rPr>
              <w:t>1</w:t>
            </w:r>
          </w:p>
        </w:tc>
        <w:tc>
          <w:tcPr>
            <w:tcW w:w="1343" w:type="dxa"/>
          </w:tcPr>
          <w:p w:rsidR="00561610" w:rsidRDefault="00561610" w:rsidP="00006255">
            <w:pPr>
              <w:jc w:val="center"/>
            </w:pPr>
            <w:r w:rsidRPr="0092310A">
              <w:rPr>
                <w:rFonts w:ascii="Tahoma" w:hAnsi="Tahoma" w:cs="Tahoma" w:hint="cs"/>
                <w:sz w:val="20"/>
                <w:szCs w:val="20"/>
                <w:cs/>
              </w:rPr>
              <w:t>1</w:t>
            </w:r>
          </w:p>
        </w:tc>
      </w:tr>
    </w:tbl>
    <w:p w:rsidR="00A067A5" w:rsidRPr="009B5348" w:rsidRDefault="00650A4E" w:rsidP="00A067A5">
      <w:pPr>
        <w:tabs>
          <w:tab w:val="left" w:pos="1680"/>
        </w:tabs>
        <w:spacing w:before="200" w:line="360" w:lineRule="auto"/>
        <w:rPr>
          <w:rFonts w:ascii="Tahoma" w:hAnsi="Tahoma" w:cs="Tahoma"/>
          <w:sz w:val="20"/>
          <w:szCs w:val="20"/>
          <w:lang w:eastAsia="x-none"/>
        </w:rPr>
      </w:pPr>
      <w:r w:rsidRPr="00101E23">
        <w:rPr>
          <w:rFonts w:ascii="Tahoma" w:hAnsi="Tahoma" w:cs="Tahoma"/>
          <w:color w:val="FF0000"/>
          <w:sz w:val="20"/>
          <w:szCs w:val="20"/>
          <w:cs/>
          <w:lang w:eastAsia="x-none"/>
        </w:rPr>
        <w:t xml:space="preserve"> </w:t>
      </w:r>
      <w:r w:rsidR="00A067A5" w:rsidRPr="009B5348">
        <w:rPr>
          <w:rFonts w:ascii="Tahoma" w:hAnsi="Tahoma" w:cs="Tahoma"/>
          <w:sz w:val="20"/>
          <w:szCs w:val="20"/>
          <w:cs/>
          <w:lang w:eastAsia="x-none"/>
        </w:rPr>
        <w:t>โดยมี นายแม่ทัพ ต. สุวรรณ เป็นเลขานุการคณะ</w:t>
      </w:r>
      <w:r w:rsidR="00A067A5">
        <w:rPr>
          <w:rFonts w:ascii="Tahoma" w:hAnsi="Tahoma" w:cs="Tahoma" w:hint="cs"/>
          <w:sz w:val="20"/>
          <w:szCs w:val="20"/>
          <w:cs/>
          <w:lang w:eastAsia="x-none"/>
        </w:rPr>
        <w:t>กรรมการ</w:t>
      </w:r>
      <w:r w:rsidR="00A067A5" w:rsidRPr="009B5348">
        <w:rPr>
          <w:rFonts w:ascii="Tahoma" w:hAnsi="Tahoma" w:cs="Tahoma"/>
          <w:sz w:val="20"/>
          <w:szCs w:val="20"/>
          <w:cs/>
          <w:lang w:eastAsia="x-none"/>
        </w:rPr>
        <w:t>สรรหาและกำหนดค่าตอบแทน</w:t>
      </w:r>
    </w:p>
    <w:p w:rsidR="00025253" w:rsidRPr="003143C3" w:rsidRDefault="00A413A9" w:rsidP="00DA0586">
      <w:pPr>
        <w:tabs>
          <w:tab w:val="left" w:pos="1680"/>
        </w:tabs>
        <w:spacing w:before="200" w:line="276" w:lineRule="auto"/>
        <w:rPr>
          <w:rFonts w:ascii="Tahoma" w:hAnsi="Tahoma" w:cs="Tahoma"/>
          <w:b/>
          <w:bCs/>
          <w:sz w:val="20"/>
          <w:szCs w:val="20"/>
        </w:rPr>
      </w:pPr>
      <w:r w:rsidRPr="00101E23">
        <w:rPr>
          <w:rFonts w:ascii="Tahoma" w:hAnsi="Tahoma" w:cs="Tahoma"/>
          <w:color w:val="FF0000"/>
          <w:sz w:val="20"/>
          <w:szCs w:val="20"/>
          <w:cs/>
        </w:rPr>
        <w:lastRenderedPageBreak/>
        <w:t xml:space="preserve"> </w:t>
      </w:r>
      <w:r w:rsidR="00116EB7" w:rsidRPr="003143C3">
        <w:rPr>
          <w:rFonts w:ascii="Tahoma" w:hAnsi="Tahoma" w:cs="Tahoma"/>
          <w:b/>
          <w:bCs/>
          <w:sz w:val="20"/>
          <w:szCs w:val="20"/>
        </w:rPr>
        <w:t>8</w:t>
      </w:r>
      <w:r w:rsidR="00116EB7" w:rsidRPr="003143C3">
        <w:rPr>
          <w:rFonts w:ascii="Tahoma" w:hAnsi="Tahoma" w:cs="Tahoma" w:hint="cs"/>
          <w:b/>
          <w:bCs/>
          <w:sz w:val="20"/>
          <w:szCs w:val="20"/>
          <w:cs/>
        </w:rPr>
        <w:t>.</w:t>
      </w:r>
      <w:r w:rsidR="00116EB7" w:rsidRPr="003143C3">
        <w:rPr>
          <w:rFonts w:ascii="Tahoma" w:hAnsi="Tahoma" w:cs="Tahoma"/>
          <w:b/>
          <w:bCs/>
          <w:sz w:val="20"/>
          <w:szCs w:val="20"/>
        </w:rPr>
        <w:t>2</w:t>
      </w:r>
      <w:r w:rsidR="00116EB7" w:rsidRPr="003143C3">
        <w:rPr>
          <w:rFonts w:ascii="Tahoma" w:hAnsi="Tahoma" w:cs="Tahoma" w:hint="cs"/>
          <w:b/>
          <w:bCs/>
          <w:sz w:val="20"/>
          <w:szCs w:val="20"/>
          <w:cs/>
        </w:rPr>
        <w:t xml:space="preserve"> ผู้บริหาร</w:t>
      </w:r>
      <w:r w:rsidR="00025253" w:rsidRPr="003143C3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025253" w:rsidRPr="003143C3" w:rsidRDefault="00025253" w:rsidP="008C721C">
      <w:pPr>
        <w:tabs>
          <w:tab w:val="left" w:pos="1680"/>
        </w:tabs>
        <w:spacing w:line="276" w:lineRule="auto"/>
        <w:rPr>
          <w:rFonts w:ascii="Tahoma" w:hAnsi="Tahoma" w:cs="Tahoma"/>
          <w:sz w:val="20"/>
          <w:szCs w:val="20"/>
        </w:rPr>
      </w:pPr>
      <w:r w:rsidRPr="003143C3">
        <w:rPr>
          <w:rFonts w:ascii="Tahoma" w:hAnsi="Tahoma" w:cs="Tahoma"/>
          <w:sz w:val="20"/>
          <w:szCs w:val="20"/>
          <w:cs/>
        </w:rPr>
        <w:t xml:space="preserve">โครงสร้างการบริหารจัดการของบริษัทฯ ณ วันที่ </w:t>
      </w:r>
      <w:r w:rsidRPr="003143C3">
        <w:rPr>
          <w:rFonts w:ascii="Tahoma" w:hAnsi="Tahoma" w:cs="Tahoma"/>
          <w:sz w:val="20"/>
          <w:szCs w:val="20"/>
        </w:rPr>
        <w:t>31</w:t>
      </w:r>
      <w:r w:rsidRPr="003143C3">
        <w:rPr>
          <w:rFonts w:ascii="Tahoma" w:hAnsi="Tahoma" w:cs="Tahoma"/>
          <w:sz w:val="20"/>
          <w:szCs w:val="20"/>
          <w:cs/>
        </w:rPr>
        <w:t xml:space="preserve"> ธันวาคม </w:t>
      </w:r>
      <w:r w:rsidRPr="003143C3">
        <w:rPr>
          <w:rFonts w:ascii="Tahoma" w:hAnsi="Tahoma" w:cs="Tahoma"/>
          <w:sz w:val="20"/>
          <w:szCs w:val="20"/>
        </w:rPr>
        <w:t>25</w:t>
      </w:r>
      <w:r w:rsidR="00EE0EED" w:rsidRPr="003143C3">
        <w:rPr>
          <w:rFonts w:ascii="Tahoma" w:hAnsi="Tahoma" w:cs="Tahoma"/>
          <w:sz w:val="20"/>
          <w:szCs w:val="20"/>
          <w:cs/>
        </w:rPr>
        <w:t>6</w:t>
      </w:r>
      <w:r w:rsidR="003143C3" w:rsidRPr="003143C3">
        <w:rPr>
          <w:rFonts w:ascii="Tahoma" w:hAnsi="Tahoma" w:cs="Tahoma"/>
          <w:sz w:val="20"/>
          <w:szCs w:val="20"/>
        </w:rPr>
        <w:t>1</w:t>
      </w:r>
    </w:p>
    <w:p w:rsidR="00025253" w:rsidRDefault="00931A25" w:rsidP="008C721C">
      <w:pPr>
        <w:tabs>
          <w:tab w:val="left" w:pos="1680"/>
        </w:tabs>
        <w:spacing w:line="276" w:lineRule="auto"/>
        <w:rPr>
          <w:rFonts w:ascii="Tahoma" w:hAnsi="Tahoma" w:cs="Tahoma"/>
          <w:color w:val="FF0000"/>
          <w:sz w:val="20"/>
          <w:szCs w:val="20"/>
          <w:lang w:eastAsia="x-none"/>
        </w:rPr>
      </w:pPr>
      <w:r w:rsidRPr="00931A25">
        <w:rPr>
          <w:rFonts w:ascii="Tahoma" w:hAnsi="Tahoma" w:cs="Tahoma"/>
          <w:noProof/>
          <w:color w:val="FF0000"/>
          <w:sz w:val="20"/>
          <w:szCs w:val="20"/>
        </w:rPr>
        <w:drawing>
          <wp:inline distT="0" distB="0" distL="0" distR="0" wp14:anchorId="28CEFA90" wp14:editId="49C35F3A">
            <wp:extent cx="6277609" cy="3933825"/>
            <wp:effectExtent l="0" t="0" r="9525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81573" cy="3936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253" w:rsidRPr="00F94F13" w:rsidRDefault="00025253" w:rsidP="00DA0586">
      <w:pPr>
        <w:tabs>
          <w:tab w:val="left" w:pos="1680"/>
        </w:tabs>
        <w:spacing w:line="360" w:lineRule="auto"/>
        <w:rPr>
          <w:rFonts w:ascii="Tahoma" w:hAnsi="Tahoma" w:cs="Tahoma"/>
          <w:color w:val="000000" w:themeColor="text1"/>
          <w:sz w:val="20"/>
          <w:szCs w:val="20"/>
          <w:lang w:eastAsia="x-none"/>
        </w:rPr>
      </w:pPr>
      <w:r w:rsidRPr="00F94F13">
        <w:rPr>
          <w:rFonts w:ascii="Tahoma" w:hAnsi="Tahoma" w:cs="Tahoma"/>
          <w:color w:val="000000" w:themeColor="text1"/>
          <w:sz w:val="20"/>
          <w:szCs w:val="20"/>
          <w:cs/>
          <w:lang w:eastAsia="x-none"/>
        </w:rPr>
        <w:t xml:space="preserve">คณะผู้บริหาร ประกอบด้วย ผู้บริหารจำนวน </w:t>
      </w:r>
      <w:r w:rsidR="00A067A5">
        <w:rPr>
          <w:rFonts w:ascii="Tahoma" w:hAnsi="Tahoma" w:cs="Tahoma"/>
          <w:color w:val="000000" w:themeColor="text1"/>
          <w:sz w:val="20"/>
          <w:szCs w:val="20"/>
        </w:rPr>
        <w:t>6</w:t>
      </w:r>
      <w:r w:rsidRPr="00F94F13">
        <w:rPr>
          <w:rFonts w:ascii="Tahoma" w:hAnsi="Tahoma" w:cs="Tahoma"/>
          <w:color w:val="000000" w:themeColor="text1"/>
          <w:sz w:val="20"/>
          <w:szCs w:val="20"/>
          <w:cs/>
          <w:lang w:eastAsia="x-none"/>
        </w:rPr>
        <w:t xml:space="preserve"> ท่าน ดังนี้</w:t>
      </w: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1"/>
        <w:gridCol w:w="1671"/>
        <w:gridCol w:w="2900"/>
        <w:gridCol w:w="4038"/>
      </w:tblGrid>
      <w:tr w:rsidR="00F94F13" w:rsidRPr="00F94F13" w:rsidTr="00A2710B">
        <w:tc>
          <w:tcPr>
            <w:tcW w:w="566" w:type="dxa"/>
            <w:vAlign w:val="center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1.</w:t>
            </w:r>
          </w:p>
        </w:tc>
        <w:tc>
          <w:tcPr>
            <w:tcW w:w="1696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eastAsia="Times New Roman" w:hAnsi="Tahoma" w:cs="Tahoma"/>
                <w:color w:val="000000" w:themeColor="text1"/>
                <w:sz w:val="20"/>
                <w:szCs w:val="20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 xml:space="preserve">นายแม่ทัพ </w:t>
            </w:r>
          </w:p>
        </w:tc>
        <w:tc>
          <w:tcPr>
            <w:tcW w:w="2964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eastAsia="Times New Roman" w:hAnsi="Tahoma" w:cs="Tahoma"/>
                <w:color w:val="000000" w:themeColor="text1"/>
                <w:sz w:val="20"/>
                <w:szCs w:val="20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ต.สุวรรณ</w:t>
            </w:r>
          </w:p>
        </w:tc>
        <w:tc>
          <w:tcPr>
            <w:tcW w:w="4124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กรรมการผู้จัดการ</w:t>
            </w:r>
          </w:p>
        </w:tc>
      </w:tr>
      <w:tr w:rsidR="00F94F13" w:rsidRPr="00F94F13" w:rsidTr="00A2710B">
        <w:tc>
          <w:tcPr>
            <w:tcW w:w="566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2.</w:t>
            </w:r>
          </w:p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  <w:t>3</w:t>
            </w: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96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eastAsia="Times New Roman" w:hAnsi="Tahoma" w:cs="Tahoma"/>
                <w:color w:val="000000" w:themeColor="text1"/>
                <w:sz w:val="20"/>
                <w:szCs w:val="20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นางสาวกุล</w:t>
            </w:r>
            <w:proofErr w:type="spellStart"/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พัชร์</w:t>
            </w:r>
            <w:proofErr w:type="spellEnd"/>
          </w:p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eastAsia="Times New Roman" w:hAnsi="Tahoma" w:cs="Tahoma"/>
                <w:color w:val="000000" w:themeColor="text1"/>
                <w:sz w:val="20"/>
                <w:szCs w:val="20"/>
                <w:cs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มิลล์</w:t>
            </w:r>
            <w:proofErr w:type="spellEnd"/>
          </w:p>
        </w:tc>
        <w:tc>
          <w:tcPr>
            <w:tcW w:w="2964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eastAsia="Times New Roman" w:hAnsi="Tahoma" w:cs="Tahoma"/>
                <w:color w:val="000000" w:themeColor="text1"/>
                <w:sz w:val="20"/>
                <w:szCs w:val="20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กนกวัฒนา</w:t>
            </w:r>
            <w:proofErr w:type="spellStart"/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</w:p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eastAsia="Times New Roman" w:hAnsi="Tahoma" w:cs="Tahoma"/>
                <w:color w:val="000000" w:themeColor="text1"/>
                <w:sz w:val="20"/>
                <w:szCs w:val="20"/>
                <w:cs/>
              </w:rPr>
            </w:pPr>
            <w:r w:rsidRPr="00F94F13">
              <w:rPr>
                <w:rFonts w:ascii="Tahoma" w:eastAsia="Times New Roman" w:hAnsi="Tahoma" w:cs="Tahoma"/>
                <w:color w:val="000000" w:themeColor="text1"/>
                <w:sz w:val="20"/>
                <w:szCs w:val="20"/>
                <w:cs/>
              </w:rPr>
              <w:t>กนกวัฒนา</w:t>
            </w:r>
            <w:proofErr w:type="spellStart"/>
            <w:r w:rsidRPr="00F94F13">
              <w:rPr>
                <w:rFonts w:ascii="Tahoma" w:eastAsia="Times New Roman" w:hAnsi="Tahoma" w:cs="Tahoma"/>
                <w:color w:val="000000" w:themeColor="text1"/>
                <w:sz w:val="20"/>
                <w:szCs w:val="20"/>
                <w:cs/>
              </w:rPr>
              <w:t>วรรณ</w:t>
            </w:r>
            <w:proofErr w:type="spellEnd"/>
          </w:p>
        </w:tc>
        <w:tc>
          <w:tcPr>
            <w:tcW w:w="4124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รองกรรมการผู้จัดการ</w:t>
            </w:r>
          </w:p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ผู้ช่วยกรรมการผู้จัดการ</w:t>
            </w:r>
          </w:p>
        </w:tc>
      </w:tr>
      <w:tr w:rsidR="00F94F13" w:rsidRPr="00F94F13" w:rsidTr="00A2710B">
        <w:tc>
          <w:tcPr>
            <w:tcW w:w="566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  <w:t>4</w:t>
            </w: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96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eastAsia="Times New Roman" w:hAnsi="Tahoma" w:cs="Tahoma"/>
                <w:color w:val="000000" w:themeColor="text1"/>
                <w:sz w:val="20"/>
                <w:szCs w:val="20"/>
              </w:rPr>
            </w:pPr>
            <w:r w:rsidRPr="00F94F13">
              <w:rPr>
                <w:rFonts w:ascii="Tahoma" w:eastAsia="Times New Roman" w:hAnsi="Tahoma" w:cs="Tahoma"/>
                <w:color w:val="000000" w:themeColor="text1"/>
                <w:sz w:val="20"/>
                <w:szCs w:val="20"/>
                <w:cs/>
              </w:rPr>
              <w:t xml:space="preserve">นายทรงพล </w:t>
            </w:r>
          </w:p>
        </w:tc>
        <w:tc>
          <w:tcPr>
            <w:tcW w:w="2964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ทัศนาเสถียรกิจ</w:t>
            </w:r>
          </w:p>
        </w:tc>
        <w:tc>
          <w:tcPr>
            <w:tcW w:w="4124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ผู้อำนวยการฝ่ายปฏิบัติการ</w:t>
            </w:r>
          </w:p>
        </w:tc>
      </w:tr>
      <w:tr w:rsidR="00F94F13" w:rsidRPr="00F94F13" w:rsidTr="00A2710B">
        <w:tc>
          <w:tcPr>
            <w:tcW w:w="566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  <w:t>5</w:t>
            </w: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96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นางสาวอุไร</w:t>
            </w:r>
            <w:proofErr w:type="spellStart"/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2964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eastAsia="Calibri" w:hAnsi="Tahoma" w:cs="Tahoma"/>
                <w:color w:val="000000" w:themeColor="text1"/>
                <w:sz w:val="20"/>
                <w:szCs w:val="20"/>
                <w:lang w:eastAsia="x-none"/>
              </w:rPr>
            </w:pPr>
            <w:r w:rsidRPr="00F94F13">
              <w:rPr>
                <w:rFonts w:ascii="Tahoma" w:eastAsia="Calibri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สมานวงศ์</w:t>
            </w:r>
          </w:p>
        </w:tc>
        <w:tc>
          <w:tcPr>
            <w:tcW w:w="4124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ผู้อำนวยการฝ่ายผลิต</w:t>
            </w:r>
          </w:p>
        </w:tc>
      </w:tr>
      <w:tr w:rsidR="00F94F13" w:rsidRPr="00F94F13" w:rsidTr="00A2710B">
        <w:tc>
          <w:tcPr>
            <w:tcW w:w="566" w:type="dxa"/>
          </w:tcPr>
          <w:p w:rsidR="00025253" w:rsidRPr="00F94F13" w:rsidRDefault="00A2710B" w:rsidP="00DA0586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  <w:t>6</w:t>
            </w:r>
            <w:r w:rsidR="00025253"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96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eastAsia="Times New Roman" w:hAnsi="Tahoma" w:cs="Tahoma"/>
                <w:color w:val="000000" w:themeColor="text1"/>
                <w:sz w:val="20"/>
                <w:szCs w:val="20"/>
                <w:cs/>
              </w:rPr>
            </w:pPr>
            <w:r w:rsidRPr="00F94F13">
              <w:rPr>
                <w:rFonts w:ascii="Tahoma" w:eastAsia="Times New Roman" w:hAnsi="Tahoma" w:cs="Tahoma"/>
                <w:color w:val="000000" w:themeColor="text1"/>
                <w:sz w:val="20"/>
                <w:szCs w:val="20"/>
                <w:cs/>
              </w:rPr>
              <w:t xml:space="preserve">นางสาวชไมพร </w:t>
            </w:r>
          </w:p>
        </w:tc>
        <w:tc>
          <w:tcPr>
            <w:tcW w:w="2964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  <w:lang w:eastAsia="x-none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ตั้งกิตติ</w:t>
            </w:r>
            <w:proofErr w:type="spellStart"/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สุวรรณ์</w:t>
            </w:r>
            <w:proofErr w:type="spellEnd"/>
          </w:p>
        </w:tc>
        <w:tc>
          <w:tcPr>
            <w:tcW w:w="4124" w:type="dxa"/>
          </w:tcPr>
          <w:p w:rsidR="00025253" w:rsidRPr="00F94F13" w:rsidRDefault="00025253" w:rsidP="00DA0586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F94F13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ผู้อำนวยการฝ่ายบัญชีและการเงิน</w:t>
            </w:r>
          </w:p>
        </w:tc>
      </w:tr>
    </w:tbl>
    <w:p w:rsidR="00025253" w:rsidRPr="003143C3" w:rsidRDefault="00025253" w:rsidP="00DA0586">
      <w:pPr>
        <w:spacing w:before="360" w:line="360" w:lineRule="auto"/>
        <w:rPr>
          <w:rFonts w:ascii="Tahoma" w:hAnsi="Tahoma" w:cs="Tahoma"/>
          <w:b/>
          <w:bCs/>
          <w:i/>
          <w:iCs/>
          <w:sz w:val="20"/>
          <w:szCs w:val="20"/>
        </w:rPr>
      </w:pPr>
      <w:r w:rsidRPr="003143C3">
        <w:rPr>
          <w:rFonts w:ascii="Tahoma" w:hAnsi="Tahoma" w:cs="Tahoma"/>
          <w:b/>
          <w:bCs/>
          <w:sz w:val="20"/>
          <w:szCs w:val="20"/>
        </w:rPr>
        <w:t>8</w:t>
      </w:r>
      <w:r w:rsidRPr="003143C3">
        <w:rPr>
          <w:rFonts w:ascii="Tahoma" w:hAnsi="Tahoma" w:cs="Tahoma"/>
          <w:b/>
          <w:bCs/>
          <w:sz w:val="20"/>
          <w:szCs w:val="20"/>
          <w:cs/>
        </w:rPr>
        <w:t>.</w:t>
      </w:r>
      <w:r w:rsidRPr="003143C3">
        <w:rPr>
          <w:rFonts w:ascii="Tahoma" w:hAnsi="Tahoma" w:cs="Tahoma"/>
          <w:b/>
          <w:bCs/>
          <w:sz w:val="20"/>
          <w:szCs w:val="20"/>
        </w:rPr>
        <w:t>3</w:t>
      </w:r>
      <w:r w:rsidRPr="003143C3">
        <w:rPr>
          <w:rFonts w:ascii="Tahoma" w:hAnsi="Tahoma" w:cs="Tahoma"/>
          <w:b/>
          <w:bCs/>
          <w:sz w:val="20"/>
          <w:szCs w:val="20"/>
        </w:rPr>
        <w:tab/>
      </w:r>
      <w:r w:rsidRPr="003143C3">
        <w:rPr>
          <w:rFonts w:ascii="Tahoma" w:hAnsi="Tahoma" w:cs="Tahoma"/>
          <w:b/>
          <w:bCs/>
          <w:sz w:val="20"/>
          <w:szCs w:val="20"/>
          <w:cs/>
        </w:rPr>
        <w:t xml:space="preserve">เลขานุการบริษัท </w:t>
      </w:r>
    </w:p>
    <w:p w:rsidR="00025253" w:rsidRPr="003143C3" w:rsidRDefault="00025253" w:rsidP="00725489">
      <w:pPr>
        <w:spacing w:line="360" w:lineRule="auto"/>
        <w:ind w:firstLine="720"/>
        <w:jc w:val="left"/>
        <w:rPr>
          <w:rFonts w:ascii="Tahoma" w:hAnsi="Tahoma" w:cs="Tahoma"/>
          <w:sz w:val="20"/>
          <w:szCs w:val="20"/>
        </w:rPr>
      </w:pPr>
      <w:r w:rsidRPr="003143C3">
        <w:rPr>
          <w:rFonts w:ascii="Tahoma" w:hAnsi="Tahoma" w:cs="Tahoma"/>
          <w:sz w:val="20"/>
          <w:szCs w:val="20"/>
          <w:cs/>
        </w:rPr>
        <w:t xml:space="preserve">ที่ประชุมคณะกรรมการบริษัท ครั้งที่ </w:t>
      </w:r>
      <w:r w:rsidR="005C0E88" w:rsidRPr="003143C3">
        <w:rPr>
          <w:rFonts w:ascii="Tahoma" w:hAnsi="Tahoma" w:cs="Tahoma"/>
          <w:sz w:val="20"/>
          <w:szCs w:val="20"/>
          <w:cs/>
        </w:rPr>
        <w:t>5</w:t>
      </w:r>
      <w:r w:rsidRPr="003143C3">
        <w:rPr>
          <w:rFonts w:ascii="Tahoma" w:hAnsi="Tahoma" w:cs="Tahoma"/>
          <w:sz w:val="20"/>
          <w:szCs w:val="20"/>
          <w:cs/>
        </w:rPr>
        <w:t>/</w:t>
      </w:r>
      <w:r w:rsidR="0079475B" w:rsidRPr="003143C3">
        <w:rPr>
          <w:rFonts w:ascii="Tahoma" w:hAnsi="Tahoma" w:cs="Tahoma"/>
          <w:sz w:val="20"/>
          <w:szCs w:val="20"/>
          <w:cs/>
        </w:rPr>
        <w:t xml:space="preserve"> </w:t>
      </w:r>
      <w:r w:rsidRPr="003143C3">
        <w:rPr>
          <w:rFonts w:ascii="Tahoma" w:hAnsi="Tahoma" w:cs="Tahoma"/>
          <w:sz w:val="20"/>
          <w:szCs w:val="20"/>
        </w:rPr>
        <w:t>25</w:t>
      </w:r>
      <w:r w:rsidR="0079475B" w:rsidRPr="003143C3">
        <w:rPr>
          <w:rFonts w:ascii="Tahoma" w:hAnsi="Tahoma" w:cs="Tahoma"/>
          <w:sz w:val="20"/>
          <w:szCs w:val="20"/>
          <w:cs/>
        </w:rPr>
        <w:t>60</w:t>
      </w:r>
      <w:r w:rsidRPr="003143C3">
        <w:rPr>
          <w:rFonts w:ascii="Tahoma" w:hAnsi="Tahoma" w:cs="Tahoma"/>
          <w:sz w:val="20"/>
          <w:szCs w:val="20"/>
          <w:cs/>
        </w:rPr>
        <w:t xml:space="preserve"> เมื่อวันที่</w:t>
      </w:r>
      <w:r w:rsidR="005C0E88" w:rsidRPr="003143C3">
        <w:rPr>
          <w:rFonts w:ascii="Tahoma" w:hAnsi="Tahoma" w:cs="Tahoma"/>
          <w:sz w:val="20"/>
          <w:szCs w:val="20"/>
          <w:cs/>
        </w:rPr>
        <w:t xml:space="preserve"> 11 สิงหาคม 2560 </w:t>
      </w:r>
      <w:r w:rsidRPr="003143C3">
        <w:rPr>
          <w:rFonts w:ascii="Tahoma" w:hAnsi="Tahoma" w:cs="Tahoma"/>
          <w:sz w:val="20"/>
          <w:szCs w:val="20"/>
          <w:cs/>
        </w:rPr>
        <w:t>ได้แต่งตั้ง</w:t>
      </w:r>
      <w:r w:rsidR="00220772" w:rsidRPr="003143C3">
        <w:rPr>
          <w:rFonts w:ascii="Tahoma" w:hAnsi="Tahoma" w:cs="Tahoma"/>
          <w:sz w:val="20"/>
          <w:szCs w:val="20"/>
          <w:cs/>
        </w:rPr>
        <w:t xml:space="preserve"> นาย</w:t>
      </w:r>
      <w:proofErr w:type="spellStart"/>
      <w:r w:rsidR="00220772" w:rsidRPr="003143C3">
        <w:rPr>
          <w:rFonts w:ascii="Tahoma" w:hAnsi="Tahoma" w:cs="Tahoma"/>
          <w:sz w:val="20"/>
          <w:szCs w:val="20"/>
          <w:cs/>
        </w:rPr>
        <w:t>มิลล์</w:t>
      </w:r>
      <w:proofErr w:type="spellEnd"/>
      <w:r w:rsidR="00220772" w:rsidRPr="003143C3">
        <w:rPr>
          <w:rFonts w:ascii="Tahoma" w:hAnsi="Tahoma" w:cs="Tahoma"/>
          <w:sz w:val="20"/>
          <w:szCs w:val="20"/>
          <w:cs/>
        </w:rPr>
        <w:t xml:space="preserve"> </w:t>
      </w:r>
      <w:r w:rsidR="00725489">
        <w:rPr>
          <w:rFonts w:ascii="Tahoma" w:hAnsi="Tahoma" w:cs="Tahoma"/>
          <w:sz w:val="20"/>
          <w:szCs w:val="20"/>
        </w:rPr>
        <w:br/>
      </w:r>
      <w:r w:rsidR="00220772" w:rsidRPr="003143C3">
        <w:rPr>
          <w:rFonts w:ascii="Tahoma" w:hAnsi="Tahoma" w:cs="Tahoma"/>
          <w:sz w:val="20"/>
          <w:szCs w:val="20"/>
          <w:cs/>
        </w:rPr>
        <w:t>กนกวัฒนา</w:t>
      </w:r>
      <w:proofErr w:type="spellStart"/>
      <w:r w:rsidR="00220772" w:rsidRPr="003143C3">
        <w:rPr>
          <w:rFonts w:ascii="Tahoma" w:hAnsi="Tahoma" w:cs="Tahoma"/>
          <w:sz w:val="20"/>
          <w:szCs w:val="20"/>
          <w:cs/>
        </w:rPr>
        <w:t>วรรณ</w:t>
      </w:r>
      <w:proofErr w:type="spellEnd"/>
      <w:r w:rsidRPr="003143C3" w:rsidDel="00CC5F0E">
        <w:rPr>
          <w:rFonts w:ascii="Tahoma" w:hAnsi="Tahoma" w:cs="Tahoma"/>
          <w:sz w:val="20"/>
          <w:szCs w:val="20"/>
          <w:cs/>
        </w:rPr>
        <w:t xml:space="preserve"> </w:t>
      </w:r>
      <w:r w:rsidRPr="003143C3">
        <w:rPr>
          <w:rFonts w:ascii="Tahoma" w:hAnsi="Tahoma" w:cs="Tahoma"/>
          <w:sz w:val="20"/>
          <w:szCs w:val="20"/>
          <w:cs/>
        </w:rPr>
        <w:t xml:space="preserve">เป็นเลขานุการบริษัท เพื่อให้เป็นไปตามข้อกำหนดของพระราชบัญญัติหลักทรัพย์และตลาดหลักทรัพย์ </w:t>
      </w:r>
      <w:r w:rsidR="00CD7287">
        <w:rPr>
          <w:rFonts w:ascii="Tahoma" w:hAnsi="Tahoma" w:cs="Tahoma"/>
          <w:sz w:val="20"/>
          <w:szCs w:val="20"/>
        </w:rPr>
        <w:t xml:space="preserve"> </w:t>
      </w:r>
      <w:r w:rsidRPr="003143C3">
        <w:rPr>
          <w:rFonts w:ascii="Tahoma" w:hAnsi="Tahoma" w:cs="Tahoma"/>
          <w:sz w:val="20"/>
          <w:szCs w:val="20"/>
          <w:cs/>
        </w:rPr>
        <w:t xml:space="preserve">พ.ศ. </w:t>
      </w:r>
      <w:r w:rsidRPr="003143C3">
        <w:rPr>
          <w:rFonts w:ascii="Tahoma" w:hAnsi="Tahoma" w:cs="Tahoma"/>
          <w:sz w:val="20"/>
          <w:szCs w:val="20"/>
        </w:rPr>
        <w:t>2535</w:t>
      </w:r>
      <w:r w:rsidRPr="003143C3">
        <w:rPr>
          <w:rFonts w:ascii="Tahoma" w:hAnsi="Tahoma" w:cs="Tahoma"/>
          <w:sz w:val="20"/>
          <w:szCs w:val="20"/>
          <w:cs/>
        </w:rPr>
        <w:t xml:space="preserve"> (รวมทั้งที่ได้มีการแก้ไขเพิ่มเติม) โดยคุณสมบัติของผู้ดำรงตำแหน่งเป็นเลขานุการบริษัท</w:t>
      </w:r>
      <w:proofErr w:type="spellStart"/>
      <w:r w:rsidRPr="003143C3">
        <w:rPr>
          <w:rFonts w:ascii="Tahoma" w:hAnsi="Tahoma" w:cs="Tahoma"/>
          <w:sz w:val="20"/>
          <w:szCs w:val="20"/>
          <w:cs/>
        </w:rPr>
        <w:t>ปรากฎ</w:t>
      </w:r>
      <w:proofErr w:type="spellEnd"/>
      <w:r w:rsidRPr="003143C3">
        <w:rPr>
          <w:rFonts w:ascii="Tahoma" w:hAnsi="Tahoma" w:cs="Tahoma"/>
          <w:sz w:val="20"/>
          <w:szCs w:val="20"/>
          <w:cs/>
        </w:rPr>
        <w:t xml:space="preserve">ในเอกสารแนบ </w:t>
      </w:r>
      <w:r w:rsidRPr="003143C3">
        <w:rPr>
          <w:rFonts w:ascii="Tahoma" w:hAnsi="Tahoma" w:cs="Tahoma"/>
          <w:sz w:val="20"/>
          <w:szCs w:val="20"/>
        </w:rPr>
        <w:t>1</w:t>
      </w:r>
      <w:r w:rsidRPr="003143C3">
        <w:rPr>
          <w:rFonts w:ascii="Tahoma" w:hAnsi="Tahoma" w:cs="Tahoma"/>
          <w:sz w:val="20"/>
          <w:szCs w:val="20"/>
          <w:cs/>
        </w:rPr>
        <w:t xml:space="preserve"> </w:t>
      </w:r>
    </w:p>
    <w:p w:rsidR="00025253" w:rsidRPr="003143C3" w:rsidRDefault="00025253" w:rsidP="00DA0586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3143C3">
        <w:rPr>
          <w:rFonts w:ascii="Tahoma" w:hAnsi="Tahoma" w:cs="Tahoma"/>
          <w:sz w:val="20"/>
          <w:szCs w:val="20"/>
          <w:cs/>
        </w:rPr>
        <w:t xml:space="preserve">เลขานุการบริษัท มีหน้าที่หลักในการจัดทำและเก็บรักษาทะเบียนกรรมการ หนังสือนัดประชุมคณะกรรมการ รายงานการประชุมคณะกรรมการ รายงานประจำปีของบริษัทฯ หนังสือนัดประชุมผู้ถือหุ้น รายงานการประชุมผู้ถือหุ้น รวมทั้งเก็บรักษารายงานการมีส่วนได้เสียที่รายงานโดยกรรมการหรือผู้บริหาร ดำเนินการอื่นๆ ตามที่คณะกรรมการกำกับตลาดทุนประกาศกำหนด และจัดส่งสำเนารายงานการมีส่วนได้เสียตามมาตรา </w:t>
      </w:r>
      <w:r w:rsidRPr="003143C3">
        <w:rPr>
          <w:rFonts w:ascii="Tahoma" w:hAnsi="Tahoma" w:cs="Tahoma"/>
          <w:sz w:val="20"/>
          <w:szCs w:val="20"/>
        </w:rPr>
        <w:t>89</w:t>
      </w:r>
      <w:r w:rsidRPr="003143C3">
        <w:rPr>
          <w:rFonts w:ascii="Tahoma" w:hAnsi="Tahoma" w:cs="Tahoma"/>
          <w:sz w:val="20"/>
          <w:szCs w:val="20"/>
          <w:cs/>
        </w:rPr>
        <w:t>/</w:t>
      </w:r>
      <w:r w:rsidRPr="003143C3">
        <w:rPr>
          <w:rFonts w:ascii="Tahoma" w:hAnsi="Tahoma" w:cs="Tahoma"/>
          <w:sz w:val="20"/>
          <w:szCs w:val="20"/>
        </w:rPr>
        <w:t>14</w:t>
      </w:r>
      <w:r w:rsidRPr="003143C3">
        <w:rPr>
          <w:rFonts w:ascii="Tahoma" w:hAnsi="Tahoma" w:cs="Tahoma"/>
          <w:sz w:val="20"/>
          <w:szCs w:val="20"/>
          <w:cs/>
        </w:rPr>
        <w:t xml:space="preserve"> ซึ่งจัดทำโดยกรรมการให้ประธานกรรมการและประธานกรรมการตรวจสอบทราบภายในเจ็ดวันทำการนับแต่วันที่บริษัทฯ ได้รับรายงานนั้น</w:t>
      </w:r>
    </w:p>
    <w:p w:rsidR="00025253" w:rsidRPr="00162E04" w:rsidRDefault="00025253" w:rsidP="00DA0586">
      <w:pPr>
        <w:spacing w:before="200" w:line="360" w:lineRule="auto"/>
        <w:rPr>
          <w:rFonts w:ascii="Tahoma" w:hAnsi="Tahoma" w:cs="Tahoma"/>
          <w:sz w:val="20"/>
          <w:szCs w:val="20"/>
          <w:lang w:eastAsia="x-none"/>
        </w:rPr>
      </w:pPr>
      <w:r w:rsidRPr="00162E04">
        <w:rPr>
          <w:rFonts w:ascii="Tahoma" w:hAnsi="Tahoma" w:cs="Tahoma"/>
          <w:sz w:val="20"/>
          <w:szCs w:val="20"/>
          <w:u w:val="single"/>
          <w:cs/>
        </w:rPr>
        <w:lastRenderedPageBreak/>
        <w:t>หน้าที่ และความรับผิดชอบของเลขานุการบริษัท</w:t>
      </w:r>
    </w:p>
    <w:p w:rsidR="00025253" w:rsidRPr="00162E04" w:rsidRDefault="00025253" w:rsidP="00DA0586">
      <w:pPr>
        <w:spacing w:before="200" w:line="360" w:lineRule="auto"/>
        <w:ind w:left="720" w:hanging="720"/>
        <w:jc w:val="thaiDistribute"/>
        <w:rPr>
          <w:rFonts w:ascii="Tahoma" w:hAnsi="Tahoma" w:cs="Tahoma"/>
          <w:sz w:val="20"/>
          <w:szCs w:val="20"/>
          <w:cs/>
          <w:lang w:eastAsia="x-none"/>
        </w:rPr>
      </w:pPr>
      <w:r w:rsidRPr="00162E04">
        <w:rPr>
          <w:rFonts w:ascii="Tahoma" w:hAnsi="Tahoma" w:cs="Tahoma"/>
          <w:sz w:val="20"/>
          <w:szCs w:val="20"/>
          <w:lang w:eastAsia="x-none"/>
        </w:rPr>
        <w:t>1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.</w:t>
      </w:r>
      <w:r w:rsidRPr="00162E04">
        <w:rPr>
          <w:rFonts w:ascii="Tahoma" w:hAnsi="Tahoma" w:cs="Tahoma"/>
          <w:sz w:val="20"/>
          <w:szCs w:val="20"/>
          <w:lang w:eastAsia="x-none"/>
        </w:rPr>
        <w:tab/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จัดทำและเก็บรักษาทะเบียนกรรมการ หนังสือนัดประชุมคณะกรรมการ รายงานการประชุมคณะกรรมการ รายงานประจำปีของบริษัทฯ หนังสือนัดประชุมผู้ถือหุ้น รายงานการประชุมผู้ถือหุ้น ในนามของบริษัทฯ และ/หรือคณะกรรมการบริษัท</w:t>
      </w:r>
    </w:p>
    <w:p w:rsidR="00025253" w:rsidRPr="00162E04" w:rsidRDefault="00025253" w:rsidP="00DA0586">
      <w:pPr>
        <w:spacing w:before="200" w:line="360" w:lineRule="auto"/>
        <w:ind w:left="720" w:hanging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162E04">
        <w:rPr>
          <w:rFonts w:ascii="Tahoma" w:hAnsi="Tahoma" w:cs="Tahoma"/>
          <w:sz w:val="20"/>
          <w:szCs w:val="20"/>
          <w:lang w:eastAsia="x-none"/>
        </w:rPr>
        <w:t>2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.</w:t>
      </w:r>
      <w:r w:rsidRPr="00162E04">
        <w:rPr>
          <w:rFonts w:ascii="Tahoma" w:hAnsi="Tahoma" w:cs="Tahoma"/>
          <w:sz w:val="20"/>
          <w:szCs w:val="20"/>
          <w:lang w:eastAsia="x-none"/>
        </w:rPr>
        <w:tab/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เก็บรักษารายงานการมีส่วนได้เสียที่รายงานโดยกรรมการหรือผู้บริหาร ในนามของบริษัทฯ และ/หรือคณะกรรมการบริษัท</w:t>
      </w:r>
    </w:p>
    <w:p w:rsidR="00025253" w:rsidRPr="00162E04" w:rsidRDefault="00025253" w:rsidP="00DA0586">
      <w:pPr>
        <w:spacing w:before="200" w:line="360" w:lineRule="auto"/>
        <w:ind w:left="720" w:hanging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162E04">
        <w:rPr>
          <w:rFonts w:ascii="Tahoma" w:hAnsi="Tahoma" w:cs="Tahoma"/>
          <w:sz w:val="20"/>
          <w:szCs w:val="20"/>
          <w:lang w:eastAsia="x-none"/>
        </w:rPr>
        <w:t>3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.</w:t>
      </w:r>
      <w:r w:rsidRPr="00162E04">
        <w:rPr>
          <w:rFonts w:ascii="Tahoma" w:hAnsi="Tahoma" w:cs="Tahoma"/>
          <w:sz w:val="20"/>
          <w:szCs w:val="20"/>
          <w:lang w:eastAsia="x-none"/>
        </w:rPr>
        <w:tab/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 xml:space="preserve">ดำเนินการอื่นๆ ตามที่คณะกรรมการกำกับตลาดทุนกำหนด และจัดส่งสำเนารายงานการมีส่วนได้เสียตามมาตรา </w:t>
      </w:r>
      <w:r w:rsidRPr="00162E04">
        <w:rPr>
          <w:rFonts w:ascii="Tahoma" w:hAnsi="Tahoma" w:cs="Tahoma"/>
          <w:sz w:val="20"/>
          <w:szCs w:val="20"/>
          <w:lang w:eastAsia="x-none"/>
        </w:rPr>
        <w:t>89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/</w:t>
      </w:r>
      <w:r w:rsidRPr="00162E04">
        <w:rPr>
          <w:rFonts w:ascii="Tahoma" w:hAnsi="Tahoma" w:cs="Tahoma"/>
          <w:sz w:val="20"/>
          <w:szCs w:val="20"/>
          <w:lang w:eastAsia="x-none"/>
        </w:rPr>
        <w:t xml:space="preserve">14 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 xml:space="preserve">ซึ่งจัดทำโดยกรรมการและผู้บริหารให้ประธานกรรมการและประธานกรรมการตรวจสอบทราบภายใน </w:t>
      </w:r>
      <w:r w:rsidRPr="00162E04">
        <w:rPr>
          <w:rFonts w:ascii="Tahoma" w:hAnsi="Tahoma" w:cs="Tahoma"/>
          <w:sz w:val="20"/>
          <w:szCs w:val="20"/>
          <w:lang w:eastAsia="x-none"/>
        </w:rPr>
        <w:t xml:space="preserve">7 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วันทำการนับแต่วันที่บริษัทได้รับรายงานนั้น ในนามของบริษัทฯ และ/หรือคณะกรรมการบริษัท</w:t>
      </w:r>
    </w:p>
    <w:p w:rsidR="00025253" w:rsidRPr="00162E04" w:rsidRDefault="00025253" w:rsidP="00DA0586">
      <w:pPr>
        <w:spacing w:before="200" w:line="360" w:lineRule="auto"/>
        <w:ind w:left="720" w:hanging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162E04">
        <w:rPr>
          <w:rFonts w:ascii="Tahoma" w:hAnsi="Tahoma" w:cs="Tahoma"/>
          <w:sz w:val="20"/>
          <w:szCs w:val="20"/>
          <w:lang w:eastAsia="x-none"/>
        </w:rPr>
        <w:t>4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.</w:t>
      </w:r>
      <w:r w:rsidRPr="00162E04">
        <w:rPr>
          <w:rFonts w:ascii="Tahoma" w:hAnsi="Tahoma" w:cs="Tahoma"/>
          <w:sz w:val="20"/>
          <w:szCs w:val="20"/>
          <w:lang w:eastAsia="x-none"/>
        </w:rPr>
        <w:tab/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ให้คำแนะนำเบื้องต้นเกี่ยวกับข้อกฎหมาย และระเบียบข้อบังคับต่าง ๆ ของบริษัทฯ ที่คณะกรรมการบริษัทต้องทราบและติดตามให้มีการปฏิบัติตามอย่างถูกต้องสม่ำเสมอ รวมถึงรายงานการเปลี่ยนแปลงข้อกำหนด และ/หรือกฎหมายที่มีนัยสำคัญให้คณะกรรมการบริษัทรับทราบ</w:t>
      </w:r>
    </w:p>
    <w:p w:rsidR="00025253" w:rsidRPr="00162E04" w:rsidRDefault="00025253" w:rsidP="00DA0586">
      <w:pPr>
        <w:spacing w:before="200" w:line="360" w:lineRule="auto"/>
        <w:ind w:left="720" w:hanging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162E04">
        <w:rPr>
          <w:rFonts w:ascii="Tahoma" w:hAnsi="Tahoma" w:cs="Tahoma"/>
          <w:sz w:val="20"/>
          <w:szCs w:val="20"/>
          <w:lang w:eastAsia="x-none"/>
        </w:rPr>
        <w:t>5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.</w:t>
      </w:r>
      <w:r w:rsidRPr="00162E04">
        <w:rPr>
          <w:rFonts w:ascii="Tahoma" w:hAnsi="Tahoma" w:cs="Tahoma"/>
          <w:sz w:val="20"/>
          <w:szCs w:val="20"/>
          <w:lang w:eastAsia="x-none"/>
        </w:rPr>
        <w:tab/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จัดการประชุมผู้ถือหุ้นและการประชุมคณะกรรมการบริษัทให้เป็นไปตามกฎหมาย ข้อบังคับของบริษัทฯ และข้อพึงปฏิบัติที่เกี่ยวข้อง</w:t>
      </w:r>
    </w:p>
    <w:p w:rsidR="00025253" w:rsidRPr="00162E04" w:rsidRDefault="00025253" w:rsidP="00DA0586">
      <w:pPr>
        <w:spacing w:before="200" w:line="360" w:lineRule="auto"/>
        <w:ind w:left="720" w:hanging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162E04">
        <w:rPr>
          <w:rFonts w:ascii="Tahoma" w:hAnsi="Tahoma" w:cs="Tahoma"/>
          <w:sz w:val="20"/>
          <w:szCs w:val="20"/>
          <w:lang w:eastAsia="x-none"/>
        </w:rPr>
        <w:t>6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.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ab/>
        <w:t>บันทึกรายงานการประชุมผู้ถือหุ้น และการประชุมของคณะกรรมการบริษัท รวมทั้งติดตามให้มีการปฏิบัติตามมติที่ประชุมผู้ถือหุ้น และที่ประชุมคณะกรรมการบริษัท</w:t>
      </w:r>
    </w:p>
    <w:p w:rsidR="00025253" w:rsidRPr="00162E04" w:rsidRDefault="00025253" w:rsidP="00DA0586">
      <w:pPr>
        <w:spacing w:before="200" w:line="360" w:lineRule="auto"/>
        <w:ind w:left="720" w:hanging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162E04">
        <w:rPr>
          <w:rFonts w:ascii="Tahoma" w:hAnsi="Tahoma" w:cs="Tahoma"/>
          <w:sz w:val="20"/>
          <w:szCs w:val="20"/>
          <w:lang w:eastAsia="x-none"/>
        </w:rPr>
        <w:t>7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.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ab/>
        <w:t>ดูแลให้มีการเปิดเผยข้อมูลและรายงานสารสนเทศในส่วนที่รับผิดชอบต่อหน่วยงานที่เกี่ยวข้อง ตามระเบียบและข้อกำหนดของหน่วยงานดังกล่าว</w:t>
      </w:r>
    </w:p>
    <w:p w:rsidR="00025253" w:rsidRPr="00162E04" w:rsidRDefault="00025253" w:rsidP="00DA0586">
      <w:pPr>
        <w:spacing w:before="200" w:line="360" w:lineRule="auto"/>
        <w:ind w:left="720" w:hanging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162E04">
        <w:rPr>
          <w:rFonts w:ascii="Tahoma" w:hAnsi="Tahoma" w:cs="Tahoma"/>
          <w:sz w:val="20"/>
          <w:szCs w:val="20"/>
          <w:lang w:eastAsia="x-none"/>
        </w:rPr>
        <w:t>8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>.</w:t>
      </w:r>
      <w:r w:rsidRPr="00162E04">
        <w:rPr>
          <w:rFonts w:ascii="Tahoma" w:hAnsi="Tahoma" w:cs="Tahoma"/>
          <w:sz w:val="20"/>
          <w:szCs w:val="20"/>
          <w:cs/>
          <w:lang w:eastAsia="x-none"/>
        </w:rPr>
        <w:tab/>
      </w:r>
      <w:r w:rsidRPr="00162E04">
        <w:rPr>
          <w:rFonts w:ascii="Tahoma" w:hAnsi="Tahoma" w:cs="Tahoma"/>
          <w:sz w:val="20"/>
          <w:szCs w:val="20"/>
          <w:cs/>
        </w:rPr>
        <w:t>ดูแลกิจกรรมของคณะกรรมการบริษัท และการดำเนินการอื่นใดให้เป็นไปตามกฎหมาย และ/หรือ ตามที่คณะกรรมการกำกับตลาดทุนประกาศกำหนด และ/หรือตามที่ได้รับมอบหมายจากคณะกรรมการบริษัท</w:t>
      </w:r>
    </w:p>
    <w:p w:rsidR="00AE6E5B" w:rsidRPr="00162E04" w:rsidRDefault="00BF203D" w:rsidP="00006255">
      <w:pPr>
        <w:spacing w:line="360" w:lineRule="auto"/>
        <w:jc w:val="left"/>
        <w:rPr>
          <w:rFonts w:ascii="Tahoma" w:hAnsi="Tahoma" w:cs="Tahoma"/>
          <w:b/>
          <w:bCs/>
          <w:sz w:val="20"/>
          <w:szCs w:val="20"/>
        </w:rPr>
      </w:pPr>
      <w:r>
        <w:rPr>
          <w:rFonts w:ascii="Tahoma" w:hAnsi="Tahoma" w:cs="Tahoma" w:hint="cs"/>
          <w:sz w:val="20"/>
          <w:szCs w:val="20"/>
          <w:cs/>
        </w:rPr>
        <w:t xml:space="preserve">        </w:t>
      </w:r>
      <w:r w:rsidR="00AE6E5B" w:rsidRPr="00162E04">
        <w:rPr>
          <w:rFonts w:ascii="Tahoma" w:hAnsi="Tahoma" w:cs="Tahoma"/>
          <w:sz w:val="20"/>
          <w:szCs w:val="20"/>
          <w:cs/>
        </w:rPr>
        <w:t>ที่ประ</w:t>
      </w:r>
      <w:r w:rsidR="005E2764">
        <w:rPr>
          <w:rFonts w:ascii="Tahoma" w:hAnsi="Tahoma" w:cs="Tahoma"/>
          <w:sz w:val="20"/>
          <w:szCs w:val="20"/>
          <w:cs/>
        </w:rPr>
        <w:t>ชุมคณะกรรมการบริษัท ครั้งที่ 5/</w:t>
      </w:r>
      <w:r w:rsidR="00AE6E5B" w:rsidRPr="00162E04">
        <w:rPr>
          <w:rFonts w:ascii="Tahoma" w:hAnsi="Tahoma" w:cs="Tahoma"/>
          <w:sz w:val="20"/>
          <w:szCs w:val="20"/>
          <w:cs/>
        </w:rPr>
        <w:t>2560 เมื่อวันที่ 11 สิงหาคม 2560 ได้แต่งตั้ง นาย</w:t>
      </w:r>
      <w:proofErr w:type="spellStart"/>
      <w:r w:rsidR="00AE6E5B" w:rsidRPr="00162E04">
        <w:rPr>
          <w:rFonts w:ascii="Tahoma" w:hAnsi="Tahoma" w:cs="Tahoma"/>
          <w:sz w:val="20"/>
          <w:szCs w:val="20"/>
          <w:cs/>
        </w:rPr>
        <w:t>มิลล์</w:t>
      </w:r>
      <w:proofErr w:type="spellEnd"/>
      <w:r w:rsidR="00AE6E5B" w:rsidRPr="00162E04">
        <w:rPr>
          <w:rFonts w:ascii="Tahoma" w:hAnsi="Tahoma" w:cs="Tahoma"/>
          <w:sz w:val="20"/>
          <w:szCs w:val="20"/>
          <w:cs/>
        </w:rPr>
        <w:t xml:space="preserve"> กนกวัฒนา</w:t>
      </w:r>
      <w:proofErr w:type="spellStart"/>
      <w:r w:rsidR="00AE6E5B" w:rsidRPr="00162E04">
        <w:rPr>
          <w:rFonts w:ascii="Tahoma" w:hAnsi="Tahoma" w:cs="Tahoma"/>
          <w:sz w:val="20"/>
          <w:szCs w:val="20"/>
          <w:cs/>
        </w:rPr>
        <w:t>วรรณ</w:t>
      </w:r>
      <w:proofErr w:type="spellEnd"/>
      <w:r w:rsidR="00AE6E5B" w:rsidRPr="00162E04">
        <w:rPr>
          <w:rFonts w:ascii="Tahoma" w:hAnsi="Tahoma" w:cs="Tahoma"/>
          <w:sz w:val="20"/>
          <w:szCs w:val="20"/>
          <w:cs/>
        </w:rPr>
        <w:t xml:space="preserve"> เป็นเลขานุการบริษัท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="00AE6E5B" w:rsidRPr="00162E04">
        <w:rPr>
          <w:rFonts w:ascii="Tahoma" w:hAnsi="Tahoma" w:cs="Tahoma"/>
          <w:sz w:val="20"/>
          <w:szCs w:val="20"/>
          <w:cs/>
        </w:rPr>
        <w:t>เพื่อให้เป็นไปตามข้อกำหนดของพระราชบัญญัติหลักทรัพย์และตลาดหลักทรัพย์ พ.ศ. 2535 (รวมทั้งที่ได้มีการแก้ไขเพิ่มเติม) โดยคุณสมบัติของผู้ดำรงตำแหน่งเป็นเลขานุการบริษัท</w:t>
      </w:r>
      <w:proofErr w:type="spellStart"/>
      <w:r w:rsidR="00AE6E5B" w:rsidRPr="00162E04">
        <w:rPr>
          <w:rFonts w:ascii="Tahoma" w:hAnsi="Tahoma" w:cs="Tahoma"/>
          <w:sz w:val="20"/>
          <w:szCs w:val="20"/>
          <w:cs/>
        </w:rPr>
        <w:t>ปรากฎ</w:t>
      </w:r>
      <w:proofErr w:type="spellEnd"/>
      <w:r w:rsidR="00AE6E5B" w:rsidRPr="00162E04">
        <w:rPr>
          <w:rFonts w:ascii="Tahoma" w:hAnsi="Tahoma" w:cs="Tahoma"/>
          <w:sz w:val="20"/>
          <w:szCs w:val="20"/>
          <w:cs/>
        </w:rPr>
        <w:t xml:space="preserve">ในเอกสารแนบ 1 </w:t>
      </w:r>
    </w:p>
    <w:p w:rsidR="00025253" w:rsidRPr="00162E04" w:rsidRDefault="00025253" w:rsidP="00DA0586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162E04">
        <w:rPr>
          <w:rFonts w:ascii="Tahoma" w:hAnsi="Tahoma" w:cs="Tahoma"/>
          <w:b/>
          <w:bCs/>
          <w:sz w:val="20"/>
          <w:szCs w:val="20"/>
        </w:rPr>
        <w:t>8</w:t>
      </w:r>
      <w:r w:rsidRPr="00162E04">
        <w:rPr>
          <w:rFonts w:ascii="Tahoma" w:hAnsi="Tahoma" w:cs="Tahoma"/>
          <w:b/>
          <w:bCs/>
          <w:sz w:val="20"/>
          <w:szCs w:val="20"/>
          <w:cs/>
        </w:rPr>
        <w:t>.</w:t>
      </w:r>
      <w:r w:rsidRPr="00162E04">
        <w:rPr>
          <w:rFonts w:ascii="Tahoma" w:hAnsi="Tahoma" w:cs="Tahoma"/>
          <w:b/>
          <w:bCs/>
          <w:sz w:val="20"/>
          <w:szCs w:val="20"/>
        </w:rPr>
        <w:t>4</w:t>
      </w:r>
      <w:r w:rsidRPr="00162E04">
        <w:rPr>
          <w:rFonts w:ascii="Tahoma" w:hAnsi="Tahoma" w:cs="Tahoma"/>
          <w:b/>
          <w:bCs/>
          <w:sz w:val="20"/>
          <w:szCs w:val="20"/>
        </w:rPr>
        <w:tab/>
      </w:r>
      <w:r w:rsidRPr="00162E04">
        <w:rPr>
          <w:rFonts w:ascii="Tahoma" w:hAnsi="Tahoma" w:cs="Tahoma"/>
          <w:b/>
          <w:bCs/>
          <w:sz w:val="20"/>
          <w:szCs w:val="20"/>
          <w:cs/>
        </w:rPr>
        <w:t xml:space="preserve">ค่าตอบแทนกรรมการและผู้บริหาร </w:t>
      </w:r>
    </w:p>
    <w:p w:rsidR="00025253" w:rsidRPr="00162E04" w:rsidRDefault="00025253" w:rsidP="00DA0586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162E04">
        <w:rPr>
          <w:rFonts w:ascii="Tahoma" w:hAnsi="Tahoma" w:cs="Tahoma"/>
          <w:sz w:val="20"/>
          <w:szCs w:val="20"/>
          <w:cs/>
        </w:rPr>
        <w:t>บริษัทฯ ได้กำหนดค่าตอบแทนกรรมการไว้อย่างชัดเจนและโปร่งใส สอดคล้องกับบทบาท หน้าที่ความรับผิดชอบในการกำกับการทำงานของบริษัทฯ และผ่านการพิจารณาความเหมาะสมโดยคำนึงถึงผลประโยชน์สูงสุดต่อบริษัทฯ สำหรับค่าตอบแทนกรรมการและผู้บริหาร มีรายละเอียดดังนี้</w:t>
      </w:r>
    </w:p>
    <w:p w:rsidR="00025253" w:rsidRPr="00162E04" w:rsidRDefault="00025253" w:rsidP="00DA0586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162E04">
        <w:rPr>
          <w:rFonts w:ascii="Tahoma" w:hAnsi="Tahoma" w:cs="Tahoma"/>
          <w:b/>
          <w:bCs/>
          <w:sz w:val="20"/>
          <w:szCs w:val="20"/>
        </w:rPr>
        <w:t>8</w:t>
      </w:r>
      <w:r w:rsidRPr="00162E04">
        <w:rPr>
          <w:rFonts w:ascii="Tahoma" w:hAnsi="Tahoma" w:cs="Tahoma"/>
          <w:b/>
          <w:bCs/>
          <w:sz w:val="20"/>
          <w:szCs w:val="20"/>
          <w:cs/>
        </w:rPr>
        <w:t>.</w:t>
      </w:r>
      <w:r w:rsidRPr="00162E04">
        <w:rPr>
          <w:rFonts w:ascii="Tahoma" w:hAnsi="Tahoma" w:cs="Tahoma"/>
          <w:b/>
          <w:bCs/>
          <w:sz w:val="20"/>
          <w:szCs w:val="20"/>
        </w:rPr>
        <w:t>4</w:t>
      </w:r>
      <w:r w:rsidRPr="00162E04">
        <w:rPr>
          <w:rFonts w:ascii="Tahoma" w:hAnsi="Tahoma" w:cs="Tahoma"/>
          <w:b/>
          <w:bCs/>
          <w:sz w:val="20"/>
          <w:szCs w:val="20"/>
          <w:cs/>
        </w:rPr>
        <w:t>.</w:t>
      </w:r>
      <w:r w:rsidRPr="00162E04">
        <w:rPr>
          <w:rFonts w:ascii="Tahoma" w:hAnsi="Tahoma" w:cs="Tahoma"/>
          <w:b/>
          <w:bCs/>
          <w:sz w:val="20"/>
          <w:szCs w:val="20"/>
        </w:rPr>
        <w:t>1</w:t>
      </w:r>
      <w:r w:rsidRPr="00162E04">
        <w:rPr>
          <w:rFonts w:ascii="Tahoma" w:hAnsi="Tahoma" w:cs="Tahoma"/>
          <w:b/>
          <w:bCs/>
          <w:sz w:val="20"/>
          <w:szCs w:val="20"/>
        </w:rPr>
        <w:tab/>
      </w:r>
      <w:r w:rsidRPr="00162E04">
        <w:rPr>
          <w:rFonts w:ascii="Tahoma" w:hAnsi="Tahoma" w:cs="Tahoma"/>
          <w:b/>
          <w:bCs/>
          <w:sz w:val="20"/>
          <w:szCs w:val="20"/>
          <w:cs/>
        </w:rPr>
        <w:t xml:space="preserve">ค่าตอบแทนที่เป็นตัวเงิน </w:t>
      </w:r>
    </w:p>
    <w:p w:rsidR="00025253" w:rsidRPr="00162E04" w:rsidRDefault="00690EDA" w:rsidP="00526E12">
      <w:pPr>
        <w:spacing w:before="240" w:line="360" w:lineRule="auto"/>
        <w:ind w:left="720"/>
        <w:rPr>
          <w:rFonts w:ascii="Tahoma" w:hAnsi="Tahoma" w:cs="Tahoma"/>
          <w:sz w:val="20"/>
          <w:szCs w:val="20"/>
        </w:rPr>
      </w:pPr>
      <w:r w:rsidRPr="00162E04">
        <w:rPr>
          <w:rFonts w:ascii="Tahoma" w:hAnsi="Tahoma" w:cs="Tahoma"/>
          <w:sz w:val="20"/>
          <w:szCs w:val="20"/>
          <w:cs/>
        </w:rPr>
        <w:t xml:space="preserve">8.4.1.1  </w:t>
      </w:r>
      <w:r w:rsidR="00025253" w:rsidRPr="00162E04">
        <w:rPr>
          <w:rFonts w:ascii="Tahoma" w:hAnsi="Tahoma" w:cs="Tahoma"/>
          <w:sz w:val="20"/>
          <w:szCs w:val="20"/>
          <w:cs/>
        </w:rPr>
        <w:t>กรรมการ</w:t>
      </w:r>
    </w:p>
    <w:p w:rsidR="00025253" w:rsidRPr="007A4670" w:rsidRDefault="00025253" w:rsidP="00526E12">
      <w:pPr>
        <w:autoSpaceDE w:val="0"/>
        <w:autoSpaceDN w:val="0"/>
        <w:adjustRightInd w:val="0"/>
        <w:spacing w:after="120" w:line="360" w:lineRule="auto"/>
        <w:ind w:firstLine="720"/>
        <w:jc w:val="thaiDistribute"/>
        <w:rPr>
          <w:rFonts w:ascii="Tahoma" w:eastAsia="Times New Roman" w:hAnsi="Tahoma" w:cs="Tahoma"/>
          <w:sz w:val="20"/>
          <w:szCs w:val="20"/>
          <w:u w:val="single"/>
        </w:rPr>
      </w:pPr>
      <w:r w:rsidRPr="007A4670">
        <w:rPr>
          <w:rFonts w:ascii="Tahoma" w:eastAsia="Times New Roman" w:hAnsi="Tahoma" w:cs="Tahoma"/>
          <w:sz w:val="20"/>
          <w:szCs w:val="20"/>
          <w:cs/>
        </w:rPr>
        <w:t xml:space="preserve">บริษัทฯ มีการกำหนดค่าตอบแทนกรรมการเป็นประจำทุกปี ผ่านการอนุมัติจากที่ประชุมผู้ถือหุ้น ทั้งนี้ </w:t>
      </w:r>
      <w:r w:rsidR="00725489">
        <w:rPr>
          <w:rFonts w:ascii="Tahoma" w:eastAsia="Times New Roman" w:hAnsi="Tahoma" w:cs="Tahoma"/>
          <w:sz w:val="20"/>
          <w:szCs w:val="20"/>
        </w:rPr>
        <w:br/>
      </w:r>
      <w:r w:rsidRPr="007A4670">
        <w:rPr>
          <w:rFonts w:ascii="Tahoma" w:eastAsia="Times New Roman" w:hAnsi="Tahoma" w:cs="Tahoma"/>
          <w:sz w:val="20"/>
          <w:szCs w:val="20"/>
          <w:cs/>
        </w:rPr>
        <w:t xml:space="preserve">ที่ประชุมสามัญผู้ถือหุ้น ประจำปี </w:t>
      </w:r>
      <w:r w:rsidRPr="007A4670">
        <w:rPr>
          <w:rFonts w:ascii="Tahoma" w:eastAsia="Times New Roman" w:hAnsi="Tahoma" w:cs="Tahoma"/>
          <w:sz w:val="20"/>
          <w:szCs w:val="20"/>
        </w:rPr>
        <w:t>25</w:t>
      </w:r>
      <w:r w:rsidR="00A134B7" w:rsidRPr="007A4670">
        <w:rPr>
          <w:rFonts w:ascii="Tahoma" w:eastAsia="Times New Roman" w:hAnsi="Tahoma" w:cs="Tahoma"/>
          <w:sz w:val="20"/>
          <w:szCs w:val="20"/>
        </w:rPr>
        <w:t>6</w:t>
      </w:r>
      <w:r w:rsidR="00162E04" w:rsidRPr="007A4670">
        <w:rPr>
          <w:rFonts w:ascii="Tahoma" w:eastAsia="Times New Roman" w:hAnsi="Tahoma" w:cs="Tahoma" w:hint="cs"/>
          <w:sz w:val="20"/>
          <w:szCs w:val="20"/>
          <w:cs/>
        </w:rPr>
        <w:t xml:space="preserve">1 </w:t>
      </w:r>
      <w:r w:rsidRPr="007A4670">
        <w:rPr>
          <w:rFonts w:ascii="Tahoma" w:eastAsia="Times New Roman" w:hAnsi="Tahoma" w:cs="Tahoma"/>
          <w:sz w:val="20"/>
          <w:szCs w:val="20"/>
          <w:cs/>
        </w:rPr>
        <w:t xml:space="preserve">ของบริษัทฯ  เมื่อวันที่ </w:t>
      </w:r>
      <w:r w:rsidR="00162E04" w:rsidRPr="007A4670">
        <w:rPr>
          <w:rFonts w:ascii="Tahoma" w:eastAsia="Times New Roman" w:hAnsi="Tahoma" w:cs="Tahoma" w:hint="cs"/>
          <w:sz w:val="20"/>
          <w:szCs w:val="20"/>
          <w:cs/>
        </w:rPr>
        <w:t>26</w:t>
      </w:r>
      <w:r w:rsidR="00FA50A6" w:rsidRPr="007A4670">
        <w:rPr>
          <w:rFonts w:ascii="Tahoma" w:eastAsia="Times New Roman" w:hAnsi="Tahoma" w:cs="Tahoma"/>
          <w:sz w:val="20"/>
          <w:szCs w:val="20"/>
          <w:cs/>
        </w:rPr>
        <w:t xml:space="preserve"> เมษายน </w:t>
      </w:r>
      <w:r w:rsidR="003E3F95" w:rsidRPr="007A4670">
        <w:rPr>
          <w:rFonts w:ascii="Tahoma" w:eastAsia="Times New Roman" w:hAnsi="Tahoma" w:cs="Tahoma"/>
          <w:sz w:val="20"/>
          <w:szCs w:val="20"/>
          <w:cs/>
        </w:rPr>
        <w:t>256</w:t>
      </w:r>
      <w:r w:rsidR="00162E04" w:rsidRPr="007A4670">
        <w:rPr>
          <w:rFonts w:ascii="Tahoma" w:eastAsia="Times New Roman" w:hAnsi="Tahoma" w:cs="Tahoma" w:hint="cs"/>
          <w:sz w:val="20"/>
          <w:szCs w:val="20"/>
          <w:cs/>
        </w:rPr>
        <w:t>1</w:t>
      </w:r>
      <w:r w:rsidR="00FA50A6" w:rsidRPr="007A4670">
        <w:rPr>
          <w:rFonts w:ascii="Tahoma" w:eastAsia="Times New Roman" w:hAnsi="Tahoma" w:cs="Tahoma"/>
          <w:sz w:val="20"/>
          <w:szCs w:val="20"/>
          <w:cs/>
        </w:rPr>
        <w:t xml:space="preserve"> </w:t>
      </w:r>
      <w:r w:rsidRPr="007A4670">
        <w:rPr>
          <w:rFonts w:ascii="Tahoma" w:eastAsia="Times New Roman" w:hAnsi="Tahoma" w:cs="Tahoma"/>
          <w:sz w:val="20"/>
          <w:szCs w:val="20"/>
          <w:cs/>
        </w:rPr>
        <w:t>โดยมี</w:t>
      </w:r>
      <w:r w:rsidR="00735E8C" w:rsidRPr="007A4670">
        <w:rPr>
          <w:rFonts w:ascii="Tahoma" w:hAnsi="Tahoma" w:cs="Tahoma"/>
          <w:sz w:val="20"/>
          <w:szCs w:val="20"/>
          <w:cs/>
        </w:rPr>
        <w:t>อนุมัติการกำหนดค่าตอบแทนกรรมการบริษัท ประจำปี 2561 เป็นจำนวนไม่เกิน 1,000,000 บาท</w:t>
      </w:r>
      <w:r w:rsidR="00735E8C" w:rsidRPr="007A4670">
        <w:rPr>
          <w:rFonts w:ascii="Tahoma" w:eastAsia="Times New Roman" w:hAnsi="Tahoma" w:cs="Tahoma" w:hint="cs"/>
          <w:sz w:val="20"/>
          <w:szCs w:val="20"/>
          <w:cs/>
        </w:rPr>
        <w:t xml:space="preserve"> </w:t>
      </w:r>
      <w:r w:rsidR="00735E8C" w:rsidRPr="007A4670">
        <w:rPr>
          <w:rFonts w:ascii="Tahoma" w:eastAsia="Times New Roman" w:hAnsi="Tahoma" w:cs="Tahoma"/>
          <w:sz w:val="20"/>
          <w:szCs w:val="20"/>
          <w:cs/>
        </w:rPr>
        <w:t>รายละเอียดดังนี้</w:t>
      </w:r>
    </w:p>
    <w:p w:rsidR="00735E8C" w:rsidRPr="00CD7287" w:rsidRDefault="00735E8C" w:rsidP="008C721C">
      <w:pPr>
        <w:tabs>
          <w:tab w:val="left" w:pos="540"/>
          <w:tab w:val="left" w:pos="1440"/>
          <w:tab w:val="left" w:pos="2160"/>
        </w:tabs>
        <w:spacing w:after="120" w:line="276" w:lineRule="auto"/>
        <w:jc w:val="thaiDistribute"/>
        <w:rPr>
          <w:rFonts w:ascii="Tahoma" w:hAnsi="Tahoma" w:cs="Tahoma"/>
          <w:sz w:val="20"/>
          <w:szCs w:val="20"/>
          <w:u w:val="single"/>
        </w:rPr>
      </w:pPr>
      <w:r w:rsidRPr="00CD7287">
        <w:rPr>
          <w:rFonts w:ascii="Tahoma" w:hAnsi="Tahoma" w:cs="Tahoma"/>
          <w:sz w:val="20"/>
          <w:szCs w:val="20"/>
          <w:u w:val="single"/>
          <w:cs/>
        </w:rPr>
        <w:lastRenderedPageBreak/>
        <w:t xml:space="preserve">ค่าตอบแทนกรรมการรายไตรมาส </w:t>
      </w:r>
    </w:p>
    <w:tbl>
      <w:tblPr>
        <w:tblW w:w="8712" w:type="dxa"/>
        <w:tblInd w:w="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70"/>
        <w:gridCol w:w="2520"/>
        <w:gridCol w:w="2322"/>
      </w:tblGrid>
      <w:tr w:rsidR="00CD7287" w:rsidRPr="009B5348" w:rsidTr="008F3239">
        <w:trPr>
          <w:trHeight w:val="500"/>
        </w:trPr>
        <w:tc>
          <w:tcPr>
            <w:tcW w:w="3870" w:type="dxa"/>
            <w:shd w:val="clear" w:color="auto" w:fill="FFFF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735E8C" w:rsidP="008F3239">
            <w:pPr>
              <w:spacing w:before="240"/>
              <w:jc w:val="center"/>
              <w:rPr>
                <w:rFonts w:ascii="Tahoma" w:eastAsia="Times New Roman" w:hAnsi="Tahoma" w:cs="Tahoma"/>
                <w:szCs w:val="22"/>
              </w:rPr>
            </w:pPr>
            <w:r w:rsidRPr="006D0C84">
              <w:rPr>
                <w:rFonts w:ascii="Tahoma" w:eastAsia="Calibri" w:hAnsi="Tahoma" w:cs="Tahoma"/>
                <w:b/>
                <w:bCs/>
                <w:kern w:val="24"/>
                <w:sz w:val="20"/>
                <w:szCs w:val="20"/>
                <w:cs/>
              </w:rPr>
              <w:tab/>
            </w:r>
            <w:r w:rsidR="00CD7287" w:rsidRPr="009B5348">
              <w:rPr>
                <w:rFonts w:ascii="Tahoma" w:eastAsia="Tahoma" w:hAnsi="Tahoma" w:cs="Tahoma"/>
                <w:b/>
                <w:bCs/>
                <w:kern w:val="24"/>
                <w:szCs w:val="22"/>
                <w:cs/>
              </w:rPr>
              <w:t>ตำแหน่ง</w:t>
            </w:r>
          </w:p>
        </w:tc>
        <w:tc>
          <w:tcPr>
            <w:tcW w:w="2520" w:type="dxa"/>
            <w:shd w:val="clear" w:color="auto" w:fill="FFFF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before="240"/>
              <w:jc w:val="center"/>
              <w:rPr>
                <w:rFonts w:ascii="Tahoma" w:eastAsia="Times New Roman" w:hAnsi="Tahoma" w:cs="Tahoma"/>
                <w:szCs w:val="22"/>
                <w:cs/>
              </w:rPr>
            </w:pPr>
            <w:r w:rsidRPr="009B5348">
              <w:rPr>
                <w:rFonts w:ascii="Tahoma" w:eastAsia="Tahoma" w:hAnsi="Tahoma" w:cs="Tahoma"/>
                <w:b/>
                <w:bCs/>
                <w:kern w:val="24"/>
                <w:szCs w:val="22"/>
                <w:cs/>
              </w:rPr>
              <w:t xml:space="preserve">ประจำปี 2561 </w:t>
            </w:r>
          </w:p>
        </w:tc>
        <w:tc>
          <w:tcPr>
            <w:tcW w:w="2322" w:type="dxa"/>
            <w:shd w:val="clear" w:color="auto" w:fill="FFFF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before="240"/>
              <w:jc w:val="center"/>
              <w:rPr>
                <w:rFonts w:ascii="Tahoma" w:eastAsia="Times New Roman" w:hAnsi="Tahoma" w:cs="Tahoma"/>
                <w:szCs w:val="22"/>
                <w:cs/>
              </w:rPr>
            </w:pPr>
            <w:r w:rsidRPr="009B5348">
              <w:rPr>
                <w:rFonts w:ascii="Tahoma" w:eastAsia="Tahoma" w:hAnsi="Tahoma" w:cs="Tahoma"/>
                <w:b/>
                <w:bCs/>
                <w:kern w:val="24"/>
                <w:szCs w:val="22"/>
                <w:cs/>
              </w:rPr>
              <w:t>ประจำปี 2560</w:t>
            </w:r>
          </w:p>
        </w:tc>
      </w:tr>
      <w:tr w:rsidR="00CD7287" w:rsidRPr="009B5348" w:rsidTr="008F3239">
        <w:trPr>
          <w:trHeight w:val="500"/>
        </w:trPr>
        <w:tc>
          <w:tcPr>
            <w:tcW w:w="387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ประธานกรรมการบริษัทฯและกรรมการอิสระ</w:t>
            </w:r>
          </w:p>
        </w:tc>
        <w:tc>
          <w:tcPr>
            <w:tcW w:w="25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45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</w:rPr>
              <w:t>,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000 บาท/คน/ไตรมาส</w:t>
            </w:r>
          </w:p>
        </w:tc>
        <w:tc>
          <w:tcPr>
            <w:tcW w:w="232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45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</w:rPr>
              <w:t>,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000 บาท/คน/ไตรมาส</w:t>
            </w:r>
          </w:p>
        </w:tc>
      </w:tr>
      <w:tr w:rsidR="00CD7287" w:rsidRPr="009B5348" w:rsidTr="008F3239">
        <w:trPr>
          <w:trHeight w:val="500"/>
        </w:trPr>
        <w:tc>
          <w:tcPr>
            <w:tcW w:w="387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ประธานกรรมการตรวจสอบและกรรมการอิสระ</w:t>
            </w:r>
          </w:p>
        </w:tc>
        <w:tc>
          <w:tcPr>
            <w:tcW w:w="25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35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</w:rPr>
              <w:t>,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000 บาท/คน/ไตรมาส</w:t>
            </w:r>
          </w:p>
        </w:tc>
        <w:tc>
          <w:tcPr>
            <w:tcW w:w="232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35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</w:rPr>
              <w:t>,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000 บาท/คน/ไตรมาส</w:t>
            </w:r>
          </w:p>
        </w:tc>
      </w:tr>
      <w:tr w:rsidR="00CD7287" w:rsidRPr="009B5348" w:rsidTr="008F3239">
        <w:trPr>
          <w:trHeight w:val="500"/>
        </w:trPr>
        <w:tc>
          <w:tcPr>
            <w:tcW w:w="387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กรรมการอิสระ</w:t>
            </w:r>
          </w:p>
        </w:tc>
        <w:tc>
          <w:tcPr>
            <w:tcW w:w="25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25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</w:rPr>
              <w:t>,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000 บาท/คน/ไตรมาส</w:t>
            </w:r>
          </w:p>
        </w:tc>
        <w:tc>
          <w:tcPr>
            <w:tcW w:w="232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25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</w:rPr>
              <w:t>,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000 บาท/คน/ไตรมาส</w:t>
            </w:r>
          </w:p>
        </w:tc>
      </w:tr>
      <w:tr w:rsidR="00CD7287" w:rsidRPr="009B5348" w:rsidTr="008F3239">
        <w:trPr>
          <w:trHeight w:val="500"/>
        </w:trPr>
        <w:tc>
          <w:tcPr>
            <w:tcW w:w="387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กรรมการที่ไม่เป็นผู้บริหารของบริษัทฯ</w:t>
            </w:r>
          </w:p>
        </w:tc>
        <w:tc>
          <w:tcPr>
            <w:tcW w:w="25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10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</w:rPr>
              <w:t>,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000 บาท/คน/ไตรมาส</w:t>
            </w:r>
          </w:p>
        </w:tc>
        <w:tc>
          <w:tcPr>
            <w:tcW w:w="232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10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</w:rPr>
              <w:t>,</w:t>
            </w: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000 บาท/คน/ไตรมาส</w:t>
            </w:r>
          </w:p>
        </w:tc>
      </w:tr>
      <w:tr w:rsidR="00CD7287" w:rsidRPr="009B5348" w:rsidTr="008F3239">
        <w:trPr>
          <w:trHeight w:val="500"/>
        </w:trPr>
        <w:tc>
          <w:tcPr>
            <w:tcW w:w="387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กรรมการที่เป็นผู้บริหารของบริษัทฯ</w:t>
            </w:r>
          </w:p>
        </w:tc>
        <w:tc>
          <w:tcPr>
            <w:tcW w:w="25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ไม่มี</w:t>
            </w:r>
          </w:p>
        </w:tc>
        <w:tc>
          <w:tcPr>
            <w:tcW w:w="2322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9B5348" w:rsidRDefault="00CD7287" w:rsidP="008F3239">
            <w:pPr>
              <w:spacing w:after="0"/>
              <w:jc w:val="center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ไม่มี</w:t>
            </w:r>
          </w:p>
        </w:tc>
      </w:tr>
    </w:tbl>
    <w:p w:rsidR="00735E8C" w:rsidRPr="006D0C84" w:rsidRDefault="00735E8C" w:rsidP="008C721C">
      <w:pPr>
        <w:tabs>
          <w:tab w:val="left" w:pos="4820"/>
        </w:tabs>
        <w:spacing w:after="240" w:line="276" w:lineRule="auto"/>
        <w:ind w:left="1440" w:hanging="1440"/>
        <w:jc w:val="thaiDistribute"/>
        <w:rPr>
          <w:rFonts w:ascii="Tahoma" w:eastAsia="Calibri" w:hAnsi="Tahoma" w:cs="Tahoma"/>
          <w:b/>
          <w:bCs/>
          <w:kern w:val="24"/>
          <w:sz w:val="20"/>
          <w:szCs w:val="20"/>
          <w:u w:val="single"/>
        </w:rPr>
      </w:pPr>
    </w:p>
    <w:p w:rsidR="00735E8C" w:rsidRPr="00CD7287" w:rsidRDefault="00735E8C" w:rsidP="008C721C">
      <w:pPr>
        <w:tabs>
          <w:tab w:val="left" w:pos="540"/>
          <w:tab w:val="left" w:pos="1440"/>
          <w:tab w:val="left" w:pos="2160"/>
        </w:tabs>
        <w:spacing w:after="120" w:line="276" w:lineRule="auto"/>
        <w:jc w:val="thaiDistribute"/>
        <w:rPr>
          <w:rFonts w:ascii="Tahoma" w:hAnsi="Tahoma" w:cs="Tahoma"/>
          <w:sz w:val="20"/>
          <w:szCs w:val="20"/>
          <w:u w:val="single"/>
        </w:rPr>
      </w:pPr>
      <w:r w:rsidRPr="00CD7287">
        <w:rPr>
          <w:rFonts w:ascii="Tahoma" w:hAnsi="Tahoma" w:cs="Tahoma"/>
          <w:sz w:val="20"/>
          <w:szCs w:val="20"/>
          <w:u w:val="single"/>
          <w:cs/>
        </w:rPr>
        <w:t xml:space="preserve">ค่าเบี้ยประชุมกรรมการ สำหรับการประชุมคณะกรรมการบริษัท ครั้งที่ 6 </w:t>
      </w:r>
      <w:r w:rsidRPr="00CD7287">
        <w:rPr>
          <w:rFonts w:ascii="Tahoma" w:hAnsi="Tahoma" w:cs="Tahoma" w:hint="cs"/>
          <w:sz w:val="20"/>
          <w:szCs w:val="20"/>
          <w:u w:val="single"/>
          <w:cs/>
        </w:rPr>
        <w:t xml:space="preserve"> </w:t>
      </w:r>
      <w:r w:rsidRPr="00CD7287">
        <w:rPr>
          <w:rFonts w:ascii="Tahoma" w:hAnsi="Tahoma" w:cs="Tahoma"/>
          <w:sz w:val="20"/>
          <w:szCs w:val="20"/>
          <w:u w:val="single"/>
          <w:cs/>
        </w:rPr>
        <w:t>เป็นต้นไป</w:t>
      </w:r>
    </w:p>
    <w:tbl>
      <w:tblPr>
        <w:tblW w:w="8788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44"/>
        <w:gridCol w:w="2551"/>
        <w:gridCol w:w="2693"/>
      </w:tblGrid>
      <w:tr w:rsidR="00CD7287" w:rsidRPr="009B5348" w:rsidTr="008F3239">
        <w:trPr>
          <w:trHeight w:val="317"/>
        </w:trPr>
        <w:tc>
          <w:tcPr>
            <w:tcW w:w="3544" w:type="dxa"/>
            <w:shd w:val="clear" w:color="auto" w:fill="FFFF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F430F0" w:rsidRDefault="00CD7287" w:rsidP="008F3239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kern w:val="24"/>
                <w:sz w:val="20"/>
                <w:szCs w:val="20"/>
              </w:rPr>
            </w:pPr>
            <w:r w:rsidRPr="00F430F0">
              <w:rPr>
                <w:rFonts w:ascii="Tahoma" w:eastAsia="Tahoma" w:hAnsi="Tahoma" w:cs="Tahoma"/>
                <w:b/>
                <w:bCs/>
                <w:kern w:val="24"/>
                <w:sz w:val="20"/>
                <w:szCs w:val="20"/>
                <w:cs/>
              </w:rPr>
              <w:t>ตำแหน่ง</w:t>
            </w:r>
          </w:p>
        </w:tc>
        <w:tc>
          <w:tcPr>
            <w:tcW w:w="2551" w:type="dxa"/>
            <w:shd w:val="clear" w:color="auto" w:fill="FFFF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F430F0" w:rsidRDefault="00CD7287" w:rsidP="008F3239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kern w:val="24"/>
                <w:sz w:val="20"/>
                <w:szCs w:val="20"/>
                <w:cs/>
              </w:rPr>
            </w:pPr>
            <w:r w:rsidRPr="00F430F0">
              <w:rPr>
                <w:rFonts w:ascii="Tahoma" w:eastAsia="Tahoma" w:hAnsi="Tahoma" w:cs="Tahoma"/>
                <w:b/>
                <w:bCs/>
                <w:kern w:val="24"/>
                <w:sz w:val="20"/>
                <w:szCs w:val="20"/>
                <w:cs/>
              </w:rPr>
              <w:t>ประจำปี 2561 (เสนอ)</w:t>
            </w:r>
          </w:p>
        </w:tc>
        <w:tc>
          <w:tcPr>
            <w:tcW w:w="2693" w:type="dxa"/>
            <w:shd w:val="clear" w:color="auto" w:fill="FFFF99"/>
          </w:tcPr>
          <w:p w:rsidR="00CD7287" w:rsidRPr="00F430F0" w:rsidRDefault="00CD7287" w:rsidP="008F3239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kern w:val="24"/>
                <w:sz w:val="20"/>
                <w:szCs w:val="20"/>
                <w:cs/>
              </w:rPr>
            </w:pPr>
            <w:r w:rsidRPr="00F430F0">
              <w:rPr>
                <w:rFonts w:ascii="Tahoma" w:eastAsia="Tahoma" w:hAnsi="Tahoma" w:cs="Tahoma"/>
                <w:b/>
                <w:bCs/>
                <w:kern w:val="24"/>
                <w:sz w:val="20"/>
                <w:szCs w:val="20"/>
                <w:cs/>
              </w:rPr>
              <w:t>ประจำปี 2560</w:t>
            </w:r>
          </w:p>
        </w:tc>
      </w:tr>
      <w:tr w:rsidR="00CD7287" w:rsidRPr="009B5348" w:rsidTr="008F3239">
        <w:trPr>
          <w:trHeight w:val="335"/>
        </w:trPr>
        <w:tc>
          <w:tcPr>
            <w:tcW w:w="3544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F430F0" w:rsidRDefault="00CD7287" w:rsidP="008F3239">
            <w:pPr>
              <w:spacing w:after="0"/>
              <w:jc w:val="center"/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</w:pPr>
            <w:r w:rsidRPr="00F430F0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กรรมการอิสระ</w:t>
            </w:r>
          </w:p>
        </w:tc>
        <w:tc>
          <w:tcPr>
            <w:tcW w:w="25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D7287" w:rsidRPr="00F430F0" w:rsidRDefault="00CD7287" w:rsidP="008F3239">
            <w:pPr>
              <w:spacing w:after="0"/>
              <w:jc w:val="center"/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</w:pPr>
            <w:r w:rsidRPr="00F430F0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10</w:t>
            </w:r>
            <w:r w:rsidRPr="00F430F0">
              <w:rPr>
                <w:rFonts w:ascii="Tahoma" w:eastAsia="Tahoma" w:hAnsi="Tahoma" w:cs="Tahoma"/>
                <w:kern w:val="24"/>
                <w:sz w:val="20"/>
                <w:szCs w:val="20"/>
              </w:rPr>
              <w:t>,</w:t>
            </w:r>
            <w:r w:rsidRPr="00F430F0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000 บาท/คน/ครั้ง</w:t>
            </w:r>
          </w:p>
        </w:tc>
        <w:tc>
          <w:tcPr>
            <w:tcW w:w="2693" w:type="dxa"/>
            <w:shd w:val="clear" w:color="auto" w:fill="auto"/>
          </w:tcPr>
          <w:p w:rsidR="00CD7287" w:rsidRPr="00F430F0" w:rsidRDefault="00CD7287" w:rsidP="008F3239">
            <w:pPr>
              <w:spacing w:after="0"/>
              <w:jc w:val="center"/>
              <w:rPr>
                <w:rFonts w:ascii="Tahoma" w:eastAsia="Tahoma" w:hAnsi="Tahoma" w:cs="Tahoma"/>
                <w:kern w:val="24"/>
                <w:sz w:val="20"/>
                <w:szCs w:val="20"/>
              </w:rPr>
            </w:pPr>
            <w:r w:rsidRPr="00F430F0">
              <w:rPr>
                <w:rFonts w:ascii="Tahoma" w:eastAsia="Tahoma" w:hAnsi="Tahoma" w:cs="Tahoma"/>
                <w:kern w:val="24"/>
                <w:sz w:val="20"/>
                <w:szCs w:val="20"/>
                <w:cs/>
              </w:rPr>
              <w:t>ไม่มี</w:t>
            </w:r>
          </w:p>
        </w:tc>
      </w:tr>
    </w:tbl>
    <w:p w:rsidR="00025253" w:rsidRPr="00CD7287" w:rsidRDefault="00025253" w:rsidP="008C721C">
      <w:pPr>
        <w:autoSpaceDE w:val="0"/>
        <w:autoSpaceDN w:val="0"/>
        <w:adjustRightInd w:val="0"/>
        <w:spacing w:before="240" w:after="120" w:line="276" w:lineRule="auto"/>
        <w:jc w:val="thaiDistribute"/>
        <w:rPr>
          <w:rFonts w:ascii="Tahoma" w:hAnsi="Tahoma" w:cs="Tahoma"/>
          <w:sz w:val="20"/>
          <w:szCs w:val="20"/>
          <w:u w:val="single"/>
        </w:rPr>
      </w:pPr>
      <w:r w:rsidRPr="00CD7287">
        <w:rPr>
          <w:rFonts w:ascii="Tahoma" w:hAnsi="Tahoma" w:cs="Tahoma"/>
          <w:sz w:val="20"/>
          <w:szCs w:val="20"/>
          <w:u w:val="single"/>
          <w:cs/>
        </w:rPr>
        <w:t>ตารางแสดงค่าตอบแทนกรรมการ</w:t>
      </w:r>
      <w:r w:rsidR="00F94F13" w:rsidRPr="00CD7287">
        <w:rPr>
          <w:rFonts w:ascii="Tahoma" w:hAnsi="Tahoma" w:cs="Tahoma" w:hint="cs"/>
          <w:sz w:val="20"/>
          <w:szCs w:val="20"/>
          <w:u w:val="single"/>
          <w:cs/>
        </w:rPr>
        <w:t>ที่</w:t>
      </w:r>
      <w:proofErr w:type="spellStart"/>
      <w:r w:rsidR="00F94F13" w:rsidRPr="00CD7287">
        <w:rPr>
          <w:rFonts w:ascii="Tahoma" w:hAnsi="Tahoma" w:cs="Tahoma" w:hint="cs"/>
          <w:sz w:val="20"/>
          <w:szCs w:val="20"/>
          <w:u w:val="single"/>
          <w:cs/>
        </w:rPr>
        <w:t>เกิดขึน</w:t>
      </w:r>
      <w:proofErr w:type="spellEnd"/>
      <w:r w:rsidR="00F94F13" w:rsidRPr="00CD7287">
        <w:rPr>
          <w:rFonts w:ascii="Tahoma" w:hAnsi="Tahoma" w:cs="Tahoma" w:hint="cs"/>
          <w:sz w:val="20"/>
          <w:szCs w:val="20"/>
          <w:u w:val="single"/>
          <w:cs/>
        </w:rPr>
        <w:t>จริง</w:t>
      </w:r>
      <w:r w:rsidRPr="00CD7287">
        <w:rPr>
          <w:rFonts w:ascii="Tahoma" w:hAnsi="Tahoma" w:cs="Tahoma"/>
          <w:sz w:val="20"/>
          <w:szCs w:val="20"/>
          <w:u w:val="single"/>
          <w:cs/>
        </w:rPr>
        <w:t xml:space="preserve">ของบริษัทฯ ในปี </w:t>
      </w:r>
      <w:r w:rsidR="00AF108B" w:rsidRPr="00CD7287">
        <w:rPr>
          <w:rFonts w:ascii="Tahoma" w:hAnsi="Tahoma" w:cs="Tahoma"/>
          <w:sz w:val="20"/>
          <w:szCs w:val="20"/>
          <w:u w:val="single"/>
        </w:rPr>
        <w:t>25</w:t>
      </w:r>
      <w:r w:rsidR="0039708B" w:rsidRPr="00CD7287">
        <w:rPr>
          <w:rFonts w:ascii="Tahoma" w:hAnsi="Tahoma" w:cs="Tahoma"/>
          <w:sz w:val="20"/>
          <w:szCs w:val="20"/>
          <w:u w:val="single"/>
          <w:cs/>
        </w:rPr>
        <w:t>61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2"/>
        <w:gridCol w:w="1683"/>
        <w:gridCol w:w="1701"/>
        <w:gridCol w:w="3657"/>
        <w:gridCol w:w="1985"/>
      </w:tblGrid>
      <w:tr w:rsidR="00CD7287" w:rsidRPr="009B5348" w:rsidTr="008F3239">
        <w:trPr>
          <w:trHeight w:val="329"/>
          <w:tblHeader/>
        </w:trPr>
        <w:tc>
          <w:tcPr>
            <w:tcW w:w="3856" w:type="dxa"/>
            <w:gridSpan w:val="3"/>
            <w:shd w:val="clear" w:color="auto" w:fill="FFFF99"/>
            <w:vAlign w:val="center"/>
          </w:tcPr>
          <w:p w:rsidR="00CD7287" w:rsidRPr="009B5348" w:rsidRDefault="00CD7287" w:rsidP="008F3239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B5348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ชื่อ-สกุล</w:t>
            </w:r>
          </w:p>
        </w:tc>
        <w:tc>
          <w:tcPr>
            <w:tcW w:w="3657" w:type="dxa"/>
            <w:shd w:val="clear" w:color="auto" w:fill="FFFF99"/>
            <w:vAlign w:val="center"/>
          </w:tcPr>
          <w:p w:rsidR="00CD7287" w:rsidRPr="009B5348" w:rsidRDefault="00CD7287" w:rsidP="008F3239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B5348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ตำแหน่ง</w:t>
            </w:r>
          </w:p>
        </w:tc>
        <w:tc>
          <w:tcPr>
            <w:tcW w:w="1985" w:type="dxa"/>
            <w:shd w:val="clear" w:color="auto" w:fill="FFFF99"/>
          </w:tcPr>
          <w:p w:rsidR="00CD7287" w:rsidRPr="009B5348" w:rsidRDefault="00CD7287" w:rsidP="008F3239">
            <w:pPr>
              <w:spacing w:after="0"/>
              <w:ind w:left="-137" w:right="-41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9B5348">
              <w:rPr>
                <w:rFonts w:ascii="Tahoma" w:hAnsi="Tahoma" w:cs="Tahoma" w:hint="cs"/>
                <w:b/>
                <w:bCs/>
                <w:sz w:val="20"/>
                <w:szCs w:val="20"/>
                <w:cs/>
              </w:rPr>
              <w:t>เกิดขึ้นจริง ปี 2561</w:t>
            </w:r>
          </w:p>
        </w:tc>
      </w:tr>
      <w:tr w:rsidR="00CD7287" w:rsidRPr="009B5348" w:rsidTr="008F3239">
        <w:trPr>
          <w:trHeight w:val="81"/>
        </w:trPr>
        <w:tc>
          <w:tcPr>
            <w:tcW w:w="472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lang w:eastAsia="x-none"/>
              </w:rPr>
              <w:t>1</w:t>
            </w: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ปรีย์</w:t>
            </w:r>
            <w:proofErr w:type="spellEnd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มน  </w:t>
            </w:r>
          </w:p>
        </w:tc>
        <w:tc>
          <w:tcPr>
            <w:tcW w:w="1701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ปิ่นสกุล</w:t>
            </w:r>
          </w:p>
        </w:tc>
        <w:tc>
          <w:tcPr>
            <w:tcW w:w="3657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</w:rPr>
              <w:t>ประธานกรรมการ กรรมการอิสระ / กรรมการตรวจสอบ และ ประธานกรรมการสรรหาและกำหนดค่าตอบแทน</w:t>
            </w:r>
          </w:p>
        </w:tc>
        <w:tc>
          <w:tcPr>
            <w:tcW w:w="1985" w:type="dxa"/>
          </w:tcPr>
          <w:p w:rsidR="00CD7287" w:rsidRPr="009B5348" w:rsidRDefault="00CD7287" w:rsidP="008F3239">
            <w:pPr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B5348">
              <w:rPr>
                <w:rFonts w:ascii="Tahoma" w:hAnsi="Tahoma" w:cs="Tahoma"/>
                <w:sz w:val="20"/>
                <w:szCs w:val="20"/>
              </w:rPr>
              <w:t>1</w:t>
            </w:r>
            <w:r w:rsidRPr="009B5348">
              <w:rPr>
                <w:rFonts w:ascii="Tahoma" w:hAnsi="Tahoma" w:cs="Tahoma"/>
                <w:sz w:val="20"/>
                <w:szCs w:val="20"/>
                <w:cs/>
              </w:rPr>
              <w:t>9</w:t>
            </w:r>
            <w:r w:rsidRPr="009B5348">
              <w:rPr>
                <w:rFonts w:ascii="Tahoma" w:hAnsi="Tahoma" w:cs="Tahoma"/>
                <w:sz w:val="20"/>
                <w:szCs w:val="20"/>
              </w:rPr>
              <w:t>0,000</w:t>
            </w:r>
          </w:p>
        </w:tc>
      </w:tr>
      <w:tr w:rsidR="00CD7287" w:rsidRPr="009B5348" w:rsidTr="008F3239">
        <w:trPr>
          <w:trHeight w:val="303"/>
        </w:trPr>
        <w:tc>
          <w:tcPr>
            <w:tcW w:w="472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lang w:eastAsia="x-none"/>
              </w:rPr>
              <w:t>2</w:t>
            </w: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นายวิวัฒน์</w:t>
            </w:r>
          </w:p>
        </w:tc>
        <w:tc>
          <w:tcPr>
            <w:tcW w:w="1701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กนกวัฒนา</w:t>
            </w:r>
            <w:proofErr w:type="spellStart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3657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</w:rPr>
              <w:t>รองประธานกรรมการ และ  กรรมการสรรหาและกำหนดค่าตอบแทน</w:t>
            </w:r>
          </w:p>
        </w:tc>
        <w:tc>
          <w:tcPr>
            <w:tcW w:w="1985" w:type="dxa"/>
          </w:tcPr>
          <w:p w:rsidR="00CD7287" w:rsidRPr="009B5348" w:rsidRDefault="00CD7287" w:rsidP="008F3239">
            <w:pPr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</w:rPr>
              <w:t>40,000</w:t>
            </w:r>
          </w:p>
        </w:tc>
      </w:tr>
      <w:tr w:rsidR="00CD7287" w:rsidRPr="009B5348" w:rsidTr="008F3239">
        <w:trPr>
          <w:trHeight w:val="316"/>
        </w:trPr>
        <w:tc>
          <w:tcPr>
            <w:tcW w:w="472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lang w:eastAsia="x-none"/>
              </w:rPr>
              <w:t>3</w:t>
            </w: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พิเชษฐ</w:t>
            </w:r>
            <w:proofErr w:type="spellEnd"/>
          </w:p>
        </w:tc>
        <w:tc>
          <w:tcPr>
            <w:tcW w:w="1701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proofErr w:type="spellStart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ภี</w:t>
            </w:r>
            <w:proofErr w:type="spellEnd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มะโยธิน</w:t>
            </w:r>
          </w:p>
        </w:tc>
        <w:tc>
          <w:tcPr>
            <w:tcW w:w="3657" w:type="dxa"/>
            <w:shd w:val="clear" w:color="auto" w:fill="auto"/>
          </w:tcPr>
          <w:p w:rsidR="00CD7287" w:rsidRPr="009B5348" w:rsidRDefault="00CD7287" w:rsidP="00CD7287">
            <w:pPr>
              <w:spacing w:after="0" w:line="360" w:lineRule="auto"/>
              <w:ind w:right="-71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</w:rPr>
              <w:t>กรรมการอิสระ /</w:t>
            </w:r>
            <w:r w:rsidRPr="009B5348">
              <w:rPr>
                <w:rFonts w:ascii="Tahoma" w:hAnsi="Tahoma" w:cs="Tahoma"/>
                <w:sz w:val="20"/>
                <w:szCs w:val="20"/>
                <w:cs/>
              </w:rPr>
              <w:br/>
              <w:t>ประธานกรรมการตรวจสอบ และ  กรรมการสรรหาและกำหนดค่าตอบแทน</w:t>
            </w:r>
          </w:p>
        </w:tc>
        <w:tc>
          <w:tcPr>
            <w:tcW w:w="1985" w:type="dxa"/>
          </w:tcPr>
          <w:p w:rsidR="00CD7287" w:rsidRPr="009B5348" w:rsidRDefault="00CD7287" w:rsidP="008F3239">
            <w:pPr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</w:rPr>
              <w:t>1</w:t>
            </w:r>
            <w:r w:rsidRPr="009B5348">
              <w:rPr>
                <w:rFonts w:ascii="Tahoma" w:hAnsi="Tahoma" w:cs="Tahoma"/>
                <w:sz w:val="20"/>
                <w:szCs w:val="20"/>
                <w:cs/>
              </w:rPr>
              <w:t>5</w:t>
            </w:r>
            <w:r w:rsidRPr="009B5348">
              <w:rPr>
                <w:rFonts w:ascii="Tahoma" w:hAnsi="Tahoma" w:cs="Tahoma"/>
                <w:sz w:val="20"/>
                <w:szCs w:val="20"/>
              </w:rPr>
              <w:t>0,000</w:t>
            </w:r>
          </w:p>
        </w:tc>
      </w:tr>
      <w:tr w:rsidR="00CD7287" w:rsidRPr="009B5348" w:rsidTr="008F3239">
        <w:trPr>
          <w:trHeight w:val="316"/>
        </w:trPr>
        <w:tc>
          <w:tcPr>
            <w:tcW w:w="472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lang w:eastAsia="x-none"/>
              </w:rPr>
              <w:t>4</w:t>
            </w: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ดร. ธรรมนูญ </w:t>
            </w:r>
          </w:p>
        </w:tc>
        <w:tc>
          <w:tcPr>
            <w:tcW w:w="1701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proofErr w:type="spellStart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อานัน</w:t>
            </w:r>
            <w:proofErr w:type="spellEnd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โทไทย</w:t>
            </w:r>
          </w:p>
        </w:tc>
        <w:tc>
          <w:tcPr>
            <w:tcW w:w="3657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ind w:right="-151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</w:rPr>
              <w:t>กรรมการอิสระ และกรรมการตรวจสอบ</w:t>
            </w:r>
          </w:p>
        </w:tc>
        <w:tc>
          <w:tcPr>
            <w:tcW w:w="1985" w:type="dxa"/>
          </w:tcPr>
          <w:p w:rsidR="00CD7287" w:rsidRPr="009B5348" w:rsidRDefault="00CD7287" w:rsidP="008F3239">
            <w:pPr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</w:rPr>
              <w:t>1</w:t>
            </w:r>
            <w:r w:rsidRPr="009B5348">
              <w:rPr>
                <w:rFonts w:ascii="Tahoma" w:hAnsi="Tahoma" w:cs="Tahoma"/>
                <w:sz w:val="20"/>
                <w:szCs w:val="20"/>
                <w:cs/>
              </w:rPr>
              <w:t>1</w:t>
            </w:r>
            <w:r w:rsidRPr="009B5348">
              <w:rPr>
                <w:rFonts w:ascii="Tahoma" w:hAnsi="Tahoma" w:cs="Tahoma"/>
                <w:sz w:val="20"/>
                <w:szCs w:val="20"/>
              </w:rPr>
              <w:t>0,000</w:t>
            </w:r>
          </w:p>
        </w:tc>
      </w:tr>
      <w:tr w:rsidR="00CD7287" w:rsidRPr="009B5348" w:rsidTr="008F3239">
        <w:trPr>
          <w:trHeight w:val="303"/>
        </w:trPr>
        <w:tc>
          <w:tcPr>
            <w:tcW w:w="472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lang w:eastAsia="x-none"/>
              </w:rPr>
              <w:t>5</w:t>
            </w: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นายแม่ทัพ </w:t>
            </w:r>
          </w:p>
        </w:tc>
        <w:tc>
          <w:tcPr>
            <w:tcW w:w="1701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eastAsia="Times New Roman" w:hAnsi="Tahoma" w:cs="Tahoma"/>
                <w:sz w:val="20"/>
                <w:szCs w:val="20"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ต.สุวรรณ</w:t>
            </w:r>
          </w:p>
        </w:tc>
        <w:tc>
          <w:tcPr>
            <w:tcW w:w="3657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</w:rPr>
              <w:t xml:space="preserve">กรรมการ </w:t>
            </w:r>
          </w:p>
        </w:tc>
        <w:tc>
          <w:tcPr>
            <w:tcW w:w="1985" w:type="dxa"/>
          </w:tcPr>
          <w:p w:rsidR="00CD7287" w:rsidRPr="009B5348" w:rsidRDefault="00CD7287" w:rsidP="008F3239">
            <w:pPr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</w:rPr>
              <w:t>-ไม่มี-</w:t>
            </w:r>
          </w:p>
        </w:tc>
      </w:tr>
      <w:tr w:rsidR="00CD7287" w:rsidRPr="009B5348" w:rsidTr="008F3239">
        <w:trPr>
          <w:trHeight w:val="316"/>
        </w:trPr>
        <w:tc>
          <w:tcPr>
            <w:tcW w:w="472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lang w:eastAsia="x-none"/>
              </w:rPr>
              <w:t>6</w:t>
            </w: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นางสาวกุล</w:t>
            </w:r>
            <w:proofErr w:type="spellStart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พัชร์</w:t>
            </w:r>
            <w:proofErr w:type="spellEnd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1701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กนกวัฒนา</w:t>
            </w:r>
            <w:proofErr w:type="spellStart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3657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1985" w:type="dxa"/>
          </w:tcPr>
          <w:p w:rsidR="00CD7287" w:rsidRPr="009B5348" w:rsidRDefault="00CD7287" w:rsidP="008F3239">
            <w:pPr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</w:rPr>
              <w:t>-ไม่มี-</w:t>
            </w:r>
          </w:p>
        </w:tc>
      </w:tr>
      <w:tr w:rsidR="00CD7287" w:rsidRPr="009B5348" w:rsidTr="008F3239">
        <w:trPr>
          <w:trHeight w:val="316"/>
        </w:trPr>
        <w:tc>
          <w:tcPr>
            <w:tcW w:w="472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lang w:eastAsia="x-none"/>
              </w:rPr>
              <w:t>7</w:t>
            </w: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83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มิลล์</w:t>
            </w:r>
            <w:proofErr w:type="spellEnd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 </w:t>
            </w:r>
          </w:p>
        </w:tc>
        <w:tc>
          <w:tcPr>
            <w:tcW w:w="1701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กนกวัฒนา</w:t>
            </w:r>
            <w:proofErr w:type="spellStart"/>
            <w:r w:rsidRPr="009B5348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  <w:r w:rsidRPr="009B5348">
              <w:rPr>
                <w:rFonts w:ascii="Tahoma" w:hAnsi="Tahoma" w:cs="Tahoma"/>
                <w:sz w:val="20"/>
                <w:szCs w:val="20"/>
                <w:vertAlign w:val="superscript"/>
                <w:cs/>
              </w:rPr>
              <w:t xml:space="preserve"> </w:t>
            </w:r>
          </w:p>
        </w:tc>
        <w:tc>
          <w:tcPr>
            <w:tcW w:w="3657" w:type="dxa"/>
            <w:shd w:val="clear" w:color="auto" w:fill="auto"/>
          </w:tcPr>
          <w:p w:rsidR="00CD7287" w:rsidRPr="009B5348" w:rsidRDefault="00CD7287" w:rsidP="008F3239">
            <w:pPr>
              <w:spacing w:after="0"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</w:rPr>
              <w:t>กรรมการ</w:t>
            </w:r>
          </w:p>
        </w:tc>
        <w:tc>
          <w:tcPr>
            <w:tcW w:w="1985" w:type="dxa"/>
          </w:tcPr>
          <w:p w:rsidR="00CD7287" w:rsidRPr="009B5348" w:rsidRDefault="00CD7287" w:rsidP="008F3239">
            <w:pPr>
              <w:spacing w:after="0"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</w:rPr>
              <w:t>-ไม่มี-</w:t>
            </w:r>
          </w:p>
        </w:tc>
      </w:tr>
      <w:tr w:rsidR="00CD7287" w:rsidRPr="009B5348" w:rsidTr="008F3239">
        <w:trPr>
          <w:trHeight w:val="316"/>
        </w:trPr>
        <w:tc>
          <w:tcPr>
            <w:tcW w:w="7513" w:type="dxa"/>
            <w:gridSpan w:val="4"/>
            <w:shd w:val="clear" w:color="auto" w:fill="FFFF99"/>
          </w:tcPr>
          <w:p w:rsidR="00CD7287" w:rsidRPr="009B5348" w:rsidRDefault="00CD7287" w:rsidP="008F3239">
            <w:pPr>
              <w:spacing w:after="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รวม (บาท)</w:t>
            </w:r>
          </w:p>
        </w:tc>
        <w:tc>
          <w:tcPr>
            <w:tcW w:w="1985" w:type="dxa"/>
            <w:shd w:val="clear" w:color="auto" w:fill="FFFF99"/>
          </w:tcPr>
          <w:p w:rsidR="00CD7287" w:rsidRPr="009B5348" w:rsidRDefault="00CD7287" w:rsidP="008F3239">
            <w:pPr>
              <w:spacing w:after="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b/>
                <w:bCs/>
                <w:sz w:val="20"/>
                <w:szCs w:val="20"/>
              </w:rPr>
              <w:t>4</w:t>
            </w:r>
            <w:r w:rsidRPr="009B5348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9</w:t>
            </w:r>
            <w:r w:rsidRPr="009B5348">
              <w:rPr>
                <w:rFonts w:ascii="Tahoma" w:hAnsi="Tahoma" w:cs="Tahoma"/>
                <w:b/>
                <w:bCs/>
                <w:sz w:val="20"/>
                <w:szCs w:val="20"/>
              </w:rPr>
              <w:t>0,000</w:t>
            </w:r>
          </w:p>
        </w:tc>
      </w:tr>
    </w:tbl>
    <w:p w:rsidR="00025253" w:rsidRPr="00101E23" w:rsidRDefault="00025253" w:rsidP="00526E12">
      <w:pPr>
        <w:tabs>
          <w:tab w:val="left" w:pos="993"/>
        </w:tabs>
        <w:spacing w:after="0" w:line="276" w:lineRule="auto"/>
        <w:ind w:left="142" w:hanging="142"/>
        <w:rPr>
          <w:rFonts w:ascii="Tahoma" w:hAnsi="Tahoma" w:cs="Tahoma"/>
          <w:b/>
          <w:bCs/>
          <w:i/>
          <w:iCs/>
          <w:sz w:val="20"/>
          <w:szCs w:val="20"/>
        </w:rPr>
      </w:pPr>
      <w:r w:rsidRPr="00101E23">
        <w:rPr>
          <w:rFonts w:ascii="Tahoma" w:hAnsi="Tahoma" w:cs="Tahoma"/>
          <w:color w:val="FF0000"/>
          <w:sz w:val="20"/>
          <w:szCs w:val="20"/>
          <w:vertAlign w:val="superscript"/>
          <w:cs/>
        </w:rPr>
        <w:tab/>
        <w:t xml:space="preserve">               </w:t>
      </w:r>
      <w:r w:rsidR="00AF108B" w:rsidRPr="00101E23">
        <w:rPr>
          <w:rFonts w:ascii="Tahoma" w:hAnsi="Tahoma" w:cs="Tahoma"/>
          <w:color w:val="FF0000"/>
          <w:sz w:val="20"/>
          <w:szCs w:val="20"/>
          <w:vertAlign w:val="superscript"/>
          <w:cs/>
        </w:rPr>
        <w:t xml:space="preserve"> </w:t>
      </w:r>
      <w:r w:rsidR="00526E12">
        <w:rPr>
          <w:rFonts w:ascii="Tahoma" w:hAnsi="Tahoma" w:cs="Tahoma"/>
          <w:color w:val="FF0000"/>
          <w:sz w:val="20"/>
          <w:szCs w:val="20"/>
          <w:vertAlign w:val="superscript"/>
        </w:rPr>
        <w:br/>
      </w:r>
      <w:r w:rsidR="00690EDA" w:rsidRPr="00101E23">
        <w:rPr>
          <w:rFonts w:ascii="Tahoma" w:hAnsi="Tahoma" w:cs="Tahoma"/>
          <w:sz w:val="20"/>
          <w:szCs w:val="20"/>
        </w:rPr>
        <w:tab/>
      </w:r>
      <w:proofErr w:type="gramStart"/>
      <w:r w:rsidR="00690EDA" w:rsidRPr="00101E23">
        <w:rPr>
          <w:rFonts w:ascii="Tahoma" w:hAnsi="Tahoma" w:cs="Tahoma"/>
          <w:sz w:val="20"/>
          <w:szCs w:val="20"/>
        </w:rPr>
        <w:t>8</w:t>
      </w:r>
      <w:r w:rsidR="00690EDA" w:rsidRPr="00101E23">
        <w:rPr>
          <w:rFonts w:ascii="Tahoma" w:hAnsi="Tahoma" w:cs="Tahoma"/>
          <w:sz w:val="20"/>
          <w:szCs w:val="20"/>
          <w:cs/>
        </w:rPr>
        <w:t>.</w:t>
      </w:r>
      <w:r w:rsidR="00690EDA" w:rsidRPr="00101E23">
        <w:rPr>
          <w:rFonts w:ascii="Tahoma" w:hAnsi="Tahoma" w:cs="Tahoma"/>
          <w:sz w:val="20"/>
          <w:szCs w:val="20"/>
        </w:rPr>
        <w:t>4</w:t>
      </w:r>
      <w:r w:rsidR="00690EDA" w:rsidRPr="00101E23">
        <w:rPr>
          <w:rFonts w:ascii="Tahoma" w:hAnsi="Tahoma" w:cs="Tahoma"/>
          <w:sz w:val="20"/>
          <w:szCs w:val="20"/>
          <w:cs/>
        </w:rPr>
        <w:t>.</w:t>
      </w:r>
      <w:r w:rsidR="00690EDA" w:rsidRPr="00101E23">
        <w:rPr>
          <w:rFonts w:ascii="Tahoma" w:hAnsi="Tahoma" w:cs="Tahoma"/>
          <w:sz w:val="20"/>
          <w:szCs w:val="20"/>
        </w:rPr>
        <w:t>1</w:t>
      </w:r>
      <w:r w:rsidR="00690EDA" w:rsidRPr="00101E23">
        <w:rPr>
          <w:rFonts w:ascii="Tahoma" w:hAnsi="Tahoma" w:cs="Tahoma"/>
          <w:sz w:val="20"/>
          <w:szCs w:val="20"/>
          <w:cs/>
        </w:rPr>
        <w:t>.</w:t>
      </w:r>
      <w:r w:rsidR="00690EDA" w:rsidRPr="00101E23">
        <w:rPr>
          <w:rFonts w:ascii="Tahoma" w:hAnsi="Tahoma" w:cs="Tahoma"/>
          <w:sz w:val="20"/>
          <w:szCs w:val="20"/>
        </w:rPr>
        <w:t xml:space="preserve">2  </w:t>
      </w:r>
      <w:r w:rsidRPr="00101E23">
        <w:rPr>
          <w:rFonts w:ascii="Tahoma" w:hAnsi="Tahoma" w:cs="Tahoma"/>
          <w:sz w:val="20"/>
          <w:szCs w:val="20"/>
          <w:cs/>
        </w:rPr>
        <w:t>ผู้บริหาร</w:t>
      </w:r>
      <w:proofErr w:type="gramEnd"/>
      <w:r w:rsidRPr="00101E23">
        <w:rPr>
          <w:rFonts w:ascii="Tahoma" w:hAnsi="Tahoma" w:cs="Tahoma"/>
          <w:sz w:val="20"/>
          <w:szCs w:val="20"/>
          <w:cs/>
        </w:rPr>
        <w:t xml:space="preserve"> </w:t>
      </w:r>
    </w:p>
    <w:p w:rsidR="00471840" w:rsidRPr="00101E23" w:rsidRDefault="00471840" w:rsidP="008C721C">
      <w:pPr>
        <w:tabs>
          <w:tab w:val="left" w:pos="993"/>
        </w:tabs>
        <w:spacing w:after="0" w:line="276" w:lineRule="auto"/>
        <w:ind w:left="720" w:hanging="720"/>
        <w:rPr>
          <w:rFonts w:ascii="Tahoma" w:hAnsi="Tahoma" w:cs="Tahoma"/>
          <w:b/>
          <w:bCs/>
          <w:i/>
          <w:iCs/>
          <w:sz w:val="20"/>
          <w:szCs w:val="20"/>
        </w:rPr>
      </w:pPr>
    </w:p>
    <w:p w:rsidR="00CD7287" w:rsidRDefault="00CD7287" w:rsidP="00CD7287">
      <w:pPr>
        <w:spacing w:after="120" w:line="360" w:lineRule="auto"/>
        <w:ind w:firstLine="720"/>
        <w:rPr>
          <w:rFonts w:ascii="Tahoma" w:eastAsia="Times New Roman" w:hAnsi="Tahoma" w:cs="Tahoma"/>
          <w:sz w:val="20"/>
          <w:szCs w:val="20"/>
        </w:rPr>
      </w:pPr>
      <w:r w:rsidRPr="009B5348">
        <w:rPr>
          <w:rFonts w:ascii="Tahoma" w:eastAsia="Times New Roman" w:hAnsi="Tahoma" w:cs="Tahoma"/>
          <w:sz w:val="20"/>
          <w:szCs w:val="20"/>
          <w:cs/>
        </w:rPr>
        <w:t>ในปี 2561</w:t>
      </w:r>
      <w:r w:rsidRPr="009B5348">
        <w:rPr>
          <w:rFonts w:ascii="Tahoma" w:eastAsia="Times New Roman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eastAsia="Times New Roman" w:hAnsi="Tahoma" w:cs="Tahoma"/>
          <w:sz w:val="20"/>
          <w:szCs w:val="20"/>
          <w:cs/>
        </w:rPr>
        <w:t>บริษัทฯ มีการจ่ายค่าตอบแทนประกอบด้วย เงินเดือน โบนัส เงินสมทบกองทุนสำรองเลี้ยงชีพ</w:t>
      </w:r>
      <w:r w:rsidRPr="009B5348">
        <w:rPr>
          <w:rFonts w:ascii="Tahoma" w:eastAsia="Times New Roman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eastAsia="Times New Roman" w:hAnsi="Tahoma" w:cs="Tahoma"/>
          <w:sz w:val="20"/>
          <w:szCs w:val="20"/>
          <w:cs/>
        </w:rPr>
        <w:t xml:space="preserve">ผลประโยชน์ระยะยาวอื่น และค่าตอบแทนอื่นๆ ให้แก่ผู้บริหาร จำนวน 6 ราย รวมทั้งสิ้น </w:t>
      </w:r>
      <w:r>
        <w:rPr>
          <w:rFonts w:ascii="Tahoma" w:eastAsia="Times New Roman" w:hAnsi="Tahoma" w:cs="Tahoma" w:hint="cs"/>
          <w:sz w:val="20"/>
          <w:szCs w:val="20"/>
          <w:cs/>
        </w:rPr>
        <w:t>15.0</w:t>
      </w:r>
      <w:r w:rsidRPr="009B5348">
        <w:rPr>
          <w:rFonts w:ascii="Tahoma" w:eastAsia="Times New Roman" w:hAnsi="Tahoma" w:cs="Tahoma"/>
          <w:sz w:val="20"/>
          <w:szCs w:val="20"/>
          <w:cs/>
        </w:rPr>
        <w:t xml:space="preserve"> ล้านบาท  </w:t>
      </w:r>
    </w:p>
    <w:p w:rsidR="00025253" w:rsidRPr="00101E23" w:rsidRDefault="00025253" w:rsidP="00526E12">
      <w:pPr>
        <w:spacing w:before="200" w:line="360" w:lineRule="auto"/>
        <w:rPr>
          <w:rFonts w:ascii="Tahoma" w:hAnsi="Tahoma" w:cs="Tahoma"/>
          <w:b/>
          <w:bCs/>
          <w:sz w:val="20"/>
          <w:szCs w:val="20"/>
        </w:rPr>
      </w:pPr>
      <w:r w:rsidRPr="00101E23">
        <w:rPr>
          <w:rFonts w:ascii="Tahoma" w:hAnsi="Tahoma" w:cs="Tahoma"/>
          <w:b/>
          <w:bCs/>
          <w:sz w:val="20"/>
          <w:szCs w:val="20"/>
        </w:rPr>
        <w:t>8</w:t>
      </w:r>
      <w:r w:rsidRPr="00101E23">
        <w:rPr>
          <w:rFonts w:ascii="Tahoma" w:hAnsi="Tahoma" w:cs="Tahoma"/>
          <w:b/>
          <w:bCs/>
          <w:sz w:val="20"/>
          <w:szCs w:val="20"/>
          <w:cs/>
        </w:rPr>
        <w:t>.</w:t>
      </w:r>
      <w:r w:rsidRPr="00101E23">
        <w:rPr>
          <w:rFonts w:ascii="Tahoma" w:hAnsi="Tahoma" w:cs="Tahoma"/>
          <w:b/>
          <w:bCs/>
          <w:sz w:val="20"/>
          <w:szCs w:val="20"/>
        </w:rPr>
        <w:t>4</w:t>
      </w:r>
      <w:r w:rsidRPr="00101E23">
        <w:rPr>
          <w:rFonts w:ascii="Tahoma" w:hAnsi="Tahoma" w:cs="Tahoma"/>
          <w:b/>
          <w:bCs/>
          <w:sz w:val="20"/>
          <w:szCs w:val="20"/>
          <w:cs/>
        </w:rPr>
        <w:t>.</w:t>
      </w:r>
      <w:r w:rsidRPr="00101E23">
        <w:rPr>
          <w:rFonts w:ascii="Tahoma" w:hAnsi="Tahoma" w:cs="Tahoma"/>
          <w:b/>
          <w:bCs/>
          <w:sz w:val="20"/>
          <w:szCs w:val="20"/>
        </w:rPr>
        <w:t>2</w:t>
      </w:r>
      <w:r w:rsidRPr="00101E23">
        <w:rPr>
          <w:rFonts w:ascii="Tahoma" w:hAnsi="Tahoma" w:cs="Tahoma"/>
          <w:b/>
          <w:bCs/>
          <w:sz w:val="20"/>
          <w:szCs w:val="20"/>
        </w:rPr>
        <w:tab/>
      </w:r>
      <w:r w:rsidRPr="00101E23">
        <w:rPr>
          <w:rFonts w:ascii="Tahoma" w:hAnsi="Tahoma" w:cs="Tahoma"/>
          <w:b/>
          <w:bCs/>
          <w:sz w:val="20"/>
          <w:szCs w:val="20"/>
          <w:cs/>
        </w:rPr>
        <w:t>ค่าตอบแทนอื่น</w:t>
      </w:r>
    </w:p>
    <w:p w:rsidR="00025253" w:rsidRPr="00101E23" w:rsidRDefault="00A95F9C" w:rsidP="00937589">
      <w:pPr>
        <w:keepNext/>
        <w:keepLines/>
        <w:spacing w:line="360" w:lineRule="auto"/>
        <w:ind w:firstLine="360"/>
        <w:jc w:val="thaiDistribute"/>
        <w:outlineLvl w:val="4"/>
        <w:rPr>
          <w:rFonts w:ascii="Tahoma" w:eastAsia="Times New Roman" w:hAnsi="Tahoma" w:cs="Tahoma"/>
          <w:strike/>
          <w:sz w:val="20"/>
          <w:szCs w:val="20"/>
          <w:lang w:val="x-none" w:eastAsia="x-none"/>
        </w:rPr>
      </w:pPr>
      <w:r w:rsidRPr="00101E23">
        <w:rPr>
          <w:rFonts w:ascii="Tahoma" w:eastAsia="Times New Roman" w:hAnsi="Tahoma" w:cs="Tahoma"/>
          <w:sz w:val="20"/>
          <w:szCs w:val="20"/>
          <w:cs/>
          <w:lang w:val="x-none" w:eastAsia="x-none"/>
        </w:rPr>
        <w:lastRenderedPageBreak/>
        <w:t xml:space="preserve">ในปี </w:t>
      </w:r>
      <w:r w:rsidR="00716FCB" w:rsidRPr="00101E23">
        <w:rPr>
          <w:rFonts w:ascii="Tahoma" w:eastAsia="Times New Roman" w:hAnsi="Tahoma" w:cs="Tahoma"/>
          <w:sz w:val="20"/>
          <w:szCs w:val="20"/>
          <w:cs/>
          <w:lang w:val="x-none" w:eastAsia="x-none"/>
        </w:rPr>
        <w:t>25</w:t>
      </w:r>
      <w:r w:rsidR="004A45FC" w:rsidRPr="00101E23">
        <w:rPr>
          <w:rFonts w:ascii="Tahoma" w:eastAsia="Times New Roman" w:hAnsi="Tahoma" w:cs="Tahoma"/>
          <w:sz w:val="20"/>
          <w:szCs w:val="20"/>
          <w:cs/>
          <w:lang w:val="x-none" w:eastAsia="x-none"/>
        </w:rPr>
        <w:t>61</w:t>
      </w:r>
      <w:r w:rsidRPr="00101E23">
        <w:rPr>
          <w:rFonts w:ascii="Tahoma" w:eastAsia="Times New Roman" w:hAnsi="Tahoma" w:cs="Tahoma"/>
          <w:sz w:val="20"/>
          <w:szCs w:val="20"/>
          <w:cs/>
          <w:lang w:val="x-none" w:eastAsia="x-none"/>
        </w:rPr>
        <w:t xml:space="preserve"> ไม่มีการให้ค่าตอบแทนอื่น ๆ </w:t>
      </w:r>
      <w:r w:rsidR="00025253" w:rsidRPr="00101E23">
        <w:rPr>
          <w:rFonts w:ascii="Tahoma" w:eastAsia="Times New Roman" w:hAnsi="Tahoma" w:cs="Tahoma"/>
          <w:sz w:val="20"/>
          <w:szCs w:val="20"/>
          <w:cs/>
          <w:lang w:val="x-none" w:eastAsia="x-none"/>
        </w:rPr>
        <w:t>นอกจากการจ่ายค่าตอบแทนให้แก่กรรมการและผู้บริหารในรูปขอ</w:t>
      </w:r>
      <w:r w:rsidR="009F57E8" w:rsidRPr="00101E23">
        <w:rPr>
          <w:rFonts w:ascii="Tahoma" w:eastAsia="Times New Roman" w:hAnsi="Tahoma" w:cs="Tahoma"/>
          <w:sz w:val="20"/>
          <w:szCs w:val="20"/>
          <w:cs/>
          <w:lang w:val="x-none" w:eastAsia="x-none"/>
        </w:rPr>
        <w:t>งค่าตอบแทนที่เป็นตัวเงินข้างต้น</w:t>
      </w:r>
    </w:p>
    <w:p w:rsidR="00025253" w:rsidRDefault="00025253" w:rsidP="00526E12">
      <w:pPr>
        <w:numPr>
          <w:ilvl w:val="1"/>
          <w:numId w:val="4"/>
        </w:numPr>
        <w:spacing w:before="120" w:after="120" w:line="360" w:lineRule="auto"/>
        <w:contextualSpacing/>
        <w:rPr>
          <w:rFonts w:ascii="Tahoma" w:hAnsi="Tahoma" w:cs="Tahoma"/>
          <w:b/>
          <w:bCs/>
          <w:sz w:val="20"/>
          <w:szCs w:val="20"/>
        </w:rPr>
      </w:pPr>
      <w:r w:rsidRPr="00101E23">
        <w:rPr>
          <w:rFonts w:ascii="Tahoma" w:hAnsi="Tahoma" w:cs="Tahoma"/>
          <w:b/>
          <w:bCs/>
          <w:sz w:val="20"/>
          <w:szCs w:val="20"/>
          <w:cs/>
        </w:rPr>
        <w:t>บุคลากร</w:t>
      </w:r>
    </w:p>
    <w:p w:rsidR="0077237F" w:rsidRPr="00101E23" w:rsidRDefault="0077237F" w:rsidP="00526E12">
      <w:pPr>
        <w:spacing w:before="120" w:after="120" w:line="360" w:lineRule="auto"/>
        <w:ind w:left="360"/>
        <w:contextualSpacing/>
        <w:rPr>
          <w:rFonts w:ascii="Tahoma" w:hAnsi="Tahoma" w:cs="Tahoma"/>
          <w:b/>
          <w:bCs/>
          <w:sz w:val="20"/>
          <w:szCs w:val="20"/>
        </w:rPr>
      </w:pPr>
    </w:p>
    <w:p w:rsidR="00025253" w:rsidRPr="0077237F" w:rsidRDefault="00025253" w:rsidP="00526E12">
      <w:pPr>
        <w:spacing w:before="120" w:after="120" w:line="360" w:lineRule="auto"/>
        <w:jc w:val="thaiDistribute"/>
        <w:rPr>
          <w:rFonts w:ascii="Tahoma" w:hAnsi="Tahoma" w:cs="Tahoma"/>
          <w:sz w:val="20"/>
          <w:szCs w:val="20"/>
          <w:u w:val="single"/>
        </w:rPr>
      </w:pPr>
      <w:r w:rsidRPr="0077237F">
        <w:rPr>
          <w:rFonts w:ascii="Tahoma" w:hAnsi="Tahoma" w:cs="Tahoma"/>
          <w:sz w:val="20"/>
          <w:szCs w:val="20"/>
          <w:u w:val="single"/>
          <w:cs/>
        </w:rPr>
        <w:t xml:space="preserve">จำนวนพนักงานทั้งหมด </w:t>
      </w:r>
    </w:p>
    <w:p w:rsidR="00BC70EA" w:rsidRDefault="00025253" w:rsidP="00526E12">
      <w:pPr>
        <w:spacing w:before="120" w:after="120" w:line="360" w:lineRule="auto"/>
        <w:jc w:val="thaiDistribute"/>
        <w:rPr>
          <w:rFonts w:ascii="Tahoma" w:eastAsia="Times New Roman" w:hAnsi="Tahoma" w:cs="Tahoma"/>
          <w:sz w:val="20"/>
          <w:szCs w:val="20"/>
        </w:rPr>
      </w:pPr>
      <w:r w:rsidRPr="0077237F">
        <w:rPr>
          <w:rFonts w:ascii="Tahoma" w:eastAsia="Times New Roman" w:hAnsi="Tahoma" w:cs="Tahoma"/>
          <w:sz w:val="20"/>
          <w:szCs w:val="20"/>
          <w:cs/>
        </w:rPr>
        <w:t xml:space="preserve">จำนวนพนักงานทั้งหมดในแต่ละสายงาน  ณ วันที่ </w:t>
      </w:r>
      <w:r w:rsidRPr="0077237F">
        <w:rPr>
          <w:rFonts w:ascii="Tahoma" w:eastAsia="Times New Roman" w:hAnsi="Tahoma" w:cs="Tahoma"/>
          <w:sz w:val="20"/>
          <w:szCs w:val="20"/>
          <w:lang w:bidi="ar-SA"/>
        </w:rPr>
        <w:t xml:space="preserve">31 </w:t>
      </w:r>
      <w:r w:rsidRPr="0077237F">
        <w:rPr>
          <w:rFonts w:ascii="Tahoma" w:eastAsia="Times New Roman" w:hAnsi="Tahoma" w:cs="Tahoma"/>
          <w:sz w:val="20"/>
          <w:szCs w:val="20"/>
          <w:cs/>
        </w:rPr>
        <w:t xml:space="preserve">ธันวาคม </w:t>
      </w:r>
      <w:r w:rsidRPr="0077237F">
        <w:rPr>
          <w:rFonts w:ascii="Tahoma" w:eastAsia="Times New Roman" w:hAnsi="Tahoma" w:cs="Tahoma"/>
          <w:sz w:val="20"/>
          <w:szCs w:val="20"/>
        </w:rPr>
        <w:t>25</w:t>
      </w:r>
      <w:r w:rsidR="00F0641D" w:rsidRPr="0077237F">
        <w:rPr>
          <w:rFonts w:ascii="Tahoma" w:eastAsia="Times New Roman" w:hAnsi="Tahoma" w:cs="Tahoma"/>
          <w:sz w:val="20"/>
          <w:szCs w:val="20"/>
          <w:cs/>
        </w:rPr>
        <w:t>6</w:t>
      </w:r>
      <w:r w:rsidR="00240E9A" w:rsidRPr="0077237F">
        <w:rPr>
          <w:rFonts w:ascii="Tahoma" w:eastAsia="Times New Roman" w:hAnsi="Tahoma" w:cs="Tahoma"/>
          <w:sz w:val="20"/>
          <w:szCs w:val="20"/>
          <w:cs/>
        </w:rPr>
        <w:t>1</w:t>
      </w:r>
      <w:r w:rsidRPr="0077237F">
        <w:rPr>
          <w:rFonts w:ascii="Tahoma" w:eastAsia="Times New Roman" w:hAnsi="Tahoma" w:cs="Tahoma"/>
          <w:sz w:val="20"/>
          <w:szCs w:val="20"/>
          <w:cs/>
        </w:rPr>
        <w:t xml:space="preserve"> และ </w:t>
      </w:r>
      <w:r w:rsidRPr="0077237F">
        <w:rPr>
          <w:rFonts w:ascii="Tahoma" w:eastAsia="Times New Roman" w:hAnsi="Tahoma" w:cs="Tahoma"/>
          <w:sz w:val="20"/>
          <w:szCs w:val="20"/>
        </w:rPr>
        <w:t>25</w:t>
      </w:r>
      <w:r w:rsidR="00240E9A" w:rsidRPr="0077237F">
        <w:rPr>
          <w:rFonts w:ascii="Tahoma" w:eastAsia="Times New Roman" w:hAnsi="Tahoma" w:cs="Tahoma"/>
          <w:sz w:val="20"/>
          <w:szCs w:val="20"/>
          <w:cs/>
        </w:rPr>
        <w:t>6</w:t>
      </w:r>
      <w:r w:rsidR="0077237F" w:rsidRPr="0077237F">
        <w:rPr>
          <w:rFonts w:ascii="Tahoma" w:eastAsia="Times New Roman" w:hAnsi="Tahoma" w:cs="Tahoma" w:hint="cs"/>
          <w:sz w:val="20"/>
          <w:szCs w:val="20"/>
          <w:cs/>
        </w:rPr>
        <w:t>0</w:t>
      </w:r>
      <w:r w:rsidRPr="0077237F">
        <w:rPr>
          <w:rFonts w:ascii="Tahoma" w:eastAsia="Times New Roman" w:hAnsi="Tahoma" w:cs="Tahoma"/>
          <w:sz w:val="20"/>
          <w:szCs w:val="20"/>
          <w:cs/>
        </w:rPr>
        <w:t xml:space="preserve"> มีรายละเอียดดังนี้</w:t>
      </w:r>
    </w:p>
    <w:tbl>
      <w:tblPr>
        <w:tblStyle w:val="TableGrid1"/>
        <w:tblW w:w="0" w:type="auto"/>
        <w:tblInd w:w="720" w:type="dxa"/>
        <w:tblLook w:val="04A0" w:firstRow="1" w:lastRow="0" w:firstColumn="1" w:lastColumn="0" w:noHBand="0" w:noVBand="1"/>
      </w:tblPr>
      <w:tblGrid>
        <w:gridCol w:w="4149"/>
        <w:gridCol w:w="1236"/>
        <w:gridCol w:w="1072"/>
        <w:gridCol w:w="1150"/>
        <w:gridCol w:w="941"/>
      </w:tblGrid>
      <w:tr w:rsidR="00097935" w:rsidRPr="00097935" w:rsidTr="008F3239">
        <w:trPr>
          <w:tblHeader/>
        </w:trPr>
        <w:tc>
          <w:tcPr>
            <w:tcW w:w="4315" w:type="dxa"/>
            <w:vMerge w:val="restart"/>
            <w:shd w:val="clear" w:color="auto" w:fill="FFFF99"/>
          </w:tcPr>
          <w:p w:rsidR="00097935" w:rsidRPr="00097935" w:rsidRDefault="00097935" w:rsidP="00097935">
            <w:pPr>
              <w:spacing w:before="120" w:after="120" w:line="276" w:lineRule="auto"/>
              <w:jc w:val="center"/>
              <w:rPr>
                <w:rFonts w:ascii="Tahoma" w:hAnsi="Tahoma" w:cs="Tahoma"/>
                <w:b/>
                <w:bCs/>
                <w:sz w:val="20"/>
              </w:rPr>
            </w:pPr>
            <w:r w:rsidRPr="00097935">
              <w:rPr>
                <w:rFonts w:ascii="Tahoma" w:hAnsi="Tahoma" w:cs="Tahoma"/>
                <w:b/>
                <w:bCs/>
                <w:sz w:val="20"/>
                <w:cs/>
              </w:rPr>
              <w:br/>
            </w:r>
            <w:r w:rsidRPr="00097935">
              <w:rPr>
                <w:rFonts w:ascii="Tahoma" w:hAnsi="Tahoma" w:cs="Tahoma"/>
                <w:b/>
                <w:bCs/>
                <w:sz w:val="20"/>
                <w:cs/>
              </w:rPr>
              <w:br/>
            </w:r>
            <w:r w:rsidRPr="00097935">
              <w:rPr>
                <w:rFonts w:ascii="Tahoma" w:hAnsi="Tahoma" w:cs="Tahoma" w:hint="cs"/>
                <w:b/>
                <w:bCs/>
                <w:sz w:val="20"/>
                <w:cs/>
              </w:rPr>
              <w:t>สายงาน</w:t>
            </w:r>
          </w:p>
        </w:tc>
        <w:tc>
          <w:tcPr>
            <w:tcW w:w="4452" w:type="dxa"/>
            <w:gridSpan w:val="4"/>
            <w:shd w:val="clear" w:color="auto" w:fill="FFFF99"/>
          </w:tcPr>
          <w:p w:rsidR="00097935" w:rsidRPr="00097935" w:rsidRDefault="00097935" w:rsidP="00097935">
            <w:pPr>
              <w:spacing w:before="120" w:after="120" w:line="276" w:lineRule="auto"/>
              <w:jc w:val="center"/>
              <w:rPr>
                <w:rFonts w:ascii="Tahoma" w:hAnsi="Tahoma" w:cs="Tahoma"/>
                <w:b/>
                <w:bCs/>
                <w:sz w:val="20"/>
              </w:rPr>
            </w:pPr>
            <w:r w:rsidRPr="00097935">
              <w:rPr>
                <w:rFonts w:ascii="Tahoma" w:hAnsi="Tahoma" w:cs="Tahoma"/>
                <w:b/>
                <w:bCs/>
                <w:sz w:val="20"/>
                <w:cs/>
              </w:rPr>
              <w:t>จำนวนพนักงาน (ราย)</w:t>
            </w:r>
          </w:p>
        </w:tc>
      </w:tr>
      <w:tr w:rsidR="00097935" w:rsidRPr="00097935" w:rsidTr="008F3239">
        <w:trPr>
          <w:trHeight w:val="449"/>
          <w:tblHeader/>
        </w:trPr>
        <w:tc>
          <w:tcPr>
            <w:tcW w:w="4315" w:type="dxa"/>
            <w:vMerge/>
            <w:shd w:val="clear" w:color="auto" w:fill="FFFF99"/>
          </w:tcPr>
          <w:p w:rsidR="00097935" w:rsidRPr="00097935" w:rsidRDefault="00097935" w:rsidP="00097935">
            <w:pPr>
              <w:spacing w:before="120" w:after="120" w:line="276" w:lineRule="auto"/>
              <w:jc w:val="center"/>
              <w:rPr>
                <w:rFonts w:ascii="Tahoma" w:hAnsi="Tahoma" w:cs="Tahoma"/>
                <w:b/>
                <w:bCs/>
                <w:sz w:val="20"/>
              </w:rPr>
            </w:pPr>
          </w:p>
        </w:tc>
        <w:tc>
          <w:tcPr>
            <w:tcW w:w="2340" w:type="dxa"/>
            <w:gridSpan w:val="2"/>
            <w:shd w:val="clear" w:color="auto" w:fill="FFFF99"/>
          </w:tcPr>
          <w:p w:rsidR="00097935" w:rsidRPr="00097935" w:rsidRDefault="00097935" w:rsidP="00097935">
            <w:pPr>
              <w:spacing w:before="120" w:after="120" w:line="276" w:lineRule="auto"/>
              <w:jc w:val="center"/>
              <w:rPr>
                <w:rFonts w:ascii="Tahoma" w:hAnsi="Tahoma" w:cs="Tahoma"/>
                <w:b/>
                <w:bCs/>
                <w:sz w:val="20"/>
                <w:cs/>
              </w:rPr>
            </w:pPr>
            <w:r w:rsidRPr="00097935">
              <w:rPr>
                <w:rFonts w:ascii="Tahoma" w:hAnsi="Tahoma" w:cs="Tahoma"/>
                <w:b/>
                <w:bCs/>
                <w:sz w:val="20"/>
              </w:rPr>
              <w:t>2561</w:t>
            </w:r>
          </w:p>
        </w:tc>
        <w:tc>
          <w:tcPr>
            <w:tcW w:w="2112" w:type="dxa"/>
            <w:gridSpan w:val="2"/>
            <w:shd w:val="clear" w:color="auto" w:fill="FFFF99"/>
          </w:tcPr>
          <w:p w:rsidR="00097935" w:rsidRPr="00097935" w:rsidRDefault="00097935" w:rsidP="00097935">
            <w:pPr>
              <w:spacing w:before="120" w:after="120" w:line="276" w:lineRule="auto"/>
              <w:jc w:val="center"/>
              <w:rPr>
                <w:rFonts w:ascii="Tahoma" w:hAnsi="Tahoma" w:cs="Tahoma"/>
                <w:b/>
                <w:bCs/>
                <w:sz w:val="20"/>
              </w:rPr>
            </w:pPr>
            <w:r w:rsidRPr="00097935">
              <w:rPr>
                <w:rFonts w:ascii="Tahoma" w:hAnsi="Tahoma" w:cs="Tahoma" w:hint="cs"/>
                <w:b/>
                <w:bCs/>
                <w:sz w:val="20"/>
                <w:cs/>
              </w:rPr>
              <w:t>2560</w:t>
            </w:r>
          </w:p>
        </w:tc>
      </w:tr>
      <w:tr w:rsidR="00097935" w:rsidRPr="00097935" w:rsidTr="008F3239">
        <w:trPr>
          <w:trHeight w:val="467"/>
          <w:tblHeader/>
        </w:trPr>
        <w:tc>
          <w:tcPr>
            <w:tcW w:w="4315" w:type="dxa"/>
            <w:vMerge/>
            <w:shd w:val="clear" w:color="auto" w:fill="FFFF99"/>
          </w:tcPr>
          <w:p w:rsidR="00097935" w:rsidRPr="00097935" w:rsidRDefault="00097935" w:rsidP="00097935">
            <w:pPr>
              <w:spacing w:before="120" w:after="120" w:line="276" w:lineRule="auto"/>
              <w:jc w:val="center"/>
              <w:rPr>
                <w:rFonts w:ascii="Tahoma" w:hAnsi="Tahoma" w:cs="Tahoma"/>
                <w:b/>
                <w:bCs/>
                <w:sz w:val="20"/>
              </w:rPr>
            </w:pPr>
          </w:p>
        </w:tc>
        <w:tc>
          <w:tcPr>
            <w:tcW w:w="1260" w:type="dxa"/>
            <w:shd w:val="clear" w:color="auto" w:fill="FFFF99"/>
          </w:tcPr>
          <w:p w:rsidR="00097935" w:rsidRPr="00097935" w:rsidRDefault="00097935" w:rsidP="00097935">
            <w:pPr>
              <w:spacing w:before="120" w:after="120" w:line="276" w:lineRule="auto"/>
              <w:jc w:val="center"/>
              <w:rPr>
                <w:rFonts w:ascii="Tahoma" w:hAnsi="Tahoma" w:cs="Tahoma"/>
                <w:b/>
                <w:bCs/>
                <w:sz w:val="20"/>
              </w:rPr>
            </w:pPr>
            <w:r w:rsidRPr="00097935">
              <w:rPr>
                <w:rFonts w:ascii="Tahoma" w:hAnsi="Tahoma" w:cs="Tahoma" w:hint="cs"/>
                <w:b/>
                <w:bCs/>
                <w:sz w:val="20"/>
                <w:cs/>
              </w:rPr>
              <w:t>ประจำ</w:t>
            </w:r>
          </w:p>
        </w:tc>
        <w:tc>
          <w:tcPr>
            <w:tcW w:w="1080" w:type="dxa"/>
            <w:shd w:val="clear" w:color="auto" w:fill="FFFF99"/>
          </w:tcPr>
          <w:p w:rsidR="00097935" w:rsidRPr="00097935" w:rsidRDefault="00097935" w:rsidP="00097935">
            <w:pPr>
              <w:spacing w:before="120" w:after="120" w:line="276" w:lineRule="auto"/>
              <w:jc w:val="center"/>
              <w:rPr>
                <w:rFonts w:ascii="Tahoma" w:hAnsi="Tahoma" w:cs="Tahoma"/>
                <w:b/>
                <w:bCs/>
                <w:sz w:val="20"/>
                <w:cs/>
              </w:rPr>
            </w:pPr>
            <w:r w:rsidRPr="00097935">
              <w:rPr>
                <w:rFonts w:ascii="Tahoma" w:hAnsi="Tahoma" w:cs="Tahoma" w:hint="cs"/>
                <w:b/>
                <w:bCs/>
                <w:sz w:val="20"/>
                <w:cs/>
              </w:rPr>
              <w:t>ชั่วคราว</w:t>
            </w:r>
          </w:p>
        </w:tc>
        <w:tc>
          <w:tcPr>
            <w:tcW w:w="1170" w:type="dxa"/>
            <w:shd w:val="clear" w:color="auto" w:fill="FFFF99"/>
          </w:tcPr>
          <w:p w:rsidR="00097935" w:rsidRPr="00097935" w:rsidRDefault="00097935" w:rsidP="00097935">
            <w:pPr>
              <w:spacing w:before="120" w:after="120" w:line="276" w:lineRule="auto"/>
              <w:jc w:val="center"/>
              <w:rPr>
                <w:rFonts w:ascii="Tahoma" w:hAnsi="Tahoma" w:cs="Tahoma"/>
                <w:b/>
                <w:bCs/>
                <w:sz w:val="20"/>
              </w:rPr>
            </w:pPr>
            <w:r w:rsidRPr="00097935">
              <w:rPr>
                <w:rFonts w:ascii="Tahoma" w:hAnsi="Tahoma" w:cs="Tahoma" w:hint="cs"/>
                <w:b/>
                <w:bCs/>
                <w:sz w:val="20"/>
                <w:cs/>
              </w:rPr>
              <w:t>ประจำ</w:t>
            </w:r>
          </w:p>
        </w:tc>
        <w:tc>
          <w:tcPr>
            <w:tcW w:w="942" w:type="dxa"/>
            <w:shd w:val="clear" w:color="auto" w:fill="FFFF99"/>
          </w:tcPr>
          <w:p w:rsidR="00097935" w:rsidRPr="00097935" w:rsidRDefault="00097935" w:rsidP="00097935">
            <w:pPr>
              <w:spacing w:before="120" w:after="120" w:line="276" w:lineRule="auto"/>
              <w:jc w:val="center"/>
              <w:rPr>
                <w:rFonts w:ascii="Tahoma" w:hAnsi="Tahoma" w:cs="Tahoma"/>
                <w:b/>
                <w:bCs/>
                <w:sz w:val="20"/>
              </w:rPr>
            </w:pPr>
            <w:r w:rsidRPr="00097935">
              <w:rPr>
                <w:rFonts w:ascii="Tahoma" w:hAnsi="Tahoma" w:cs="Tahoma" w:hint="cs"/>
                <w:b/>
                <w:bCs/>
                <w:sz w:val="20"/>
                <w:cs/>
              </w:rPr>
              <w:t>ชั่วคราว</w:t>
            </w:r>
          </w:p>
        </w:tc>
      </w:tr>
      <w:tr w:rsidR="00097935" w:rsidRPr="00097935" w:rsidTr="008F3239">
        <w:tc>
          <w:tcPr>
            <w:tcW w:w="4315" w:type="dxa"/>
          </w:tcPr>
          <w:p w:rsidR="00097935" w:rsidRPr="00097935" w:rsidRDefault="00097935" w:rsidP="00097935">
            <w:pPr>
              <w:spacing w:before="120" w:after="120" w:line="276" w:lineRule="auto"/>
              <w:jc w:val="lef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1.</w:t>
            </w:r>
            <w:r w:rsidRPr="00097935">
              <w:rPr>
                <w:rFonts w:ascii="Tahoma" w:hAnsi="Tahoma" w:cs="Tahoma"/>
                <w:sz w:val="20"/>
                <w:cs/>
              </w:rPr>
              <w:t>ฝ่ายปฏิบัติการ</w:t>
            </w:r>
          </w:p>
        </w:tc>
        <w:tc>
          <w:tcPr>
            <w:tcW w:w="126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/>
                <w:sz w:val="20"/>
              </w:rPr>
              <w:t>550</w:t>
            </w:r>
          </w:p>
        </w:tc>
        <w:tc>
          <w:tcPr>
            <w:tcW w:w="108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127</w:t>
            </w:r>
          </w:p>
        </w:tc>
        <w:tc>
          <w:tcPr>
            <w:tcW w:w="117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534</w:t>
            </w:r>
          </w:p>
        </w:tc>
        <w:tc>
          <w:tcPr>
            <w:tcW w:w="942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102</w:t>
            </w:r>
          </w:p>
        </w:tc>
      </w:tr>
      <w:tr w:rsidR="00097935" w:rsidRPr="00097935" w:rsidTr="008F3239">
        <w:tc>
          <w:tcPr>
            <w:tcW w:w="4315" w:type="dxa"/>
          </w:tcPr>
          <w:p w:rsidR="00097935" w:rsidRPr="00097935" w:rsidRDefault="00097935" w:rsidP="00097935">
            <w:pPr>
              <w:spacing w:before="120" w:after="120" w:line="276" w:lineRule="auto"/>
              <w:jc w:val="lef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2.</w:t>
            </w:r>
            <w:r w:rsidRPr="00097935">
              <w:rPr>
                <w:rFonts w:ascii="Tahoma" w:hAnsi="Tahoma" w:cs="Tahoma"/>
                <w:sz w:val="20"/>
                <w:cs/>
              </w:rPr>
              <w:t>ฝ่ายผลิต</w:t>
            </w:r>
          </w:p>
        </w:tc>
        <w:tc>
          <w:tcPr>
            <w:tcW w:w="126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163</w:t>
            </w:r>
          </w:p>
        </w:tc>
        <w:tc>
          <w:tcPr>
            <w:tcW w:w="108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  <w:tc>
          <w:tcPr>
            <w:tcW w:w="117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127</w:t>
            </w:r>
          </w:p>
        </w:tc>
        <w:tc>
          <w:tcPr>
            <w:tcW w:w="942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</w:tr>
      <w:tr w:rsidR="00097935" w:rsidRPr="00097935" w:rsidTr="008F3239">
        <w:tc>
          <w:tcPr>
            <w:tcW w:w="4315" w:type="dxa"/>
          </w:tcPr>
          <w:p w:rsidR="00097935" w:rsidRPr="00097935" w:rsidRDefault="00097935" w:rsidP="00097935">
            <w:pPr>
              <w:spacing w:before="120" w:after="120" w:line="276" w:lineRule="auto"/>
              <w:jc w:val="lef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3.</w:t>
            </w:r>
            <w:r w:rsidRPr="00097935">
              <w:rPr>
                <w:rFonts w:ascii="Tahoma" w:hAnsi="Tahoma" w:cs="Tahoma"/>
                <w:sz w:val="20"/>
                <w:cs/>
              </w:rPr>
              <w:t>ฝ่ายคลังสินค้า</w:t>
            </w:r>
          </w:p>
        </w:tc>
        <w:tc>
          <w:tcPr>
            <w:tcW w:w="126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42</w:t>
            </w:r>
          </w:p>
        </w:tc>
        <w:tc>
          <w:tcPr>
            <w:tcW w:w="108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  <w:tc>
          <w:tcPr>
            <w:tcW w:w="117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40</w:t>
            </w:r>
          </w:p>
        </w:tc>
        <w:tc>
          <w:tcPr>
            <w:tcW w:w="942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</w:tr>
      <w:tr w:rsidR="00097935" w:rsidRPr="00097935" w:rsidTr="008F3239">
        <w:tc>
          <w:tcPr>
            <w:tcW w:w="4315" w:type="dxa"/>
          </w:tcPr>
          <w:p w:rsidR="00097935" w:rsidRPr="00097935" w:rsidRDefault="00097935" w:rsidP="00097935">
            <w:pPr>
              <w:spacing w:before="120" w:after="120" w:line="276" w:lineRule="auto"/>
              <w:jc w:val="lef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4.</w:t>
            </w:r>
            <w:r w:rsidRPr="00097935">
              <w:rPr>
                <w:rFonts w:ascii="Tahoma" w:hAnsi="Tahoma" w:cs="Tahoma"/>
                <w:sz w:val="20"/>
                <w:cs/>
              </w:rPr>
              <w:t>ฝ่ายทรัพยากรบุคคล</w:t>
            </w:r>
          </w:p>
        </w:tc>
        <w:tc>
          <w:tcPr>
            <w:tcW w:w="126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18</w:t>
            </w:r>
          </w:p>
        </w:tc>
        <w:tc>
          <w:tcPr>
            <w:tcW w:w="108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  <w:tc>
          <w:tcPr>
            <w:tcW w:w="117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18</w:t>
            </w:r>
          </w:p>
        </w:tc>
        <w:tc>
          <w:tcPr>
            <w:tcW w:w="942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</w:tr>
      <w:tr w:rsidR="00097935" w:rsidRPr="00097935" w:rsidTr="008F3239">
        <w:tc>
          <w:tcPr>
            <w:tcW w:w="4315" w:type="dxa"/>
          </w:tcPr>
          <w:p w:rsidR="00097935" w:rsidRPr="00097935" w:rsidRDefault="00097935" w:rsidP="00097935">
            <w:pPr>
              <w:spacing w:before="120" w:after="120" w:line="276" w:lineRule="auto"/>
              <w:jc w:val="lef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5.</w:t>
            </w:r>
            <w:r w:rsidRPr="00097935">
              <w:rPr>
                <w:rFonts w:ascii="Tahoma" w:hAnsi="Tahoma" w:cs="Tahoma"/>
                <w:sz w:val="20"/>
                <w:cs/>
              </w:rPr>
              <w:t>ฝ่ายบัญชีและการเงิน</w:t>
            </w:r>
          </w:p>
        </w:tc>
        <w:tc>
          <w:tcPr>
            <w:tcW w:w="126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18</w:t>
            </w:r>
          </w:p>
        </w:tc>
        <w:tc>
          <w:tcPr>
            <w:tcW w:w="108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  <w:tc>
          <w:tcPr>
            <w:tcW w:w="117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15</w:t>
            </w:r>
          </w:p>
        </w:tc>
        <w:tc>
          <w:tcPr>
            <w:tcW w:w="942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</w:tr>
      <w:tr w:rsidR="00097935" w:rsidRPr="00097935" w:rsidTr="008F3239">
        <w:tc>
          <w:tcPr>
            <w:tcW w:w="4315" w:type="dxa"/>
          </w:tcPr>
          <w:p w:rsidR="00097935" w:rsidRPr="00097935" w:rsidRDefault="00097935" w:rsidP="00097935">
            <w:pPr>
              <w:spacing w:before="120" w:after="120" w:line="276" w:lineRule="auto"/>
              <w:jc w:val="lef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6.</w:t>
            </w:r>
            <w:r w:rsidRPr="00097935">
              <w:rPr>
                <w:rFonts w:ascii="Tahoma" w:hAnsi="Tahoma" w:cs="Tahoma"/>
                <w:sz w:val="20"/>
                <w:cs/>
              </w:rPr>
              <w:t>ฝ่ายจัดซื้อ</w:t>
            </w:r>
          </w:p>
        </w:tc>
        <w:tc>
          <w:tcPr>
            <w:tcW w:w="126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13</w:t>
            </w:r>
          </w:p>
        </w:tc>
        <w:tc>
          <w:tcPr>
            <w:tcW w:w="108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  <w:tc>
          <w:tcPr>
            <w:tcW w:w="117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9</w:t>
            </w:r>
          </w:p>
        </w:tc>
        <w:tc>
          <w:tcPr>
            <w:tcW w:w="942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</w:tr>
      <w:tr w:rsidR="00097935" w:rsidRPr="00097935" w:rsidTr="008F3239">
        <w:tc>
          <w:tcPr>
            <w:tcW w:w="4315" w:type="dxa"/>
          </w:tcPr>
          <w:p w:rsidR="00097935" w:rsidRPr="00097935" w:rsidRDefault="00097935" w:rsidP="00097935">
            <w:pPr>
              <w:spacing w:before="120" w:after="120" w:line="276" w:lineRule="auto"/>
              <w:jc w:val="lef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7.</w:t>
            </w:r>
            <w:r w:rsidRPr="00097935">
              <w:rPr>
                <w:rFonts w:ascii="Tahoma" w:hAnsi="Tahoma" w:cs="Tahoma"/>
                <w:sz w:val="20"/>
                <w:cs/>
              </w:rPr>
              <w:t>ฝ่ายการตลาด (กราฟ</w:t>
            </w:r>
            <w:proofErr w:type="spellStart"/>
            <w:r w:rsidRPr="00097935">
              <w:rPr>
                <w:rFonts w:ascii="Tahoma" w:hAnsi="Tahoma" w:cs="Tahoma"/>
                <w:sz w:val="20"/>
                <w:cs/>
              </w:rPr>
              <w:t>ฟิค</w:t>
            </w:r>
            <w:proofErr w:type="spellEnd"/>
            <w:r w:rsidRPr="00097935">
              <w:rPr>
                <w:rFonts w:ascii="Tahoma" w:hAnsi="Tahoma" w:cs="Tahoma"/>
                <w:sz w:val="20"/>
                <w:cs/>
              </w:rPr>
              <w:t>)</w:t>
            </w:r>
          </w:p>
        </w:tc>
        <w:tc>
          <w:tcPr>
            <w:tcW w:w="126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4</w:t>
            </w:r>
          </w:p>
        </w:tc>
        <w:tc>
          <w:tcPr>
            <w:tcW w:w="108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  <w:tc>
          <w:tcPr>
            <w:tcW w:w="117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5</w:t>
            </w:r>
          </w:p>
        </w:tc>
        <w:tc>
          <w:tcPr>
            <w:tcW w:w="942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</w:tr>
      <w:tr w:rsidR="00097935" w:rsidRPr="00097935" w:rsidTr="008F3239">
        <w:tc>
          <w:tcPr>
            <w:tcW w:w="4315" w:type="dxa"/>
          </w:tcPr>
          <w:p w:rsidR="00097935" w:rsidRPr="00097935" w:rsidRDefault="00097935" w:rsidP="00097935">
            <w:pPr>
              <w:spacing w:before="120" w:after="120" w:line="276" w:lineRule="auto"/>
              <w:jc w:val="lef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8. ฝ่ายสนับสนุนงานบริหาร</w:t>
            </w:r>
          </w:p>
        </w:tc>
        <w:tc>
          <w:tcPr>
            <w:tcW w:w="126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13</w:t>
            </w:r>
          </w:p>
        </w:tc>
        <w:tc>
          <w:tcPr>
            <w:tcW w:w="108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  <w:tc>
          <w:tcPr>
            <w:tcW w:w="117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9</w:t>
            </w:r>
          </w:p>
        </w:tc>
        <w:tc>
          <w:tcPr>
            <w:tcW w:w="942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</w:tr>
      <w:tr w:rsidR="00097935" w:rsidRPr="00097935" w:rsidTr="008F3239">
        <w:tc>
          <w:tcPr>
            <w:tcW w:w="4315" w:type="dxa"/>
          </w:tcPr>
          <w:p w:rsidR="00097935" w:rsidRPr="00097935" w:rsidRDefault="00097935" w:rsidP="00097935">
            <w:pPr>
              <w:spacing w:before="120" w:after="120" w:line="276" w:lineRule="auto"/>
              <w:jc w:val="lef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9. แผนกซ่อมบำรุง</w:t>
            </w:r>
          </w:p>
        </w:tc>
        <w:tc>
          <w:tcPr>
            <w:tcW w:w="126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15</w:t>
            </w:r>
          </w:p>
        </w:tc>
        <w:tc>
          <w:tcPr>
            <w:tcW w:w="108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  <w:tc>
          <w:tcPr>
            <w:tcW w:w="117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13</w:t>
            </w:r>
          </w:p>
        </w:tc>
        <w:tc>
          <w:tcPr>
            <w:tcW w:w="942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</w:tr>
      <w:tr w:rsidR="00097935" w:rsidRPr="00097935" w:rsidTr="008F3239">
        <w:tc>
          <w:tcPr>
            <w:tcW w:w="4315" w:type="dxa"/>
          </w:tcPr>
          <w:p w:rsidR="00097935" w:rsidRPr="00097935" w:rsidRDefault="00097935" w:rsidP="00097935">
            <w:pPr>
              <w:spacing w:before="120" w:after="120" w:line="276" w:lineRule="auto"/>
              <w:jc w:val="lef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10. แผนกสารเทศ</w:t>
            </w:r>
          </w:p>
        </w:tc>
        <w:tc>
          <w:tcPr>
            <w:tcW w:w="126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5</w:t>
            </w:r>
          </w:p>
        </w:tc>
        <w:tc>
          <w:tcPr>
            <w:tcW w:w="108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  <w:tc>
          <w:tcPr>
            <w:tcW w:w="117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4</w:t>
            </w:r>
          </w:p>
        </w:tc>
        <w:tc>
          <w:tcPr>
            <w:tcW w:w="942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</w:tr>
      <w:tr w:rsidR="00097935" w:rsidRPr="00097935" w:rsidTr="008F3239">
        <w:tc>
          <w:tcPr>
            <w:tcW w:w="4315" w:type="dxa"/>
          </w:tcPr>
          <w:p w:rsidR="00097935" w:rsidRPr="00097935" w:rsidRDefault="00097935" w:rsidP="00097935">
            <w:pPr>
              <w:spacing w:before="120" w:after="120" w:line="276" w:lineRule="auto"/>
              <w:jc w:val="lef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11. ฝ่ายพัฒนาโครงการ</w:t>
            </w:r>
          </w:p>
        </w:tc>
        <w:tc>
          <w:tcPr>
            <w:tcW w:w="126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4</w:t>
            </w:r>
          </w:p>
        </w:tc>
        <w:tc>
          <w:tcPr>
            <w:tcW w:w="108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  <w:tc>
          <w:tcPr>
            <w:tcW w:w="117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3</w:t>
            </w:r>
          </w:p>
        </w:tc>
        <w:tc>
          <w:tcPr>
            <w:tcW w:w="942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sz w:val="20"/>
                <w:cs/>
              </w:rPr>
            </w:pPr>
            <w:r w:rsidRPr="00097935">
              <w:rPr>
                <w:rFonts w:ascii="Tahoma" w:hAnsi="Tahoma" w:cs="Tahoma" w:hint="cs"/>
                <w:sz w:val="20"/>
                <w:cs/>
              </w:rPr>
              <w:t>-</w:t>
            </w:r>
          </w:p>
        </w:tc>
      </w:tr>
      <w:tr w:rsidR="00097935" w:rsidRPr="00097935" w:rsidTr="008F3239">
        <w:tc>
          <w:tcPr>
            <w:tcW w:w="4315" w:type="dxa"/>
          </w:tcPr>
          <w:p w:rsidR="00097935" w:rsidRPr="00097935" w:rsidRDefault="00097935" w:rsidP="00097935">
            <w:pPr>
              <w:spacing w:before="120" w:after="120" w:line="276" w:lineRule="auto"/>
              <w:jc w:val="left"/>
              <w:rPr>
                <w:rFonts w:ascii="Tahoma" w:hAnsi="Tahoma" w:cs="Tahoma"/>
                <w:b/>
                <w:bCs/>
                <w:sz w:val="20"/>
                <w:cs/>
              </w:rPr>
            </w:pPr>
            <w:r w:rsidRPr="00097935">
              <w:rPr>
                <w:rFonts w:ascii="Tahoma" w:hAnsi="Tahoma" w:cs="Tahoma" w:hint="cs"/>
                <w:b/>
                <w:bCs/>
                <w:sz w:val="20"/>
                <w:cs/>
              </w:rPr>
              <w:t>รวม</w:t>
            </w:r>
          </w:p>
        </w:tc>
        <w:tc>
          <w:tcPr>
            <w:tcW w:w="126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b/>
                <w:bCs/>
                <w:sz w:val="20"/>
                <w:cs/>
              </w:rPr>
            </w:pPr>
            <w:r w:rsidRPr="00097935">
              <w:rPr>
                <w:rFonts w:ascii="Tahoma" w:hAnsi="Tahoma" w:cs="Tahoma" w:hint="cs"/>
                <w:b/>
                <w:bCs/>
                <w:sz w:val="20"/>
                <w:cs/>
              </w:rPr>
              <w:t>845</w:t>
            </w:r>
          </w:p>
        </w:tc>
        <w:tc>
          <w:tcPr>
            <w:tcW w:w="108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b/>
                <w:bCs/>
                <w:sz w:val="20"/>
                <w:cs/>
              </w:rPr>
            </w:pPr>
            <w:r w:rsidRPr="00097935">
              <w:rPr>
                <w:rFonts w:ascii="Tahoma" w:hAnsi="Tahoma" w:cs="Tahoma" w:hint="cs"/>
                <w:b/>
                <w:bCs/>
                <w:sz w:val="20"/>
                <w:cs/>
              </w:rPr>
              <w:t>127</w:t>
            </w:r>
          </w:p>
        </w:tc>
        <w:tc>
          <w:tcPr>
            <w:tcW w:w="1170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b/>
                <w:bCs/>
                <w:sz w:val="20"/>
                <w:cs/>
              </w:rPr>
            </w:pPr>
            <w:r w:rsidRPr="00097935">
              <w:rPr>
                <w:rFonts w:ascii="Tahoma" w:hAnsi="Tahoma" w:cs="Tahoma" w:hint="cs"/>
                <w:b/>
                <w:bCs/>
                <w:sz w:val="20"/>
                <w:cs/>
              </w:rPr>
              <w:t>777</w:t>
            </w:r>
          </w:p>
        </w:tc>
        <w:tc>
          <w:tcPr>
            <w:tcW w:w="942" w:type="dxa"/>
          </w:tcPr>
          <w:p w:rsidR="00097935" w:rsidRPr="00097935" w:rsidRDefault="00097935" w:rsidP="00097935">
            <w:pPr>
              <w:spacing w:before="120" w:after="120" w:line="276" w:lineRule="auto"/>
              <w:jc w:val="right"/>
              <w:rPr>
                <w:rFonts w:ascii="Tahoma" w:hAnsi="Tahoma" w:cs="Tahoma"/>
                <w:b/>
                <w:bCs/>
                <w:sz w:val="20"/>
                <w:cs/>
              </w:rPr>
            </w:pPr>
            <w:r w:rsidRPr="00097935">
              <w:rPr>
                <w:rFonts w:ascii="Tahoma" w:hAnsi="Tahoma" w:cs="Tahoma" w:hint="cs"/>
                <w:b/>
                <w:bCs/>
                <w:sz w:val="20"/>
                <w:cs/>
              </w:rPr>
              <w:t>102</w:t>
            </w:r>
          </w:p>
        </w:tc>
      </w:tr>
    </w:tbl>
    <w:p w:rsidR="00097935" w:rsidRPr="0077237F" w:rsidRDefault="00097935" w:rsidP="00526E12">
      <w:pPr>
        <w:spacing w:before="120" w:after="120" w:line="360" w:lineRule="auto"/>
        <w:jc w:val="thaiDistribute"/>
        <w:rPr>
          <w:rFonts w:ascii="Tahoma" w:eastAsia="Times New Roman" w:hAnsi="Tahoma" w:cs="Tahoma" w:hint="cs"/>
          <w:sz w:val="20"/>
          <w:szCs w:val="20"/>
        </w:rPr>
      </w:pPr>
    </w:p>
    <w:p w:rsidR="00025253" w:rsidRPr="001849BA" w:rsidRDefault="00025253" w:rsidP="00526E12">
      <w:pPr>
        <w:spacing w:before="200" w:line="360" w:lineRule="auto"/>
        <w:rPr>
          <w:rFonts w:ascii="Tahoma" w:hAnsi="Tahoma" w:cs="Tahoma"/>
          <w:sz w:val="20"/>
          <w:szCs w:val="20"/>
          <w:u w:val="single"/>
        </w:rPr>
      </w:pPr>
      <w:r w:rsidRPr="001849BA">
        <w:rPr>
          <w:rFonts w:ascii="Tahoma" w:hAnsi="Tahoma" w:cs="Tahoma"/>
          <w:sz w:val="20"/>
          <w:szCs w:val="20"/>
          <w:u w:val="single"/>
          <w:cs/>
        </w:rPr>
        <w:t>การเปลี่ยนแปลงจำนวนพนักงานอย่างมีนัยสำคัญในช่วง</w:t>
      </w:r>
      <w:r w:rsidRPr="001849BA">
        <w:rPr>
          <w:rFonts w:ascii="Tahoma" w:hAnsi="Tahoma" w:cs="Tahoma"/>
          <w:sz w:val="20"/>
          <w:szCs w:val="20"/>
          <w:u w:val="single"/>
        </w:rPr>
        <w:t xml:space="preserve"> </w:t>
      </w:r>
      <w:r w:rsidR="00076B2B">
        <w:rPr>
          <w:rFonts w:ascii="Tahoma" w:hAnsi="Tahoma" w:cs="Tahoma"/>
          <w:sz w:val="20"/>
          <w:szCs w:val="20"/>
          <w:u w:val="single"/>
        </w:rPr>
        <w:t>2</w:t>
      </w:r>
      <w:r w:rsidRPr="001849BA">
        <w:rPr>
          <w:rFonts w:ascii="Tahoma" w:hAnsi="Tahoma" w:cs="Tahoma"/>
          <w:sz w:val="20"/>
          <w:szCs w:val="20"/>
          <w:u w:val="single"/>
        </w:rPr>
        <w:t xml:space="preserve"> </w:t>
      </w:r>
      <w:r w:rsidRPr="001849BA">
        <w:rPr>
          <w:rFonts w:ascii="Tahoma" w:hAnsi="Tahoma" w:cs="Tahoma"/>
          <w:sz w:val="20"/>
          <w:szCs w:val="20"/>
          <w:u w:val="single"/>
          <w:cs/>
        </w:rPr>
        <w:t xml:space="preserve">ปีที่ผ่านมา </w:t>
      </w:r>
    </w:p>
    <w:p w:rsidR="00097935" w:rsidRPr="009B5348" w:rsidRDefault="00097935" w:rsidP="00097935">
      <w:pPr>
        <w:spacing w:line="360" w:lineRule="auto"/>
        <w:ind w:firstLine="720"/>
        <w:jc w:val="thaiDistribute"/>
        <w:rPr>
          <w:rFonts w:ascii="Tahoma" w:eastAsia="Times New Roman" w:hAnsi="Tahoma" w:cs="Tahoma"/>
          <w:sz w:val="20"/>
          <w:szCs w:val="20"/>
          <w:cs/>
        </w:rPr>
      </w:pPr>
      <w:r w:rsidRPr="009B5348">
        <w:rPr>
          <w:rFonts w:ascii="Tahoma" w:eastAsia="Times New Roman" w:hAnsi="Tahoma" w:cs="Tahoma"/>
          <w:sz w:val="20"/>
          <w:szCs w:val="20"/>
          <w:cs/>
        </w:rPr>
        <w:t xml:space="preserve">ณ วันที่ </w:t>
      </w:r>
      <w:r w:rsidRPr="009B5348">
        <w:rPr>
          <w:rFonts w:ascii="Tahoma" w:eastAsia="Times New Roman" w:hAnsi="Tahoma" w:cs="Tahoma"/>
          <w:sz w:val="20"/>
          <w:szCs w:val="20"/>
        </w:rPr>
        <w:t>31</w:t>
      </w:r>
      <w:r w:rsidRPr="009B5348">
        <w:rPr>
          <w:rFonts w:ascii="Tahoma" w:eastAsia="Times New Roman" w:hAnsi="Tahoma" w:cs="Tahoma"/>
          <w:sz w:val="20"/>
          <w:szCs w:val="20"/>
          <w:cs/>
        </w:rPr>
        <w:t xml:space="preserve"> ธันวาคม </w:t>
      </w:r>
      <w:r w:rsidRPr="009B5348">
        <w:rPr>
          <w:rFonts w:ascii="Tahoma" w:eastAsia="Times New Roman" w:hAnsi="Tahoma" w:cs="Tahoma"/>
          <w:sz w:val="20"/>
          <w:szCs w:val="20"/>
        </w:rPr>
        <w:t>2561</w:t>
      </w:r>
      <w:r w:rsidRPr="009B5348">
        <w:rPr>
          <w:rFonts w:ascii="Tahoma" w:eastAsia="Times New Roman" w:hAnsi="Tahoma" w:cs="Tahoma"/>
          <w:sz w:val="20"/>
          <w:szCs w:val="20"/>
          <w:cs/>
        </w:rPr>
        <w:t xml:space="preserve"> และ </w:t>
      </w:r>
      <w:r w:rsidRPr="009B5348">
        <w:rPr>
          <w:rFonts w:ascii="Tahoma" w:eastAsia="Times New Roman" w:hAnsi="Tahoma" w:cs="Tahoma"/>
          <w:sz w:val="20"/>
          <w:szCs w:val="20"/>
        </w:rPr>
        <w:t xml:space="preserve">31 </w:t>
      </w:r>
      <w:r w:rsidRPr="009B5348">
        <w:rPr>
          <w:rFonts w:ascii="Tahoma" w:eastAsia="Times New Roman" w:hAnsi="Tahoma" w:cs="Tahoma"/>
          <w:sz w:val="20"/>
          <w:szCs w:val="20"/>
          <w:cs/>
        </w:rPr>
        <w:t xml:space="preserve">ธันวาคม </w:t>
      </w:r>
      <w:r w:rsidRPr="009B5348">
        <w:rPr>
          <w:rFonts w:ascii="Tahoma" w:eastAsia="Times New Roman" w:hAnsi="Tahoma" w:cs="Tahoma"/>
          <w:sz w:val="20"/>
          <w:szCs w:val="20"/>
        </w:rPr>
        <w:t>2560</w:t>
      </w:r>
      <w:r w:rsidRPr="009B5348">
        <w:rPr>
          <w:rFonts w:ascii="Tahoma" w:eastAsia="Times New Roman" w:hAnsi="Tahoma" w:cs="Tahoma"/>
          <w:sz w:val="20"/>
          <w:szCs w:val="20"/>
          <w:cs/>
        </w:rPr>
        <w:t xml:space="preserve"> บริษัทฯ มีจำนวนพนักงานรวม </w:t>
      </w:r>
      <w:r w:rsidRPr="009B5348">
        <w:rPr>
          <w:rFonts w:ascii="Tahoma" w:eastAsia="Times New Roman" w:hAnsi="Tahoma" w:cs="Tahoma" w:hint="cs"/>
          <w:sz w:val="20"/>
          <w:szCs w:val="20"/>
          <w:cs/>
        </w:rPr>
        <w:t xml:space="preserve">972 </w:t>
      </w:r>
      <w:r w:rsidRPr="009B5348">
        <w:rPr>
          <w:rFonts w:ascii="Tahoma" w:eastAsia="Times New Roman" w:hAnsi="Tahoma" w:cs="Tahoma"/>
          <w:sz w:val="20"/>
          <w:szCs w:val="20"/>
          <w:cs/>
        </w:rPr>
        <w:t xml:space="preserve">ราย และ </w:t>
      </w:r>
      <w:r w:rsidRPr="009B5348">
        <w:rPr>
          <w:rFonts w:ascii="Tahoma" w:eastAsia="Times New Roman" w:hAnsi="Tahoma" w:cs="Tahoma"/>
          <w:sz w:val="20"/>
          <w:szCs w:val="20"/>
        </w:rPr>
        <w:t>879</w:t>
      </w:r>
      <w:r w:rsidRPr="009B5348">
        <w:rPr>
          <w:rFonts w:ascii="Tahoma" w:eastAsia="Times New Roman" w:hAnsi="Tahoma" w:cs="Tahoma"/>
          <w:sz w:val="20"/>
          <w:szCs w:val="20"/>
          <w:cs/>
        </w:rPr>
        <w:t xml:space="preserve">  ราย ตามลำดับ โดยมีการเปลี่ยนแปลงอย่างมีนัยสำคัญในฝ่ายปฏิบัติการ</w:t>
      </w:r>
      <w:r w:rsidRPr="009B5348">
        <w:rPr>
          <w:rFonts w:ascii="Tahoma" w:eastAsia="Times New Roman" w:hAnsi="Tahoma" w:cs="Tahoma" w:hint="cs"/>
          <w:sz w:val="20"/>
          <w:szCs w:val="20"/>
          <w:cs/>
        </w:rPr>
        <w:t xml:space="preserve"> และฝ่ายผลิต </w:t>
      </w:r>
      <w:r w:rsidRPr="009B5348">
        <w:rPr>
          <w:rFonts w:ascii="Tahoma" w:eastAsia="Times New Roman" w:hAnsi="Tahoma" w:cs="Tahoma"/>
          <w:sz w:val="20"/>
          <w:szCs w:val="20"/>
          <w:cs/>
        </w:rPr>
        <w:t>เป็นหลัก ซึ่งเป็นไปตามการเติบโตของธุรกิจ</w:t>
      </w:r>
      <w:r w:rsidRPr="009B5348">
        <w:rPr>
          <w:rFonts w:ascii="Tahoma" w:eastAsia="Times New Roman" w:hAnsi="Tahoma" w:cs="Tahoma" w:hint="cs"/>
          <w:sz w:val="20"/>
          <w:szCs w:val="20"/>
          <w:cs/>
        </w:rPr>
        <w:t xml:space="preserve">และเพิ่มสาขา </w:t>
      </w:r>
      <w:r w:rsidRPr="009B5348">
        <w:rPr>
          <w:rFonts w:ascii="Tahoma" w:eastAsia="Times New Roman" w:hAnsi="Tahoma" w:cs="Tahoma"/>
          <w:sz w:val="20"/>
          <w:szCs w:val="20"/>
          <w:cs/>
        </w:rPr>
        <w:t xml:space="preserve">บริษัทฯ ที่มีการเปิดสาขาเพิ่มขึ้นสุทธิ  </w:t>
      </w:r>
      <w:r w:rsidRPr="009B5348">
        <w:rPr>
          <w:rFonts w:ascii="Tahoma" w:eastAsia="Times New Roman" w:hAnsi="Tahoma" w:cs="Tahoma" w:hint="cs"/>
          <w:sz w:val="20"/>
          <w:szCs w:val="20"/>
          <w:cs/>
        </w:rPr>
        <w:t>5</w:t>
      </w:r>
      <w:r w:rsidRPr="009B5348">
        <w:rPr>
          <w:rFonts w:ascii="Tahoma" w:eastAsia="Times New Roman" w:hAnsi="Tahoma" w:cs="Tahoma"/>
          <w:sz w:val="20"/>
          <w:szCs w:val="20"/>
          <w:cs/>
        </w:rPr>
        <w:t xml:space="preserve"> สาขา จากปี 25</w:t>
      </w:r>
      <w:r w:rsidRPr="009B5348">
        <w:rPr>
          <w:rFonts w:ascii="Tahoma" w:eastAsia="Times New Roman" w:hAnsi="Tahoma" w:cs="Tahoma" w:hint="cs"/>
          <w:sz w:val="20"/>
          <w:szCs w:val="20"/>
          <w:cs/>
        </w:rPr>
        <w:t>60</w:t>
      </w:r>
    </w:p>
    <w:p w:rsidR="00025253" w:rsidRPr="001849BA" w:rsidRDefault="00025253" w:rsidP="00526E12">
      <w:pPr>
        <w:spacing w:line="360" w:lineRule="auto"/>
        <w:rPr>
          <w:rFonts w:ascii="Tahoma" w:hAnsi="Tahoma" w:cs="Tahoma"/>
          <w:sz w:val="20"/>
          <w:szCs w:val="20"/>
          <w:u w:val="single"/>
        </w:rPr>
      </w:pPr>
      <w:r w:rsidRPr="001849BA">
        <w:rPr>
          <w:rFonts w:ascii="Tahoma" w:hAnsi="Tahoma" w:cs="Tahoma"/>
          <w:sz w:val="20"/>
          <w:szCs w:val="20"/>
          <w:u w:val="single"/>
          <w:cs/>
        </w:rPr>
        <w:t xml:space="preserve">ข้อพิพาทด้านแรงงานที่สำคัญในช่วง </w:t>
      </w:r>
      <w:r w:rsidRPr="001849BA">
        <w:rPr>
          <w:rFonts w:ascii="Tahoma" w:hAnsi="Tahoma" w:cs="Tahoma"/>
          <w:sz w:val="20"/>
          <w:szCs w:val="20"/>
          <w:u w:val="single"/>
        </w:rPr>
        <w:t xml:space="preserve">3 </w:t>
      </w:r>
      <w:r w:rsidRPr="001849BA">
        <w:rPr>
          <w:rFonts w:ascii="Tahoma" w:hAnsi="Tahoma" w:cs="Tahoma"/>
          <w:sz w:val="20"/>
          <w:szCs w:val="20"/>
          <w:u w:val="single"/>
          <w:cs/>
        </w:rPr>
        <w:t>ปีที่ผ่านมา</w:t>
      </w:r>
    </w:p>
    <w:p w:rsidR="00025253" w:rsidRPr="001849BA" w:rsidRDefault="00025253" w:rsidP="00526E12">
      <w:pPr>
        <w:spacing w:line="360" w:lineRule="auto"/>
        <w:ind w:left="720"/>
        <w:rPr>
          <w:rFonts w:ascii="Tahoma" w:eastAsia="Times New Roman" w:hAnsi="Tahoma" w:cs="Tahoma"/>
          <w:sz w:val="20"/>
          <w:szCs w:val="20"/>
        </w:rPr>
      </w:pPr>
      <w:r w:rsidRPr="001849BA">
        <w:rPr>
          <w:rFonts w:ascii="Tahoma" w:eastAsia="Times New Roman" w:hAnsi="Tahoma" w:cs="Tahoma"/>
          <w:sz w:val="20"/>
          <w:szCs w:val="20"/>
          <w:cs/>
        </w:rPr>
        <w:t>-ไม่มี-</w:t>
      </w:r>
    </w:p>
    <w:p w:rsidR="00025253" w:rsidRPr="001849BA" w:rsidRDefault="00025253" w:rsidP="00526E12">
      <w:pPr>
        <w:spacing w:line="360" w:lineRule="auto"/>
        <w:rPr>
          <w:rFonts w:ascii="Tahoma" w:hAnsi="Tahoma" w:cs="Tahoma"/>
          <w:sz w:val="20"/>
          <w:szCs w:val="20"/>
          <w:u w:val="single"/>
        </w:rPr>
      </w:pPr>
      <w:r w:rsidRPr="001849BA">
        <w:rPr>
          <w:rFonts w:ascii="Tahoma" w:hAnsi="Tahoma" w:cs="Tahoma"/>
          <w:sz w:val="20"/>
          <w:szCs w:val="20"/>
          <w:u w:val="single"/>
          <w:cs/>
        </w:rPr>
        <w:lastRenderedPageBreak/>
        <w:t>ผลตอบแทนพนักงาน</w:t>
      </w:r>
    </w:p>
    <w:p w:rsidR="00025253" w:rsidRPr="001849BA" w:rsidRDefault="00025253" w:rsidP="00526E12">
      <w:pPr>
        <w:spacing w:line="360" w:lineRule="auto"/>
        <w:ind w:firstLine="720"/>
        <w:rPr>
          <w:rFonts w:ascii="Tahoma" w:eastAsia="Times New Roman" w:hAnsi="Tahoma" w:cs="Tahoma"/>
          <w:sz w:val="20"/>
          <w:szCs w:val="20"/>
        </w:rPr>
      </w:pPr>
      <w:r w:rsidRPr="001849BA">
        <w:rPr>
          <w:rFonts w:ascii="Tahoma" w:eastAsia="Times New Roman" w:hAnsi="Tahoma" w:cs="Tahoma"/>
          <w:sz w:val="20"/>
          <w:szCs w:val="20"/>
          <w:cs/>
        </w:rPr>
        <w:t>บริษัทฯ</w:t>
      </w:r>
      <w:r w:rsidRPr="001849BA">
        <w:rPr>
          <w:rFonts w:ascii="Tahoma" w:eastAsia="Times New Roman" w:hAnsi="Tahoma" w:cs="Tahoma"/>
          <w:sz w:val="20"/>
          <w:szCs w:val="20"/>
          <w:rtl/>
          <w:cs/>
        </w:rPr>
        <w:t xml:space="preserve"> </w:t>
      </w:r>
      <w:r w:rsidRPr="001849BA">
        <w:rPr>
          <w:rFonts w:ascii="Tahoma" w:eastAsia="Times New Roman" w:hAnsi="Tahoma" w:cs="Tahoma"/>
          <w:sz w:val="20"/>
          <w:szCs w:val="20"/>
          <w:cs/>
        </w:rPr>
        <w:t xml:space="preserve">และบริษัทย่อย จ่ายผลตอบแทนให้แก่พนักงานในลักษณะต่างๆ โดยผลตอบแทนพนักงาน ปี </w:t>
      </w:r>
      <w:r w:rsidR="00A561D7" w:rsidRPr="001849BA">
        <w:rPr>
          <w:rFonts w:ascii="Tahoma" w:eastAsia="Times New Roman" w:hAnsi="Tahoma" w:cs="Tahoma"/>
          <w:sz w:val="20"/>
          <w:szCs w:val="20"/>
        </w:rPr>
        <w:t>256</w:t>
      </w:r>
      <w:r w:rsidR="001849BA">
        <w:rPr>
          <w:rFonts w:ascii="Tahoma" w:eastAsia="Times New Roman" w:hAnsi="Tahoma" w:cs="Tahoma"/>
          <w:sz w:val="20"/>
          <w:szCs w:val="20"/>
        </w:rPr>
        <w:t>1</w:t>
      </w:r>
      <w:r w:rsidR="00A561D7" w:rsidRPr="001849BA">
        <w:rPr>
          <w:rFonts w:ascii="Tahoma" w:eastAsia="Times New Roman" w:hAnsi="Tahoma" w:cs="Tahoma"/>
          <w:sz w:val="20"/>
          <w:szCs w:val="20"/>
          <w:cs/>
        </w:rPr>
        <w:t xml:space="preserve"> </w:t>
      </w:r>
      <w:r w:rsidRPr="001849BA">
        <w:rPr>
          <w:rFonts w:ascii="Tahoma" w:eastAsia="Times New Roman" w:hAnsi="Tahoma" w:cs="Tahoma"/>
          <w:sz w:val="20"/>
          <w:szCs w:val="20"/>
          <w:cs/>
        </w:rPr>
        <w:t xml:space="preserve">และ </w:t>
      </w:r>
      <w:r w:rsidR="00A561D7" w:rsidRPr="001849BA">
        <w:rPr>
          <w:rFonts w:ascii="Tahoma" w:eastAsia="Times New Roman" w:hAnsi="Tahoma" w:cs="Tahoma"/>
          <w:sz w:val="20"/>
          <w:szCs w:val="20"/>
        </w:rPr>
        <w:t>25</w:t>
      </w:r>
      <w:r w:rsidR="001849BA">
        <w:rPr>
          <w:rFonts w:ascii="Tahoma" w:eastAsia="Times New Roman" w:hAnsi="Tahoma" w:cs="Tahoma"/>
          <w:sz w:val="20"/>
          <w:szCs w:val="20"/>
        </w:rPr>
        <w:t>60</w:t>
      </w:r>
      <w:r w:rsidR="00A561D7" w:rsidRPr="001849BA">
        <w:rPr>
          <w:rFonts w:ascii="Tahoma" w:eastAsia="Times New Roman" w:hAnsi="Tahoma" w:cs="Tahoma"/>
          <w:sz w:val="20"/>
          <w:szCs w:val="20"/>
          <w:cs/>
        </w:rPr>
        <w:t xml:space="preserve"> </w:t>
      </w:r>
      <w:r w:rsidRPr="001849BA">
        <w:rPr>
          <w:rFonts w:ascii="Tahoma" w:eastAsia="Times New Roman" w:hAnsi="Tahoma" w:cs="Tahoma"/>
          <w:sz w:val="20"/>
          <w:szCs w:val="20"/>
          <w:cs/>
        </w:rPr>
        <w:t xml:space="preserve"> มีดังนี้</w:t>
      </w:r>
    </w:p>
    <w:tbl>
      <w:tblPr>
        <w:tblStyle w:val="TableGrid28"/>
        <w:tblW w:w="9268" w:type="dxa"/>
        <w:tblLook w:val="04A0" w:firstRow="1" w:lastRow="0" w:firstColumn="1" w:lastColumn="0" w:noHBand="0" w:noVBand="1"/>
      </w:tblPr>
      <w:tblGrid>
        <w:gridCol w:w="3089"/>
        <w:gridCol w:w="3089"/>
        <w:gridCol w:w="3090"/>
      </w:tblGrid>
      <w:tr w:rsidR="009703A7" w:rsidRPr="009B5348" w:rsidTr="008F3239">
        <w:tc>
          <w:tcPr>
            <w:tcW w:w="3089" w:type="dxa"/>
            <w:shd w:val="clear" w:color="auto" w:fill="FFFF99"/>
          </w:tcPr>
          <w:p w:rsidR="009703A7" w:rsidRPr="009B5348" w:rsidRDefault="009703A7" w:rsidP="008F3239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ค่าตอบแทน (ล้านบาท)</w:t>
            </w:r>
          </w:p>
        </w:tc>
        <w:tc>
          <w:tcPr>
            <w:tcW w:w="3089" w:type="dxa"/>
            <w:shd w:val="clear" w:color="auto" w:fill="FFFF99"/>
          </w:tcPr>
          <w:p w:rsidR="009703A7" w:rsidRPr="009B5348" w:rsidRDefault="009703A7" w:rsidP="008F3239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hAnsi="Tahoma" w:cs="Tahoma"/>
                <w:b/>
                <w:bCs/>
                <w:sz w:val="20"/>
                <w:szCs w:val="20"/>
              </w:rPr>
              <w:t>2561</w:t>
            </w:r>
          </w:p>
        </w:tc>
        <w:tc>
          <w:tcPr>
            <w:tcW w:w="3090" w:type="dxa"/>
            <w:shd w:val="clear" w:color="auto" w:fill="FFFF99"/>
          </w:tcPr>
          <w:p w:rsidR="009703A7" w:rsidRPr="009B5348" w:rsidRDefault="009703A7" w:rsidP="008F3239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9B5348">
              <w:rPr>
                <w:rFonts w:ascii="Tahoma" w:hAnsi="Tahoma" w:cs="Tahoma"/>
                <w:b/>
                <w:bCs/>
                <w:sz w:val="20"/>
                <w:szCs w:val="20"/>
              </w:rPr>
              <w:t>2560</w:t>
            </w:r>
          </w:p>
        </w:tc>
      </w:tr>
      <w:tr w:rsidR="009703A7" w:rsidRPr="009B5348" w:rsidTr="008F3239">
        <w:tc>
          <w:tcPr>
            <w:tcW w:w="3089" w:type="dxa"/>
          </w:tcPr>
          <w:p w:rsidR="009703A7" w:rsidRPr="009B5348" w:rsidRDefault="009703A7" w:rsidP="008F3239">
            <w:pPr>
              <w:spacing w:line="360" w:lineRule="auto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เงินเดือน</w:t>
            </w:r>
          </w:p>
        </w:tc>
        <w:tc>
          <w:tcPr>
            <w:tcW w:w="3089" w:type="dxa"/>
          </w:tcPr>
          <w:p w:rsidR="009703A7" w:rsidRPr="009B5348" w:rsidRDefault="009703A7" w:rsidP="008F3239">
            <w:pPr>
              <w:spacing w:line="360" w:lineRule="auto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176</w:t>
            </w: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.</w:t>
            </w: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51</w:t>
            </w:r>
          </w:p>
        </w:tc>
        <w:tc>
          <w:tcPr>
            <w:tcW w:w="3090" w:type="dxa"/>
          </w:tcPr>
          <w:p w:rsidR="009703A7" w:rsidRPr="009B5348" w:rsidRDefault="009703A7" w:rsidP="008F3239">
            <w:pPr>
              <w:spacing w:line="360" w:lineRule="auto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146</w:t>
            </w: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.</w:t>
            </w: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6</w:t>
            </w:r>
          </w:p>
        </w:tc>
      </w:tr>
      <w:tr w:rsidR="009703A7" w:rsidRPr="009B5348" w:rsidTr="008F3239">
        <w:tc>
          <w:tcPr>
            <w:tcW w:w="3089" w:type="dxa"/>
          </w:tcPr>
          <w:p w:rsidR="009703A7" w:rsidRPr="009B5348" w:rsidRDefault="009703A7" w:rsidP="008F3239">
            <w:pPr>
              <w:spacing w:line="360" w:lineRule="auto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เงินโบนัส</w:t>
            </w:r>
          </w:p>
        </w:tc>
        <w:tc>
          <w:tcPr>
            <w:tcW w:w="3089" w:type="dxa"/>
          </w:tcPr>
          <w:p w:rsidR="009703A7" w:rsidRPr="009B5348" w:rsidRDefault="009703A7" w:rsidP="008F3239">
            <w:pPr>
              <w:spacing w:line="360" w:lineRule="auto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16</w:t>
            </w: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.</w:t>
            </w: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01</w:t>
            </w:r>
          </w:p>
        </w:tc>
        <w:tc>
          <w:tcPr>
            <w:tcW w:w="3090" w:type="dxa"/>
          </w:tcPr>
          <w:p w:rsidR="009703A7" w:rsidRPr="009B5348" w:rsidRDefault="009703A7" w:rsidP="008F3239">
            <w:pPr>
              <w:spacing w:line="360" w:lineRule="auto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14</w:t>
            </w: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.</w:t>
            </w: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06</w:t>
            </w:r>
          </w:p>
        </w:tc>
      </w:tr>
      <w:tr w:rsidR="009703A7" w:rsidRPr="009B5348" w:rsidTr="008F3239">
        <w:tc>
          <w:tcPr>
            <w:tcW w:w="3089" w:type="dxa"/>
          </w:tcPr>
          <w:p w:rsidR="009703A7" w:rsidRPr="009B5348" w:rsidRDefault="009703A7" w:rsidP="008F3239">
            <w:pPr>
              <w:spacing w:line="360" w:lineRule="auto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ค่าตอบแทนอื่นๆ</w:t>
            </w:r>
            <w:r w:rsidRPr="00970931">
              <w:rPr>
                <w:rFonts w:ascii="Tahoma" w:hAnsi="Tahoma" w:cs="Tahoma"/>
                <w:color w:val="0D0D0D" w:themeColor="text1" w:themeTint="F2"/>
                <w:sz w:val="20"/>
                <w:szCs w:val="20"/>
                <w:vertAlign w:val="superscript"/>
                <w:cs/>
              </w:rPr>
              <w:t>/</w:t>
            </w:r>
            <w:r w:rsidRPr="00970931">
              <w:rPr>
                <w:rFonts w:ascii="Tahoma" w:hAnsi="Tahoma" w:cs="Tahoma"/>
                <w:color w:val="0D0D0D" w:themeColor="text1" w:themeTint="F2"/>
                <w:sz w:val="20"/>
                <w:szCs w:val="20"/>
                <w:vertAlign w:val="superscript"/>
              </w:rPr>
              <w:t>1</w:t>
            </w:r>
          </w:p>
        </w:tc>
        <w:tc>
          <w:tcPr>
            <w:tcW w:w="3089" w:type="dxa"/>
          </w:tcPr>
          <w:p w:rsidR="009703A7" w:rsidRPr="009B5348" w:rsidRDefault="009703A7" w:rsidP="008F3239">
            <w:pPr>
              <w:spacing w:line="360" w:lineRule="auto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28</w:t>
            </w: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.</w:t>
            </w: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22</w:t>
            </w:r>
          </w:p>
        </w:tc>
        <w:tc>
          <w:tcPr>
            <w:tcW w:w="3090" w:type="dxa"/>
          </w:tcPr>
          <w:p w:rsidR="009703A7" w:rsidRPr="009B5348" w:rsidRDefault="009703A7" w:rsidP="008F3239">
            <w:pPr>
              <w:spacing w:line="360" w:lineRule="auto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22</w:t>
            </w: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.</w:t>
            </w:r>
            <w:r w:rsidRPr="009B5348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98</w:t>
            </w:r>
          </w:p>
        </w:tc>
      </w:tr>
      <w:tr w:rsidR="009703A7" w:rsidRPr="009B5348" w:rsidTr="008F3239">
        <w:tc>
          <w:tcPr>
            <w:tcW w:w="3089" w:type="dxa"/>
          </w:tcPr>
          <w:p w:rsidR="009703A7" w:rsidRPr="00A147B0" w:rsidRDefault="009703A7" w:rsidP="008F3239">
            <w:pPr>
              <w:spacing w:line="360" w:lineRule="auto"/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</w:pPr>
            <w:r w:rsidRPr="00A147B0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>รวม</w:t>
            </w:r>
          </w:p>
        </w:tc>
        <w:tc>
          <w:tcPr>
            <w:tcW w:w="3089" w:type="dxa"/>
          </w:tcPr>
          <w:p w:rsidR="009703A7" w:rsidRPr="00A147B0" w:rsidRDefault="009703A7" w:rsidP="008F3239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</w:pPr>
          </w:p>
        </w:tc>
        <w:tc>
          <w:tcPr>
            <w:tcW w:w="3090" w:type="dxa"/>
          </w:tcPr>
          <w:p w:rsidR="009703A7" w:rsidRPr="00A147B0" w:rsidRDefault="009703A7" w:rsidP="008F3239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</w:pPr>
            <w:r w:rsidRPr="00A147B0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  <w:t>183</w:t>
            </w:r>
            <w:r w:rsidRPr="00A147B0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>.</w:t>
            </w:r>
            <w:r w:rsidRPr="00A147B0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  <w:t>64</w:t>
            </w:r>
          </w:p>
        </w:tc>
      </w:tr>
    </w:tbl>
    <w:p w:rsidR="00613161" w:rsidRPr="00335DF4" w:rsidRDefault="00613161" w:rsidP="00526E12">
      <w:pPr>
        <w:spacing w:after="120" w:line="360" w:lineRule="auto"/>
        <w:ind w:left="142" w:hanging="93"/>
        <w:jc w:val="left"/>
        <w:rPr>
          <w:rFonts w:ascii="Tahoma" w:hAnsi="Tahoma" w:cs="Tahoma"/>
          <w:b/>
          <w:bCs/>
          <w:i/>
          <w:iCs/>
          <w:color w:val="0070C0"/>
          <w:sz w:val="20"/>
          <w:szCs w:val="20"/>
        </w:rPr>
      </w:pPr>
      <w:r w:rsidRPr="00335DF4">
        <w:rPr>
          <w:rFonts w:ascii="Tahoma" w:hAnsi="Tahoma" w:cs="Tahoma"/>
          <w:b/>
          <w:bCs/>
          <w:i/>
          <w:iCs/>
          <w:color w:val="0070C0"/>
          <w:sz w:val="20"/>
          <w:szCs w:val="20"/>
          <w:cs/>
        </w:rPr>
        <w:t xml:space="preserve"> </w:t>
      </w:r>
      <w:r w:rsidR="00025253" w:rsidRPr="00335DF4">
        <w:rPr>
          <w:rFonts w:ascii="Tahoma" w:eastAsia="Times New Roman" w:hAnsi="Tahoma" w:cs="Tahoma"/>
          <w:i/>
          <w:iCs/>
          <w:color w:val="0070C0"/>
          <w:sz w:val="20"/>
          <w:szCs w:val="20"/>
          <w:cs/>
        </w:rPr>
        <w:t xml:space="preserve">หมายเหตุ: </w:t>
      </w:r>
      <w:r w:rsidR="00025253" w:rsidRPr="00335DF4">
        <w:rPr>
          <w:rFonts w:ascii="Tahoma" w:eastAsia="Times New Roman" w:hAnsi="Tahoma" w:cs="Tahoma"/>
          <w:i/>
          <w:iCs/>
          <w:color w:val="0070C0"/>
          <w:sz w:val="20"/>
          <w:szCs w:val="20"/>
          <w:vertAlign w:val="superscript"/>
          <w:cs/>
        </w:rPr>
        <w:t>/</w:t>
      </w:r>
      <w:r w:rsidR="00025253" w:rsidRPr="00335DF4">
        <w:rPr>
          <w:rFonts w:ascii="Tahoma" w:eastAsia="Times New Roman" w:hAnsi="Tahoma" w:cs="Tahoma"/>
          <w:i/>
          <w:iCs/>
          <w:color w:val="0070C0"/>
          <w:sz w:val="20"/>
          <w:szCs w:val="20"/>
          <w:vertAlign w:val="superscript"/>
        </w:rPr>
        <w:t>1</w:t>
      </w:r>
      <w:r w:rsidR="00025253" w:rsidRPr="00335DF4">
        <w:rPr>
          <w:rFonts w:ascii="Tahoma" w:eastAsia="Times New Roman" w:hAnsi="Tahoma" w:cs="Tahoma"/>
          <w:i/>
          <w:iCs/>
          <w:color w:val="0070C0"/>
          <w:sz w:val="20"/>
          <w:szCs w:val="20"/>
          <w:cs/>
        </w:rPr>
        <w:t xml:space="preserve"> ค่าตอบแทนอื่นๆ ได้แก่ เงินได้หน้าที่ ค่าเดินทาง กองทุนสำรองเลี้ยงชีพ ประกันสังคม และสวัสดิการอื่นๆ แต่ไม่รวมผลประโยชน์ที่จ่ายโดยใช้หุ้นเป็นเกณฑ์ (</w:t>
      </w:r>
      <w:r w:rsidR="00025253" w:rsidRPr="00335DF4">
        <w:rPr>
          <w:rFonts w:ascii="Tahoma" w:eastAsia="Times New Roman" w:hAnsi="Tahoma" w:cs="Tahoma"/>
          <w:i/>
          <w:iCs/>
          <w:color w:val="0070C0"/>
          <w:sz w:val="20"/>
          <w:szCs w:val="20"/>
        </w:rPr>
        <w:t>ESOP</w:t>
      </w:r>
      <w:r w:rsidR="00025253" w:rsidRPr="00335DF4">
        <w:rPr>
          <w:rFonts w:ascii="Tahoma" w:eastAsia="Times New Roman" w:hAnsi="Tahoma" w:cs="Tahoma"/>
          <w:i/>
          <w:iCs/>
          <w:color w:val="0070C0"/>
          <w:sz w:val="20"/>
          <w:szCs w:val="20"/>
          <w:cs/>
        </w:rPr>
        <w:t>)</w:t>
      </w:r>
    </w:p>
    <w:p w:rsidR="001849BA" w:rsidRDefault="001849BA" w:rsidP="008C721C">
      <w:pPr>
        <w:spacing w:line="276" w:lineRule="auto"/>
        <w:jc w:val="left"/>
        <w:rPr>
          <w:rFonts w:ascii="Tahoma" w:hAnsi="Tahoma" w:cs="Tahoma"/>
          <w:b/>
          <w:bCs/>
          <w:color w:val="FF0000"/>
          <w:sz w:val="20"/>
          <w:szCs w:val="20"/>
          <w:cs/>
        </w:rPr>
      </w:pPr>
      <w:r>
        <w:rPr>
          <w:rFonts w:ascii="Tahoma" w:hAnsi="Tahoma" w:cs="Tahoma"/>
          <w:b/>
          <w:bCs/>
          <w:color w:val="FF0000"/>
          <w:sz w:val="20"/>
          <w:szCs w:val="20"/>
          <w:cs/>
        </w:rPr>
        <w:br w:type="page"/>
      </w:r>
    </w:p>
    <w:p w:rsidR="00C17C59" w:rsidRPr="009703A7" w:rsidRDefault="00C17C59" w:rsidP="009703A7">
      <w:pPr>
        <w:spacing w:line="360" w:lineRule="auto"/>
        <w:jc w:val="left"/>
        <w:rPr>
          <w:rFonts w:ascii="Tahoma" w:hAnsi="Tahoma" w:cs="Tahoma"/>
          <w:b/>
          <w:bCs/>
          <w:sz w:val="20"/>
          <w:szCs w:val="20"/>
        </w:rPr>
      </w:pPr>
      <w:r w:rsidRPr="009703A7">
        <w:rPr>
          <w:rFonts w:ascii="Tahoma" w:hAnsi="Tahoma" w:cs="Tahoma"/>
          <w:b/>
          <w:bCs/>
          <w:sz w:val="20"/>
          <w:szCs w:val="20"/>
          <w:cs/>
        </w:rPr>
        <w:lastRenderedPageBreak/>
        <w:t>นโยบายและแนว</w:t>
      </w:r>
      <w:proofErr w:type="spellStart"/>
      <w:r w:rsidRPr="009703A7">
        <w:rPr>
          <w:rFonts w:ascii="Tahoma" w:hAnsi="Tahoma" w:cs="Tahoma"/>
          <w:b/>
          <w:bCs/>
          <w:sz w:val="20"/>
          <w:szCs w:val="20"/>
          <w:cs/>
        </w:rPr>
        <w:t>ปฎิบัติ</w:t>
      </w:r>
      <w:proofErr w:type="spellEnd"/>
      <w:r w:rsidRPr="009703A7">
        <w:rPr>
          <w:rFonts w:ascii="Tahoma" w:hAnsi="Tahoma" w:cs="Tahoma"/>
          <w:b/>
          <w:bCs/>
          <w:sz w:val="20"/>
          <w:szCs w:val="20"/>
          <w:cs/>
        </w:rPr>
        <w:t>การพัฒนาความรู้และศักยภาพของบุคลากร</w:t>
      </w:r>
    </w:p>
    <w:p w:rsidR="00C17C59" w:rsidRPr="00526E12" w:rsidRDefault="00C17C59" w:rsidP="00526E12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526E12">
        <w:rPr>
          <w:rFonts w:ascii="Tahoma" w:hAnsi="Tahoma" w:cs="Tahoma"/>
          <w:sz w:val="20"/>
          <w:szCs w:val="20"/>
          <w:cs/>
        </w:rPr>
        <w:t xml:space="preserve">บริษัท </w:t>
      </w:r>
      <w:proofErr w:type="spellStart"/>
      <w:r w:rsidRPr="00526E12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526E12">
        <w:rPr>
          <w:rFonts w:ascii="Tahoma" w:hAnsi="Tahoma" w:cs="Tahoma"/>
          <w:sz w:val="20"/>
          <w:szCs w:val="20"/>
          <w:cs/>
        </w:rPr>
        <w:t xml:space="preserve"> ยู จำกัด (มหาชน)  บริษัทฯมีแนวทางส่งเสริมให้กรรมการผู้บริหาร และพนักงานได้รับการพัฒนาความรู้ ทักษะ และศักยภาพ ที่จำเป็นในการปฏิบัติงานทั้งในปัจจุบันและในอนาคต  เนื่องจาก บริษัทฯ ตระหนักดีว่าบุคลากรเป็นส่วน</w:t>
      </w:r>
      <w:proofErr w:type="spellStart"/>
      <w:r w:rsidRPr="00526E12">
        <w:rPr>
          <w:rFonts w:ascii="Tahoma" w:hAnsi="Tahoma" w:cs="Tahoma"/>
          <w:sz w:val="20"/>
          <w:szCs w:val="20"/>
          <w:cs/>
        </w:rPr>
        <w:t>สาคัญ</w:t>
      </w:r>
      <w:proofErr w:type="spellEnd"/>
      <w:r w:rsidRPr="00526E12">
        <w:rPr>
          <w:rFonts w:ascii="Tahoma" w:hAnsi="Tahoma" w:cs="Tahoma"/>
          <w:sz w:val="20"/>
          <w:szCs w:val="20"/>
          <w:cs/>
        </w:rPr>
        <w:t>ของบริษัท และต้องการให้บุคลากรเติบโตและก้าวหน้าไปพร้อมกับบริษัท  โดยการสนับสนุนการฝึกอบรมและการสัมมนา ทั้งภายในองค์กร และสถาบันภายนอกที่มีการเชี่ยวชาญเฉพาะด้านตาม</w:t>
      </w:r>
      <w:r w:rsidR="009703A7">
        <w:rPr>
          <w:rFonts w:ascii="Tahoma" w:hAnsi="Tahoma" w:cs="Tahoma"/>
          <w:sz w:val="20"/>
          <w:szCs w:val="20"/>
          <w:cs/>
        </w:rPr>
        <w:br/>
      </w:r>
      <w:r w:rsidRPr="00526E12">
        <w:rPr>
          <w:rFonts w:ascii="Tahoma" w:hAnsi="Tahoma" w:cs="Tahoma"/>
          <w:sz w:val="20"/>
          <w:szCs w:val="20"/>
          <w:cs/>
        </w:rPr>
        <w:t xml:space="preserve">ความเหมาะสมจำเป็น </w:t>
      </w:r>
    </w:p>
    <w:p w:rsidR="00C17C59" w:rsidRPr="00526E12" w:rsidRDefault="00C17C59" w:rsidP="00526E12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526E12">
        <w:rPr>
          <w:rFonts w:ascii="Tahoma" w:hAnsi="Tahoma" w:cs="Tahoma"/>
          <w:b/>
          <w:bCs/>
          <w:sz w:val="20"/>
          <w:szCs w:val="20"/>
          <w:cs/>
        </w:rPr>
        <w:t xml:space="preserve">คำนิยามตามนโยบายการพัฒนาความรู้และศักยภาพของบุคลากร </w:t>
      </w:r>
    </w:p>
    <w:p w:rsidR="00C17C59" w:rsidRPr="00526E12" w:rsidRDefault="00C17C59" w:rsidP="00526E12">
      <w:pPr>
        <w:spacing w:line="360" w:lineRule="auto"/>
        <w:rPr>
          <w:rFonts w:ascii="Tahoma" w:hAnsi="Tahoma" w:cs="Tahoma"/>
          <w:sz w:val="20"/>
          <w:szCs w:val="20"/>
        </w:rPr>
      </w:pPr>
      <w:r w:rsidRPr="00526E12">
        <w:rPr>
          <w:rFonts w:ascii="Tahoma" w:hAnsi="Tahoma" w:cs="Tahoma"/>
          <w:sz w:val="20"/>
          <w:szCs w:val="20"/>
        </w:rPr>
        <w:t>1</w:t>
      </w:r>
      <w:r w:rsidRPr="00526E12">
        <w:rPr>
          <w:rFonts w:ascii="Tahoma" w:hAnsi="Tahoma" w:cs="Tahoma"/>
          <w:sz w:val="20"/>
          <w:szCs w:val="20"/>
          <w:cs/>
        </w:rPr>
        <w:t xml:space="preserve">. การฝึกอบรมภายใน หมายถึง การฝึกอบรมที่บริษัท โดยแผนกฝึกอบรมและพัฒนา ฝ่ายทรัพยากรบุคคลจัดขึ้นตามความจำเป็นในการดำเนินธุรกิจของบริษัทโดยกำหนดเป็นแผนพัฒนาและหลักสูตรประจำปีเพื่อพัฒนาให้พนักงานมีความรู้และทักษะที่จำเป็น </w:t>
      </w:r>
      <w:r w:rsidR="00526E12" w:rsidRPr="00526E12">
        <w:rPr>
          <w:rFonts w:ascii="Tahoma" w:hAnsi="Tahoma" w:cs="Tahoma" w:hint="cs"/>
          <w:sz w:val="20"/>
          <w:szCs w:val="20"/>
          <w:cs/>
        </w:rPr>
        <w:t>ในการปฏิบัติงานทั้งในปัจจุบันและในอนาคต โดยอาจจะจัดในสถานที่</w:t>
      </w:r>
      <w:r w:rsidRPr="00526E12">
        <w:rPr>
          <w:rFonts w:ascii="Tahoma" w:hAnsi="Tahoma" w:cs="Tahoma"/>
          <w:sz w:val="20"/>
          <w:szCs w:val="20"/>
          <w:cs/>
        </w:rPr>
        <w:t xml:space="preserve"> (</w:t>
      </w:r>
      <w:r w:rsidR="00526E12" w:rsidRPr="00526E12">
        <w:rPr>
          <w:rFonts w:ascii="Tahoma" w:hAnsi="Tahoma" w:cs="Tahoma" w:hint="cs"/>
          <w:sz w:val="20"/>
          <w:szCs w:val="20"/>
          <w:cs/>
        </w:rPr>
        <w:t>ภายในบริษัท)</w:t>
      </w:r>
      <w:r w:rsidRPr="00526E12">
        <w:rPr>
          <w:rFonts w:ascii="Tahoma" w:hAnsi="Tahoma" w:cs="Tahoma"/>
          <w:sz w:val="20"/>
          <w:szCs w:val="20"/>
          <w:cs/>
        </w:rPr>
        <w:t xml:space="preserve"> หรือนอกสถานที่</w:t>
      </w:r>
    </w:p>
    <w:p w:rsidR="00C17C59" w:rsidRPr="00906351" w:rsidRDefault="00C17C59" w:rsidP="00526E12">
      <w:pPr>
        <w:spacing w:line="360" w:lineRule="auto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</w:rPr>
        <w:t>2</w:t>
      </w:r>
      <w:r w:rsidRPr="00906351">
        <w:rPr>
          <w:rFonts w:ascii="Tahoma" w:hAnsi="Tahoma" w:cs="Tahoma"/>
          <w:sz w:val="20"/>
          <w:szCs w:val="20"/>
          <w:cs/>
        </w:rPr>
        <w:t xml:space="preserve">. การฝึกอบรมภายนอก หมายถึงการฝึกอบรมที่บริษัท โดยแผนกฝึกอบรมและพัฒนา จัดให้มีขึ้นตามที่ฝ่ายต่างๆ </w:t>
      </w:r>
      <w:r w:rsidR="009703A7">
        <w:rPr>
          <w:rFonts w:ascii="Tahoma" w:hAnsi="Tahoma" w:cs="Tahoma"/>
          <w:sz w:val="20"/>
          <w:szCs w:val="20"/>
          <w:cs/>
        </w:rPr>
        <w:br/>
      </w:r>
      <w:r w:rsidR="00526E12" w:rsidRPr="00906351">
        <w:rPr>
          <w:rFonts w:ascii="Tahoma" w:hAnsi="Tahoma" w:cs="Tahoma" w:hint="cs"/>
          <w:sz w:val="20"/>
          <w:szCs w:val="20"/>
          <w:cs/>
        </w:rPr>
        <w:t>ได้ขอมา (</w:t>
      </w:r>
      <w:r w:rsidRPr="00906351">
        <w:rPr>
          <w:rFonts w:ascii="Tahoma" w:hAnsi="Tahoma" w:cs="Tahoma"/>
          <w:sz w:val="20"/>
          <w:szCs w:val="20"/>
          <w:cs/>
        </w:rPr>
        <w:t xml:space="preserve">ได้รับอนุมัติจากฝ่ายบริหารให้ส่งพนักงานในสายงานไปข้ารับการฝึกอบรม </w:t>
      </w:r>
      <w:r w:rsidR="009703A7">
        <w:rPr>
          <w:rFonts w:ascii="Tahoma" w:hAnsi="Tahoma" w:cs="Tahoma" w:hint="cs"/>
          <w:sz w:val="20"/>
          <w:szCs w:val="20"/>
          <w:cs/>
        </w:rPr>
        <w:t>ตามความจำเป็นในการดำ</w:t>
      </w:r>
      <w:r w:rsidR="00526E12" w:rsidRPr="00906351">
        <w:rPr>
          <w:rFonts w:ascii="Tahoma" w:hAnsi="Tahoma" w:cs="Tahoma" w:hint="cs"/>
          <w:sz w:val="20"/>
          <w:szCs w:val="20"/>
          <w:cs/>
        </w:rPr>
        <w:t>เนินงานของสายงานนั้น)</w:t>
      </w:r>
      <w:r w:rsidRPr="00906351">
        <w:rPr>
          <w:rFonts w:ascii="Tahoma" w:hAnsi="Tahoma" w:cs="Tahoma"/>
          <w:sz w:val="20"/>
          <w:szCs w:val="20"/>
          <w:cs/>
        </w:rPr>
        <w:t xml:space="preserve"> เพื่อพัฒนาให้พนักงานมีความรู้และทักษะที่จำเป็นในการปฏิบัติ</w:t>
      </w:r>
      <w:proofErr w:type="spellStart"/>
      <w:r w:rsidRPr="00906351">
        <w:rPr>
          <w:rFonts w:ascii="Tahoma" w:hAnsi="Tahoma" w:cs="Tahoma"/>
          <w:sz w:val="20"/>
          <w:szCs w:val="20"/>
          <w:cs/>
        </w:rPr>
        <w:t>งานท้ง</w:t>
      </w:r>
      <w:proofErr w:type="spellEnd"/>
      <w:r w:rsidRPr="00906351">
        <w:rPr>
          <w:rFonts w:ascii="Tahoma" w:hAnsi="Tahoma" w:cs="Tahoma"/>
          <w:sz w:val="20"/>
          <w:szCs w:val="20"/>
          <w:cs/>
        </w:rPr>
        <w:t xml:space="preserve">ในปัจจุบันและในอนาคต โดยไป เข้ารับการฝึกอบรมตามหลักสูตรที่สถาบันการศึกษาต่างๆ จัดขึ้น </w:t>
      </w:r>
    </w:p>
    <w:p w:rsidR="00C17C59" w:rsidRPr="00906351" w:rsidRDefault="00C17C59" w:rsidP="00526E12">
      <w:pPr>
        <w:spacing w:line="360" w:lineRule="auto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b/>
          <w:bCs/>
          <w:sz w:val="20"/>
          <w:szCs w:val="20"/>
          <w:cs/>
        </w:rPr>
        <w:t>แนวทางการปฏิบัติ</w:t>
      </w:r>
      <w:r w:rsidRPr="00906351">
        <w:rPr>
          <w:rFonts w:ascii="Tahoma" w:hAnsi="Tahoma" w:cs="Tahoma"/>
          <w:sz w:val="20"/>
          <w:szCs w:val="20"/>
          <w:cs/>
        </w:rPr>
        <w:t xml:space="preserve"> </w:t>
      </w:r>
    </w:p>
    <w:p w:rsidR="00C17C59" w:rsidRPr="00906351" w:rsidRDefault="00C17C59" w:rsidP="009703A7">
      <w:pPr>
        <w:spacing w:line="360" w:lineRule="auto"/>
        <w:jc w:val="left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</w:rPr>
        <w:t>1</w:t>
      </w:r>
      <w:r w:rsidR="009703A7">
        <w:rPr>
          <w:rFonts w:ascii="Tahoma" w:hAnsi="Tahoma" w:cs="Tahoma"/>
          <w:sz w:val="20"/>
          <w:szCs w:val="20"/>
          <w:cs/>
        </w:rPr>
        <w:t>.</w:t>
      </w:r>
      <w:r w:rsidR="009703A7">
        <w:rPr>
          <w:rFonts w:ascii="Tahoma" w:hAnsi="Tahoma" w:cs="Tahoma" w:hint="cs"/>
          <w:sz w:val="20"/>
          <w:szCs w:val="20"/>
          <w:cs/>
        </w:rPr>
        <w:t xml:space="preserve"> </w:t>
      </w:r>
      <w:r w:rsidR="009703A7">
        <w:rPr>
          <w:rFonts w:ascii="Tahoma" w:hAnsi="Tahoma" w:cs="Tahoma"/>
          <w:sz w:val="20"/>
          <w:szCs w:val="20"/>
          <w:cs/>
        </w:rPr>
        <w:t xml:space="preserve">แผนกฝึกอบรมและพัฒนา </w:t>
      </w:r>
      <w:r w:rsidRPr="00906351">
        <w:rPr>
          <w:rFonts w:ascii="Tahoma" w:hAnsi="Tahoma" w:cs="Tahoma"/>
          <w:sz w:val="20"/>
          <w:szCs w:val="20"/>
          <w:cs/>
        </w:rPr>
        <w:t xml:space="preserve">ฝ่ายทรัพยากรบุคคลมีหน้าที่รับผิดชอบในการประเมินและสำรวจความต้องการ </w:t>
      </w:r>
      <w:r w:rsidR="009703A7">
        <w:rPr>
          <w:rFonts w:ascii="Tahoma" w:hAnsi="Tahoma" w:cs="Tahoma"/>
          <w:sz w:val="20"/>
          <w:szCs w:val="20"/>
          <w:cs/>
        </w:rPr>
        <w:br/>
      </w:r>
      <w:r w:rsidRPr="00906351">
        <w:rPr>
          <w:rFonts w:ascii="Tahoma" w:hAnsi="Tahoma" w:cs="Tahoma"/>
          <w:sz w:val="20"/>
          <w:szCs w:val="20"/>
          <w:cs/>
        </w:rPr>
        <w:t xml:space="preserve">ความจำเป็นในการพัฒนาบุคลากรของบริษัท และ กำหนดขึ้นเป็นแผนพัฒนาประจำปีพร้อมทั้งจัดทำงบประมาณให้เสร็จสิ้นก่อนเดือนมกราคมของทุกปี แผนพัฒนาบุคลากรจะต้องสอดคล้องกับความต้องการที่แท้จริงตามแผนการพัฒนาบริษัท และจะต้องได้รับการ อนุมัติจากกรรมการผู้จัดการ รวมทั้งให้ ส่งแผนการพัฒนาประจำปีให้กับฝ่ายต่างๆ ล่วงหน้าเสมอ </w:t>
      </w:r>
    </w:p>
    <w:p w:rsidR="00C17C59" w:rsidRPr="00906351" w:rsidRDefault="00C17C59" w:rsidP="009703A7">
      <w:pPr>
        <w:spacing w:line="360" w:lineRule="auto"/>
        <w:jc w:val="left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</w:rPr>
        <w:t xml:space="preserve"> 2</w:t>
      </w:r>
      <w:r w:rsidR="009703A7">
        <w:rPr>
          <w:rFonts w:ascii="Tahoma" w:hAnsi="Tahoma" w:cs="Tahoma"/>
          <w:sz w:val="20"/>
          <w:szCs w:val="20"/>
          <w:cs/>
        </w:rPr>
        <w:t>.</w:t>
      </w:r>
      <w:r w:rsidR="009703A7">
        <w:rPr>
          <w:rFonts w:ascii="Tahoma" w:hAnsi="Tahoma" w:cs="Tahoma" w:hint="cs"/>
          <w:sz w:val="20"/>
          <w:szCs w:val="20"/>
          <w:cs/>
        </w:rPr>
        <w:t xml:space="preserve"> </w:t>
      </w:r>
      <w:r w:rsidRPr="00906351">
        <w:rPr>
          <w:rFonts w:ascii="Tahoma" w:hAnsi="Tahoma" w:cs="Tahoma"/>
          <w:sz w:val="20"/>
          <w:szCs w:val="20"/>
          <w:cs/>
        </w:rPr>
        <w:t xml:space="preserve">แผนกฝึกอบรมและพัฒนา จะต้องคอยติดตามแผนการฝึกอบรม หากมีความจำเป็นต้องเปลี่ยนแปลงหรือปรับเปลี่ยน จะต้องแจ้งให้ฝ่ายที่เกี่ยวของทราบล่วงหน้า </w:t>
      </w:r>
    </w:p>
    <w:p w:rsidR="00C17C59" w:rsidRPr="00906351" w:rsidRDefault="00C17C59" w:rsidP="009703A7">
      <w:pPr>
        <w:spacing w:line="360" w:lineRule="auto"/>
        <w:jc w:val="left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</w:rPr>
        <w:t xml:space="preserve"> 3</w:t>
      </w:r>
      <w:r w:rsidRPr="00906351">
        <w:rPr>
          <w:rFonts w:ascii="Tahoma" w:hAnsi="Tahoma" w:cs="Tahoma"/>
          <w:sz w:val="20"/>
          <w:szCs w:val="20"/>
          <w:cs/>
        </w:rPr>
        <w:t>. แผนกฝึกอบรมและพัฒนา จะต้องควบคุมงบประมาณในการพัฒนาให้อยู่ ในแผนงบประมาณที่ได้กำหนดไว้</w:t>
      </w:r>
    </w:p>
    <w:p w:rsidR="00C17C59" w:rsidRPr="00906351" w:rsidRDefault="00C17C59" w:rsidP="009703A7">
      <w:pPr>
        <w:spacing w:line="360" w:lineRule="auto"/>
        <w:jc w:val="left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</w:rPr>
        <w:t xml:space="preserve"> 4</w:t>
      </w:r>
      <w:r w:rsidR="009703A7">
        <w:rPr>
          <w:rFonts w:ascii="Tahoma" w:hAnsi="Tahoma" w:cs="Tahoma"/>
          <w:sz w:val="20"/>
          <w:szCs w:val="20"/>
          <w:cs/>
        </w:rPr>
        <w:t>.</w:t>
      </w:r>
      <w:r w:rsidR="009703A7">
        <w:rPr>
          <w:rFonts w:ascii="Tahoma" w:hAnsi="Tahoma" w:cs="Tahoma" w:hint="cs"/>
          <w:sz w:val="20"/>
          <w:szCs w:val="20"/>
          <w:cs/>
        </w:rPr>
        <w:t xml:space="preserve"> </w:t>
      </w:r>
      <w:r w:rsidRPr="00906351">
        <w:rPr>
          <w:rFonts w:ascii="Tahoma" w:hAnsi="Tahoma" w:cs="Tahoma"/>
          <w:sz w:val="20"/>
          <w:szCs w:val="20"/>
          <w:cs/>
        </w:rPr>
        <w:t xml:space="preserve">แผนกฝึกอบรมและพัฒนาจะดำเนินงานในฐานะที่เป็นผู้ดูแลรับผิดชอบการฝึกอบรม ทุกฝ่ายที่จะจัดฝึกอบรม จะต้องร่วมมือ และประสานงานกับแผนกฝึกอบรมและพัฒนาในเรื่องของวัน เวลา สถานที่ เครื่องมือและอุปกรณ์ต่างๆ ที่จะต้องใช้เป็นต้น </w:t>
      </w:r>
    </w:p>
    <w:p w:rsidR="00C17C59" w:rsidRPr="00906351" w:rsidRDefault="00C17C59" w:rsidP="00526E12">
      <w:pPr>
        <w:spacing w:line="360" w:lineRule="auto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</w:rPr>
        <w:t>5</w:t>
      </w:r>
      <w:r w:rsidRPr="00906351">
        <w:rPr>
          <w:rFonts w:ascii="Tahoma" w:hAnsi="Tahoma" w:cs="Tahoma"/>
          <w:sz w:val="20"/>
          <w:szCs w:val="20"/>
          <w:cs/>
        </w:rPr>
        <w:t>.</w:t>
      </w:r>
      <w:r w:rsidR="009703A7">
        <w:rPr>
          <w:rFonts w:ascii="Tahoma" w:hAnsi="Tahoma" w:cs="Tahoma" w:hint="cs"/>
          <w:sz w:val="20"/>
          <w:szCs w:val="20"/>
          <w:cs/>
        </w:rPr>
        <w:t xml:space="preserve"> </w:t>
      </w:r>
      <w:r w:rsidRPr="00906351">
        <w:rPr>
          <w:rFonts w:ascii="Tahoma" w:hAnsi="Tahoma" w:cs="Tahoma"/>
          <w:sz w:val="20"/>
          <w:szCs w:val="20"/>
          <w:cs/>
        </w:rPr>
        <w:t xml:space="preserve">แผนกฝึกอบรมในการประเมินและติดตามผลของหลักสูตรต่างๆ ที่ได้จัดไปแล้ว </w:t>
      </w:r>
    </w:p>
    <w:p w:rsidR="00C17C59" w:rsidRPr="00906351" w:rsidRDefault="00C17C59" w:rsidP="00526E12">
      <w:pPr>
        <w:spacing w:line="360" w:lineRule="auto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</w:rPr>
        <w:t>6</w:t>
      </w:r>
      <w:r w:rsidRPr="00906351">
        <w:rPr>
          <w:rFonts w:ascii="Tahoma" w:hAnsi="Tahoma" w:cs="Tahoma"/>
          <w:sz w:val="20"/>
          <w:szCs w:val="20"/>
          <w:cs/>
        </w:rPr>
        <w:t xml:space="preserve">. บริษัทส่งเสริมให้ผู้บริหารของบริษัท </w:t>
      </w:r>
      <w:r w:rsidR="00526E12" w:rsidRPr="00906351">
        <w:rPr>
          <w:rFonts w:ascii="Tahoma" w:hAnsi="Tahoma" w:cs="Tahoma" w:hint="cs"/>
          <w:sz w:val="20"/>
          <w:szCs w:val="20"/>
          <w:cs/>
        </w:rPr>
        <w:t>เข้าอบรม สัมมนา</w:t>
      </w:r>
      <w:r w:rsidRPr="00906351">
        <w:rPr>
          <w:rFonts w:ascii="Tahoma" w:hAnsi="Tahoma" w:cs="Tahoma"/>
          <w:sz w:val="20"/>
          <w:szCs w:val="20"/>
          <w:cs/>
        </w:rPr>
        <w:t xml:space="preserve"> ในหลักสูตรที่เกี่ยวข้องและเหมาะสม เพื่อให้พัฒนาความรู้ อย่างต่อเนื่องและนำพาให้บริษัทเจริญก้าวหน้าได้ </w:t>
      </w:r>
    </w:p>
    <w:p w:rsidR="00C17C59" w:rsidRPr="00906351" w:rsidRDefault="00C17C59" w:rsidP="00526E12">
      <w:pPr>
        <w:spacing w:line="360" w:lineRule="auto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</w:rPr>
        <w:t xml:space="preserve"> 7</w:t>
      </w:r>
      <w:r w:rsidRPr="00906351">
        <w:rPr>
          <w:rFonts w:ascii="Tahoma" w:hAnsi="Tahoma" w:cs="Tahoma"/>
          <w:sz w:val="20"/>
          <w:szCs w:val="20"/>
          <w:cs/>
        </w:rPr>
        <w:t xml:space="preserve">. การพัฒนาบุคลากร </w:t>
      </w:r>
    </w:p>
    <w:p w:rsidR="00C17C59" w:rsidRPr="00906351" w:rsidRDefault="00C17C59" w:rsidP="00526E12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  <w:cs/>
        </w:rPr>
        <w:lastRenderedPageBreak/>
        <w:t>ในปี 25</w:t>
      </w:r>
      <w:r w:rsidR="00A349EF">
        <w:rPr>
          <w:rFonts w:ascii="Tahoma" w:hAnsi="Tahoma" w:cs="Tahoma" w:hint="cs"/>
          <w:sz w:val="20"/>
          <w:szCs w:val="20"/>
          <w:cs/>
        </w:rPr>
        <w:t xml:space="preserve">61 </w:t>
      </w:r>
      <w:r w:rsidRPr="00906351">
        <w:rPr>
          <w:rFonts w:ascii="Tahoma" w:hAnsi="Tahoma" w:cs="Tahoma"/>
          <w:sz w:val="20"/>
          <w:szCs w:val="20"/>
          <w:cs/>
        </w:rPr>
        <w:t>บริษัทฯมุ่งเน้นเสริมสร้างและพัฒนาศักยภาพของผู้บริหารระดับต้น ที่เติบโตขึ้นมาจากพนักงาน</w:t>
      </w:r>
      <w:proofErr w:type="spellStart"/>
      <w:r w:rsidRPr="00906351">
        <w:rPr>
          <w:rFonts w:ascii="Tahoma" w:hAnsi="Tahoma" w:cs="Tahoma"/>
          <w:sz w:val="20"/>
          <w:szCs w:val="20"/>
          <w:cs/>
        </w:rPr>
        <w:t>ปฎิบัติ</w:t>
      </w:r>
      <w:proofErr w:type="spellEnd"/>
      <w:r w:rsidRPr="00906351">
        <w:rPr>
          <w:rFonts w:ascii="Tahoma" w:hAnsi="Tahoma" w:cs="Tahoma"/>
          <w:sz w:val="20"/>
          <w:szCs w:val="20"/>
          <w:cs/>
        </w:rPr>
        <w:t xml:space="preserve">การ และผู้ที่มาจากบุคคลภายนอก การเสริมสร้างทัศนคติเชิงสร้างสรรค์ในการทำงาน  การเสริมสร้างภาวะผู้นำ และทักษะการบริหารจัดการสำหรับหัวหน้างาน  โดยเฉพาะอย่างยิ่งทักษะในเรื่องการพัฒนาบุคลากรของตนเอง ให้มีความเติบโตก้าวหน้าในหน้าที่การงาน  เพื่อรองรับการขยายสาขาของบริษัทในอนาคต   </w:t>
      </w:r>
    </w:p>
    <w:p w:rsidR="00C17C59" w:rsidRPr="00906351" w:rsidRDefault="00C17C59" w:rsidP="00526E12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  <w:cs/>
        </w:rPr>
        <w:t>นอกจากนี้ยังมุ่งเน้นพัฒนาทักษะการทำงานของพนักงานระดับปฏิบัติการทั้งที่เข้าใหม่ และพนักงานปัจจุบัน   โดยเน้นด้านทักษะการทำผลิตภัณฑ์ต่างๆ ให้ถูกต้อง สวยงาม สะอาด เป็นไปตามมาตรฐาน   และการปรับทัศนคติในการทำงานต่างๆ ให้สอดคล้องตามค่านิยมและแนวทางการทำงานของบริษัท    โดยหลักสูตรหลักๆที่ได้จัดอบรมมีดังนี้</w:t>
      </w:r>
    </w:p>
    <w:p w:rsidR="00C17C59" w:rsidRPr="00906351" w:rsidRDefault="00C17C59" w:rsidP="00526E12">
      <w:pPr>
        <w:pStyle w:val="ListParagraph"/>
        <w:numPr>
          <w:ilvl w:val="0"/>
          <w:numId w:val="31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  <w:cs/>
        </w:rPr>
        <w:t xml:space="preserve">การปฐมนิเทศพนักงานใหม่  เพื่อให้เข้าใจธุรกิจ และกลยุทธ์ของบริษัท   ตลอดจนวิสัยทัศน์และค่านิยม ที่พนักงานต้องยึดถือ   กฎระเบียบต่างๆ    </w:t>
      </w:r>
    </w:p>
    <w:p w:rsidR="00C17C59" w:rsidRPr="00906351" w:rsidRDefault="00C17C59" w:rsidP="00526E12">
      <w:pPr>
        <w:pStyle w:val="ListParagraph"/>
        <w:numPr>
          <w:ilvl w:val="0"/>
          <w:numId w:val="31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  <w:cs/>
        </w:rPr>
        <w:t>การฝึกอบรมเพื่อเป็นผู้ให้บริการในร้าน</w:t>
      </w:r>
      <w:proofErr w:type="spellStart"/>
      <w:r w:rsidRPr="00906351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906351">
        <w:rPr>
          <w:rFonts w:ascii="Tahoma" w:hAnsi="Tahoma" w:cs="Tahoma"/>
          <w:sz w:val="20"/>
          <w:szCs w:val="20"/>
          <w:cs/>
        </w:rPr>
        <w:t xml:space="preserve"> ยู อย่างมืออาชีพ </w:t>
      </w:r>
    </w:p>
    <w:p w:rsidR="00C17C59" w:rsidRPr="00906351" w:rsidRDefault="00C17C59" w:rsidP="00526E12">
      <w:pPr>
        <w:pStyle w:val="ListParagraph"/>
        <w:numPr>
          <w:ilvl w:val="0"/>
          <w:numId w:val="31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  <w:cs/>
        </w:rPr>
        <w:t xml:space="preserve">การฝึกอบรมทักษะในการทำผลิตภัณฑ์ต่างๆ  </w:t>
      </w:r>
    </w:p>
    <w:p w:rsidR="00C17C59" w:rsidRPr="00906351" w:rsidRDefault="00C17C59" w:rsidP="00526E12">
      <w:pPr>
        <w:pStyle w:val="ListParagraph"/>
        <w:numPr>
          <w:ilvl w:val="0"/>
          <w:numId w:val="31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  <w:cs/>
        </w:rPr>
        <w:t xml:space="preserve">การฝึกอบรมเทคนิคการปกครองลูกน้อง  เพื่อเสริมสร้างภาวะผู้นำให้กับผู้บริหารระดับต้น  </w:t>
      </w:r>
    </w:p>
    <w:p w:rsidR="00C17C59" w:rsidRPr="00906351" w:rsidRDefault="00C17C59" w:rsidP="00526E12">
      <w:pPr>
        <w:pStyle w:val="ListParagraph"/>
        <w:numPr>
          <w:ilvl w:val="0"/>
          <w:numId w:val="31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906351">
        <w:rPr>
          <w:rFonts w:ascii="Tahoma" w:hAnsi="Tahoma" w:cs="Tahoma"/>
          <w:sz w:val="20"/>
          <w:szCs w:val="20"/>
          <w:cs/>
        </w:rPr>
        <w:t xml:space="preserve">การฝึกอบรมเพื่อเพิ่มทักษะด้านต่างๆ สำหรับหัวหน้างาน เช่น การสื่อสาร เป็นต้น </w:t>
      </w:r>
    </w:p>
    <w:p w:rsidR="00C17C59" w:rsidRPr="00A349EF" w:rsidRDefault="00C17C59" w:rsidP="00526E12">
      <w:pPr>
        <w:spacing w:line="360" w:lineRule="auto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8. ประเภทของการพัฒนา </w:t>
      </w:r>
    </w:p>
    <w:p w:rsidR="00C17C59" w:rsidRPr="00A349EF" w:rsidRDefault="00C17C59" w:rsidP="00526E12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>8.</w:t>
      </w:r>
      <w:r w:rsidRPr="00A349EF">
        <w:rPr>
          <w:rFonts w:ascii="Tahoma" w:hAnsi="Tahoma" w:cs="Tahoma"/>
          <w:sz w:val="20"/>
          <w:szCs w:val="20"/>
        </w:rPr>
        <w:t xml:space="preserve">1 </w:t>
      </w:r>
      <w:r w:rsidRPr="00A349EF">
        <w:rPr>
          <w:rFonts w:ascii="Tahoma" w:hAnsi="Tahoma" w:cs="Tahoma"/>
          <w:sz w:val="20"/>
          <w:szCs w:val="20"/>
          <w:cs/>
        </w:rPr>
        <w:t xml:space="preserve">การพัฒนาการบริหารจัดการ : เป็นการพัฒนาความรู้และทักษะพื้นฐานใน การบริการ การบริหารจัดการ และทักษะการคิด วิเคราะห์เพื่อแก้ไขปัญหา     </w:t>
      </w:r>
    </w:p>
    <w:p w:rsidR="00C17C59" w:rsidRPr="00A349EF" w:rsidRDefault="00C17C59" w:rsidP="00526E12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>8.</w:t>
      </w:r>
      <w:r w:rsidRPr="00A349EF">
        <w:rPr>
          <w:rFonts w:ascii="Tahoma" w:hAnsi="Tahoma" w:cs="Tahoma"/>
          <w:sz w:val="20"/>
          <w:szCs w:val="20"/>
        </w:rPr>
        <w:t xml:space="preserve">2 </w:t>
      </w:r>
      <w:r w:rsidRPr="00A349EF">
        <w:rPr>
          <w:rFonts w:ascii="Tahoma" w:hAnsi="Tahoma" w:cs="Tahoma"/>
          <w:sz w:val="20"/>
          <w:szCs w:val="20"/>
          <w:cs/>
        </w:rPr>
        <w:t xml:space="preserve">การพัฒนาความรู้ตาม </w:t>
      </w:r>
      <w:r w:rsidRPr="00A349EF">
        <w:rPr>
          <w:rFonts w:ascii="Tahoma" w:hAnsi="Tahoma" w:cs="Tahoma"/>
          <w:sz w:val="20"/>
          <w:szCs w:val="20"/>
        </w:rPr>
        <w:t>Function</w:t>
      </w:r>
      <w:r w:rsidRPr="00A349EF">
        <w:rPr>
          <w:rFonts w:ascii="Tahoma" w:hAnsi="Tahoma" w:cs="Tahoma"/>
          <w:sz w:val="20"/>
          <w:szCs w:val="20"/>
          <w:cs/>
        </w:rPr>
        <w:t xml:space="preserve"> งาน  : เป็นการพัฒนาความรู้และทักษะของพนักงานประจำร้านสาขา เช่น การทำขนมหวาน การทำเครื่องดื่มเป็นต้น </w:t>
      </w:r>
    </w:p>
    <w:p w:rsidR="00C17C59" w:rsidRPr="00A349EF" w:rsidRDefault="00C17C59" w:rsidP="00526E12">
      <w:pPr>
        <w:spacing w:line="360" w:lineRule="auto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9.การจัดการพัฒนา  </w:t>
      </w:r>
    </w:p>
    <w:p w:rsidR="00C17C59" w:rsidRPr="00A349EF" w:rsidRDefault="00C17C59" w:rsidP="00526E12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9.1 การพัฒนาที่จัดขึ้นโดยแผนกฝึกอบรมและพัฒนาฝ่ายทรัพยากรบุคคล </w:t>
      </w:r>
    </w:p>
    <w:p w:rsidR="00C17C59" w:rsidRPr="00A349EF" w:rsidRDefault="00C17C59" w:rsidP="00526E12">
      <w:pPr>
        <w:pStyle w:val="ListParagraph"/>
        <w:numPr>
          <w:ilvl w:val="0"/>
          <w:numId w:val="30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การพัฒนาตามแผนการพัฒนาประจำปี  </w:t>
      </w:r>
    </w:p>
    <w:p w:rsidR="00C17C59" w:rsidRPr="00A349EF" w:rsidRDefault="00C17C59" w:rsidP="00526E12">
      <w:pPr>
        <w:pStyle w:val="ListParagraph"/>
        <w:numPr>
          <w:ilvl w:val="0"/>
          <w:numId w:val="30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การพัฒนาเพิ่มเติมจากแผนการพัฒนาประจำปี โดยฝ่ายที่เกี่ยวข้องร้องขอให้จัดให้  </w:t>
      </w:r>
    </w:p>
    <w:p w:rsidR="00C17C59" w:rsidRPr="00A349EF" w:rsidRDefault="00C17C59" w:rsidP="00526E12">
      <w:pPr>
        <w:pStyle w:val="ListParagraph"/>
        <w:numPr>
          <w:ilvl w:val="0"/>
          <w:numId w:val="30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ส่งพนักงานเข้ารับการฝึกอบรมตามหลักสูตรที่สถาบันฝึกอบรมต่างๆ จัดขึ้น  </w:t>
      </w:r>
    </w:p>
    <w:p w:rsidR="00C17C59" w:rsidRPr="00A349EF" w:rsidRDefault="00C17C59" w:rsidP="00526E12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 9.2  ฝ่ายทรัพยากรบุคคลและแผนกฝึกอบรม  มีหน้าที่จัดเก็บข้อมูลที่เกี่ยวข้องกับการอบรมและพัฒนาบุคลากร </w:t>
      </w:r>
    </w:p>
    <w:p w:rsidR="00C17C59" w:rsidRPr="00A349EF" w:rsidRDefault="00CE66A7" w:rsidP="00526E12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 </w:t>
      </w:r>
      <w:r w:rsidR="00C17C59" w:rsidRPr="00A349EF">
        <w:rPr>
          <w:rFonts w:ascii="Tahoma" w:hAnsi="Tahoma" w:cs="Tahoma"/>
          <w:sz w:val="20"/>
          <w:szCs w:val="20"/>
          <w:cs/>
        </w:rPr>
        <w:t xml:space="preserve">9.3 ในกรณีที่พนักงานที่ได้รับการเสนอชื่อให้เข้ารับการฝึกอบรมไม่สามารถเข้ารับการฝึกอบรมได้ตามวันและเวลาที่กำหนด  พนักงานจะต้องแจ้งให้ผู้จัดการฝ่ายของตน และผู้จัดการจะต้องแจ้งให้แผนกฝึกอบรม ฝ่ายทรัพยากรบุคคลทราบล่วงหน้า  </w:t>
      </w:r>
    </w:p>
    <w:p w:rsidR="00C17C59" w:rsidRPr="00A349EF" w:rsidRDefault="00C17C59" w:rsidP="00526E12">
      <w:pPr>
        <w:spacing w:line="360" w:lineRule="auto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10.ขอบเขตความรับผิดชอบ </w:t>
      </w:r>
    </w:p>
    <w:p w:rsidR="00C17C59" w:rsidRPr="00A349EF" w:rsidRDefault="00C17C59" w:rsidP="00526E12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10.1.แผนกฝึกอบรมและพัฒนา สังกัดฝ่ายทรัพยากรบุคคล มีหน้าที่รับผิดชอบในเรื่องของการพัฒนาการบริหารจัดการและการพัฒนาความรู้ทางเทคนิคต่างๆของพนักงาน  ความรับผิดชอบดังกล่าวนั้นรวมถึง : </w:t>
      </w:r>
    </w:p>
    <w:p w:rsidR="00C17C59" w:rsidRPr="00A349EF" w:rsidRDefault="00C17C59" w:rsidP="00526E12">
      <w:pPr>
        <w:pStyle w:val="ListParagraph"/>
        <w:numPr>
          <w:ilvl w:val="0"/>
          <w:numId w:val="28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ประเมินความต้องการในการพัฒนา  </w:t>
      </w:r>
    </w:p>
    <w:p w:rsidR="00C17C59" w:rsidRPr="00A349EF" w:rsidRDefault="00C17C59" w:rsidP="00526E12">
      <w:pPr>
        <w:pStyle w:val="ListParagraph"/>
        <w:numPr>
          <w:ilvl w:val="0"/>
          <w:numId w:val="28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จัดทำ </w:t>
      </w:r>
      <w:r w:rsidRPr="00A349EF">
        <w:rPr>
          <w:rFonts w:ascii="Tahoma" w:hAnsi="Tahoma" w:cs="Tahoma"/>
          <w:sz w:val="20"/>
          <w:szCs w:val="20"/>
        </w:rPr>
        <w:t xml:space="preserve">Training Roadmap </w:t>
      </w:r>
      <w:r w:rsidRPr="00A349EF">
        <w:rPr>
          <w:rFonts w:ascii="Tahoma" w:hAnsi="Tahoma" w:cs="Tahoma"/>
          <w:sz w:val="20"/>
          <w:szCs w:val="20"/>
          <w:cs/>
        </w:rPr>
        <w:t>และแผนการอบรมประจำปี</w:t>
      </w:r>
    </w:p>
    <w:p w:rsidR="00C17C59" w:rsidRPr="00A349EF" w:rsidRDefault="00C17C59" w:rsidP="00526E12">
      <w:pPr>
        <w:pStyle w:val="ListParagraph"/>
        <w:numPr>
          <w:ilvl w:val="0"/>
          <w:numId w:val="28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lastRenderedPageBreak/>
        <w:t xml:space="preserve">ออกแบบหลักสูตรการพัฒนา หรือกิจกรรมเพื่อให้เกิดการพัฒนา </w:t>
      </w:r>
    </w:p>
    <w:p w:rsidR="00C17C59" w:rsidRPr="00A349EF" w:rsidRDefault="00C17C59" w:rsidP="00526E12">
      <w:pPr>
        <w:pStyle w:val="ListParagraph"/>
        <w:numPr>
          <w:ilvl w:val="0"/>
          <w:numId w:val="28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จัดให้มีการฝึกอบรมตามเป้าหมายที่ได้กำหนดไว้ </w:t>
      </w:r>
    </w:p>
    <w:p w:rsidR="00C17C59" w:rsidRPr="00A349EF" w:rsidRDefault="00C17C59" w:rsidP="00526E12">
      <w:pPr>
        <w:pStyle w:val="ListParagraph"/>
        <w:numPr>
          <w:ilvl w:val="0"/>
          <w:numId w:val="28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ประเมินและติดตามผลอย่างต่อเนื่องสำหรับการฝึกอบรมที่ได้จัดไปแล้ว </w:t>
      </w:r>
    </w:p>
    <w:p w:rsidR="00C17C59" w:rsidRPr="00A349EF" w:rsidRDefault="00C17C59" w:rsidP="00526E12">
      <w:pPr>
        <w:pStyle w:val="ListParagraph"/>
        <w:numPr>
          <w:ilvl w:val="0"/>
          <w:numId w:val="28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เก็บข้อมูลการฝึกอบรม </w:t>
      </w:r>
    </w:p>
    <w:p w:rsidR="00C17C59" w:rsidRPr="00A349EF" w:rsidRDefault="00C17C59" w:rsidP="00526E12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10.2. ฝ่ายอื่นๆ จะต้องให้ความช่วยเหลือและสนับสนุนแผนกฝึกอบรมและพัฒนาในเรื่องต่างๆ ดังต่อไปนี้ </w:t>
      </w:r>
    </w:p>
    <w:p w:rsidR="00C17C59" w:rsidRPr="00A349EF" w:rsidRDefault="00C17C59" w:rsidP="00526E12">
      <w:pPr>
        <w:pStyle w:val="ListParagraph"/>
        <w:numPr>
          <w:ilvl w:val="0"/>
          <w:numId w:val="29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ให้ข้อมูลและความคิดเห็นในเรื่องของการพัฒนา </w:t>
      </w:r>
    </w:p>
    <w:p w:rsidR="00C17C59" w:rsidRPr="00A349EF" w:rsidRDefault="00C17C59" w:rsidP="00526E12">
      <w:pPr>
        <w:pStyle w:val="ListParagraph"/>
        <w:numPr>
          <w:ilvl w:val="0"/>
          <w:numId w:val="29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ประเมินความต้องการในการพัฒนาของพนักงานทุกระดับในฝ่าย </w:t>
      </w:r>
    </w:p>
    <w:p w:rsidR="00C17C59" w:rsidRPr="00A349EF" w:rsidRDefault="00C17C59" w:rsidP="00526E12">
      <w:pPr>
        <w:pStyle w:val="ListParagraph"/>
        <w:numPr>
          <w:ilvl w:val="0"/>
          <w:numId w:val="29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>ให้ความร่วมมือในการจัดพนักงานในฝ่ายมาเป็นวิทยากรตาม</w:t>
      </w:r>
      <w:proofErr w:type="spellStart"/>
      <w:r w:rsidRPr="00A349EF">
        <w:rPr>
          <w:rFonts w:ascii="Tahoma" w:hAnsi="Tahoma" w:cs="Tahoma"/>
          <w:sz w:val="20"/>
          <w:szCs w:val="20"/>
          <w:cs/>
        </w:rPr>
        <w:t>หัวขัอ</w:t>
      </w:r>
      <w:proofErr w:type="spellEnd"/>
      <w:r w:rsidRPr="00A349EF">
        <w:rPr>
          <w:rFonts w:ascii="Tahoma" w:hAnsi="Tahoma" w:cs="Tahoma"/>
          <w:sz w:val="20"/>
          <w:szCs w:val="20"/>
          <w:cs/>
        </w:rPr>
        <w:t xml:space="preserve">ที่ได้ขอไป </w:t>
      </w:r>
    </w:p>
    <w:p w:rsidR="00C17C59" w:rsidRPr="00A349EF" w:rsidRDefault="00C17C59" w:rsidP="00526E12">
      <w:pPr>
        <w:pStyle w:val="ListParagraph"/>
        <w:numPr>
          <w:ilvl w:val="0"/>
          <w:numId w:val="29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 xml:space="preserve">ให้ความร่วมมือในการจัดพนักงานเข้ามาอบรม </w:t>
      </w:r>
    </w:p>
    <w:p w:rsidR="00C17C59" w:rsidRPr="00A349EF" w:rsidRDefault="00C17C59" w:rsidP="00526E12">
      <w:pPr>
        <w:pStyle w:val="ListParagraph"/>
        <w:numPr>
          <w:ilvl w:val="0"/>
          <w:numId w:val="29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>ส่งข้อมูลการฝึกอบรมที่จัดขึ้นภายในฝ่าย มายังฝ่ายทรัพยากรบุคคล และแผนกฝึกอบรม</w:t>
      </w:r>
    </w:p>
    <w:p w:rsidR="00C17C59" w:rsidRPr="00A349EF" w:rsidRDefault="00C17C59" w:rsidP="00526E12">
      <w:pPr>
        <w:pStyle w:val="ListParagraph"/>
        <w:numPr>
          <w:ilvl w:val="0"/>
          <w:numId w:val="29"/>
        </w:numPr>
        <w:spacing w:after="160" w:line="360" w:lineRule="auto"/>
        <w:jc w:val="left"/>
        <w:rPr>
          <w:rFonts w:ascii="Tahoma" w:hAnsi="Tahoma" w:cs="Tahoma"/>
          <w:sz w:val="20"/>
          <w:szCs w:val="20"/>
        </w:rPr>
      </w:pPr>
      <w:r w:rsidRPr="00A349EF">
        <w:rPr>
          <w:rFonts w:ascii="Tahoma" w:hAnsi="Tahoma" w:cs="Tahoma"/>
          <w:sz w:val="20"/>
          <w:szCs w:val="20"/>
          <w:cs/>
        </w:rPr>
        <w:t>หัวหน้างานทุกคน จะต้องติดตามผลการฝึกอบรมที่พนักงานของตนได้รับมา ประเมินพฤติกรรม ความรู้ และทักษะทั้งก่อนและหลังการฝึกอบรม และเปิดโอกาส</w:t>
      </w:r>
      <w:proofErr w:type="spellStart"/>
      <w:r w:rsidRPr="00A349EF">
        <w:rPr>
          <w:rFonts w:ascii="Tahoma" w:hAnsi="Tahoma" w:cs="Tahoma"/>
          <w:sz w:val="20"/>
          <w:szCs w:val="20"/>
          <w:cs/>
        </w:rPr>
        <w:t>ให</w:t>
      </w:r>
      <w:proofErr w:type="spellEnd"/>
      <w:r w:rsidRPr="00A349EF">
        <w:rPr>
          <w:rFonts w:ascii="Tahoma" w:hAnsi="Tahoma" w:cs="Tahoma"/>
          <w:sz w:val="20"/>
          <w:szCs w:val="20"/>
          <w:cs/>
        </w:rPr>
        <w:t xml:space="preserve">พนักงานที่เข้ารับการฝึกอบรมได้แลกเปลี่ยน หรือแบ่งปันความรู้ที่ได้มากับพนักงานในฝ่าย </w:t>
      </w:r>
    </w:p>
    <w:p w:rsidR="00686FEA" w:rsidRPr="00A349EF" w:rsidRDefault="00C17C59" w:rsidP="00526E12">
      <w:pPr>
        <w:spacing w:line="360" w:lineRule="auto"/>
        <w:ind w:firstLine="720"/>
        <w:rPr>
          <w:rFonts w:ascii="Tahoma" w:hAnsi="Tahoma" w:cs="Tahoma"/>
          <w:sz w:val="20"/>
          <w:szCs w:val="20"/>
          <w:cs/>
        </w:rPr>
      </w:pPr>
      <w:r w:rsidRPr="00A349EF">
        <w:rPr>
          <w:rFonts w:ascii="Tahoma" w:hAnsi="Tahoma" w:cs="Tahoma"/>
          <w:sz w:val="20"/>
          <w:szCs w:val="20"/>
          <w:cs/>
        </w:rPr>
        <w:t>10.3. แต่ละฝ่ายที่รับผิดชอบการฝึกอบรมตามลักษณะงานที่ตนเองเชี่ยว</w:t>
      </w:r>
      <w:proofErr w:type="spellStart"/>
      <w:r w:rsidRPr="00A349EF">
        <w:rPr>
          <w:rFonts w:ascii="Tahoma" w:hAnsi="Tahoma" w:cs="Tahoma"/>
          <w:sz w:val="20"/>
          <w:szCs w:val="20"/>
          <w:cs/>
        </w:rPr>
        <w:t>ชาญน้ัน</w:t>
      </w:r>
      <w:proofErr w:type="spellEnd"/>
      <w:r w:rsidRPr="00A349EF">
        <w:rPr>
          <w:rFonts w:ascii="Tahoma" w:hAnsi="Tahoma" w:cs="Tahoma"/>
          <w:sz w:val="20"/>
          <w:szCs w:val="20"/>
          <w:cs/>
        </w:rPr>
        <w:t xml:space="preserve"> จะต้องจัดทำนโยบายและวิธีการ สาหรับการฝึกอบรมนั้นๆไว้ด้วย   ตลอดจนจัดให้มีพี่เลี้ยงเพื่อสอนงานแบบ </w:t>
      </w:r>
      <w:r w:rsidRPr="00A349EF">
        <w:rPr>
          <w:rFonts w:ascii="Tahoma" w:hAnsi="Tahoma" w:cs="Tahoma"/>
          <w:sz w:val="20"/>
          <w:szCs w:val="20"/>
        </w:rPr>
        <w:t xml:space="preserve">On the Job Training </w:t>
      </w:r>
      <w:r w:rsidRPr="00A349EF">
        <w:rPr>
          <w:rFonts w:ascii="Tahoma" w:hAnsi="Tahoma" w:cs="Tahoma"/>
          <w:sz w:val="20"/>
          <w:szCs w:val="20"/>
          <w:cs/>
        </w:rPr>
        <w:t xml:space="preserve">หรือ </w:t>
      </w:r>
      <w:r w:rsidRPr="00A349EF">
        <w:rPr>
          <w:rFonts w:ascii="Tahoma" w:hAnsi="Tahoma" w:cs="Tahoma"/>
          <w:sz w:val="20"/>
          <w:szCs w:val="20"/>
        </w:rPr>
        <w:t xml:space="preserve">One </w:t>
      </w:r>
      <w:r w:rsidRPr="00A349EF">
        <w:rPr>
          <w:rFonts w:ascii="Tahoma" w:hAnsi="Tahoma" w:cs="Tahoma"/>
          <w:sz w:val="20"/>
          <w:szCs w:val="20"/>
          <w:cs/>
        </w:rPr>
        <w:t>–</w:t>
      </w:r>
      <w:r w:rsidRPr="00A349EF">
        <w:rPr>
          <w:rFonts w:ascii="Tahoma" w:hAnsi="Tahoma" w:cs="Tahoma"/>
          <w:sz w:val="20"/>
          <w:szCs w:val="20"/>
        </w:rPr>
        <w:t>on</w:t>
      </w:r>
      <w:r w:rsidRPr="00A349EF">
        <w:rPr>
          <w:rFonts w:ascii="Tahoma" w:hAnsi="Tahoma" w:cs="Tahoma"/>
          <w:sz w:val="20"/>
          <w:szCs w:val="20"/>
          <w:cs/>
        </w:rPr>
        <w:t>-</w:t>
      </w:r>
      <w:r w:rsidRPr="00A349EF">
        <w:rPr>
          <w:rFonts w:ascii="Tahoma" w:hAnsi="Tahoma" w:cs="Tahoma"/>
          <w:sz w:val="20"/>
          <w:szCs w:val="20"/>
        </w:rPr>
        <w:t xml:space="preserve">one Training </w:t>
      </w:r>
      <w:r w:rsidRPr="00A349EF">
        <w:rPr>
          <w:rFonts w:ascii="Tahoma" w:hAnsi="Tahoma" w:cs="Tahoma"/>
          <w:sz w:val="20"/>
          <w:szCs w:val="20"/>
          <w:cs/>
        </w:rPr>
        <w:t xml:space="preserve">พนักงานใหม่ </w:t>
      </w:r>
      <w:r w:rsidR="00686FEA" w:rsidRPr="00A349EF">
        <w:rPr>
          <w:rFonts w:ascii="Tahoma" w:hAnsi="Tahoma" w:cs="Tahoma"/>
          <w:sz w:val="20"/>
          <w:szCs w:val="20"/>
          <w:cs/>
        </w:rPr>
        <w:br w:type="page"/>
      </w:r>
    </w:p>
    <w:p w:rsidR="00025253" w:rsidRDefault="00272F89" w:rsidP="008C721C">
      <w:pPr>
        <w:pStyle w:val="ListParagraph"/>
        <w:spacing w:before="120" w:after="0" w:line="276" w:lineRule="auto"/>
        <w:ind w:left="0" w:firstLine="720"/>
        <w:jc w:val="thaiDistribute"/>
        <w:rPr>
          <w:rFonts w:ascii="Tahoma" w:hAnsi="Tahoma" w:cs="Tahoma"/>
          <w:color w:val="FF0000"/>
          <w:sz w:val="20"/>
          <w:szCs w:val="20"/>
        </w:rPr>
      </w:pPr>
      <w:r>
        <w:rPr>
          <w:rFonts w:ascii="Tahoma" w:hAnsi="Tahoma" w:cs="Tahoma"/>
          <w:noProof/>
          <w:color w:val="FF0000"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margin">
                  <wp:posOffset>-39370</wp:posOffset>
                </wp:positionH>
                <wp:positionV relativeFrom="paragraph">
                  <wp:posOffset>12700</wp:posOffset>
                </wp:positionV>
                <wp:extent cx="5964865" cy="283464"/>
                <wp:effectExtent l="0" t="0" r="17145" b="2159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4865" cy="283464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3997" w:rsidRPr="00272F89" w:rsidRDefault="00B03997" w:rsidP="00272F89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sz w:val="26"/>
                                <w:szCs w:val="26"/>
                              </w:rPr>
                              <w:t>9</w:t>
                            </w: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.</w:t>
                            </w: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ab/>
                            </w:r>
                            <w:r w:rsidRPr="00272F89">
                              <w:rPr>
                                <w:rFonts w:ascii="Tahoma" w:hAnsi="Tahoma" w:cs="Tahoma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การกำกับดูแลกิจการ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-3.1pt;margin-top:1pt;width:469.65pt;height:22.3pt;z-index:25167872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YWrrAIAAPEFAAAOAAAAZHJzL2Uyb0RvYy54bWysVEtvEzEQviPxHyzf6SZpEtKomyoUFSGV&#10;tqJFPTteu1lhe4ztZDf8esb2bpIWOBRx2R3Pe755nF+0WpGtcL4GU9LhyYASYThUtXkq6beHq3cz&#10;SnxgpmIKjCjpTnh6sXj75ryxczGCNahKOIJOjJ83tqTrEOy8KDxfC838CVhhUCjBaRbw6Z6KyrEG&#10;vWtVjAaDadGAq6wDLrxH7scspIvkX0rBw62UXgSiSoq5hfR16buK32JxzuZPjtl1zbs02D9koVlt&#10;MOje1UcWGNm4+jdXuuYOPMhwwkEXIGXNRaoBqxkOXlRzv2ZWpFoQHG/3MPn/55bfbO8cqauSTikx&#10;TGOLHkQbyAdoyTSi01g/R6V7i2qhRTZ2ued7ZMaiW+l0/GM5BOWI826PbXTGkTk5m45n0wklHGWj&#10;2el4Oo5uioO1dT58EqBJJErqsHcJUra99iGr9ioxmAdVV1e1UukR50VcKke2DDvNOBcmTJK52ugv&#10;UGU+Tsyg6zmycTIye9azMZs0edFTyu1ZEGVIgzidTgbJ8TPZ3ix7DG0CKfo7pIkvZWK2Ig1mV1UE&#10;OAOZqLBTIuoo81VIbEzC868l9lGSdtSSCMhrDDv9Q1avMc51oEWKDCbsjXVtwGWUnnem+t6nLLM+&#10;wnxUdyRDu2q7wVtBtcO5c5D31lt+VeNwXDMf7pjDRcVRw+MTbvEjFWB3oKMoWYP7+Sd+1Mf9QSkl&#10;DS5+Sf2PDXOCEvXZ4GadDcfjeCnSYzx5P8KHO5asjiVmoy8BJ26IZ87yREb9oHpSOtCPeKOWMSqK&#10;mOEYu6ShJy9DPkd447hYLpMS3gbLwrW5tzy6jvDG0X9oH5mz3X4E3Kwb6E8Em79Yk6wbLQ0sNwFk&#10;nXYoApxR7YDHu5ImvbuB8XAdv5PW4VIvfgEAAP//AwBQSwMEFAAGAAgAAAAhAJKdLcfeAAAABwEA&#10;AA8AAABkcnMvZG93bnJldi54bWxMj81OwzAQhO9IvIO1SNxapymKIGRT8aOCUCUEAXF2420ciO0o&#10;dtLw9iwnOI5mNPNNsZltJyYaQusdwmqZgCBXe926BuH9bbu4BBGiclp13hHCNwXYlKcnhcq1P7pX&#10;mqrYCC5xIVcIJsY+lzLUhqwKS9+TY+/gB6siy6GRelBHLredTJMkk1a1jheM6unOUP1VjRZh+0TN&#10;4eW+nj4+s4dHM+6q2+fYIp6fzTfXICLN8S8Mv/iMDiUz7f3odBAdwiJLOYmQ8iO2r9brFYg9wkWW&#10;gSwL+Z+//AEAAP//AwBQSwECLQAUAAYACAAAACEAtoM4kv4AAADhAQAAEwAAAAAAAAAAAAAAAAAA&#10;AAAAW0NvbnRlbnRfVHlwZXNdLnhtbFBLAQItABQABgAIAAAAIQA4/SH/1gAAAJQBAAALAAAAAAAA&#10;AAAAAAAAAC8BAABfcmVscy8ucmVsc1BLAQItABQABgAIAAAAIQBpcYWrrAIAAPEFAAAOAAAAAAAA&#10;AAAAAAAAAC4CAABkcnMvZTJvRG9jLnhtbFBLAQItABQABgAIAAAAIQCSnS3H3gAAAAcBAAAPAAAA&#10;AAAAAAAAAAAAAAYFAABkcnMvZG93bnJldi54bWxQSwUGAAAAAAQABADzAAAAEQYAAAAA&#10;" fillcolor="#daeef3 [664]" strokecolor="black [3213]" strokeweight=".5pt">
                <v:textbox>
                  <w:txbxContent>
                    <w:p w:rsidR="00B03997" w:rsidRPr="00272F89" w:rsidRDefault="00B03997" w:rsidP="00272F89">
                      <w:pPr>
                        <w:rPr>
                          <w:rFonts w:ascii="Tahoma" w:hAnsi="Tahoma" w:cs="Tahoma"/>
                          <w:b/>
                          <w:bCs/>
                          <w:sz w:val="26"/>
                          <w:szCs w:val="26"/>
                          <w:cs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sz w:val="26"/>
                          <w:szCs w:val="26"/>
                        </w:rPr>
                        <w:t>9</w:t>
                      </w:r>
                      <w:r>
                        <w:rPr>
                          <w:rFonts w:ascii="Tahoma" w:hAnsi="Tahoma" w:cs="Tahoma"/>
                          <w:b/>
                          <w:bCs/>
                          <w:sz w:val="26"/>
                          <w:szCs w:val="26"/>
                          <w:cs/>
                        </w:rPr>
                        <w:t>.</w:t>
                      </w:r>
                      <w:r>
                        <w:rPr>
                          <w:rFonts w:ascii="Tahoma" w:hAnsi="Tahoma" w:cs="Tahoma"/>
                          <w:b/>
                          <w:bCs/>
                          <w:sz w:val="26"/>
                          <w:szCs w:val="26"/>
                          <w:cs/>
                        </w:rPr>
                        <w:tab/>
                      </w:r>
                      <w:r w:rsidRPr="00272F89">
                        <w:rPr>
                          <w:rFonts w:ascii="Tahoma" w:hAnsi="Tahoma" w:cs="Tahoma"/>
                          <w:b/>
                          <w:bCs/>
                          <w:sz w:val="26"/>
                          <w:szCs w:val="26"/>
                          <w:cs/>
                        </w:rPr>
                        <w:t>การกำกับดูแลกิจการ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72F89" w:rsidRPr="00101E23" w:rsidRDefault="00272F89" w:rsidP="008C721C">
      <w:pPr>
        <w:pStyle w:val="ListParagraph"/>
        <w:spacing w:before="120" w:after="0" w:line="276" w:lineRule="auto"/>
        <w:ind w:left="0" w:firstLine="720"/>
        <w:jc w:val="thaiDistribute"/>
        <w:rPr>
          <w:rFonts w:ascii="Tahoma" w:hAnsi="Tahoma" w:cs="Tahoma"/>
          <w:color w:val="FF0000"/>
          <w:sz w:val="20"/>
          <w:szCs w:val="20"/>
        </w:rPr>
      </w:pPr>
    </w:p>
    <w:p w:rsidR="005B1D9C" w:rsidRPr="00C64B2F" w:rsidRDefault="005B1D9C" w:rsidP="008C721C">
      <w:pPr>
        <w:spacing w:after="0" w:line="276" w:lineRule="auto"/>
        <w:ind w:left="720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</w:p>
    <w:p w:rsidR="005B1D9C" w:rsidRPr="002F3017" w:rsidRDefault="005B1D9C" w:rsidP="008C721C">
      <w:pPr>
        <w:spacing w:line="276" w:lineRule="auto"/>
        <w:rPr>
          <w:rFonts w:ascii="Tahoma" w:hAnsi="Tahoma" w:cs="Tahoma"/>
          <w:b/>
          <w:bCs/>
          <w:sz w:val="20"/>
          <w:szCs w:val="20"/>
        </w:rPr>
      </w:pPr>
      <w:r w:rsidRPr="002F3017">
        <w:rPr>
          <w:rFonts w:ascii="Tahoma" w:hAnsi="Tahoma" w:cs="Tahoma"/>
          <w:b/>
          <w:bCs/>
          <w:sz w:val="20"/>
          <w:szCs w:val="20"/>
        </w:rPr>
        <w:t>9</w:t>
      </w:r>
      <w:r w:rsidRPr="002F3017">
        <w:rPr>
          <w:rFonts w:ascii="Tahoma" w:hAnsi="Tahoma" w:cs="Tahoma"/>
          <w:b/>
          <w:bCs/>
          <w:sz w:val="20"/>
          <w:szCs w:val="20"/>
          <w:cs/>
        </w:rPr>
        <w:t>.</w:t>
      </w:r>
      <w:r w:rsidRPr="002F3017">
        <w:rPr>
          <w:rFonts w:ascii="Tahoma" w:hAnsi="Tahoma" w:cs="Tahoma"/>
          <w:b/>
          <w:bCs/>
          <w:sz w:val="20"/>
          <w:szCs w:val="20"/>
        </w:rPr>
        <w:t>1</w:t>
      </w:r>
      <w:r w:rsidRPr="002F3017">
        <w:rPr>
          <w:rFonts w:ascii="Tahoma" w:hAnsi="Tahoma" w:cs="Tahoma"/>
          <w:b/>
          <w:bCs/>
          <w:sz w:val="20"/>
          <w:szCs w:val="20"/>
        </w:rPr>
        <w:tab/>
      </w:r>
      <w:r w:rsidRPr="002F3017">
        <w:rPr>
          <w:rFonts w:ascii="Tahoma" w:hAnsi="Tahoma" w:cs="Tahoma"/>
          <w:b/>
          <w:bCs/>
          <w:sz w:val="20"/>
          <w:szCs w:val="20"/>
          <w:cs/>
        </w:rPr>
        <w:t xml:space="preserve">นโยบายการกำกับดูแลกิจการ </w:t>
      </w:r>
    </w:p>
    <w:p w:rsidR="009703A7" w:rsidRPr="009B5348" w:rsidRDefault="009703A7" w:rsidP="009703A7">
      <w:pPr>
        <w:spacing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9B5348">
        <w:rPr>
          <w:rFonts w:ascii="Tahoma" w:eastAsia="MS Mincho" w:hAnsi="Tahoma" w:cs="Tahoma"/>
          <w:sz w:val="20"/>
          <w:szCs w:val="20"/>
          <w:cs/>
        </w:rPr>
        <w:t>ในการดำเนินงานที่ผ่านมา คณะกรรมการบริษัท ได้ปฏิบัติตามกฎหมาย วัตถุประสงค์ ข้อบังคับ และมติที่ประชุมผู้ถือหุ้นของบริษัทฯ รวมทั้งได้ยึดถือและปฏิบัติตามหลักการกำกับดูแลกิจการที่ดีของบริษัทจดทะเบียน (</w:t>
      </w:r>
      <w:r w:rsidRPr="009B5348">
        <w:rPr>
          <w:rFonts w:ascii="Tahoma" w:eastAsia="MS Mincho" w:hAnsi="Tahoma" w:cs="Tahoma"/>
          <w:sz w:val="20"/>
          <w:szCs w:val="20"/>
        </w:rPr>
        <w:t>The Principles of Good Corporate Governance of Listed Companies</w:t>
      </w:r>
      <w:r w:rsidRPr="009B5348">
        <w:rPr>
          <w:rFonts w:ascii="Tahoma" w:eastAsia="MS Mincho" w:hAnsi="Tahoma" w:cs="Tahoma"/>
          <w:sz w:val="20"/>
          <w:szCs w:val="20"/>
          <w:cs/>
        </w:rPr>
        <w:t xml:space="preserve">) ตามแนวทางที่ตลาดหลักทรัพย์ฯ กำหนด เพื่อเป็นแนวทางในการดำเนินงานของบริษัทฯ และบริษัทย่อย เพื่อให้เกิดประสิทธิภาพในการดำเนินงาน และยังทำให้เกิดความโปร่งใสต่อนักลงทุนอันจะทำให้เกิดความเชื่อมั่นในการดำเนินธุรกิจของบริษัทฯ ต่อบุคคลภายนอก โดยนโยบายการกำกับดูแลกิจการที่ดีของบริษัทฯ ครอบคลุมหลักการ </w:t>
      </w:r>
      <w:r w:rsidRPr="009B5348">
        <w:rPr>
          <w:rFonts w:ascii="Tahoma" w:eastAsia="MS Mincho" w:hAnsi="Tahoma" w:cs="Tahoma"/>
          <w:sz w:val="20"/>
          <w:szCs w:val="20"/>
        </w:rPr>
        <w:t>5</w:t>
      </w:r>
      <w:r w:rsidRPr="009B5348">
        <w:rPr>
          <w:rFonts w:ascii="Tahoma" w:eastAsia="MS Mincho" w:hAnsi="Tahoma" w:cs="Tahoma"/>
          <w:sz w:val="20"/>
          <w:szCs w:val="20"/>
          <w:cs/>
        </w:rPr>
        <w:t xml:space="preserve"> หมวด ดังนี้ </w:t>
      </w:r>
    </w:p>
    <w:p w:rsidR="005B1D9C" w:rsidRPr="002F3017" w:rsidRDefault="005B1D9C" w:rsidP="00272F89">
      <w:pPr>
        <w:spacing w:line="360" w:lineRule="auto"/>
        <w:rPr>
          <w:rFonts w:ascii="Tahoma" w:eastAsia="MS Mincho" w:hAnsi="Tahoma" w:cs="Tahoma"/>
          <w:b/>
          <w:bCs/>
          <w:sz w:val="20"/>
          <w:szCs w:val="20"/>
        </w:rPr>
      </w:pPr>
      <w:r w:rsidRPr="002F3017">
        <w:rPr>
          <w:rFonts w:ascii="Tahoma" w:eastAsia="MS Mincho" w:hAnsi="Tahoma" w:cs="Tahoma"/>
          <w:b/>
          <w:bCs/>
          <w:sz w:val="20"/>
          <w:szCs w:val="20"/>
          <w:cs/>
        </w:rPr>
        <w:t xml:space="preserve">หมวดที่ </w:t>
      </w:r>
      <w:r w:rsidRPr="002F3017">
        <w:rPr>
          <w:rFonts w:ascii="Tahoma" w:eastAsia="MS Mincho" w:hAnsi="Tahoma" w:cs="Tahoma"/>
          <w:b/>
          <w:bCs/>
          <w:sz w:val="20"/>
          <w:szCs w:val="20"/>
        </w:rPr>
        <w:t>1</w:t>
      </w:r>
      <w:r w:rsidRPr="002F3017">
        <w:rPr>
          <w:rFonts w:ascii="Tahoma" w:eastAsia="MS Mincho" w:hAnsi="Tahoma" w:cs="Tahoma"/>
          <w:b/>
          <w:bCs/>
          <w:sz w:val="20"/>
          <w:szCs w:val="20"/>
          <w:cs/>
        </w:rPr>
        <w:t xml:space="preserve"> สิทธิของผู้ถือหุ้น </w:t>
      </w:r>
    </w:p>
    <w:p w:rsidR="005B1D9C" w:rsidRPr="002F3017" w:rsidRDefault="005B1D9C" w:rsidP="00272F89">
      <w:pPr>
        <w:spacing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บริษัทฯ ตระหนักและให้ความสำคัญในสิทธิขั้นพื้นฐานต่าง ๆ ของผู้ถือหุ้น ทั้งในฐานะของนักลงทุนในหลักทรัพย์และเจ้าของบริษัทฯ เช่น สิทธิในการซื้อ ขาย โอน หลักทรัพย์ที่ตนถืออยู่ สิทธิในการที่จะได้รับส่วนแบ่งผลกำไรจากบริษัทฯ สิทธิในการได้รับข้อมูลอย่างเพียงพอ สิทธิต่างๆ ในการประชุมผู้ถือหุ้น สิทธิในการแสดงความคิดเห็น สิทธิในการร่วมตัดสินใจในเรื่องสำคัญของบริษัทฯ เช่น การจัดสรรเงินปันผล การแต่งตั้งหรือถอดถอนกรรมการ การแต่งตั้งผู้สอบบัญชี การอนุมัติธุรกรรมที่สำคัญและมีผลต่อทิศทางในการดำเนินธุรกิจของบริษัทฯ รวมถึงการแก้ไขหนังสือบริคณห์สนธิและข้อบังคับของบริษัทฯ เป็นต้น</w:t>
      </w:r>
    </w:p>
    <w:p w:rsidR="005B1D9C" w:rsidRPr="002F3017" w:rsidRDefault="005B1D9C" w:rsidP="00272F89">
      <w:pPr>
        <w:spacing w:line="360" w:lineRule="auto"/>
        <w:ind w:firstLine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ทั้งนี้ บริษัทฯ มี</w:t>
      </w:r>
      <w:proofErr w:type="spellStart"/>
      <w:r w:rsidRPr="002F3017">
        <w:rPr>
          <w:rFonts w:ascii="Tahoma" w:eastAsia="MS Mincho" w:hAnsi="Tahoma" w:cs="Tahoma"/>
          <w:sz w:val="20"/>
          <w:szCs w:val="20"/>
          <w:cs/>
        </w:rPr>
        <w:t>พันธ</w:t>
      </w:r>
      <w:proofErr w:type="spellEnd"/>
      <w:r w:rsidRPr="002F3017">
        <w:rPr>
          <w:rFonts w:ascii="Tahoma" w:eastAsia="MS Mincho" w:hAnsi="Tahoma" w:cs="Tahoma"/>
          <w:sz w:val="20"/>
          <w:szCs w:val="20"/>
          <w:cs/>
        </w:rPr>
        <w:t>กิจในการส่งเสริมและอำนวยความสะดวกในการใช้สิทธิของผู้ถือหุ้น ดังนี้</w:t>
      </w:r>
    </w:p>
    <w:p w:rsidR="005B1D9C" w:rsidRPr="002F3017" w:rsidRDefault="005B1D9C" w:rsidP="002A3394">
      <w:pPr>
        <w:numPr>
          <w:ilvl w:val="0"/>
          <w:numId w:val="7"/>
        </w:numPr>
        <w:tabs>
          <w:tab w:val="left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b/>
          <w:bCs/>
          <w:i/>
          <w:iCs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 xml:space="preserve">บริษัทฯ จะจัดส่งหนังสือเชิญประชุมพร้อมทั้งข้อมูลประกอบการประชุมตามวาระต่างๆ ให้ผู้ถือหุ้นรับทราบล่วงหน้าก่อนวันประชุมไม่น้อยกว่า </w:t>
      </w:r>
      <w:r w:rsidRPr="002F3017">
        <w:rPr>
          <w:rFonts w:ascii="Tahoma" w:eastAsia="MS Mincho" w:hAnsi="Tahoma" w:cs="Tahoma"/>
          <w:sz w:val="20"/>
          <w:szCs w:val="20"/>
        </w:rPr>
        <w:t>7</w:t>
      </w:r>
      <w:r w:rsidRPr="002F3017">
        <w:rPr>
          <w:rFonts w:ascii="Tahoma" w:eastAsia="MS Mincho" w:hAnsi="Tahoma" w:cs="Tahoma"/>
          <w:sz w:val="20"/>
          <w:szCs w:val="20"/>
          <w:cs/>
        </w:rPr>
        <w:t xml:space="preserve"> วัน หรือระยะเวลาอื่นใดตามที่กฎหมายหรือกฎระเบียบที่เกี่ยวข้องประกาศกำหนด รวมทั้งข้อมูลประกอบการประชุมที่เพียงพอเพื่อให้ผู้ถือหุ้นได้มีเวลาในการศึกษาข้อมูลล่วงหน้าก่อนวันประชุม นอกจากนี้ บริษัทฯ จะนำข้อมูลดังกล่าวเผยแพร่ลงในเว็บไซต์ของบริษัทฯ ก่อนวันประชุมผู้ถือหุ้นด้วย</w:t>
      </w:r>
    </w:p>
    <w:p w:rsidR="005B1D9C" w:rsidRPr="002F3017" w:rsidRDefault="005B1D9C" w:rsidP="002A3394">
      <w:pPr>
        <w:numPr>
          <w:ilvl w:val="0"/>
          <w:numId w:val="7"/>
        </w:numPr>
        <w:tabs>
          <w:tab w:val="left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ในกรณีที่ผู้ถือหุ้นไม่สามารถเข้าร่วมประชุมด้วยตัวเอง บริษัทฯ จะเปิดโอกาสให้ผู้ถือหุ้นสามารถมอบฉันทะให้กรรมการอิสระหรือบุคคลอื่นใดเข้าร่วมประชุมแทนได้ โดยใช้หนังสือมอบฉันทะแบบหนึ่งแบบใดตามที่บริษัทฯ ได้จัดส่งไปพร้อมกับหนังสือนัดประชุม</w:t>
      </w:r>
    </w:p>
    <w:p w:rsidR="005B1D9C" w:rsidRPr="002F3017" w:rsidRDefault="005B1D9C" w:rsidP="002A3394">
      <w:pPr>
        <w:numPr>
          <w:ilvl w:val="0"/>
          <w:numId w:val="7"/>
        </w:numPr>
        <w:tabs>
          <w:tab w:val="left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ในการจัดประชุมผู้ถือหุ้น บริษัทฯ จะใช้สถานที่ซึ่งสะดวกแก่การเดินทาง โดยจะแนบแผนที่ซึ่งแสดงสถานที่จัดการประชุมผู้ถือหุ้นไว้ในหนังสือเชิญประชุม รวมถึงเลือกวันเวลาที่เหมาะสม และจัดสรรเวลาในการประชุมอย่างเพียงพอ ทั้งนี้ เพื่อให้เป็นไปตามนโยบายที่จะอำนวยความสะดวกให้แก่ผู้ถือหุ้นของบริษัทฯ</w:t>
      </w:r>
    </w:p>
    <w:p w:rsidR="005B1D9C" w:rsidRPr="002F3017" w:rsidRDefault="005B1D9C" w:rsidP="002A3394">
      <w:pPr>
        <w:numPr>
          <w:ilvl w:val="0"/>
          <w:numId w:val="7"/>
        </w:numPr>
        <w:tabs>
          <w:tab w:val="left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b/>
          <w:bCs/>
          <w:i/>
          <w:iCs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ก่อนวันประชุมผู้ถือหุ้น บริษัทฯ จะเปิดโอกาสให้ผู้ถือหุ้นสามารถส่งความเห็น ข้อเสนอแนะ หรือข้อซักถามได้ล่วงหน้าก่อนวันประชุมตามหลักเกณฑ์ที่บริษัทฯ กำหนด โดยบริษัทฯ จะเผยแพร่หลักเกณฑ์ดังกล่าวผ่านทางเว็บไซต์ของบริษัทฯ</w:t>
      </w:r>
    </w:p>
    <w:p w:rsidR="005B1D9C" w:rsidRPr="002F3017" w:rsidRDefault="005B1D9C" w:rsidP="002A3394">
      <w:pPr>
        <w:numPr>
          <w:ilvl w:val="0"/>
          <w:numId w:val="7"/>
        </w:numPr>
        <w:tabs>
          <w:tab w:val="left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ในการประชุมผู้ถือหุ้น บริษัทฯ</w:t>
      </w:r>
      <w:r w:rsidRPr="002F3017">
        <w:rPr>
          <w:rFonts w:ascii="Tahoma" w:hAnsi="Tahoma" w:cs="Tahoma"/>
          <w:sz w:val="20"/>
          <w:szCs w:val="20"/>
          <w:cs/>
        </w:rPr>
        <w:t xml:space="preserve"> </w:t>
      </w:r>
      <w:r w:rsidRPr="002F3017">
        <w:rPr>
          <w:rFonts w:ascii="Tahoma" w:eastAsia="MS Mincho" w:hAnsi="Tahoma" w:cs="Tahoma"/>
          <w:sz w:val="20"/>
          <w:szCs w:val="20"/>
          <w:cs/>
        </w:rPr>
        <w:t xml:space="preserve">จะเปิดโอกาสให้ผู้ถือหุ้นทุกรายมีสิทธิอย่างเท่าเทียมกันในการแสดงความคิดเห็น ข้อเสนอแนะหรือตั้งคำถามในวาระต่าง ๆ ที่เกี่ยวข้องได้อย่างอิสระก่อนการลงมติในวาระใด ๆ และจะมีกรรมการและผู้บริหารของบริษัทฯ ที่เกี่ยวข้องเข้าร่วมในการประชุมผู้ถือหุ้นเพื่อตอบคำถามในที่ประชุม </w:t>
      </w:r>
    </w:p>
    <w:p w:rsidR="005B1D9C" w:rsidRPr="002F3017" w:rsidRDefault="005B1D9C" w:rsidP="002A3394">
      <w:pPr>
        <w:numPr>
          <w:ilvl w:val="0"/>
          <w:numId w:val="7"/>
        </w:numPr>
        <w:tabs>
          <w:tab w:val="left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lastRenderedPageBreak/>
        <w:t>บริษัทฯ จะสนับสนุนให้มีการใช้บัตรลงคะแนนเสียงในทุกวาระ เพื่อความโปร่งใสและตรวจสอบได้ในการนับผลการลงคะแนน</w:t>
      </w:r>
    </w:p>
    <w:p w:rsidR="005B1D9C" w:rsidRPr="002F3017" w:rsidRDefault="005B1D9C" w:rsidP="002A3394">
      <w:pPr>
        <w:numPr>
          <w:ilvl w:val="0"/>
          <w:numId w:val="7"/>
        </w:numPr>
        <w:tabs>
          <w:tab w:val="left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b/>
          <w:bCs/>
          <w:i/>
          <w:iCs/>
          <w:sz w:val="20"/>
          <w:szCs w:val="20"/>
        </w:rPr>
      </w:pPr>
      <w:r w:rsidRPr="002F3017">
        <w:rPr>
          <w:rFonts w:ascii="Tahoma" w:hAnsi="Tahoma" w:cs="Tahoma"/>
          <w:sz w:val="20"/>
          <w:szCs w:val="20"/>
          <w:cs/>
        </w:rPr>
        <w:t>ภายหลังการประชุมผู้ถือหุ้นแล้วเสร็จ บริษัท</w:t>
      </w:r>
      <w:r w:rsidRPr="002F3017">
        <w:rPr>
          <w:rFonts w:ascii="Tahoma" w:eastAsia="MS Mincho" w:hAnsi="Tahoma" w:cs="Tahoma"/>
          <w:sz w:val="20"/>
          <w:szCs w:val="20"/>
          <w:cs/>
        </w:rPr>
        <w:t xml:space="preserve">ฯ </w:t>
      </w:r>
      <w:r w:rsidRPr="002F3017">
        <w:rPr>
          <w:rFonts w:ascii="Tahoma" w:hAnsi="Tahoma" w:cs="Tahoma"/>
          <w:sz w:val="20"/>
          <w:szCs w:val="20"/>
          <w:cs/>
        </w:rPr>
        <w:t xml:space="preserve">จะจัดทำรายงานการประชุมที่บันทึกข้อมูลอย่างถูกต้องและครบถ้วนในสาระสำคัญ รวมทั้งจะมีการบันทึกประเด็นข้อซักถาม ความคิดเห็น และข้อเสนอแนะที่สำคัญไว้ในรายงานการประชุม เพื่อให้ผู้ถือหุ้นสามารถตรวจสอบได้ นอกจากนี้ บริษัทฯ จะนำผลการลงคะแนนในแต่ละวาระ รวมทั้งรายงานการประชุมเผยแพร่บนเว็บไซต์ของบริษัทฯ เพื่อให้ผู้ถือหุ้นได้พิจารณา รวมถึงส่งรายงานการประชุมดังกล่าวไปยังตลาดหลักทรัพย์ฯ ภายใน </w:t>
      </w:r>
      <w:r w:rsidRPr="002F3017">
        <w:rPr>
          <w:rFonts w:ascii="Tahoma" w:hAnsi="Tahoma" w:cs="Tahoma"/>
          <w:sz w:val="20"/>
          <w:szCs w:val="20"/>
        </w:rPr>
        <w:t>14</w:t>
      </w:r>
      <w:r w:rsidRPr="002F3017">
        <w:rPr>
          <w:rFonts w:ascii="Tahoma" w:hAnsi="Tahoma" w:cs="Tahoma"/>
          <w:sz w:val="20"/>
          <w:szCs w:val="20"/>
          <w:cs/>
        </w:rPr>
        <w:t xml:space="preserve"> วันนับจากวันประชุม ซึ่งเป็นไปตามข้อกำหนดของสำนักงาน </w:t>
      </w:r>
      <w:proofErr w:type="spellStart"/>
      <w:r w:rsidRPr="002F3017">
        <w:rPr>
          <w:rFonts w:ascii="Tahoma" w:hAnsi="Tahoma" w:cs="Tahoma"/>
          <w:sz w:val="20"/>
          <w:szCs w:val="20"/>
          <w:cs/>
        </w:rPr>
        <w:t>ก.ล.ต</w:t>
      </w:r>
      <w:proofErr w:type="spellEnd"/>
      <w:r w:rsidRPr="002F3017">
        <w:rPr>
          <w:rFonts w:ascii="Tahoma" w:hAnsi="Tahoma" w:cs="Tahoma"/>
          <w:sz w:val="20"/>
          <w:szCs w:val="20"/>
          <w:cs/>
        </w:rPr>
        <w:t>. และตลาดหลักทรัพย์ฯ</w:t>
      </w:r>
    </w:p>
    <w:p w:rsidR="005B1D9C" w:rsidRPr="002F3017" w:rsidRDefault="005B1D9C" w:rsidP="002A3394">
      <w:pPr>
        <w:numPr>
          <w:ilvl w:val="0"/>
          <w:numId w:val="7"/>
        </w:numPr>
        <w:tabs>
          <w:tab w:val="left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hAnsi="Tahoma" w:cs="Tahoma"/>
          <w:sz w:val="20"/>
          <w:szCs w:val="20"/>
          <w:cs/>
        </w:rPr>
        <w:t>บริษัทฯ จะอำนวยความสะดวกให้แก่ผู้ถือหุ้นในการได้รับเงินปันผล โดยบริษัทฯ จะจ่ายเงินปันผลด้วยวิธีการโอนเงินเข้าบัญชีธนาคาร ทั้งนี้ เพื่อให้ผู้ถือหุ้นได้รับเงินปันผลตรงเวลา และป้องกันปัญหาเรื่องเช็คชำรุด สูญหาย หรือส่งถึงผู้ถือหุ้นล่าช้า</w:t>
      </w:r>
    </w:p>
    <w:p w:rsidR="005B1D9C" w:rsidRPr="002F3017" w:rsidRDefault="005B1D9C" w:rsidP="002A3394">
      <w:pPr>
        <w:numPr>
          <w:ilvl w:val="0"/>
          <w:numId w:val="7"/>
        </w:numPr>
        <w:tabs>
          <w:tab w:val="left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b/>
          <w:bCs/>
          <w:i/>
          <w:iCs/>
          <w:sz w:val="20"/>
          <w:szCs w:val="20"/>
        </w:rPr>
      </w:pPr>
      <w:r w:rsidRPr="002F3017">
        <w:rPr>
          <w:rFonts w:ascii="Tahoma" w:hAnsi="Tahoma" w:cs="Tahoma"/>
          <w:sz w:val="20"/>
          <w:szCs w:val="20"/>
          <w:cs/>
        </w:rPr>
        <w:t>บริษัทฯ เปิดโอกาสให้ผู้ถือหุ้นได้รับข้อมูลข่าวสารและสารสนเทศของบริษัทฯ ที่เป็นปัจจุบันผ่านทางเว็บไซต์ของบริษัทฯ อย่างสม่ำเสมอ</w:t>
      </w:r>
    </w:p>
    <w:p w:rsidR="005B1D9C" w:rsidRPr="002F3017" w:rsidRDefault="005B1D9C" w:rsidP="002A3394">
      <w:pPr>
        <w:spacing w:line="360" w:lineRule="auto"/>
        <w:rPr>
          <w:rFonts w:ascii="Tahoma" w:eastAsia="MS Mincho" w:hAnsi="Tahoma" w:cs="Tahoma"/>
          <w:b/>
          <w:bCs/>
          <w:sz w:val="20"/>
          <w:szCs w:val="20"/>
        </w:rPr>
      </w:pPr>
      <w:r w:rsidRPr="002F3017">
        <w:rPr>
          <w:rFonts w:ascii="Tahoma" w:eastAsia="MS Mincho" w:hAnsi="Tahoma" w:cs="Tahoma"/>
          <w:b/>
          <w:bCs/>
          <w:sz w:val="20"/>
          <w:szCs w:val="20"/>
          <w:cs/>
        </w:rPr>
        <w:t xml:space="preserve">หมวดที่ </w:t>
      </w:r>
      <w:r w:rsidRPr="002F3017">
        <w:rPr>
          <w:rFonts w:ascii="Tahoma" w:eastAsia="MS Mincho" w:hAnsi="Tahoma" w:cs="Tahoma"/>
          <w:b/>
          <w:bCs/>
          <w:sz w:val="20"/>
          <w:szCs w:val="20"/>
        </w:rPr>
        <w:t>2</w:t>
      </w:r>
      <w:r w:rsidRPr="002F3017">
        <w:rPr>
          <w:rFonts w:ascii="Tahoma" w:eastAsia="MS Mincho" w:hAnsi="Tahoma" w:cs="Tahoma"/>
          <w:b/>
          <w:bCs/>
          <w:sz w:val="20"/>
          <w:szCs w:val="20"/>
          <w:cs/>
        </w:rPr>
        <w:t xml:space="preserve"> การปฏิบัติต่อผู้ถือหุ้นอย่างเท่าเทียมกัน </w:t>
      </w:r>
    </w:p>
    <w:p w:rsidR="005B1D9C" w:rsidRPr="002F3017" w:rsidRDefault="005B1D9C" w:rsidP="00272F89">
      <w:pPr>
        <w:spacing w:line="360" w:lineRule="auto"/>
        <w:ind w:firstLine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บริษัทฯ ได้กำหนดให้มีการปฏิบัติต่อผู้ถือหุ้นทุกรายอย่างเท่าเทียมกัน ไม่ว่าจะเป็นผู้ถือหุ้นรายใหญ่หรือผู้ถือหุ้นรายย่อย ผู้ถือหุ้นที่เป็นผู้บริหารหรือผู้ถือหุ้นที่มิได้เป็นผู้บริหาร ผู้ถือหุ้นสัญชาติไทยหรือต่างด้าว โดยมีรายละเอียดดังนี้</w:t>
      </w:r>
    </w:p>
    <w:p w:rsidR="005B1D9C" w:rsidRPr="002F3017" w:rsidRDefault="005B1D9C" w:rsidP="002A3394">
      <w:pPr>
        <w:numPr>
          <w:ilvl w:val="0"/>
          <w:numId w:val="9"/>
        </w:numPr>
        <w:tabs>
          <w:tab w:val="num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strike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บริษัทฯ จะแจ้งกำหนดการประชุมผู้ถือหุ้น รวมทั้งวาระการประชุมที่เกี่ยวข้องต่อตลาดหลักทรัพย์ฯ และเผยแพร่กำหนดการประชุมดังกล่าวผ่านทางเว็บไซต์ของบริษัทฯ รวมทั้งจะจัดทำและเผยแพร่หนังสือเชิญประชุมทั้งฉบับภาษาไทยและภาษาอังกฤษบนเว็บไซต์ของบริษัทฯ เช่นกัน</w:t>
      </w:r>
    </w:p>
    <w:p w:rsidR="005B1D9C" w:rsidRPr="002F3017" w:rsidRDefault="005B1D9C" w:rsidP="002A3394">
      <w:pPr>
        <w:numPr>
          <w:ilvl w:val="0"/>
          <w:numId w:val="9"/>
        </w:numPr>
        <w:tabs>
          <w:tab w:val="num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strike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บริษัทฯ จะอำนวยความสะดวกให้ผู้ถือหุ้นรายย่อยสามารถเสนอชื่อกรรมการหรือเสนอวาระเพิ่มเติมได้ก่อนวันประชุมผู้ถือหุ้น โดยบริษัทฯ จะกำหนดหลักเกณฑ์ที่ชัดเจนเป็นการล่วงหน้าเกี่ยวกับวิธีการที่ให้ผู้ถือหุ้นรายย่อยจะเสนอชื่อบุคคลเพื่อเข้าดำรงตำแหน่งกรรมการ รวมทั้งหลักเกณฑ์เพื่อพิจารณาว่าบริษัทฯ</w:t>
      </w:r>
      <w:r w:rsidRPr="002F3017">
        <w:rPr>
          <w:rFonts w:ascii="Tahoma" w:hAnsi="Tahoma" w:cs="Tahoma"/>
          <w:sz w:val="20"/>
          <w:szCs w:val="20"/>
          <w:cs/>
        </w:rPr>
        <w:t xml:space="preserve"> </w:t>
      </w:r>
      <w:r w:rsidRPr="002F3017">
        <w:rPr>
          <w:rFonts w:ascii="Tahoma" w:eastAsia="MS Mincho" w:hAnsi="Tahoma" w:cs="Tahoma"/>
          <w:sz w:val="20"/>
          <w:szCs w:val="20"/>
          <w:cs/>
        </w:rPr>
        <w:t>จะเพิ่มวาระการประชุมที่ผู้ถือหุ้นรายย่อยเสนอหรือไม่</w:t>
      </w:r>
    </w:p>
    <w:p w:rsidR="005B1D9C" w:rsidRPr="002F3017" w:rsidRDefault="005B1D9C" w:rsidP="002A3394">
      <w:pPr>
        <w:numPr>
          <w:ilvl w:val="0"/>
          <w:numId w:val="9"/>
        </w:numPr>
        <w:tabs>
          <w:tab w:val="num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ในการดำเนินการประชุมผู้ถือหุ้นแต่ละครั้ง บริษัทฯ จะให้โอกาสแก่ผู้ถือหุ้นทุกรายอย่างเท่าเทียมกัน โดยก่อนเริ่มการประชุม ประธานในที่ประชุมจะชี้แจงวิธีการใช้สิทธิออกเสียง และวิธีนับคะแนนเสียงของผู้ถือหุ้นที่ต้องลงมติในแต่ละวาระ และยังเปิดโอกาสให้ผู้ถือหุ้นและผู้รับมอบฉันทะที่เข้าร่วมประชุมทุกรายสามารถแสดงความคิดเห็น ข้อเสนอแนะ รวมทั้งซักถามในแต่ละวาระโดยใช้เวลาอย่างเหมาะสม และเพียงพอ โดยประธานในที่ประชุมจะดำเนินการประชุมตามระเบียบวาระที่กำหนดไว้ รวมทั้งจะมิให้ผู้บริหารเพิ่มวาระการประชุมที่ไม่แจ้งให้ผู้ถือหุ้นทราบล่วงหน้าโดยไม่จำเป็น โดยเฉพาะวาระที่มีความสำคัญซึ่งผู้ถือหุ้นต้องใช้เวลาในการศึกษาข้อมูลก่อนการตัดสินใจ</w:t>
      </w:r>
    </w:p>
    <w:p w:rsidR="005B1D9C" w:rsidRPr="002F3017" w:rsidRDefault="005B1D9C" w:rsidP="002A3394">
      <w:pPr>
        <w:numPr>
          <w:ilvl w:val="0"/>
          <w:numId w:val="9"/>
        </w:numPr>
        <w:tabs>
          <w:tab w:val="num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ในวาระเลือกตั้งกรรมการ บริษัทฯ จะสนับสนุนให้มีการเลือกตั้งเป็นรายคน</w:t>
      </w:r>
    </w:p>
    <w:p w:rsidR="005B1D9C" w:rsidRPr="002F3017" w:rsidRDefault="005B1D9C" w:rsidP="002A3394">
      <w:pPr>
        <w:numPr>
          <w:ilvl w:val="0"/>
          <w:numId w:val="9"/>
        </w:numPr>
        <w:tabs>
          <w:tab w:val="num" w:pos="1800"/>
        </w:tabs>
        <w:spacing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บริษัทฯ ได้กำหนดให้กรรมการรายงานการมีส่วนได้เสียในวาระการประชุมใด ๆ อย่างน้อยก่อนการพิจารณาในวาระที่เกี่ยวข้องในการประชุมคณะกรรมการบริษัทและบันทึกส่วนได้เสียดังกล่าวในรายงานการประชุม</w:t>
      </w:r>
      <w:r w:rsidRPr="002F3017">
        <w:rPr>
          <w:rFonts w:ascii="Tahoma" w:eastAsia="MS Mincho" w:hAnsi="Tahoma" w:cs="Tahoma"/>
          <w:sz w:val="20"/>
          <w:szCs w:val="20"/>
          <w:cs/>
        </w:rPr>
        <w:lastRenderedPageBreak/>
        <w:t xml:space="preserve">คณะกรรมการบริษัท รวมทั้งห้ามมิให้กรรมการที่มีส่วนได้เสียอย่างมีนัยสำคัญในลักษณะที่จะไม่สามารถให้ความเห็นได้อย่างอิสระในวาระที่เกี่ยวข้องมีส่วนร่วมในการประชุมในวาระนั้น ๆ </w:t>
      </w:r>
    </w:p>
    <w:p w:rsidR="005B1D9C" w:rsidRPr="002F3017" w:rsidRDefault="005B1D9C" w:rsidP="002A3394">
      <w:pPr>
        <w:numPr>
          <w:ilvl w:val="0"/>
          <w:numId w:val="9"/>
        </w:numPr>
        <w:tabs>
          <w:tab w:val="num" w:pos="1800"/>
        </w:tabs>
        <w:spacing w:line="360" w:lineRule="auto"/>
        <w:ind w:left="425" w:hanging="425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บริษัทฯ ได้กำหนดแนวทางในการเก็บรักษาและป้องกันการนำข้อมูลภายในของบริษัทฯ</w:t>
      </w:r>
      <w:r w:rsidRPr="002F3017">
        <w:rPr>
          <w:rFonts w:ascii="Tahoma" w:hAnsi="Tahoma" w:cs="Tahoma"/>
          <w:sz w:val="20"/>
          <w:szCs w:val="20"/>
          <w:cs/>
        </w:rPr>
        <w:t xml:space="preserve"> </w:t>
      </w:r>
      <w:r w:rsidRPr="002F3017">
        <w:rPr>
          <w:rFonts w:ascii="Tahoma" w:eastAsia="MS Mincho" w:hAnsi="Tahoma" w:cs="Tahoma"/>
          <w:sz w:val="20"/>
          <w:szCs w:val="20"/>
          <w:cs/>
        </w:rPr>
        <w:t>ไปใช้ โดยห้ามบุคคลหรือหน่วยงานที่ทราบข้อมูลภายในนำข้อมูลดังกล่าวไปเปิดเผยต่อหน่วยงานหรือบุคคลอื่นที่ไม่เกี่ยวข้อง ในกรณีที่บุคคลใดเปิดเผยข้อมูลดังกล่าวหรือนำข้อมูลนั้นไปใช้ไม่ว่าเพื่อประโยชน์ของตนเองหรือผู้อื่น หรือกระทำรายการที่อาจเกิดความขัดแย้งทางผลประโยชน์ ถือเป็นความผิดอย่างร้ายแรงและจะถูกลงโทษทางวินัย นอกจากนี้ บริษัทฯ ได้กำหนดให้กรรมการทุกคนและผู้บริหารที่มีหน้าที่รายงานการถือครองหลักทรัพย์ตามกฎหมายมีหน้าที่จัดส่งรายงานดังกล่าวให้แก่เลขานุการบริษัทเป็นประจำและเปิดเผยในรายงานประจำปีของบริษัทฯ</w:t>
      </w:r>
    </w:p>
    <w:p w:rsidR="005B1D9C" w:rsidRPr="002F3017" w:rsidRDefault="005B1D9C" w:rsidP="002A3394">
      <w:pPr>
        <w:spacing w:line="360" w:lineRule="auto"/>
        <w:rPr>
          <w:rFonts w:ascii="Tahoma" w:eastAsia="MS Mincho" w:hAnsi="Tahoma" w:cs="Tahoma"/>
          <w:b/>
          <w:bCs/>
          <w:sz w:val="20"/>
          <w:szCs w:val="20"/>
        </w:rPr>
      </w:pPr>
      <w:r w:rsidRPr="002F3017">
        <w:rPr>
          <w:rFonts w:ascii="Tahoma" w:eastAsia="MS Mincho" w:hAnsi="Tahoma" w:cs="Tahoma"/>
          <w:b/>
          <w:bCs/>
          <w:sz w:val="20"/>
          <w:szCs w:val="20"/>
          <w:cs/>
        </w:rPr>
        <w:t xml:space="preserve">หมวดที่ </w:t>
      </w:r>
      <w:r w:rsidRPr="002F3017">
        <w:rPr>
          <w:rFonts w:ascii="Tahoma" w:eastAsia="MS Mincho" w:hAnsi="Tahoma" w:cs="Tahoma"/>
          <w:b/>
          <w:bCs/>
          <w:sz w:val="20"/>
          <w:szCs w:val="20"/>
        </w:rPr>
        <w:t>3</w:t>
      </w:r>
      <w:r w:rsidRPr="002F3017">
        <w:rPr>
          <w:rFonts w:ascii="Tahoma" w:eastAsia="MS Mincho" w:hAnsi="Tahoma" w:cs="Tahoma"/>
          <w:b/>
          <w:bCs/>
          <w:sz w:val="20"/>
          <w:szCs w:val="20"/>
          <w:cs/>
        </w:rPr>
        <w:t xml:space="preserve"> บทบาทของผู้มีส่วนได้เสีย </w:t>
      </w:r>
    </w:p>
    <w:p w:rsidR="005B1D9C" w:rsidRDefault="005B1D9C" w:rsidP="00272F89">
      <w:pPr>
        <w:spacing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 xml:space="preserve">บริษัทฯ ได้ให้ความสำคัญต่อสิทธิของผู้มีส่วนได้เสียทุกกลุ่ม ไม่ว่าจะเป็นผู้มีส่วนได้เสียภายใน ได้แก่ ผู้ถือหุ้นและพนักงานของบริษัทฯ หรือผู้มีส่วนได้เสียภายนอก เช่น คู่ค้า ลูกค้า เป็นต้น  โดยบริษัทฯ ตระหนักดีว่าการสนับสนุนและข้อคิดเห็นจากผู้มีส่วนได้เสียทุกกลุ่มจะเป็นประโยชน์ในการดำเนินการและการพัฒนาธุรกิจของบริษัทฯ ดังนั้น บริษัทฯ จะปฏิบัติตามกฎหมายและข้อกำหนดที่เกี่ยวข้องเพื่อให้สิทธิของผู้มีส่วนได้เสียดังกล่าวได้รับการดูแลอย่างดี นอกจากนี้ ในการดำเนินธุรกิจของบริษัทฯ บริษัทฯ ได้คำนึงถึงสิทธิของผู้มีส่วนได้เสียทุกฝ่าย ตามแนวทางดังต่อไปนี้ </w:t>
      </w:r>
    </w:p>
    <w:tbl>
      <w:tblPr>
        <w:tblStyle w:val="TableGrid"/>
        <w:tblW w:w="9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34"/>
        <w:gridCol w:w="8080"/>
      </w:tblGrid>
      <w:tr w:rsidR="009703A7" w:rsidRPr="009703A7" w:rsidTr="008F3239">
        <w:tc>
          <w:tcPr>
            <w:tcW w:w="1134" w:type="dxa"/>
          </w:tcPr>
          <w:p w:rsidR="009703A7" w:rsidRPr="009703A7" w:rsidRDefault="009703A7" w:rsidP="008F3239">
            <w:pPr>
              <w:spacing w:after="200" w:line="360" w:lineRule="auto"/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lang w:eastAsia="ja-JP"/>
              </w:rPr>
            </w:pPr>
            <w:r w:rsidRPr="009703A7"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cs/>
                <w:lang w:eastAsia="ja-JP"/>
              </w:rPr>
              <w:t>ผู้ถือหุ้น</w:t>
            </w:r>
          </w:p>
        </w:tc>
        <w:tc>
          <w:tcPr>
            <w:tcW w:w="8080" w:type="dxa"/>
          </w:tcPr>
          <w:p w:rsidR="009703A7" w:rsidRPr="009703A7" w:rsidRDefault="009703A7" w:rsidP="008F3239">
            <w:pPr>
              <w:spacing w:after="200" w:line="360" w:lineRule="auto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>ฯ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 จะดำเนินธุรกิจด้วยความโปร่งใสและมีประสิทธิภาพ โดยมุ่งมั่นที่จะสร้างผลการดำเนินงานที่ดีและการเจริญเติบโตที่มั่นคง เพื่อให้เกิดประโยชน์สูงสุดแก่ผู้ถือหุ้นในระยะยาว รวมทั้งดำเนินการเปิดเผยข้อมูลด้วยความโปร่งใสและเชื่อถือได้ต่อผู้ถือหุ้น </w:t>
            </w:r>
          </w:p>
        </w:tc>
      </w:tr>
      <w:tr w:rsidR="009703A7" w:rsidRPr="009703A7" w:rsidTr="008F3239">
        <w:tc>
          <w:tcPr>
            <w:tcW w:w="1134" w:type="dxa"/>
          </w:tcPr>
          <w:p w:rsidR="009703A7" w:rsidRPr="009703A7" w:rsidRDefault="009703A7" w:rsidP="008F3239">
            <w:pPr>
              <w:spacing w:after="200" w:line="360" w:lineRule="auto"/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lang w:eastAsia="ja-JP"/>
              </w:rPr>
            </w:pPr>
            <w:r w:rsidRPr="009703A7"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cs/>
                <w:lang w:eastAsia="ja-JP"/>
              </w:rPr>
              <w:t>พนักงาน</w:t>
            </w:r>
          </w:p>
        </w:tc>
        <w:tc>
          <w:tcPr>
            <w:tcW w:w="8080" w:type="dxa"/>
          </w:tcPr>
          <w:p w:rsidR="009703A7" w:rsidRPr="009703A7" w:rsidRDefault="009703A7" w:rsidP="008F3239">
            <w:pPr>
              <w:spacing w:after="200" w:line="360" w:lineRule="auto"/>
              <w:rPr>
                <w:rFonts w:ascii="Tahoma" w:hAnsi="Tahoma" w:cs="Tahoma"/>
                <w:i/>
                <w:iCs/>
                <w:sz w:val="20"/>
                <w:szCs w:val="20"/>
                <w:cs/>
              </w:rPr>
            </w:pP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>ฯ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 จะปฏิบัติต่อพนักงานทุกรายอย่างเท่าเทียม เป็นธรรม และให้ผลตอบแทนที่เหมาะสม นอกจากนี้ 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 xml:space="preserve">ฯ 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ยังให้ความสำคัญต่อการพัฒนาทักษะ ความรู้ความสามารถและศักยภาพของพนักงานอย่างสม่ำเสมอ เช่น การจัดอบรม การสัมมนา และการฝึกอบรม เป็นต้น โดยให้โอกาสอย่างทั่วถึงกับพนักงานทุกคน และพยายามสร้างแรงจูงใจให้พนักงานที่มีความรู้ความสามารถสูงให้คงอยู่กับบริษัท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 xml:space="preserve">ฯ 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เพื่อพัฒนาองค์กรต่อไป อีกทั้งยังได้กำหนดแนวทางในการต่อต้านการทุจริตคอรัปชั่น รวมทั้งปลูกฝังให้พนักงานทุกคนปฏิบัติตามกฎหมายและระเบียบข้อบังคับที่เกี่ยวข้อง เช่น การห้ามใช้ข้อมูลภายในอย่างเคร่งครัด เป็นต้น</w:t>
            </w:r>
          </w:p>
        </w:tc>
      </w:tr>
      <w:tr w:rsidR="009703A7" w:rsidRPr="009703A7" w:rsidTr="008F3239">
        <w:tc>
          <w:tcPr>
            <w:tcW w:w="1134" w:type="dxa"/>
          </w:tcPr>
          <w:p w:rsidR="009703A7" w:rsidRPr="009703A7" w:rsidRDefault="009703A7" w:rsidP="008F3239">
            <w:pPr>
              <w:spacing w:line="360" w:lineRule="auto"/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cs/>
                <w:lang w:eastAsia="ja-JP"/>
              </w:rPr>
            </w:pPr>
            <w:r w:rsidRPr="009703A7"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cs/>
                <w:lang w:eastAsia="ja-JP"/>
              </w:rPr>
              <w:t>คู่ค้า</w:t>
            </w:r>
          </w:p>
        </w:tc>
        <w:tc>
          <w:tcPr>
            <w:tcW w:w="8080" w:type="dxa"/>
          </w:tcPr>
          <w:p w:rsidR="009703A7" w:rsidRPr="009703A7" w:rsidRDefault="009703A7" w:rsidP="008F3239">
            <w:pPr>
              <w:spacing w:line="360" w:lineRule="auto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บริษัทมีกระบวนการในการคัดเลือกคู่ค้าโดยการให้คู่ค้าแข่งขันบนข้อมูลที่เท่าเทียมกัน และคัดเลือกคู่ค้าด้วยความยุติธรรมภายใต้หลักเกณฑ์ในการประเมินและคัดเลือกคู่ค้าของบริษัทฯ นอกจากนี้ บริษัทฯ ยังได้จัดทำรูปแบบสัญญาที่เหมาะสมและเป็นธรรมแก่คู่สัญญาทุกฝ่าย และจัดให้มีระบบติดตามเพื่อให้มั่นใจว่าได้มีการปฏิบัติตามเงื่อนไขของสัญญาอย่างครบถ้วน และป้องกันการทุจริตและประพฤติมิชอบในทุกขั้นตอนของกระบวนการจัดหา โดยบริษัทฯ ซื้อสินค้าจากคู่ค้าตามเงื่อนไขทางการค้า ตลอดจนปฏิบัติตามสัญญาต่อคู่ค้าอย่างเคร่งครัด</w:t>
            </w:r>
          </w:p>
          <w:p w:rsidR="009703A7" w:rsidRPr="009703A7" w:rsidRDefault="009703A7" w:rsidP="008F3239">
            <w:pPr>
              <w:spacing w:line="360" w:lineRule="auto"/>
              <w:rPr>
                <w:rFonts w:ascii="Tahoma" w:hAnsi="Tahoma" w:cs="Tahoma"/>
                <w:i/>
                <w:iCs/>
                <w:sz w:val="20"/>
                <w:szCs w:val="20"/>
                <w:cs/>
              </w:rPr>
            </w:pPr>
          </w:p>
        </w:tc>
      </w:tr>
      <w:tr w:rsidR="009703A7" w:rsidRPr="009703A7" w:rsidTr="008F3239">
        <w:tc>
          <w:tcPr>
            <w:tcW w:w="1134" w:type="dxa"/>
          </w:tcPr>
          <w:p w:rsidR="009703A7" w:rsidRPr="009703A7" w:rsidRDefault="009703A7" w:rsidP="008F3239">
            <w:pPr>
              <w:spacing w:after="200" w:line="360" w:lineRule="auto"/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lang w:eastAsia="ja-JP"/>
              </w:rPr>
            </w:pPr>
            <w:r w:rsidRPr="009703A7"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cs/>
                <w:lang w:eastAsia="ja-JP"/>
              </w:rPr>
              <w:t>ลูกค้า</w:t>
            </w:r>
          </w:p>
        </w:tc>
        <w:tc>
          <w:tcPr>
            <w:tcW w:w="8080" w:type="dxa"/>
          </w:tcPr>
          <w:p w:rsidR="009703A7" w:rsidRPr="009703A7" w:rsidRDefault="009703A7" w:rsidP="008F3239">
            <w:pPr>
              <w:spacing w:after="200" w:line="360" w:lineRule="auto"/>
              <w:rPr>
                <w:rFonts w:ascii="Tahoma" w:hAnsi="Tahoma" w:cs="Tahoma"/>
                <w:i/>
                <w:iCs/>
                <w:sz w:val="20"/>
                <w:szCs w:val="20"/>
                <w:cs/>
              </w:rPr>
            </w:pP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 xml:space="preserve">ฯ 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รับผิดชอบต่อลูกค้าโดยการรักษาคุณภาพและมาตรฐานของสินค้าและบริการ รวมถึงการตอบสนองต่อความต้องการของลูกค้าให้ครบถ้วนและครอบคลุมให้มากที่สุด เพื่อมุ่งเน้นการสร้างความพึงพอใจให้แก่ลูกค้าในระยะยาว นอกจากนี้ 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>ฯ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 ยังคำนึงถึงสุขลักษณะและอนามัยของ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lastRenderedPageBreak/>
              <w:t>ลูกค้าในการบริโภคสินค้าของบริษัท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>ฯ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 และการให้ข้อมูลเกี่ยวกับสินค้าที่ถูกต้องและครบถ้วนแก่ลูกค้า รวมทั้งยังจัดให้มีช่องทางให้ลูกค้าของบริษัท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 xml:space="preserve">ฯ 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สามารถแจ้งปัญหาสินค้าหรือการให้บริการที่ไม่เหมาะสมเพื่อที่บริษัท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 xml:space="preserve">ฯ 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จะได้ป้องกัน และแก้ไขปัญหาเกี่ยวกับสินค้าและบริการของบริษัท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>ฯ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 ได้อย่างรวดเร็ว โดยลูกค้าสามารถแจ้งปัญหาผ่านช่องทางต่างๆ ทั้งทางโทรศัพท์และช่องทางออนไลน์ต่างๆ ของบริษัทฯ เช่น เว็บไซต์ 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</w:rPr>
              <w:t xml:space="preserve">Facebook 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และ 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</w:rPr>
              <w:t>Instagram</w:t>
            </w:r>
          </w:p>
        </w:tc>
      </w:tr>
      <w:tr w:rsidR="009703A7" w:rsidRPr="009703A7" w:rsidTr="008F3239">
        <w:tc>
          <w:tcPr>
            <w:tcW w:w="1134" w:type="dxa"/>
          </w:tcPr>
          <w:p w:rsidR="009703A7" w:rsidRPr="009703A7" w:rsidRDefault="009703A7" w:rsidP="008F3239">
            <w:pPr>
              <w:spacing w:after="200" w:line="360" w:lineRule="auto"/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lang w:eastAsia="ja-JP"/>
              </w:rPr>
            </w:pPr>
            <w:r w:rsidRPr="009703A7"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cs/>
                <w:lang w:eastAsia="ja-JP"/>
              </w:rPr>
              <w:lastRenderedPageBreak/>
              <w:t>เจ้าหนี้</w:t>
            </w:r>
          </w:p>
        </w:tc>
        <w:tc>
          <w:tcPr>
            <w:tcW w:w="8080" w:type="dxa"/>
          </w:tcPr>
          <w:p w:rsidR="009703A7" w:rsidRPr="009703A7" w:rsidRDefault="009703A7" w:rsidP="008F3239">
            <w:pPr>
              <w:spacing w:after="200" w:line="360" w:lineRule="auto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>ฯ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 จะปฏิบัติตามเงื่อนไขต่าง ๆ ตามสัญญาที่มีต่อเจ้าหนี้เป็นสำคัญ รวมทั้ง การชำระคืนเงินต้น ดอกเบี้ยและการดูแลหลักประกันต่าง ๆ ภายใต้สัญญาที่เกี่ยวข้อง</w:t>
            </w:r>
          </w:p>
        </w:tc>
      </w:tr>
      <w:tr w:rsidR="009703A7" w:rsidRPr="009703A7" w:rsidTr="008F3239">
        <w:tc>
          <w:tcPr>
            <w:tcW w:w="1134" w:type="dxa"/>
          </w:tcPr>
          <w:p w:rsidR="009703A7" w:rsidRPr="009703A7" w:rsidRDefault="009703A7" w:rsidP="008F3239">
            <w:pPr>
              <w:spacing w:after="200" w:line="360" w:lineRule="auto"/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lang w:eastAsia="ja-JP"/>
              </w:rPr>
            </w:pPr>
            <w:r w:rsidRPr="009703A7"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cs/>
                <w:lang w:eastAsia="ja-JP"/>
              </w:rPr>
              <w:t>คู่แข่ง</w:t>
            </w:r>
          </w:p>
        </w:tc>
        <w:tc>
          <w:tcPr>
            <w:tcW w:w="8080" w:type="dxa"/>
          </w:tcPr>
          <w:p w:rsidR="009703A7" w:rsidRPr="009703A7" w:rsidRDefault="009703A7" w:rsidP="008F3239">
            <w:pPr>
              <w:spacing w:after="200" w:line="360" w:lineRule="auto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 xml:space="preserve">ฯ 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ประพฤติตามกรอบการแข่งขันที่ดี มีจรรยาบรรณและอยู่ในกรอบของกฎหมาย รวมทั้งสนับสนุนและส่งเสริมนโยบายการแข่งขันอย่างเสรีและเป็นธรรม</w:t>
            </w:r>
          </w:p>
        </w:tc>
      </w:tr>
      <w:tr w:rsidR="009703A7" w:rsidRPr="009703A7" w:rsidTr="008F3239">
        <w:tc>
          <w:tcPr>
            <w:tcW w:w="1134" w:type="dxa"/>
          </w:tcPr>
          <w:p w:rsidR="009703A7" w:rsidRPr="009703A7" w:rsidRDefault="009703A7" w:rsidP="008F3239">
            <w:pPr>
              <w:spacing w:after="200" w:line="360" w:lineRule="auto"/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lang w:eastAsia="ja-JP"/>
              </w:rPr>
            </w:pPr>
            <w:r w:rsidRPr="009703A7">
              <w:rPr>
                <w:rFonts w:ascii="Tahoma" w:hAnsi="Tahoma" w:cs="Tahoma"/>
                <w:b/>
                <w:bCs/>
                <w:i/>
                <w:iCs/>
                <w:sz w:val="20"/>
                <w:szCs w:val="20"/>
                <w:cs/>
                <w:lang w:eastAsia="ja-JP"/>
              </w:rPr>
              <w:t>สังคมและส่วนรวม</w:t>
            </w:r>
          </w:p>
        </w:tc>
        <w:tc>
          <w:tcPr>
            <w:tcW w:w="8080" w:type="dxa"/>
          </w:tcPr>
          <w:p w:rsidR="009703A7" w:rsidRPr="009703A7" w:rsidRDefault="009703A7" w:rsidP="008F3239">
            <w:pPr>
              <w:spacing w:after="200" w:line="360" w:lineRule="auto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>ฯ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 ใส่ใจและให้ความสำคัญต่อความปลอดภัยต่อสังคม สิ่งแวดล้อมและคุณภาพชีวิตของผู้คนที่มีส่วนเกี่ยวข้องกับการดำเนินงานของบริษัท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>ฯ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 และส่งเสริมให้พนักงานของบริษัท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 xml:space="preserve">ฯ 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มีจิตสำนึกและความรับผิดชอบต่อสิ่งแวดล้อมและสังคม รวมทั้งจัดให้มีการปฏิบัติตามกฎหมายและระเบียบข้อบังคับต่าง ๆ ที่เกี่ยวข้องอย่างเคร่งครัด นอกจากนี้ บริษัท</w:t>
            </w:r>
            <w:r w:rsidRPr="009703A7">
              <w:rPr>
                <w:rFonts w:ascii="Tahoma" w:eastAsia="MS Mincho" w:hAnsi="Tahoma" w:cs="Tahoma"/>
                <w:i/>
                <w:iCs/>
                <w:sz w:val="20"/>
                <w:szCs w:val="20"/>
                <w:cs/>
              </w:rPr>
              <w:t>ฯ</w:t>
            </w:r>
            <w:r w:rsidRPr="009703A7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 พยายามเข้าไปมีส่วนร่วมในกิจกรรมต่าง ๆ ที่เป็นการสร้างและรักษาไว้ซึ่งสิ่งแวดล้อมและสังคม</w:t>
            </w:r>
          </w:p>
        </w:tc>
      </w:tr>
    </w:tbl>
    <w:p w:rsidR="009703A7" w:rsidRPr="009B5348" w:rsidRDefault="009703A7" w:rsidP="009703A7">
      <w:pPr>
        <w:spacing w:line="360" w:lineRule="auto"/>
        <w:ind w:firstLine="720"/>
        <w:rPr>
          <w:rFonts w:ascii="Tahoma" w:eastAsia="MS Mincho" w:hAnsi="Tahoma" w:cs="Tahoma"/>
          <w:sz w:val="20"/>
          <w:szCs w:val="20"/>
        </w:rPr>
      </w:pPr>
      <w:r w:rsidRPr="009B5348">
        <w:rPr>
          <w:rFonts w:ascii="Tahoma" w:eastAsia="MS Mincho" w:hAnsi="Tahoma" w:cs="Tahoma"/>
          <w:sz w:val="20"/>
          <w:szCs w:val="20"/>
          <w:cs/>
        </w:rPr>
        <w:t>นอกจากนี้ ผู้มีส่วนได้เสียสามารถสอบถามรายละเอียด แจ้งข้อร้องเรียน หรือเบาะแสการกระทำผิดทางกฎหมาย ความไม่ถูกต้องของรายงานทางการเงิน ระบบควบคุมภายในที่บกพร่อง หรือการผิดจรรยาบรรณธุรกิจของบริษัทฯ ผ่านกรรมการอิสระ หรือกรรมการตรวจสอบของบริษัทฯ ได้ ทั้งนี้ ข้อมูลร้องเรียนและเบาะแสที่แจ้งมายัง</w:t>
      </w:r>
      <w:r>
        <w:rPr>
          <w:rFonts w:ascii="Tahoma" w:eastAsia="MS Mincho" w:hAnsi="Tahoma" w:cs="Tahoma"/>
          <w:sz w:val="20"/>
          <w:szCs w:val="20"/>
          <w:cs/>
        </w:rPr>
        <w:br/>
      </w:r>
      <w:r w:rsidRPr="009B5348">
        <w:rPr>
          <w:rFonts w:ascii="Tahoma" w:eastAsia="MS Mincho" w:hAnsi="Tahoma" w:cs="Tahoma"/>
          <w:sz w:val="20"/>
          <w:szCs w:val="20"/>
          <w:cs/>
        </w:rPr>
        <w:t>บริษัทฯ จะถูกเก็บไว้เป็นความลับ โดยกรรมการอิสระหรือกรรมการตรวจสอบจะดำเนินการสั่งการตรวจสอบข้อมูลและหาแนวทางแก้ไข (หากมี) และจะรายงานต่อคณะกรรมการบริษัทต่อไป โดยจะเปิดเผยกระบวนการและช่องทางบนเว็บไซต์หรือรายงานประจำปีของบริษัทฯ</w:t>
      </w:r>
    </w:p>
    <w:p w:rsidR="005B1D9C" w:rsidRPr="002F3017" w:rsidRDefault="005B1D9C" w:rsidP="002A3394">
      <w:pPr>
        <w:spacing w:after="240" w:line="360" w:lineRule="auto"/>
        <w:rPr>
          <w:rFonts w:ascii="Tahoma" w:eastAsia="MS Mincho" w:hAnsi="Tahoma" w:cs="Tahoma"/>
          <w:b/>
          <w:bCs/>
          <w:sz w:val="20"/>
          <w:szCs w:val="20"/>
        </w:rPr>
      </w:pPr>
      <w:r w:rsidRPr="002F3017">
        <w:rPr>
          <w:rFonts w:ascii="Tahoma" w:eastAsia="MS Mincho" w:hAnsi="Tahoma" w:cs="Tahoma"/>
          <w:b/>
          <w:bCs/>
          <w:sz w:val="20"/>
          <w:szCs w:val="20"/>
          <w:cs/>
        </w:rPr>
        <w:t xml:space="preserve">หมวดที่ </w:t>
      </w:r>
      <w:r w:rsidRPr="002F3017">
        <w:rPr>
          <w:rFonts w:ascii="Tahoma" w:eastAsia="MS Mincho" w:hAnsi="Tahoma" w:cs="Tahoma"/>
          <w:b/>
          <w:bCs/>
          <w:sz w:val="20"/>
          <w:szCs w:val="20"/>
        </w:rPr>
        <w:t>4</w:t>
      </w:r>
      <w:r w:rsidRPr="002F3017">
        <w:rPr>
          <w:rFonts w:ascii="Tahoma" w:eastAsia="MS Mincho" w:hAnsi="Tahoma" w:cs="Tahoma"/>
          <w:b/>
          <w:bCs/>
          <w:sz w:val="20"/>
          <w:szCs w:val="20"/>
          <w:cs/>
        </w:rPr>
        <w:t xml:space="preserve"> การเปิดเผยข้อมูลและความโปร่งใส </w:t>
      </w:r>
    </w:p>
    <w:p w:rsidR="005B1D9C" w:rsidRPr="00C3562E" w:rsidRDefault="005B1D9C" w:rsidP="002A3394">
      <w:pPr>
        <w:numPr>
          <w:ilvl w:val="0"/>
          <w:numId w:val="10"/>
        </w:numPr>
        <w:tabs>
          <w:tab w:val="num" w:pos="1800"/>
        </w:tabs>
        <w:spacing w:after="120"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คณะกรรมการบริษัทให้ความสำคัญต่อการเปิดเผยข้อมูลที่มีความถูกต้อง ครบถ้วน เพียงพอ โปร่งใส และทันเวลา ทั้งข้อมูลทางการเงินและข้อมูลทั่วไป ตลอดจนข้อมูลอื่นที่มีผลหรืออาจมีผลกระทบต่อราคาหลักทรัพย์ของบริษัทฯ ซึ่งล้วนมีผลต่อกระบวนการตัดสินใจของผู้ลงทุนและผู้มีส่วนได้เสียของบริษัทฯ โดยบริษัทฯ  จะเปิดเผยข้อมูลดังกล่าวตามหลักเกณฑ์ของสำนักงานคณะกรรมการกำกับตลาดหลักทรัพย์และตลาดหลักทรัพย์ คณะกรรมการกำกับหลักทรัพย์และตลาด</w:t>
      </w:r>
      <w:r w:rsidRPr="00C3562E">
        <w:rPr>
          <w:rFonts w:ascii="Tahoma" w:eastAsia="MS Mincho" w:hAnsi="Tahoma" w:cs="Tahoma"/>
          <w:sz w:val="20"/>
          <w:szCs w:val="20"/>
          <w:cs/>
        </w:rPr>
        <w:t xml:space="preserve">หลักทรัพย์ คณะกรรมการกำกับตลาดทุน และตลาดหลักทรัพย์ฯ </w:t>
      </w:r>
    </w:p>
    <w:p w:rsidR="00AD0E3B" w:rsidRPr="002F3017" w:rsidRDefault="00AD0E3B" w:rsidP="002A3394">
      <w:pPr>
        <w:pStyle w:val="ListParagraph"/>
        <w:numPr>
          <w:ilvl w:val="0"/>
          <w:numId w:val="10"/>
        </w:numPr>
        <w:tabs>
          <w:tab w:val="clear" w:pos="1200"/>
          <w:tab w:val="num" w:pos="426"/>
        </w:tabs>
        <w:spacing w:line="360" w:lineRule="auto"/>
        <w:ind w:left="426" w:hanging="426"/>
        <w:rPr>
          <w:rFonts w:ascii="Tahoma" w:eastAsia="MS Mincho" w:hAnsi="Tahoma" w:cs="Tahoma"/>
          <w:sz w:val="20"/>
          <w:szCs w:val="20"/>
        </w:rPr>
      </w:pPr>
      <w:r w:rsidRPr="00C3562E">
        <w:rPr>
          <w:rFonts w:ascii="Tahoma" w:eastAsia="MS Mincho" w:hAnsi="Tahoma" w:cs="Tahoma"/>
          <w:sz w:val="20"/>
          <w:szCs w:val="20"/>
          <w:cs/>
        </w:rPr>
        <w:t>บริษัทฯ จัดให้มี ฝ่ายนักลงทุนสัมพันธ์ (</w:t>
      </w:r>
      <w:r w:rsidRPr="00C3562E">
        <w:rPr>
          <w:rFonts w:ascii="Tahoma" w:eastAsia="MS Mincho" w:hAnsi="Tahoma" w:cs="Tahoma"/>
          <w:sz w:val="20"/>
          <w:szCs w:val="20"/>
        </w:rPr>
        <w:t>Investor Relations</w:t>
      </w:r>
      <w:r w:rsidRPr="00C3562E">
        <w:rPr>
          <w:rFonts w:ascii="Tahoma" w:eastAsia="MS Mincho" w:hAnsi="Tahoma" w:cs="Tahoma"/>
          <w:sz w:val="20"/>
          <w:szCs w:val="20"/>
          <w:cs/>
        </w:rPr>
        <w:t>)   เพื่อทำหน้าที่ติดต่อสื่อสารกับนักลงทุนหรือผู้ถือหุ้น โดยบริษัทฯ จะจัดให้มีการประชุมเพื่อวิเคราะห์ผลการดำเนินงานเป็นประจำ รวมทั้งจะเผยแพร่ข้อมูลของบริษัทฯ ข้อมูลทางการเงินและข้อมูลทั่วไปของบริษัทฯ ให้แก่ผู้ถือหุ้น นักวิเคราะห์หลักทรัพย์ บริษัทจัดอันดับความน่าเชื่อถือ และหน่วยงานรัฐที่เกี่ยวข้องรับทราบผ่านช่องทางต่าง ๆ กล่าวคือ การรายงานต่อสำนักงานคณะกรรมการกำกับตลาดหลักทรัพย์และตลาดหลักทรัพย์ ตลาดหลักทรัพย์</w:t>
      </w:r>
      <w:r w:rsidRPr="002F3017">
        <w:rPr>
          <w:rFonts w:ascii="Tahoma" w:eastAsia="MS Mincho" w:hAnsi="Tahoma" w:cs="Tahoma"/>
          <w:sz w:val="20"/>
          <w:szCs w:val="20"/>
          <w:cs/>
        </w:rPr>
        <w:t xml:space="preserve">ฯ และเว็บไซต์ของบริษัทฯ นอกจากนี้ บริษัทฯ ยังให้ความสำคัญในการเปิดเผยข้อมูลอย่างสม่ำเสมอทั้งภาษาไทยและภาษาอังกฤษ เพื่อให้ผู้ถือหุ้นได้รับข่าวสารเป็นประจำผ่านทางเว็บไซต์ของบริษัทฯ โดยข้อมูลที่อยู่บนเว็บไซต์ของบริษัทฯ จะมีการปรับปรุงให้ทันสมัยอยู่เสมอ ซึ่งข้อมูลดังกล่าวรวมถึงวิสัยทัศน์ </w:t>
      </w:r>
      <w:proofErr w:type="spellStart"/>
      <w:r w:rsidRPr="002F3017">
        <w:rPr>
          <w:rFonts w:ascii="Tahoma" w:eastAsia="MS Mincho" w:hAnsi="Tahoma" w:cs="Tahoma"/>
          <w:sz w:val="20"/>
          <w:szCs w:val="20"/>
          <w:cs/>
        </w:rPr>
        <w:t>พันธ</w:t>
      </w:r>
      <w:proofErr w:type="spellEnd"/>
      <w:r w:rsidRPr="002F3017">
        <w:rPr>
          <w:rFonts w:ascii="Tahoma" w:eastAsia="MS Mincho" w:hAnsi="Tahoma" w:cs="Tahoma"/>
          <w:sz w:val="20"/>
          <w:szCs w:val="20"/>
          <w:cs/>
        </w:rPr>
        <w:t xml:space="preserve">กิจ งบการเงิน ข่าวประชาสัมพันธ์ รายงานประจำปี โครงสร้างบริษัทฯ และผู้บริหาร ตลอดจนโครงสร้างการถือหุ้นและผู้ถือหุ้นรายใหญ่ หนังสือเชิญประชุม </w:t>
      </w:r>
      <w:r w:rsidRPr="002F3017">
        <w:rPr>
          <w:rFonts w:ascii="Tahoma" w:eastAsia="MS Mincho" w:hAnsi="Tahoma" w:cs="Tahoma"/>
          <w:sz w:val="20"/>
          <w:szCs w:val="20"/>
          <w:cs/>
        </w:rPr>
        <w:lastRenderedPageBreak/>
        <w:t>เอกสารทางทะเบียนของบริษัทฯ กฎบัตรต่าง ๆ เป็นต้น โดยติดต่อได้ที่ คุณกอบสกาว 02-318-4488 ต่อ 206 / อี</w:t>
      </w:r>
      <w:proofErr w:type="spellStart"/>
      <w:r w:rsidRPr="002F3017">
        <w:rPr>
          <w:rFonts w:ascii="Tahoma" w:eastAsia="MS Mincho" w:hAnsi="Tahoma" w:cs="Tahoma"/>
          <w:sz w:val="20"/>
          <w:szCs w:val="20"/>
          <w:cs/>
        </w:rPr>
        <w:t>เมล</w:t>
      </w:r>
      <w:proofErr w:type="spellEnd"/>
      <w:r w:rsidRPr="002F3017">
        <w:rPr>
          <w:rFonts w:ascii="Tahoma" w:eastAsia="MS Mincho" w:hAnsi="Tahoma" w:cs="Tahoma"/>
          <w:sz w:val="20"/>
          <w:szCs w:val="20"/>
          <w:cs/>
        </w:rPr>
        <w:t xml:space="preserve"> </w:t>
      </w:r>
      <w:proofErr w:type="spellStart"/>
      <w:r w:rsidRPr="002F3017">
        <w:rPr>
          <w:rFonts w:ascii="Tahoma" w:eastAsia="MS Mincho" w:hAnsi="Tahoma" w:cs="Tahoma"/>
          <w:sz w:val="20"/>
          <w:szCs w:val="20"/>
        </w:rPr>
        <w:t>ir@afteryou</w:t>
      </w:r>
      <w:proofErr w:type="spellEnd"/>
      <w:r w:rsidRPr="002F3017">
        <w:rPr>
          <w:rFonts w:ascii="Tahoma" w:eastAsia="MS Mincho" w:hAnsi="Tahoma" w:cs="Tahoma"/>
          <w:sz w:val="20"/>
          <w:szCs w:val="20"/>
          <w:cs/>
        </w:rPr>
        <w:t>.</w:t>
      </w:r>
      <w:r w:rsidRPr="002F3017">
        <w:rPr>
          <w:rFonts w:ascii="Tahoma" w:eastAsia="MS Mincho" w:hAnsi="Tahoma" w:cs="Tahoma"/>
          <w:sz w:val="20"/>
          <w:szCs w:val="20"/>
        </w:rPr>
        <w:t>co</w:t>
      </w:r>
      <w:r w:rsidRPr="002F3017">
        <w:rPr>
          <w:rFonts w:ascii="Tahoma" w:eastAsia="MS Mincho" w:hAnsi="Tahoma" w:cs="Tahoma"/>
          <w:sz w:val="20"/>
          <w:szCs w:val="20"/>
          <w:cs/>
        </w:rPr>
        <w:t>.</w:t>
      </w:r>
      <w:proofErr w:type="spellStart"/>
      <w:r w:rsidRPr="002F3017">
        <w:rPr>
          <w:rFonts w:ascii="Tahoma" w:eastAsia="MS Mincho" w:hAnsi="Tahoma" w:cs="Tahoma"/>
          <w:sz w:val="20"/>
          <w:szCs w:val="20"/>
        </w:rPr>
        <w:t>th</w:t>
      </w:r>
      <w:proofErr w:type="spellEnd"/>
    </w:p>
    <w:p w:rsidR="005B1D9C" w:rsidRPr="002F3017" w:rsidRDefault="005B1D9C" w:rsidP="00C3562E">
      <w:pPr>
        <w:numPr>
          <w:ilvl w:val="0"/>
          <w:numId w:val="10"/>
        </w:numPr>
        <w:tabs>
          <w:tab w:val="num" w:pos="1800"/>
        </w:tabs>
        <w:spacing w:after="120"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บริษัทฯ  ให้ความสำคัญต่องบการเงินของบริษัทฯ และสารสนเทศทางการเงินที่ปรากฏในรายงานประจำปี โดยคณะกรรมการตรวจสอบจะเป็นผู้สอบทานคุณภาพของรายงานทางการเงินและระบบควบคุมภายใน รวมถึงการเปิดเผยข้อมูลสำคัญอย่างเพียงพอในหมายเหตุประกอบงบการเงินและรายงานให้คณะกรรมการบริษัททราบ และจะจัดให้มีรายงานความรับผิดชอบของคณะกรรมการต่อรายงานทางการเงินแสดงควบคู่กับรายงานของผู้สอบบัญชีในรายงานประจำปี นอกจากนี้ คณะกรรมการยังสนับสนุนให้มีการจัดทำคำอธิบายและการวิเคราะห์ของฝ่ายจัดการ (</w:t>
      </w:r>
      <w:r w:rsidRPr="002F3017">
        <w:rPr>
          <w:rFonts w:ascii="Tahoma" w:eastAsia="MS Mincho" w:hAnsi="Tahoma" w:cs="Tahoma"/>
          <w:sz w:val="20"/>
          <w:szCs w:val="20"/>
        </w:rPr>
        <w:t>Management Discussion and Analysis</w:t>
      </w:r>
      <w:r w:rsidRPr="002F3017">
        <w:rPr>
          <w:rFonts w:ascii="Tahoma" w:eastAsia="MS Mincho" w:hAnsi="Tahoma" w:cs="Tahoma"/>
          <w:sz w:val="20"/>
          <w:szCs w:val="20"/>
          <w:cs/>
        </w:rPr>
        <w:t xml:space="preserve">) เพื่อประกอบการเปิดเผยงบการเงินในทุกไตรมาส </w:t>
      </w:r>
    </w:p>
    <w:p w:rsidR="005B1D9C" w:rsidRPr="002F3017" w:rsidRDefault="005B1D9C" w:rsidP="00C3562E">
      <w:pPr>
        <w:numPr>
          <w:ilvl w:val="0"/>
          <w:numId w:val="10"/>
        </w:numPr>
        <w:tabs>
          <w:tab w:val="num" w:pos="1800"/>
        </w:tabs>
        <w:spacing w:after="120"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บริษัทฯ จะเปิดเผยข้อมูลเกี่ยวกับกรรมการแต่ละท่าน บทบาทและหน้าที่ของคณะกรรมการบริษัท และคณะกรรมการชุดย่อยของบริษัท จำนวนครั้งของการประชุมและการเข้าประชุมในปีที่ผ่านมา และความเห็นจากการทำหน้าที่ รวมทั้งการฝึกอบรมและพัฒนาความรู้ด้านวิชาชีพอย่างต่อเนื่องในรายงานประจำปี และแบบแสดงรายการข้อมูลประจำปีของบริษัทฯ รวมถึงการเปิดเผยนโยบายการจ่ายค่าตอบแทน ลักษณะและรายละเอียดของค่าตอบแทนของกรรมการและผู้บริหารระดับสูงในบริษัทฯ และบริษัทย่อย (หากมี) ด้วย</w:t>
      </w:r>
    </w:p>
    <w:p w:rsidR="005B1D9C" w:rsidRPr="002F3017" w:rsidRDefault="005B1D9C" w:rsidP="00C3562E">
      <w:pPr>
        <w:numPr>
          <w:ilvl w:val="0"/>
          <w:numId w:val="10"/>
        </w:numPr>
        <w:tabs>
          <w:tab w:val="num" w:pos="1800"/>
        </w:tabs>
        <w:spacing w:after="120"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 xml:space="preserve">บริษัทฯ จะเปิดเผยค่าสอบบัญชีและค่าบริการอื่นที่ผู้สอบบัญชีให้บริการ </w:t>
      </w:r>
    </w:p>
    <w:p w:rsidR="005B1D9C" w:rsidRPr="002F3017" w:rsidRDefault="005B1D9C" w:rsidP="00C3562E">
      <w:pPr>
        <w:numPr>
          <w:ilvl w:val="0"/>
          <w:numId w:val="10"/>
        </w:numPr>
        <w:tabs>
          <w:tab w:val="num" w:pos="1800"/>
        </w:tabs>
        <w:spacing w:after="120" w:line="360" w:lineRule="auto"/>
        <w:ind w:left="426" w:hanging="426"/>
        <w:jc w:val="thaiDistribute"/>
        <w:rPr>
          <w:rFonts w:ascii="Tahoma" w:eastAsia="MS Mincho" w:hAnsi="Tahoma" w:cs="Tahoma"/>
          <w:sz w:val="20"/>
          <w:szCs w:val="20"/>
          <w:cs/>
        </w:rPr>
      </w:pPr>
      <w:r w:rsidRPr="002F3017">
        <w:rPr>
          <w:rFonts w:ascii="Tahoma" w:eastAsia="MS Mincho" w:hAnsi="Tahoma" w:cs="Tahoma"/>
          <w:sz w:val="20"/>
          <w:szCs w:val="20"/>
          <w:cs/>
        </w:rPr>
        <w:t>บริษัทฯ จะจัดให้มีรายงานนโยบายการกำกับดูแลกิจการ จรรยาบรรณธุรกิจ นโยบายด้านการบริหารความเสี่ยง และนโยบายเกี่ยวกับความรับผิดชอบต่อสังคม และสิ่งแวดล้อมที่ได้ให้ความเห็นชอบไว้โดยสรุป และผลการปฏิบัติตามนโยบายดังกล่าวรวมทั้งกรณีที่ไม่สามารถปฏิบัติตามนโยบายดังกล่าวได้พร้อมด้วยเหตุผล โดยรายงานผ่านช่องทางต่าง ๆ เช่น รายงานประจำปี และเว็บไซต์ของบริษัทฯ เป็นต้น</w:t>
      </w:r>
    </w:p>
    <w:p w:rsidR="005B1D9C" w:rsidRPr="005A40CA" w:rsidRDefault="005B1D9C" w:rsidP="00C3562E">
      <w:pPr>
        <w:spacing w:line="360" w:lineRule="auto"/>
        <w:jc w:val="left"/>
        <w:rPr>
          <w:rFonts w:ascii="Tahoma" w:eastAsia="MS Mincho" w:hAnsi="Tahoma" w:cs="Tahoma"/>
          <w:b/>
          <w:bCs/>
          <w:sz w:val="20"/>
          <w:szCs w:val="20"/>
        </w:rPr>
      </w:pPr>
      <w:r w:rsidRPr="005A40CA">
        <w:rPr>
          <w:rFonts w:ascii="Tahoma" w:eastAsia="MS Mincho" w:hAnsi="Tahoma" w:cs="Tahoma"/>
          <w:b/>
          <w:bCs/>
          <w:sz w:val="20"/>
          <w:szCs w:val="20"/>
          <w:cs/>
        </w:rPr>
        <w:t xml:space="preserve">หมวดที่ </w:t>
      </w:r>
      <w:r w:rsidRPr="005A40CA">
        <w:rPr>
          <w:rFonts w:ascii="Tahoma" w:eastAsia="MS Mincho" w:hAnsi="Tahoma" w:cs="Tahoma"/>
          <w:b/>
          <w:bCs/>
          <w:sz w:val="20"/>
          <w:szCs w:val="20"/>
        </w:rPr>
        <w:t>5</w:t>
      </w:r>
      <w:r w:rsidRPr="005A40CA">
        <w:rPr>
          <w:rFonts w:ascii="Tahoma" w:eastAsia="MS Mincho" w:hAnsi="Tahoma" w:cs="Tahoma"/>
          <w:b/>
          <w:bCs/>
          <w:sz w:val="20"/>
          <w:szCs w:val="20"/>
          <w:cs/>
        </w:rPr>
        <w:t xml:space="preserve"> ความรับผิดชอบของคณะกรรมการ (</w:t>
      </w:r>
      <w:r w:rsidRPr="005A40CA">
        <w:rPr>
          <w:rFonts w:ascii="Tahoma" w:eastAsia="MS Mincho" w:hAnsi="Tahoma" w:cs="Tahoma"/>
          <w:b/>
          <w:bCs/>
          <w:sz w:val="20"/>
          <w:szCs w:val="20"/>
        </w:rPr>
        <w:t>Responsibilities of the Board of Directors</w:t>
      </w:r>
      <w:r w:rsidRPr="005A40CA">
        <w:rPr>
          <w:rFonts w:ascii="Tahoma" w:eastAsia="MS Mincho" w:hAnsi="Tahoma" w:cs="Tahoma"/>
          <w:b/>
          <w:bCs/>
          <w:sz w:val="20"/>
          <w:szCs w:val="20"/>
          <w:cs/>
        </w:rPr>
        <w:t>)</w:t>
      </w:r>
    </w:p>
    <w:p w:rsidR="005B1D9C" w:rsidRPr="00B03997" w:rsidRDefault="005B1D9C" w:rsidP="00C3562E">
      <w:pPr>
        <w:numPr>
          <w:ilvl w:val="0"/>
          <w:numId w:val="8"/>
        </w:numPr>
        <w:tabs>
          <w:tab w:val="num" w:pos="567"/>
        </w:tabs>
        <w:spacing w:after="240" w:line="360" w:lineRule="auto"/>
        <w:ind w:left="567" w:hanging="567"/>
        <w:jc w:val="left"/>
        <w:rPr>
          <w:rFonts w:ascii="Tahoma" w:eastAsia="MS Mincho" w:hAnsi="Tahoma" w:cs="Tahoma"/>
          <w:b/>
          <w:bCs/>
          <w:sz w:val="20"/>
          <w:szCs w:val="20"/>
          <w:u w:val="single"/>
          <w:cs/>
        </w:rPr>
      </w:pPr>
      <w:r w:rsidRPr="00B03997">
        <w:rPr>
          <w:rFonts w:ascii="Tahoma" w:eastAsia="MS Mincho" w:hAnsi="Tahoma" w:cs="Tahoma"/>
          <w:b/>
          <w:bCs/>
          <w:sz w:val="20"/>
          <w:szCs w:val="20"/>
          <w:u w:val="single"/>
          <w:cs/>
        </w:rPr>
        <w:t>โครงสร้างคณะกรรมการและคณะกรรมการชุดย่อย</w:t>
      </w:r>
    </w:p>
    <w:p w:rsidR="005B1D9C" w:rsidRPr="005A40CA" w:rsidRDefault="005B1D9C" w:rsidP="00272F89">
      <w:pPr>
        <w:spacing w:after="240" w:line="360" w:lineRule="auto"/>
        <w:ind w:firstLine="567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 xml:space="preserve">คณะกรรมการบริษัทประกอบด้วยบุคคลซึ่งเป็นผู้มีความรู้ความสามารถและประสบการณ์ที่สามารถเอื้อประโยชน์ให้กับบริษัทฯ โดยเป็นผู้มีบทบาทสำคัญในการกำหนดนโยบายและภาพรวมขององค์กร ตลอดจนมีบทบาทสำคัญในการกำกับดูแล ตรวจสอบ และประเมินผลการดำเนินงานของบริษัทฯ ให้เป็นไปตามแผนที่วางไว้ </w:t>
      </w:r>
    </w:p>
    <w:p w:rsidR="005B1D9C" w:rsidRPr="005A40CA" w:rsidRDefault="005B1D9C" w:rsidP="00C3562E">
      <w:pPr>
        <w:spacing w:after="240" w:line="360" w:lineRule="auto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 xml:space="preserve">ณ วันที่ </w:t>
      </w:r>
      <w:r w:rsidRPr="005A40CA">
        <w:rPr>
          <w:rFonts w:ascii="Tahoma" w:eastAsia="MS Mincho" w:hAnsi="Tahoma" w:cs="Tahoma"/>
          <w:sz w:val="20"/>
          <w:szCs w:val="20"/>
        </w:rPr>
        <w:t xml:space="preserve">31 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ธันวาคม </w:t>
      </w:r>
      <w:r w:rsidRPr="005A40CA">
        <w:rPr>
          <w:rFonts w:ascii="Tahoma" w:eastAsia="MS Mincho" w:hAnsi="Tahoma" w:cs="Tahoma"/>
          <w:sz w:val="20"/>
          <w:szCs w:val="20"/>
        </w:rPr>
        <w:t>25</w:t>
      </w:r>
      <w:r w:rsidR="00627F34" w:rsidRPr="005A40CA">
        <w:rPr>
          <w:rFonts w:ascii="Tahoma" w:eastAsia="MS Mincho" w:hAnsi="Tahoma" w:cs="Tahoma"/>
          <w:sz w:val="20"/>
          <w:szCs w:val="20"/>
        </w:rPr>
        <w:t>6</w:t>
      </w:r>
      <w:r w:rsidR="005A40CA" w:rsidRPr="005A40CA">
        <w:rPr>
          <w:rFonts w:ascii="Tahoma" w:eastAsia="MS Mincho" w:hAnsi="Tahoma" w:cs="Tahoma"/>
          <w:sz w:val="20"/>
          <w:szCs w:val="20"/>
        </w:rPr>
        <w:t>1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 คณะกรรมการบริษัทมีจำนวน </w:t>
      </w:r>
      <w:r w:rsidRPr="005A40CA">
        <w:rPr>
          <w:rFonts w:ascii="Tahoma" w:eastAsia="MS Mincho" w:hAnsi="Tahoma" w:cs="Tahoma"/>
          <w:sz w:val="20"/>
          <w:szCs w:val="20"/>
          <w:lang w:eastAsia="ja-JP"/>
        </w:rPr>
        <w:t>7</w:t>
      </w:r>
      <w:r w:rsidRPr="005A40CA">
        <w:rPr>
          <w:rFonts w:ascii="Tahoma" w:eastAsia="MS Mincho" w:hAnsi="Tahoma" w:cs="Tahoma"/>
          <w:sz w:val="20"/>
          <w:szCs w:val="20"/>
          <w:cs/>
          <w:lang w:eastAsia="ja-JP"/>
        </w:rPr>
        <w:t xml:space="preserve"> </w:t>
      </w:r>
      <w:r w:rsidRPr="005A40CA">
        <w:rPr>
          <w:rFonts w:ascii="Tahoma" w:eastAsia="MS Mincho" w:hAnsi="Tahoma" w:cs="Tahoma"/>
          <w:sz w:val="20"/>
          <w:szCs w:val="20"/>
          <w:cs/>
        </w:rPr>
        <w:t>ท่าน ประกอบด้วย</w:t>
      </w:r>
    </w:p>
    <w:p w:rsidR="005B1D9C" w:rsidRPr="005A40CA" w:rsidRDefault="005B1D9C" w:rsidP="00C3562E">
      <w:pPr>
        <w:spacing w:after="240" w:line="360" w:lineRule="auto"/>
        <w:ind w:left="340" w:hanging="340"/>
        <w:jc w:val="thaiDistribute"/>
        <w:rPr>
          <w:rFonts w:ascii="Tahoma" w:eastAsia="MS Mincho" w:hAnsi="Tahoma" w:cs="Tahoma"/>
          <w:sz w:val="20"/>
          <w:szCs w:val="20"/>
          <w:cs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(</w:t>
      </w:r>
      <w:r w:rsidRPr="005A40CA">
        <w:rPr>
          <w:rFonts w:ascii="Tahoma" w:eastAsia="MS Mincho" w:hAnsi="Tahoma" w:cs="Tahoma"/>
          <w:sz w:val="20"/>
          <w:szCs w:val="20"/>
        </w:rPr>
        <w:t>1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)  </w:t>
      </w:r>
      <w:r w:rsidRPr="005A40CA">
        <w:rPr>
          <w:rFonts w:ascii="Tahoma" w:eastAsia="MS Mincho" w:hAnsi="Tahoma" w:cs="Tahoma"/>
          <w:sz w:val="20"/>
          <w:szCs w:val="20"/>
          <w:cs/>
        </w:rPr>
        <w:tab/>
        <w:t xml:space="preserve">กรรมการบริษัทที่เป็นผู้บริหารจำนวน </w:t>
      </w:r>
      <w:r w:rsidRPr="005A40CA">
        <w:rPr>
          <w:rFonts w:ascii="Tahoma" w:hAnsi="Tahoma" w:cs="Tahoma"/>
          <w:sz w:val="20"/>
          <w:szCs w:val="20"/>
        </w:rPr>
        <w:t>3</w:t>
      </w:r>
      <w:r w:rsidRPr="005A40CA">
        <w:rPr>
          <w:rFonts w:ascii="Tahoma" w:hAnsi="Tahoma" w:cs="Tahoma"/>
          <w:sz w:val="20"/>
          <w:szCs w:val="20"/>
          <w:cs/>
        </w:rPr>
        <w:t xml:space="preserve"> </w:t>
      </w:r>
      <w:r w:rsidRPr="005A40CA">
        <w:rPr>
          <w:rFonts w:ascii="Tahoma" w:eastAsia="MS Mincho" w:hAnsi="Tahoma" w:cs="Tahoma"/>
          <w:sz w:val="20"/>
          <w:szCs w:val="20"/>
          <w:cs/>
        </w:rPr>
        <w:t>ท่าน (</w:t>
      </w:r>
      <w:r w:rsidRPr="005A40CA">
        <w:rPr>
          <w:rFonts w:ascii="Tahoma" w:eastAsia="MS Mincho" w:hAnsi="Tahoma" w:cs="Tahoma"/>
          <w:sz w:val="20"/>
          <w:szCs w:val="20"/>
        </w:rPr>
        <w:t>Executive Directors</w:t>
      </w:r>
      <w:r w:rsidRPr="005A40CA">
        <w:rPr>
          <w:rFonts w:ascii="Tahoma" w:eastAsia="MS Mincho" w:hAnsi="Tahoma" w:cs="Tahoma"/>
          <w:sz w:val="20"/>
          <w:szCs w:val="20"/>
          <w:cs/>
        </w:rPr>
        <w:t>) ได้แก่ นายแม่ทัพ ต.สุวรรณ นางสาวกุล</w:t>
      </w:r>
      <w:proofErr w:type="spellStart"/>
      <w:r w:rsidRPr="005A40CA">
        <w:rPr>
          <w:rFonts w:ascii="Tahoma" w:eastAsia="MS Mincho" w:hAnsi="Tahoma" w:cs="Tahoma"/>
          <w:sz w:val="20"/>
          <w:szCs w:val="20"/>
          <w:cs/>
        </w:rPr>
        <w:t>พัชร์</w:t>
      </w:r>
      <w:proofErr w:type="spellEnd"/>
      <w:r w:rsidRPr="005A40CA">
        <w:rPr>
          <w:rFonts w:ascii="Tahoma" w:eastAsia="MS Mincho" w:hAnsi="Tahoma" w:cs="Tahoma"/>
          <w:sz w:val="20"/>
          <w:szCs w:val="20"/>
          <w:cs/>
        </w:rPr>
        <w:t xml:space="preserve"> กนกวัฒนา</w:t>
      </w:r>
      <w:proofErr w:type="spellStart"/>
      <w:r w:rsidRPr="005A40CA">
        <w:rPr>
          <w:rFonts w:ascii="Tahoma" w:eastAsia="MS Mincho" w:hAnsi="Tahoma" w:cs="Tahoma"/>
          <w:sz w:val="20"/>
          <w:szCs w:val="20"/>
          <w:cs/>
        </w:rPr>
        <w:t>วรรณ</w:t>
      </w:r>
      <w:proofErr w:type="spellEnd"/>
      <w:r w:rsidRPr="005A40CA">
        <w:rPr>
          <w:rFonts w:ascii="Tahoma" w:eastAsia="MS Mincho" w:hAnsi="Tahoma" w:cs="Tahoma"/>
          <w:sz w:val="20"/>
          <w:szCs w:val="20"/>
          <w:cs/>
        </w:rPr>
        <w:t xml:space="preserve"> และนาย</w:t>
      </w:r>
      <w:proofErr w:type="spellStart"/>
      <w:r w:rsidRPr="005A40CA">
        <w:rPr>
          <w:rFonts w:ascii="Tahoma" w:eastAsia="MS Mincho" w:hAnsi="Tahoma" w:cs="Tahoma"/>
          <w:sz w:val="20"/>
          <w:szCs w:val="20"/>
          <w:cs/>
        </w:rPr>
        <w:t>มิลล์</w:t>
      </w:r>
      <w:proofErr w:type="spellEnd"/>
      <w:r w:rsidRPr="005A40CA">
        <w:rPr>
          <w:rFonts w:ascii="Tahoma" w:eastAsia="MS Mincho" w:hAnsi="Tahoma" w:cs="Tahoma"/>
          <w:sz w:val="20"/>
          <w:szCs w:val="20"/>
          <w:cs/>
        </w:rPr>
        <w:t xml:space="preserve"> กนกวัฒนา</w:t>
      </w:r>
      <w:proofErr w:type="spellStart"/>
      <w:r w:rsidRPr="005A40CA">
        <w:rPr>
          <w:rFonts w:ascii="Tahoma" w:eastAsia="MS Mincho" w:hAnsi="Tahoma" w:cs="Tahoma"/>
          <w:sz w:val="20"/>
          <w:szCs w:val="20"/>
          <w:cs/>
        </w:rPr>
        <w:t>วรรณ</w:t>
      </w:r>
      <w:proofErr w:type="spellEnd"/>
    </w:p>
    <w:p w:rsidR="005B1D9C" w:rsidRPr="005A40CA" w:rsidRDefault="005B1D9C" w:rsidP="00C3562E">
      <w:pPr>
        <w:spacing w:after="240" w:line="360" w:lineRule="auto"/>
        <w:ind w:left="340" w:hanging="340"/>
        <w:jc w:val="thaiDistribute"/>
        <w:rPr>
          <w:rFonts w:ascii="Tahoma" w:eastAsia="MS Mincho" w:hAnsi="Tahoma" w:cs="Tahoma"/>
          <w:sz w:val="20"/>
          <w:szCs w:val="20"/>
          <w:cs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(</w:t>
      </w:r>
      <w:r w:rsidRPr="005A40CA">
        <w:rPr>
          <w:rFonts w:ascii="Tahoma" w:eastAsia="MS Mincho" w:hAnsi="Tahoma" w:cs="Tahoma"/>
          <w:sz w:val="20"/>
          <w:szCs w:val="20"/>
        </w:rPr>
        <w:t>2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)  </w:t>
      </w:r>
      <w:r w:rsidRPr="005A40CA">
        <w:rPr>
          <w:rFonts w:ascii="Tahoma" w:eastAsia="MS Mincho" w:hAnsi="Tahoma" w:cs="Tahoma"/>
          <w:sz w:val="20"/>
          <w:szCs w:val="20"/>
          <w:cs/>
        </w:rPr>
        <w:tab/>
        <w:t xml:space="preserve">กรรมการบริษัทที่ไม่เป็นผู้บริหารจำนวน </w:t>
      </w:r>
      <w:r w:rsidRPr="005A40CA">
        <w:rPr>
          <w:rFonts w:ascii="Tahoma" w:hAnsi="Tahoma" w:cs="Tahoma"/>
          <w:sz w:val="20"/>
          <w:szCs w:val="20"/>
        </w:rPr>
        <w:t>1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 ท่าน (</w:t>
      </w:r>
      <w:r w:rsidRPr="005A40CA">
        <w:rPr>
          <w:rFonts w:ascii="Tahoma" w:eastAsia="MS Mincho" w:hAnsi="Tahoma" w:cs="Tahoma"/>
          <w:sz w:val="20"/>
          <w:szCs w:val="20"/>
        </w:rPr>
        <w:t>Non</w:t>
      </w:r>
      <w:r w:rsidRPr="005A40CA">
        <w:rPr>
          <w:rFonts w:ascii="Tahoma" w:eastAsia="MS Mincho" w:hAnsi="Tahoma" w:cs="Tahoma"/>
          <w:sz w:val="20"/>
          <w:szCs w:val="20"/>
          <w:cs/>
        </w:rPr>
        <w:t>-</w:t>
      </w:r>
      <w:r w:rsidRPr="005A40CA">
        <w:rPr>
          <w:rFonts w:ascii="Tahoma" w:eastAsia="MS Mincho" w:hAnsi="Tahoma" w:cs="Tahoma"/>
          <w:sz w:val="20"/>
          <w:szCs w:val="20"/>
        </w:rPr>
        <w:t>executive Directors</w:t>
      </w:r>
      <w:r w:rsidRPr="005A40CA">
        <w:rPr>
          <w:rFonts w:ascii="Tahoma" w:eastAsia="MS Mincho" w:hAnsi="Tahoma" w:cs="Tahoma"/>
          <w:sz w:val="20"/>
          <w:szCs w:val="20"/>
          <w:cs/>
        </w:rPr>
        <w:t>) ได้แก่ นายวิวัฒน์ กนกวัฒนา</w:t>
      </w:r>
      <w:proofErr w:type="spellStart"/>
      <w:r w:rsidRPr="005A40CA">
        <w:rPr>
          <w:rFonts w:ascii="Tahoma" w:eastAsia="MS Mincho" w:hAnsi="Tahoma" w:cs="Tahoma"/>
          <w:sz w:val="20"/>
          <w:szCs w:val="20"/>
          <w:cs/>
        </w:rPr>
        <w:t>วรรณ</w:t>
      </w:r>
      <w:proofErr w:type="spellEnd"/>
    </w:p>
    <w:p w:rsidR="005B1D9C" w:rsidRPr="005A40CA" w:rsidRDefault="005B1D9C" w:rsidP="00C3562E">
      <w:pPr>
        <w:spacing w:after="240" w:line="360" w:lineRule="auto"/>
        <w:ind w:left="340" w:hanging="34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(</w:t>
      </w:r>
      <w:r w:rsidRPr="005A40CA">
        <w:rPr>
          <w:rFonts w:ascii="Tahoma" w:eastAsia="MS Mincho" w:hAnsi="Tahoma" w:cs="Tahoma"/>
          <w:sz w:val="20"/>
          <w:szCs w:val="20"/>
        </w:rPr>
        <w:t>3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)  </w:t>
      </w:r>
      <w:r w:rsidRPr="005A40CA">
        <w:rPr>
          <w:rFonts w:ascii="Tahoma" w:eastAsia="MS Mincho" w:hAnsi="Tahoma" w:cs="Tahoma"/>
          <w:sz w:val="20"/>
          <w:szCs w:val="20"/>
          <w:cs/>
        </w:rPr>
        <w:tab/>
        <w:t xml:space="preserve">กรรมการอิสระ ซึ่งมีคุณสมบัติเป็นอิสระตามหลักเกณฑ์ที่ </w:t>
      </w:r>
      <w:proofErr w:type="spellStart"/>
      <w:r w:rsidRPr="005A40CA">
        <w:rPr>
          <w:rFonts w:ascii="Tahoma" w:eastAsia="MS Mincho" w:hAnsi="Tahoma" w:cs="Tahoma"/>
          <w:sz w:val="20"/>
          <w:szCs w:val="20"/>
          <w:cs/>
        </w:rPr>
        <w:t>ก.ล.ต</w:t>
      </w:r>
      <w:proofErr w:type="spellEnd"/>
      <w:r w:rsidRPr="005A40CA">
        <w:rPr>
          <w:rFonts w:ascii="Tahoma" w:eastAsia="MS Mincho" w:hAnsi="Tahoma" w:cs="Tahoma"/>
          <w:sz w:val="20"/>
          <w:szCs w:val="20"/>
          <w:cs/>
        </w:rPr>
        <w:t xml:space="preserve">. กำหนดจำนวน </w:t>
      </w:r>
      <w:r w:rsidRPr="005A40CA">
        <w:rPr>
          <w:rFonts w:ascii="Tahoma" w:eastAsia="MS Mincho" w:hAnsi="Tahoma" w:cs="Tahoma"/>
          <w:sz w:val="20"/>
          <w:szCs w:val="20"/>
          <w:lang w:eastAsia="ja-JP"/>
        </w:rPr>
        <w:t>3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 ท่าน ได้แก่ นาย</w:t>
      </w:r>
      <w:proofErr w:type="spellStart"/>
      <w:r w:rsidRPr="005A40CA">
        <w:rPr>
          <w:rFonts w:ascii="Tahoma" w:eastAsia="MS Mincho" w:hAnsi="Tahoma" w:cs="Tahoma"/>
          <w:sz w:val="20"/>
          <w:szCs w:val="20"/>
          <w:cs/>
        </w:rPr>
        <w:t>พิเชษฐ</w:t>
      </w:r>
      <w:proofErr w:type="spellEnd"/>
      <w:r w:rsidRPr="005A40CA">
        <w:rPr>
          <w:rFonts w:ascii="Tahoma" w:eastAsia="MS Mincho" w:hAnsi="Tahoma" w:cs="Tahoma"/>
          <w:sz w:val="20"/>
          <w:szCs w:val="20"/>
          <w:cs/>
        </w:rPr>
        <w:t xml:space="preserve"> </w:t>
      </w:r>
      <w:proofErr w:type="spellStart"/>
      <w:r w:rsidRPr="005A40CA">
        <w:rPr>
          <w:rFonts w:ascii="Tahoma" w:eastAsia="MS Mincho" w:hAnsi="Tahoma" w:cs="Tahoma"/>
          <w:sz w:val="20"/>
          <w:szCs w:val="20"/>
          <w:cs/>
        </w:rPr>
        <w:t>ภี</w:t>
      </w:r>
      <w:proofErr w:type="spellEnd"/>
      <w:r w:rsidRPr="005A40CA">
        <w:rPr>
          <w:rFonts w:ascii="Tahoma" w:eastAsia="MS Mincho" w:hAnsi="Tahoma" w:cs="Tahoma"/>
          <w:sz w:val="20"/>
          <w:szCs w:val="20"/>
          <w:cs/>
        </w:rPr>
        <w:t>มะโยธิน นาย</w:t>
      </w:r>
      <w:proofErr w:type="spellStart"/>
      <w:r w:rsidRPr="005A40CA">
        <w:rPr>
          <w:rFonts w:ascii="Tahoma" w:eastAsia="MS Mincho" w:hAnsi="Tahoma" w:cs="Tahoma"/>
          <w:sz w:val="20"/>
          <w:szCs w:val="20"/>
          <w:cs/>
        </w:rPr>
        <w:t>ปรีย์</w:t>
      </w:r>
      <w:proofErr w:type="spellEnd"/>
      <w:r w:rsidRPr="005A40CA">
        <w:rPr>
          <w:rFonts w:ascii="Tahoma" w:eastAsia="MS Mincho" w:hAnsi="Tahoma" w:cs="Tahoma"/>
          <w:sz w:val="20"/>
          <w:szCs w:val="20"/>
          <w:cs/>
        </w:rPr>
        <w:t xml:space="preserve">มน ปิ่นสกุล และ ดร. ธรรมนูญ </w:t>
      </w:r>
      <w:proofErr w:type="spellStart"/>
      <w:r w:rsidRPr="005A40CA">
        <w:rPr>
          <w:rFonts w:ascii="Tahoma" w:eastAsia="MS Mincho" w:hAnsi="Tahoma" w:cs="Tahoma"/>
          <w:sz w:val="20"/>
          <w:szCs w:val="20"/>
          <w:cs/>
        </w:rPr>
        <w:t>อานัน</w:t>
      </w:r>
      <w:proofErr w:type="spellEnd"/>
      <w:r w:rsidRPr="005A40CA">
        <w:rPr>
          <w:rFonts w:ascii="Tahoma" w:eastAsia="MS Mincho" w:hAnsi="Tahoma" w:cs="Tahoma"/>
          <w:sz w:val="20"/>
          <w:szCs w:val="20"/>
          <w:cs/>
        </w:rPr>
        <w:t>โทไทย</w:t>
      </w:r>
    </w:p>
    <w:p w:rsidR="005B1D9C" w:rsidRPr="005A40CA" w:rsidRDefault="005B1D9C" w:rsidP="00272F89">
      <w:pPr>
        <w:spacing w:after="24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 xml:space="preserve">กรรมการที่เป็นอิสระ คิดเป็นจำนวนไม่น้อยกว่า </w:t>
      </w:r>
      <w:r w:rsidRPr="005A40CA">
        <w:rPr>
          <w:rFonts w:ascii="Tahoma" w:eastAsia="MS Mincho" w:hAnsi="Tahoma" w:cs="Tahoma"/>
          <w:sz w:val="20"/>
          <w:szCs w:val="20"/>
        </w:rPr>
        <w:t>1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 ใน </w:t>
      </w:r>
      <w:r w:rsidRPr="005A40CA">
        <w:rPr>
          <w:rFonts w:ascii="Tahoma" w:eastAsia="MS Mincho" w:hAnsi="Tahoma" w:cs="Tahoma"/>
          <w:sz w:val="20"/>
          <w:szCs w:val="20"/>
        </w:rPr>
        <w:t>3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 ของจำนวนกรรมการบริษัททั้งคณะอันจะทำให้เกิดการถ่วงดุลในการพิจารณาและออกเสียงในเรื่องต่าง ๆ อย่างเหมาะสม ทั้งนี้ คณะกรรมการบริษัทมีวาระการดำรงตำแหน่งคราวละไม่เกิน </w:t>
      </w:r>
      <w:r w:rsidRPr="005A40CA">
        <w:rPr>
          <w:rFonts w:ascii="Tahoma" w:eastAsia="MS Mincho" w:hAnsi="Tahoma" w:cs="Tahoma"/>
          <w:sz w:val="20"/>
          <w:szCs w:val="20"/>
        </w:rPr>
        <w:t>3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 ปีตามกฎหมายที่เกี่ยวข้องกำหนด โดยกรรมการอิสระจะมีวาระการดำรงตำแหน่งต่อเนื่อง</w:t>
      </w:r>
      <w:r w:rsidRPr="005A40CA">
        <w:rPr>
          <w:rFonts w:ascii="Tahoma" w:hAnsi="Tahoma" w:cs="Tahoma"/>
          <w:sz w:val="20"/>
          <w:szCs w:val="20"/>
          <w:cs/>
        </w:rPr>
        <w:t>ไม่</w:t>
      </w:r>
      <w:r w:rsidRPr="005A40CA">
        <w:rPr>
          <w:rFonts w:ascii="Tahoma" w:hAnsi="Tahoma" w:cs="Tahoma"/>
          <w:sz w:val="20"/>
          <w:szCs w:val="20"/>
          <w:cs/>
        </w:rPr>
        <w:lastRenderedPageBreak/>
        <w:t xml:space="preserve">เกิน </w:t>
      </w:r>
      <w:r w:rsidRPr="005A40CA">
        <w:rPr>
          <w:rFonts w:ascii="Tahoma" w:hAnsi="Tahoma" w:cs="Tahoma"/>
          <w:sz w:val="20"/>
          <w:szCs w:val="20"/>
        </w:rPr>
        <w:t>9</w:t>
      </w:r>
      <w:r w:rsidRPr="005A40CA">
        <w:rPr>
          <w:rFonts w:ascii="Tahoma" w:hAnsi="Tahoma" w:cs="Tahoma"/>
          <w:sz w:val="20"/>
          <w:szCs w:val="20"/>
          <w:cs/>
        </w:rPr>
        <w:t xml:space="preserve"> ปี เว้นแต่คณะกรรมการบริษัทจะเห็นว่าบุคคลนั้นสมควรดำรงตำแหน่งเป็นกรรมการอิสระของบริษัท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ฯ </w:t>
      </w:r>
      <w:r w:rsidRPr="005A40CA">
        <w:rPr>
          <w:rFonts w:ascii="Tahoma" w:hAnsi="Tahoma" w:cs="Tahoma"/>
          <w:sz w:val="20"/>
          <w:szCs w:val="20"/>
          <w:cs/>
        </w:rPr>
        <w:t>ต่อไปเพื่อประโยชน์สูงสุดของบริษัท</w:t>
      </w:r>
      <w:r w:rsidRPr="005A40CA">
        <w:rPr>
          <w:rFonts w:ascii="Tahoma" w:eastAsia="MS Mincho" w:hAnsi="Tahoma" w:cs="Tahoma"/>
          <w:sz w:val="20"/>
          <w:szCs w:val="20"/>
          <w:cs/>
        </w:rPr>
        <w:t>ฯ นอกจากนี้ กรรมการและผู้บริหารของบริษัทฯ สามารถเข้าดำรงตำแหน่งกรรมการหรือผู้บริหารของบริษัทในเครือหรือบริษัทอื่นได้ แต่ต้องเป็นไปตามข้อกำหนดของสำนักงานคณะกรรมการกำกับตลาดหลักทรัพย์และตลาดหลักทรัพย์ คณะกรรมการกำกับหลักทรัพย์และตลาดหลักทรัพย์ คณะกรรมการกำกับตลาดทุน และตลาดหลักทรัพย์ฯ และหน่วยงานที่เกี่ยวข้อง โดยจะต้องแจ้งต่อที่ประชุมคณะกรรมการบริษัทให้รับทราบด้วย</w:t>
      </w:r>
    </w:p>
    <w:p w:rsidR="005B1D9C" w:rsidRPr="005A40CA" w:rsidRDefault="005B1D9C" w:rsidP="00272F89">
      <w:pPr>
        <w:spacing w:after="24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  <w:lang w:val="en-GB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นอกจากนี้ คณะกรรมการบริษัทยังได้แต่งตั้งคณะกรรมการตรวจสอบเพื่อช่วยในการกำกับดูแลกิจการของบริษัทฯ โดย</w:t>
      </w:r>
      <w:r w:rsidRPr="005A40CA">
        <w:rPr>
          <w:rFonts w:ascii="Tahoma" w:hAnsi="Tahoma" w:cs="Tahoma"/>
          <w:sz w:val="20"/>
          <w:szCs w:val="20"/>
          <w:cs/>
        </w:rPr>
        <w:t>คณะกรรมการตรวจสอบ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 ประกอบด้วยกรรมการตรวจสอบจำนวน </w:t>
      </w:r>
      <w:r w:rsidRPr="005A40CA">
        <w:rPr>
          <w:rFonts w:ascii="Tahoma" w:hAnsi="Tahoma" w:cs="Tahoma"/>
          <w:sz w:val="20"/>
          <w:szCs w:val="20"/>
        </w:rPr>
        <w:t>3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 ท่าน </w:t>
      </w:r>
      <w:r w:rsidRPr="005A40CA">
        <w:rPr>
          <w:rFonts w:ascii="Tahoma" w:eastAsia="MS Mincho" w:hAnsi="Tahoma" w:cs="Tahoma"/>
          <w:sz w:val="20"/>
          <w:szCs w:val="20"/>
          <w:cs/>
          <w:lang w:val="en-GB"/>
        </w:rPr>
        <w:t>เพื่อทำหน้าที่ช่วยสนับสนุนคณะกรรมการบริษัทในการกำกับดูแลและตรวจสอบการบริหารงาน การควบคุมภายใน</w:t>
      </w:r>
      <w:r w:rsidRPr="005A40CA">
        <w:rPr>
          <w:rFonts w:ascii="Tahoma" w:hAnsi="Tahoma" w:cs="Tahoma"/>
          <w:sz w:val="20"/>
          <w:szCs w:val="20"/>
          <w:cs/>
          <w:lang w:val="en-GB"/>
        </w:rPr>
        <w:t>และการปฏิบัติตามกฎหมายที่เกี่ยวข้อง</w:t>
      </w:r>
      <w:r w:rsidRPr="005A40CA">
        <w:rPr>
          <w:rFonts w:ascii="Tahoma" w:eastAsia="MS Mincho" w:hAnsi="Tahoma" w:cs="Tahoma"/>
          <w:sz w:val="20"/>
          <w:szCs w:val="20"/>
          <w:cs/>
          <w:lang w:val="en-GB"/>
        </w:rPr>
        <w:t xml:space="preserve"> รวมทั้งการจัดทำรายงานทางการเงิน เพื่อให้การปฏิบัติงานและการเปิดเผยข้อมูลของบริษัทฯ เป็นไปอย่างโปร่งใสและน่าเชื่อถือ</w:t>
      </w:r>
    </w:p>
    <w:p w:rsidR="005B1D9C" w:rsidRPr="005A40CA" w:rsidRDefault="005B1D9C" w:rsidP="00272F89">
      <w:pPr>
        <w:spacing w:after="24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 xml:space="preserve">คณะกรรมการบริษัทฯ ได้แต่งตั้ง </w:t>
      </w:r>
      <w:r w:rsidR="00BE2CEE" w:rsidRPr="005A40CA">
        <w:rPr>
          <w:rFonts w:ascii="Tahoma" w:eastAsia="MS Mincho" w:hAnsi="Tahoma" w:cs="Tahoma"/>
          <w:sz w:val="20"/>
          <w:szCs w:val="20"/>
          <w:cs/>
        </w:rPr>
        <w:t>นาย</w:t>
      </w:r>
      <w:proofErr w:type="spellStart"/>
      <w:r w:rsidR="00BE2CEE" w:rsidRPr="005A40CA">
        <w:rPr>
          <w:rFonts w:ascii="Tahoma" w:eastAsia="MS Mincho" w:hAnsi="Tahoma" w:cs="Tahoma"/>
          <w:sz w:val="20"/>
          <w:szCs w:val="20"/>
          <w:cs/>
        </w:rPr>
        <w:t>มิลล์</w:t>
      </w:r>
      <w:proofErr w:type="spellEnd"/>
      <w:r w:rsidR="00BE2CEE" w:rsidRPr="005A40CA">
        <w:rPr>
          <w:rFonts w:ascii="Tahoma" w:eastAsia="MS Mincho" w:hAnsi="Tahoma" w:cs="Tahoma"/>
          <w:sz w:val="20"/>
          <w:szCs w:val="20"/>
          <w:cs/>
        </w:rPr>
        <w:t xml:space="preserve"> กนกวัฒนา</w:t>
      </w:r>
      <w:proofErr w:type="spellStart"/>
      <w:r w:rsidR="00BE2CEE" w:rsidRPr="005A40CA">
        <w:rPr>
          <w:rFonts w:ascii="Tahoma" w:eastAsia="MS Mincho" w:hAnsi="Tahoma" w:cs="Tahoma"/>
          <w:sz w:val="20"/>
          <w:szCs w:val="20"/>
          <w:cs/>
        </w:rPr>
        <w:t>วรรณ</w:t>
      </w:r>
      <w:proofErr w:type="spellEnd"/>
      <w:r w:rsidRPr="005A40CA">
        <w:rPr>
          <w:rFonts w:ascii="Tahoma" w:eastAsia="MS Mincho" w:hAnsi="Tahoma" w:cs="Tahoma"/>
          <w:sz w:val="20"/>
          <w:szCs w:val="20"/>
          <w:cs/>
        </w:rPr>
        <w:t xml:space="preserve"> ดำรงตำแหน่งเลขานุการบริษัท เพื่อทำหน้าที่ในการดำเนินการที่เกี่ยวข้องกับการประชุมคณะกรรมการบริษัท และการประชุมผู้ถือหุ้น รวมทั้งสนับสนุนงานของคณะกรรมการบริษัทโดยการให้คำแนะนำในเรื่องข้อกำหนดตามกฎหมายและกฎระเบียบต่างๆ ที่เกี่ยวข้องกับการปฏิบัติหน้าที่ของคณะกรรมการ รวมทั้งประสานงานให้มีการปฏิบัติตามมติของคณะกรรมการบริษัท</w:t>
      </w:r>
    </w:p>
    <w:p w:rsidR="005B1D9C" w:rsidRPr="00B03997" w:rsidRDefault="00686FEA" w:rsidP="00C3562E">
      <w:pPr>
        <w:spacing w:line="360" w:lineRule="auto"/>
        <w:jc w:val="left"/>
        <w:rPr>
          <w:rFonts w:ascii="Tahoma" w:eastAsia="MS Mincho" w:hAnsi="Tahoma" w:cs="Tahoma"/>
          <w:b/>
          <w:bCs/>
          <w:sz w:val="20"/>
          <w:szCs w:val="20"/>
          <w:u w:val="single"/>
        </w:rPr>
      </w:pPr>
      <w:r w:rsidRPr="00B03997">
        <w:rPr>
          <w:rFonts w:ascii="Tahoma" w:eastAsia="MS Mincho" w:hAnsi="Tahoma" w:cs="Tahoma"/>
          <w:b/>
          <w:bCs/>
          <w:sz w:val="20"/>
          <w:szCs w:val="20"/>
          <w:u w:val="single"/>
          <w:cs/>
        </w:rPr>
        <w:t xml:space="preserve">2. </w:t>
      </w:r>
      <w:r w:rsidR="005B1D9C" w:rsidRPr="00B03997">
        <w:rPr>
          <w:rFonts w:ascii="Tahoma" w:eastAsia="MS Mincho" w:hAnsi="Tahoma" w:cs="Tahoma"/>
          <w:b/>
          <w:bCs/>
          <w:sz w:val="20"/>
          <w:szCs w:val="20"/>
          <w:u w:val="single"/>
          <w:cs/>
        </w:rPr>
        <w:t>บทบาท หน้าที่ และความรับผิดชอบของคณะกรรมการ</w:t>
      </w:r>
    </w:p>
    <w:p w:rsidR="005B1D9C" w:rsidRPr="005A40CA" w:rsidRDefault="005B1D9C" w:rsidP="00E90778">
      <w:pPr>
        <w:spacing w:after="240" w:line="360" w:lineRule="auto"/>
        <w:ind w:firstLine="720"/>
        <w:jc w:val="left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คณะกรรมการบริษัทมีความรับผิดชอบต่อผู้ถือหุ้นเกี่ยวกับการดำเนินธุรกิจของบริษัทฯ และมีหน้าที่กำหนดนโยบายและทิศทางการดำเนินงานของบริษัทฯ</w:t>
      </w:r>
      <w:r w:rsidR="00E90778">
        <w:rPr>
          <w:rFonts w:ascii="Tahoma" w:eastAsia="MS Mincho" w:hAnsi="Tahoma" w:cs="Tahoma" w:hint="cs"/>
          <w:sz w:val="20"/>
          <w:szCs w:val="20"/>
          <w:cs/>
        </w:rPr>
        <w:t xml:space="preserve"> </w:t>
      </w:r>
      <w:r w:rsidRPr="005A40CA">
        <w:rPr>
          <w:rFonts w:ascii="Tahoma" w:eastAsia="MS Mincho" w:hAnsi="Tahoma" w:cs="Tahoma"/>
          <w:sz w:val="20"/>
          <w:szCs w:val="20"/>
          <w:cs/>
        </w:rPr>
        <w:t>รวมทั้งกำกับดูแลให้การบริหารจัดการเป็นไปตามเป้าหมายและแนวทางเพื่อประโยชน์ระยะยาวแก่ผู้ถือหุ้นภายใต้กรอบข้อกำหนดของกฎหมายและหลักจรรยาบรรณในการดำเนินธุรกิจ ขณะเดียวกันก็คำนึงถึงผลประโยชน์ของผู้มีส่วนได้ส่วนเสียทุกฝ่าย ทั้งนี้ โดยมีรายละเอียดตามที่กำหนดไว้ในกฎบัตรของคณะกรรมการบริษัท</w:t>
      </w:r>
    </w:p>
    <w:p w:rsidR="005B1D9C" w:rsidRPr="005A40CA" w:rsidRDefault="005B1D9C" w:rsidP="009E2AAD">
      <w:pPr>
        <w:keepNext/>
        <w:numPr>
          <w:ilvl w:val="0"/>
          <w:numId w:val="11"/>
        </w:numPr>
        <w:tabs>
          <w:tab w:val="clear" w:pos="4680"/>
        </w:tabs>
        <w:spacing w:after="120" w:line="360" w:lineRule="auto"/>
        <w:ind w:left="0" w:firstLine="720"/>
        <w:rPr>
          <w:rFonts w:ascii="Tahoma" w:eastAsia="MS Mincho" w:hAnsi="Tahoma" w:cs="Tahoma"/>
          <w:sz w:val="20"/>
          <w:szCs w:val="20"/>
          <w:u w:val="single"/>
        </w:rPr>
      </w:pPr>
      <w:r w:rsidRPr="005A40CA">
        <w:rPr>
          <w:rFonts w:ascii="Tahoma" w:eastAsia="MS Mincho" w:hAnsi="Tahoma" w:cs="Tahoma"/>
          <w:sz w:val="20"/>
          <w:szCs w:val="20"/>
          <w:u w:val="single"/>
          <w:cs/>
        </w:rPr>
        <w:t>นโยบายการกำกับดูแลกิจการ</w:t>
      </w:r>
    </w:p>
    <w:p w:rsidR="005B1D9C" w:rsidRPr="005A40CA" w:rsidRDefault="005B1D9C" w:rsidP="00272F89">
      <w:pPr>
        <w:keepNext/>
        <w:spacing w:after="12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บริษัทฯ ได้จัดให้มีนโยบายการกำกับดูแลกิจการของบริษัทฯ เป็นลายลักษณ์อักษร เพื่อนำเสนอที่ประชุมคณะกรรมการได้ให้ความเห็นชอบนโยบายดังกล่าว ทั้งนี้ การจัดทำคู่มือการกำกับดูแลกิจการมีวัตถุประสงค์เพื่อเป็นแนวทางแก่กรรมการ ผู้บริหาร และพนักงาน ในการปฏิบัติตามนโยบายดังกล่าว โดยบริษัทฯ จัดให้มีการทบทวนนโยบายดังกล่าวเป็นประจำทุกปี</w:t>
      </w:r>
    </w:p>
    <w:p w:rsidR="005B1D9C" w:rsidRPr="005A40CA" w:rsidRDefault="005B1D9C" w:rsidP="009E2AAD">
      <w:pPr>
        <w:keepNext/>
        <w:numPr>
          <w:ilvl w:val="0"/>
          <w:numId w:val="11"/>
        </w:numPr>
        <w:tabs>
          <w:tab w:val="clear" w:pos="4680"/>
        </w:tabs>
        <w:spacing w:after="120" w:line="360" w:lineRule="auto"/>
        <w:ind w:left="426" w:firstLine="294"/>
        <w:rPr>
          <w:rFonts w:ascii="Tahoma" w:eastAsia="MS Mincho" w:hAnsi="Tahoma" w:cs="Tahoma"/>
          <w:sz w:val="20"/>
          <w:szCs w:val="20"/>
          <w:u w:val="single"/>
        </w:rPr>
      </w:pPr>
      <w:r w:rsidRPr="005A40CA">
        <w:rPr>
          <w:rFonts w:ascii="Tahoma" w:eastAsia="MS Mincho" w:hAnsi="Tahoma" w:cs="Tahoma"/>
          <w:sz w:val="20"/>
          <w:szCs w:val="20"/>
          <w:u w:val="single"/>
          <w:cs/>
        </w:rPr>
        <w:t>หลักจรรยาบรรณในการดำเนินธุรกิจ</w:t>
      </w:r>
    </w:p>
    <w:p w:rsidR="005B1D9C" w:rsidRPr="005A40CA" w:rsidRDefault="005B1D9C" w:rsidP="00272F89">
      <w:pPr>
        <w:spacing w:after="12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 xml:space="preserve">บริษัทฯ มีเจตนารมณ์ในการดำเนินธุรกิจของบริษัทฯ อย่างโปร่งใส มีคุณธรรม มีความรับผิดชอบต่อผู้มีส่วนได้ส่วนเสีย ตลอดจนสังคมและสิ่งแวดล้อม โดยบริษัทฯ ได้กำหนดข้อพึงปฏิบัติเป็นลายลักษณ์อักษรเพื่อให้คณะกรรมการบริษัท ผู้บริหาร และพนักงานยึดถือเป็นหลักในการปฏิบัติ ดังนี้ </w:t>
      </w:r>
    </w:p>
    <w:p w:rsidR="005B1D9C" w:rsidRPr="005A40CA" w:rsidRDefault="005B1D9C" w:rsidP="009E2AAD">
      <w:pPr>
        <w:numPr>
          <w:ilvl w:val="2"/>
          <w:numId w:val="12"/>
        </w:numPr>
        <w:tabs>
          <w:tab w:val="clear" w:pos="2677"/>
          <w:tab w:val="left" w:pos="1985"/>
        </w:tabs>
        <w:spacing w:after="120" w:line="360" w:lineRule="auto"/>
        <w:ind w:left="851" w:firstLine="589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 xml:space="preserve">จรรยาบรรณว่าด้วยความรับผิดชอบต่อผู้ถือหุ้น </w:t>
      </w:r>
    </w:p>
    <w:p w:rsidR="005B1D9C" w:rsidRPr="005A40CA" w:rsidRDefault="005B1D9C" w:rsidP="009E2AAD">
      <w:pPr>
        <w:numPr>
          <w:ilvl w:val="2"/>
          <w:numId w:val="12"/>
        </w:numPr>
        <w:tabs>
          <w:tab w:val="clear" w:pos="2677"/>
          <w:tab w:val="left" w:pos="1985"/>
        </w:tabs>
        <w:spacing w:after="120" w:line="360" w:lineRule="auto"/>
        <w:ind w:left="851" w:firstLine="589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จรรยาบรรณว่าด้วยความสัมพันธ์ต่อลูกค้า</w:t>
      </w:r>
    </w:p>
    <w:p w:rsidR="005B1D9C" w:rsidRPr="005A40CA" w:rsidRDefault="005B1D9C" w:rsidP="009E2AAD">
      <w:pPr>
        <w:numPr>
          <w:ilvl w:val="2"/>
          <w:numId w:val="12"/>
        </w:numPr>
        <w:tabs>
          <w:tab w:val="clear" w:pos="2677"/>
          <w:tab w:val="left" w:pos="1985"/>
        </w:tabs>
        <w:spacing w:after="120" w:line="360" w:lineRule="auto"/>
        <w:ind w:left="851" w:firstLine="589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จรรยาบรรณว่าด้วยความสัมพันธ์ต่อคู่ค้า คู่แข่งทางการค้า และเจ้าหนี้</w:t>
      </w:r>
    </w:p>
    <w:p w:rsidR="005B1D9C" w:rsidRPr="005A40CA" w:rsidRDefault="005B1D9C" w:rsidP="009E2AAD">
      <w:pPr>
        <w:numPr>
          <w:ilvl w:val="2"/>
          <w:numId w:val="12"/>
        </w:numPr>
        <w:tabs>
          <w:tab w:val="clear" w:pos="2677"/>
          <w:tab w:val="left" w:pos="1985"/>
        </w:tabs>
        <w:spacing w:after="120" w:line="360" w:lineRule="auto"/>
        <w:ind w:left="851" w:firstLine="589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จรรยาบรรณว่าด้วยความรับผิดชอบต่อพนักงาน</w:t>
      </w:r>
    </w:p>
    <w:p w:rsidR="005B1D9C" w:rsidRPr="005A40CA" w:rsidRDefault="005B1D9C" w:rsidP="009E2AAD">
      <w:pPr>
        <w:numPr>
          <w:ilvl w:val="2"/>
          <w:numId w:val="12"/>
        </w:numPr>
        <w:tabs>
          <w:tab w:val="clear" w:pos="2677"/>
          <w:tab w:val="left" w:pos="1985"/>
        </w:tabs>
        <w:spacing w:after="120" w:line="360" w:lineRule="auto"/>
        <w:ind w:left="851" w:firstLine="589"/>
        <w:rPr>
          <w:rFonts w:ascii="Tahoma" w:eastAsia="MS Mincho" w:hAnsi="Tahoma" w:cs="Tahoma"/>
          <w:sz w:val="20"/>
          <w:szCs w:val="20"/>
          <w:cs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 xml:space="preserve">จรรยาบรรณว่าด้วยความรับผิดชอบต่อสังคมและสิ่งแวดล้อม </w:t>
      </w:r>
    </w:p>
    <w:p w:rsidR="005B1D9C" w:rsidRPr="005A40CA" w:rsidRDefault="005B1D9C" w:rsidP="00C3562E">
      <w:pPr>
        <w:spacing w:after="120" w:line="360" w:lineRule="auto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lastRenderedPageBreak/>
        <w:t>บริษัทฯ  ได้ประกาศและแจ้งให้พนักงานทุกคนรับทราบและปฏิบัติอย่างเคร่งครัด</w:t>
      </w:r>
    </w:p>
    <w:p w:rsidR="005B1D9C" w:rsidRPr="005A40CA" w:rsidRDefault="005B1D9C" w:rsidP="009E2AAD">
      <w:pPr>
        <w:keepNext/>
        <w:numPr>
          <w:ilvl w:val="0"/>
          <w:numId w:val="11"/>
        </w:numPr>
        <w:tabs>
          <w:tab w:val="clear" w:pos="4680"/>
        </w:tabs>
        <w:spacing w:after="120" w:line="360" w:lineRule="auto"/>
        <w:ind w:left="426" w:firstLine="294"/>
        <w:rPr>
          <w:rFonts w:ascii="Tahoma" w:eastAsia="MS Mincho" w:hAnsi="Tahoma" w:cs="Tahoma"/>
          <w:sz w:val="20"/>
          <w:szCs w:val="20"/>
          <w:u w:val="single"/>
        </w:rPr>
      </w:pPr>
      <w:r w:rsidRPr="005A40CA">
        <w:rPr>
          <w:rFonts w:ascii="Tahoma" w:eastAsia="MS Mincho" w:hAnsi="Tahoma" w:cs="Tahoma"/>
          <w:sz w:val="20"/>
          <w:szCs w:val="20"/>
          <w:u w:val="single"/>
          <w:cs/>
        </w:rPr>
        <w:t>ความขัดแย้งทางผลประโยชน์</w:t>
      </w:r>
    </w:p>
    <w:p w:rsidR="005B1D9C" w:rsidRPr="005A40CA" w:rsidRDefault="005B1D9C" w:rsidP="00272F89">
      <w:pPr>
        <w:spacing w:after="12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บริษัทฯ  มีนโยบายขจัดปัญหาความขัดแย้งทางผลประโยชน์อย่างรอบคอบ ด้วยความซื่อสัตย์สุจริต มีเหตุผลและเป็นอิสระภายใต้กรอบจริยธรรมที่ดี เพื่อผลประโยชน์ของบริษัทฯ เป็นสำคัญ โดยกำหนดให้ผู้ที่มีส่วนเกี่ยวข้องหรือเกี่ยวโยงกับรายการที่พิจารณาเปิดเผยข้อมูลเกี่ยวกับส่วนได้เสียของตนและผู้ที่เกี่ยวข้องให้บริษัทฯ ทราบ และต้องไม่เข้าร่วมการพิจารณา รวมถึงไม่มีอำนาจอนุมัติในรายการดังกล่าว</w:t>
      </w:r>
    </w:p>
    <w:p w:rsidR="005B1D9C" w:rsidRPr="005A40CA" w:rsidRDefault="005B1D9C" w:rsidP="00272F89">
      <w:pPr>
        <w:spacing w:after="12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 xml:space="preserve">บริษัทฯ มีนโยบายในการทำรายการเกี่ยวโยงกัน และรายการที่มีความขัดแย้งทางผลประโยชน์ที่สอดคล้องกับกฎหมาย ตลอดจนข้อบังคับของสำนักงาน </w:t>
      </w:r>
      <w:proofErr w:type="spellStart"/>
      <w:r w:rsidRPr="005A40CA">
        <w:rPr>
          <w:rFonts w:ascii="Tahoma" w:eastAsia="MS Mincho" w:hAnsi="Tahoma" w:cs="Tahoma"/>
          <w:sz w:val="20"/>
          <w:szCs w:val="20"/>
          <w:cs/>
        </w:rPr>
        <w:t>ก.ล.ต</w:t>
      </w:r>
      <w:proofErr w:type="spellEnd"/>
      <w:r w:rsidRPr="005A40CA">
        <w:rPr>
          <w:rFonts w:ascii="Tahoma" w:eastAsia="MS Mincho" w:hAnsi="Tahoma" w:cs="Tahoma"/>
          <w:sz w:val="20"/>
          <w:szCs w:val="20"/>
          <w:cs/>
        </w:rPr>
        <w:t xml:space="preserve">. คณะกรรมการกำกับหลักทรัพย์และตลาดหลักทรัพย์ คณะกรรมการกำกับตลาดทุน และตลาดหลักทรัพย์ฯ รวมทั้งจะเปิดเผยรายการดังกล่าวไว้ในรายงานประจำปี และแบบแสดงรายการข้อมูลประจำปี (แบบ </w:t>
      </w:r>
      <w:r w:rsidRPr="005A40CA">
        <w:rPr>
          <w:rFonts w:ascii="Tahoma" w:eastAsia="MS Mincho" w:hAnsi="Tahoma" w:cs="Tahoma"/>
          <w:sz w:val="20"/>
          <w:szCs w:val="20"/>
        </w:rPr>
        <w:t>56</w:t>
      </w:r>
      <w:r w:rsidRPr="005A40CA">
        <w:rPr>
          <w:rFonts w:ascii="Tahoma" w:eastAsia="MS Mincho" w:hAnsi="Tahoma" w:cs="Tahoma"/>
          <w:sz w:val="20"/>
          <w:szCs w:val="20"/>
          <w:cs/>
        </w:rPr>
        <w:t>-</w:t>
      </w:r>
      <w:r w:rsidRPr="005A40CA">
        <w:rPr>
          <w:rFonts w:ascii="Tahoma" w:eastAsia="MS Mincho" w:hAnsi="Tahoma" w:cs="Tahoma"/>
          <w:sz w:val="20"/>
          <w:szCs w:val="20"/>
        </w:rPr>
        <w:t>1</w:t>
      </w:r>
      <w:r w:rsidRPr="005A40CA">
        <w:rPr>
          <w:rFonts w:ascii="Tahoma" w:eastAsia="MS Mincho" w:hAnsi="Tahoma" w:cs="Tahoma"/>
          <w:sz w:val="20"/>
          <w:szCs w:val="20"/>
          <w:cs/>
        </w:rPr>
        <w:t>)</w:t>
      </w:r>
    </w:p>
    <w:p w:rsidR="005B1D9C" w:rsidRPr="005A40CA" w:rsidRDefault="005B1D9C" w:rsidP="009E2AAD">
      <w:pPr>
        <w:keepNext/>
        <w:numPr>
          <w:ilvl w:val="0"/>
          <w:numId w:val="11"/>
        </w:numPr>
        <w:tabs>
          <w:tab w:val="clear" w:pos="4680"/>
        </w:tabs>
        <w:spacing w:after="120" w:line="360" w:lineRule="auto"/>
        <w:ind w:left="426" w:firstLine="294"/>
        <w:rPr>
          <w:rFonts w:ascii="Tahoma" w:eastAsia="MS Mincho" w:hAnsi="Tahoma" w:cs="Tahoma"/>
          <w:sz w:val="20"/>
          <w:szCs w:val="20"/>
          <w:u w:val="single"/>
        </w:rPr>
      </w:pPr>
      <w:r w:rsidRPr="005A40CA">
        <w:rPr>
          <w:rFonts w:ascii="Tahoma" w:eastAsia="MS Mincho" w:hAnsi="Tahoma" w:cs="Tahoma"/>
          <w:sz w:val="20"/>
          <w:szCs w:val="20"/>
          <w:u w:val="single"/>
          <w:cs/>
        </w:rPr>
        <w:t>การควบคุมภายใน</w:t>
      </w:r>
    </w:p>
    <w:p w:rsidR="005B1D9C" w:rsidRPr="005A40CA" w:rsidRDefault="005B1D9C" w:rsidP="00272F89">
      <w:pPr>
        <w:keepNext/>
        <w:spacing w:after="120" w:line="360" w:lineRule="auto"/>
        <w:ind w:firstLine="720"/>
        <w:jc w:val="thaiDistribute"/>
        <w:rPr>
          <w:rFonts w:ascii="Tahoma" w:eastAsia="MS Mincho" w:hAnsi="Tahoma" w:cs="Tahoma"/>
          <w:strike/>
          <w:sz w:val="20"/>
          <w:szCs w:val="20"/>
          <w:cs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 xml:space="preserve">บริษัทฯ ได้จัดให้มีระบบการควบคุมภายในเพื่อการกำกับดูแลและการควบคุมภายใน ทั้งในระดับบริหารและระดับปฏิบัติงานที่มีประสิทธิภาพ โดยบริษัทฯ มีการว่าจ้างผู้ตรวจสอบภายใน เพื่อทำหน้าที่ประเมินความเพียงพอของระบบควบคุมภายในและรายงานผลต่อคณะกรรมการตรวจสอบตามแผนการตรวจสอบที่วางไว้ โดยบริษัทฯ ได้จัดให้มีการเปิดเผยความเห็นของคณะกรรมการบริษัทหรือคณะกรรมการตรวจสอบถึงความเพียงพอของระบบควบคุมภายในไว้ในรายงานประจำปีของบริษัทฯ </w:t>
      </w:r>
    </w:p>
    <w:p w:rsidR="005B1D9C" w:rsidRPr="005A40CA" w:rsidRDefault="005B1D9C" w:rsidP="009E2AAD">
      <w:pPr>
        <w:keepNext/>
        <w:numPr>
          <w:ilvl w:val="0"/>
          <w:numId w:val="11"/>
        </w:numPr>
        <w:tabs>
          <w:tab w:val="clear" w:pos="4680"/>
        </w:tabs>
        <w:spacing w:after="120" w:line="360" w:lineRule="auto"/>
        <w:ind w:left="426" w:firstLine="294"/>
        <w:rPr>
          <w:rFonts w:ascii="Tahoma" w:eastAsia="MS Mincho" w:hAnsi="Tahoma" w:cs="Tahoma"/>
          <w:sz w:val="20"/>
          <w:szCs w:val="20"/>
          <w:u w:val="single"/>
        </w:rPr>
      </w:pPr>
      <w:r w:rsidRPr="005A40CA">
        <w:rPr>
          <w:rFonts w:ascii="Tahoma" w:eastAsia="MS Mincho" w:hAnsi="Tahoma" w:cs="Tahoma"/>
          <w:sz w:val="20"/>
          <w:szCs w:val="20"/>
          <w:u w:val="single"/>
          <w:cs/>
        </w:rPr>
        <w:t>การบริหารความเสี่ยง</w:t>
      </w:r>
    </w:p>
    <w:p w:rsidR="005B1D9C" w:rsidRPr="005A40CA" w:rsidRDefault="005B1D9C" w:rsidP="00272F89">
      <w:pPr>
        <w:spacing w:after="120" w:line="360" w:lineRule="auto"/>
        <w:ind w:firstLine="720"/>
        <w:contextualSpacing/>
        <w:jc w:val="thaiDistribute"/>
        <w:rPr>
          <w:rFonts w:ascii="Tahoma" w:hAnsi="Tahoma" w:cs="Tahoma"/>
          <w:strike/>
          <w:sz w:val="20"/>
          <w:szCs w:val="20"/>
        </w:rPr>
      </w:pPr>
      <w:r w:rsidRPr="005A40CA">
        <w:rPr>
          <w:rFonts w:ascii="Tahoma" w:hAnsi="Tahoma" w:cs="Tahoma"/>
          <w:sz w:val="20"/>
          <w:szCs w:val="20"/>
          <w:cs/>
          <w:lang w:val="en-GB"/>
        </w:rPr>
        <w:t>คณะกรรมการบริษัทกำหนดนโยบายด้านการบริหารความเสี่ยงให้ครอบคลุมทั้งองค์กร รวมทั้งกำกับดูแลให้มีระบบหรือกระบวนการบริหารจัดการความเสี่ยงเพื่อลดผลกระทบต่อธุรกิจของบริษัท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ฯ </w:t>
      </w:r>
      <w:r w:rsidRPr="005A40CA">
        <w:rPr>
          <w:rFonts w:ascii="Tahoma" w:hAnsi="Tahoma" w:cs="Tahoma"/>
          <w:sz w:val="20"/>
          <w:szCs w:val="20"/>
          <w:cs/>
          <w:lang w:val="en-GB"/>
        </w:rPr>
        <w:t>อย่างเหมาะสม โดยฝ่ายจัดการเป็นผู้ปฏิบัติตามนโยบายและรายงานให้คณะกรรมการบริษัททราบเป็นประจำและบริษัท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ฯ </w:t>
      </w:r>
      <w:r w:rsidRPr="005A40CA">
        <w:rPr>
          <w:rFonts w:ascii="Tahoma" w:hAnsi="Tahoma" w:cs="Tahoma"/>
          <w:sz w:val="20"/>
          <w:szCs w:val="20"/>
          <w:cs/>
          <w:lang w:val="en-GB"/>
        </w:rPr>
        <w:t>จัดให้มีการทบทวนระบบหรือกระบวนการบริหารจัดการความเสี่ยงเป็นประจำทุกปี</w:t>
      </w:r>
    </w:p>
    <w:p w:rsidR="005B1D9C" w:rsidRPr="005A40CA" w:rsidRDefault="005B1D9C" w:rsidP="009E2AAD">
      <w:pPr>
        <w:keepNext/>
        <w:numPr>
          <w:ilvl w:val="0"/>
          <w:numId w:val="11"/>
        </w:numPr>
        <w:tabs>
          <w:tab w:val="clear" w:pos="4680"/>
        </w:tabs>
        <w:spacing w:after="120" w:line="360" w:lineRule="auto"/>
        <w:ind w:left="426" w:firstLine="384"/>
        <w:rPr>
          <w:rFonts w:ascii="Tahoma" w:eastAsia="MS Mincho" w:hAnsi="Tahoma" w:cs="Tahoma"/>
          <w:sz w:val="20"/>
          <w:szCs w:val="20"/>
          <w:u w:val="single"/>
        </w:rPr>
      </w:pPr>
      <w:r w:rsidRPr="005A40CA">
        <w:rPr>
          <w:rFonts w:ascii="Tahoma" w:eastAsia="MS Mincho" w:hAnsi="Tahoma" w:cs="Tahoma"/>
          <w:sz w:val="20"/>
          <w:szCs w:val="20"/>
          <w:u w:val="single"/>
          <w:cs/>
        </w:rPr>
        <w:t>รายงานของคณะกรรมการ</w:t>
      </w:r>
    </w:p>
    <w:p w:rsidR="005B1D9C" w:rsidRPr="005A40CA" w:rsidRDefault="005B1D9C" w:rsidP="00272F89">
      <w:pPr>
        <w:spacing w:after="12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 xml:space="preserve">คณะกรรมการตรวจสอบมีหน้าที่สอบทานรายงานทางการเงิน โดยมีฝ่ายบัญชีและผู้สอบบัญชีมาประชุมร่วมกัน และนำเสนอรายงานทางการเงินต่อคณะกรรมการบริษัททุกไตรมาส โดยคณะกรรมการบริษัทเป็นผู้รับผิดชอบต่องบการเงินรวมของบริษัทฯ และบริษัทย่อย รวมทั้งสารสนเทศทางการเงินที่ปรากฏในรายงานประจำปี </w:t>
      </w:r>
    </w:p>
    <w:p w:rsidR="005B1D9C" w:rsidRPr="00B03997" w:rsidRDefault="00B03997" w:rsidP="00B03997">
      <w:pPr>
        <w:spacing w:after="120" w:line="360" w:lineRule="auto"/>
        <w:jc w:val="left"/>
        <w:rPr>
          <w:rFonts w:ascii="Tahoma" w:eastAsia="MS Mincho" w:hAnsi="Tahoma" w:cs="Tahoma"/>
          <w:b/>
          <w:bCs/>
          <w:sz w:val="20"/>
          <w:szCs w:val="20"/>
          <w:u w:val="single"/>
        </w:rPr>
      </w:pPr>
      <w:r w:rsidRPr="00B03997">
        <w:rPr>
          <w:rFonts w:ascii="Tahoma" w:eastAsia="MS Mincho" w:hAnsi="Tahoma" w:cs="Tahoma" w:hint="cs"/>
          <w:b/>
          <w:bCs/>
          <w:sz w:val="20"/>
          <w:szCs w:val="20"/>
          <w:u w:val="single"/>
          <w:cs/>
        </w:rPr>
        <w:t>3.</w:t>
      </w:r>
      <w:r w:rsidR="005724EE">
        <w:rPr>
          <w:rFonts w:ascii="Tahoma" w:eastAsia="MS Mincho" w:hAnsi="Tahoma" w:cs="Tahoma" w:hint="cs"/>
          <w:b/>
          <w:bCs/>
          <w:sz w:val="20"/>
          <w:szCs w:val="20"/>
          <w:u w:val="single"/>
          <w:cs/>
        </w:rPr>
        <w:t xml:space="preserve"> </w:t>
      </w:r>
      <w:r w:rsidR="005B1D9C" w:rsidRPr="00B03997">
        <w:rPr>
          <w:rFonts w:ascii="Tahoma" w:eastAsia="MS Mincho" w:hAnsi="Tahoma" w:cs="Tahoma"/>
          <w:b/>
          <w:bCs/>
          <w:sz w:val="20"/>
          <w:szCs w:val="20"/>
          <w:u w:val="single"/>
          <w:cs/>
        </w:rPr>
        <w:t>การประชุมคณะกรรมการและการประเมินตนเอง</w:t>
      </w:r>
    </w:p>
    <w:p w:rsidR="005B1D9C" w:rsidRPr="005A40CA" w:rsidRDefault="005B1D9C" w:rsidP="00272F89">
      <w:pPr>
        <w:spacing w:after="12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 xml:space="preserve">บริษัทฯ จัดให้มีการประชุมคณะกรรมการบริษัทอย่างน้อยทุกไตรมาส และมีการประชุมพิเศษเพิ่มตามความจำเป็น โดยมีการกำหนดวาระประชุมชัดเจนล่วงหน้า และมีวาระพิจารณาติดตามผลการดำเนินงานเป็นประจำ บริษัทฯ จัดส่งหนังสือเชิญประชุมพร้อมระเบียบวาระการประชุมและเอกสารประกอบการประชุมให้กรรมการทุกท่านล่วงหน้าไม่น้อยกว่า </w:t>
      </w:r>
      <w:r w:rsidRPr="005A40CA">
        <w:rPr>
          <w:rFonts w:ascii="Tahoma" w:eastAsia="MS Mincho" w:hAnsi="Tahoma" w:cs="Tahoma"/>
          <w:sz w:val="20"/>
          <w:szCs w:val="20"/>
        </w:rPr>
        <w:t>7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 วันก่อนวันประชุม เพื่อให้คณะกรรมการได้มีเวลาศึกษาข้อมูลอย่างเพียงพอก่อนเข้าร่วมประชุม เว้นแต่กรณีมีเหตุจำเป็นเร่งด่วน และจัดให้มีการบันทึกรายงานการประชุมและจัดเก็บรวบรวมเอกสารที่รับรองแล้วเพื่อใช้ในการอ้างอิงและสามารถตรวจสอบได้ โดยในการประชุมทุกครั้ง บริษัทฯ จัดให้มีผู้บริหารและผู้ที่เกี่ยวข้องเข้าร่วมประชุมเพื่อให้ข้อมูลและรายละเอียดประกอบการตัดสินใจที่ถูกต้องและทันเวลา</w:t>
      </w:r>
    </w:p>
    <w:p w:rsidR="005B1D9C" w:rsidRPr="005A40CA" w:rsidRDefault="005B1D9C" w:rsidP="00272F89">
      <w:pPr>
        <w:spacing w:after="12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ในการลงมติในที่ประชุมคณะกรรมการบริษัท บริษัทฯ ถือมติของเสียงข้างมาก โดยให้กรรมการหนึ่งคนมีหนึ่งเสียง โดยกรรมการที่มีส่วนได้เสียในวาระใดจะไม่เข้าร่วมประชุมและไม่ใช้สิทธิออกเสียงลงคะแนนในวาระนั้น ในกรณีที่คะแนนเสียงเท่ากัน ประธานในที่ประชุมจะออกเสียงเพิ่มขึ้นอีกหนึ่งเสียงเป็นเสียงชี้ขาด</w:t>
      </w:r>
    </w:p>
    <w:p w:rsidR="005B1D9C" w:rsidRPr="005A40CA" w:rsidRDefault="005B1D9C" w:rsidP="00272F89">
      <w:pPr>
        <w:spacing w:after="12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  <w:u w:val="single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lastRenderedPageBreak/>
        <w:t xml:space="preserve">นอกจากนี้ คณะกรรมการบริษัทสนับสนุนให้มีการประเมินผลการปฏิบัติงานอย่างน้อยปีละ </w:t>
      </w:r>
      <w:r w:rsidRPr="005A40CA">
        <w:rPr>
          <w:rFonts w:ascii="Tahoma" w:eastAsia="MS Mincho" w:hAnsi="Tahoma" w:cs="Tahoma"/>
          <w:sz w:val="20"/>
          <w:szCs w:val="20"/>
        </w:rPr>
        <w:t>1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 ครั้ง เพื่อปรับปรุงและแก้ไขการดำเนินงาน โดยมีการกำหนดหัวข้อที่จะประชุมชัดเจนก่อนที่จะวัดผลการประเมินดังกล่าว เพื่อรวบรวมความเห็นและนำเสนอต่อที่ประชุม รวมทั้งเปิดเผยหลักเกณฑ์ ขั้นตอน และผลการประเมินในภาพรวมในรายงานประจำปี</w:t>
      </w:r>
    </w:p>
    <w:p w:rsidR="005B1D9C" w:rsidRPr="009E2AAD" w:rsidRDefault="005B1D9C" w:rsidP="00C3562E">
      <w:pPr>
        <w:spacing w:after="120" w:line="360" w:lineRule="auto"/>
        <w:jc w:val="thaiDistribute"/>
        <w:rPr>
          <w:rFonts w:ascii="Tahoma" w:eastAsia="MS Mincho" w:hAnsi="Tahoma" w:cs="Tahoma"/>
          <w:sz w:val="20"/>
          <w:szCs w:val="20"/>
          <w:u w:val="single"/>
        </w:rPr>
      </w:pPr>
      <w:r w:rsidRPr="009E2AAD">
        <w:rPr>
          <w:rFonts w:ascii="Tahoma" w:eastAsia="MS Mincho" w:hAnsi="Tahoma" w:cs="Tahoma"/>
          <w:sz w:val="20"/>
          <w:szCs w:val="20"/>
        </w:rPr>
        <w:t>4</w:t>
      </w:r>
      <w:r w:rsidRPr="009E2AAD">
        <w:rPr>
          <w:rFonts w:ascii="Tahoma" w:eastAsia="MS Mincho" w:hAnsi="Tahoma" w:cs="Tahoma"/>
          <w:sz w:val="20"/>
          <w:szCs w:val="20"/>
          <w:cs/>
        </w:rPr>
        <w:t>.</w:t>
      </w:r>
      <w:r w:rsidR="009E2AAD">
        <w:rPr>
          <w:rFonts w:ascii="Tahoma" w:eastAsia="MS Mincho" w:hAnsi="Tahoma" w:cs="Tahoma" w:hint="cs"/>
          <w:sz w:val="20"/>
          <w:szCs w:val="20"/>
          <w:cs/>
        </w:rPr>
        <w:t xml:space="preserve"> </w:t>
      </w:r>
      <w:r w:rsidRPr="009E2AAD">
        <w:rPr>
          <w:rFonts w:ascii="Tahoma" w:eastAsia="MS Mincho" w:hAnsi="Tahoma" w:cs="Tahoma"/>
          <w:sz w:val="20"/>
          <w:szCs w:val="20"/>
          <w:u w:val="single"/>
          <w:cs/>
        </w:rPr>
        <w:t>ค่าตอบแทน</w:t>
      </w:r>
    </w:p>
    <w:p w:rsidR="005B1D9C" w:rsidRPr="005A40CA" w:rsidRDefault="005B1D9C" w:rsidP="00272F89">
      <w:pPr>
        <w:spacing w:after="12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  <w:cs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 xml:space="preserve">ค่าตอบแทนของกรรมการ คือ ค่าตอบแทนรายไตรมาส ซึ่งอยู่ในเกณฑ์เฉลี่ยเมื่อเทียบกับอุตสาหกรรมเดียวกัน โดยคำนึงถึงความเพียงพอต่อการปฏิบัติหน้าที่และความรับผิดชอบของคณะกรรมการบริษัท ส่วนผู้บริหารจะได้รับผลตอบแทนที่เป็นเงินเดือนและโบนัสประจำปี โดยพิจารณาจากผลการดำเนินงานของบริษัทฯ เป็นสำคัญ ทั้งนี้ ค่าตอบแทนรายปีของคณะกรรมการและผู้บริหารรวมกันจะต้องไม่เป็นจำนวนที่สูงผิดปกติเมื่อเทียบกับผลตอบแทนของกรรมการและผู้บริหารโดยเฉลี่ยของบริษัทในอุตสาหกรรมเดียวกัน โดยจะคำนึงถึงประโยชน์สูงสุดของผู้ถือหุ้นเป็นหลัก ทั้งนี้   </w:t>
      </w:r>
      <w:r w:rsidR="00AC1358" w:rsidRPr="005A40CA">
        <w:rPr>
          <w:rFonts w:ascii="Tahoma" w:eastAsia="MS Mincho" w:hAnsi="Tahoma" w:cs="Tahoma"/>
          <w:sz w:val="20"/>
          <w:szCs w:val="20"/>
          <w:cs/>
        </w:rPr>
        <w:t xml:space="preserve">เนื่องจากบริษัทฯ </w:t>
      </w:r>
      <w:r w:rsidRPr="005A40CA">
        <w:rPr>
          <w:rFonts w:ascii="Tahoma" w:eastAsia="MS Mincho" w:hAnsi="Tahoma" w:cs="Tahoma"/>
          <w:sz w:val="20"/>
          <w:szCs w:val="20"/>
          <w:cs/>
        </w:rPr>
        <w:t xml:space="preserve">มีคณะกรรมการสรรหาและกำหนดค่าตอบแทน </w:t>
      </w:r>
      <w:r w:rsidR="00744ECD" w:rsidRPr="005A40CA">
        <w:rPr>
          <w:rFonts w:ascii="Tahoma" w:eastAsia="MS Mincho" w:hAnsi="Tahoma" w:cs="Tahoma"/>
          <w:sz w:val="20"/>
          <w:szCs w:val="20"/>
          <w:cs/>
        </w:rPr>
        <w:t>เ</w:t>
      </w:r>
      <w:r w:rsidRPr="005A40CA">
        <w:rPr>
          <w:rFonts w:ascii="Tahoma" w:eastAsia="MS Mincho" w:hAnsi="Tahoma" w:cs="Tahoma"/>
          <w:sz w:val="20"/>
          <w:szCs w:val="20"/>
          <w:cs/>
        </w:rPr>
        <w:t>ป็นผู้กำหนดตามรูปแบบและหลักเกณฑ์ในการจ่ายค่าตอบแทน และ</w:t>
      </w:r>
      <w:r w:rsidR="00AC1358" w:rsidRPr="005A40CA">
        <w:rPr>
          <w:rFonts w:ascii="Tahoma" w:eastAsia="MS Mincho" w:hAnsi="Tahoma" w:cs="Tahoma"/>
          <w:sz w:val="20"/>
          <w:szCs w:val="20"/>
          <w:cs/>
        </w:rPr>
        <w:t xml:space="preserve"> </w:t>
      </w:r>
      <w:r w:rsidRPr="005A40CA">
        <w:rPr>
          <w:rFonts w:ascii="Tahoma" w:eastAsia="MS Mincho" w:hAnsi="Tahoma" w:cs="Tahoma"/>
          <w:sz w:val="20"/>
          <w:szCs w:val="20"/>
          <w:cs/>
        </w:rPr>
        <w:t>นำเสนอให้ที่ประชุม</w:t>
      </w:r>
      <w:r w:rsidR="00AC1358" w:rsidRPr="005A40CA">
        <w:rPr>
          <w:rFonts w:ascii="Tahoma" w:eastAsia="MS Mincho" w:hAnsi="Tahoma" w:cs="Tahoma"/>
          <w:sz w:val="20"/>
          <w:szCs w:val="20"/>
          <w:cs/>
        </w:rPr>
        <w:t>คณะกรรมการและ</w:t>
      </w:r>
      <w:r w:rsidRPr="005A40CA">
        <w:rPr>
          <w:rFonts w:ascii="Tahoma" w:eastAsia="MS Mincho" w:hAnsi="Tahoma" w:cs="Tahoma"/>
          <w:sz w:val="20"/>
          <w:szCs w:val="20"/>
          <w:cs/>
        </w:rPr>
        <w:t>ผู้ถือหุ้นพิจารณาอนุมัติ</w:t>
      </w:r>
      <w:r w:rsidR="00AC1358" w:rsidRPr="005A40CA">
        <w:rPr>
          <w:rFonts w:ascii="Tahoma" w:eastAsia="MS Mincho" w:hAnsi="Tahoma" w:cs="Tahoma"/>
          <w:sz w:val="20"/>
          <w:szCs w:val="20"/>
          <w:cs/>
        </w:rPr>
        <w:t>เป็นลำดับ</w:t>
      </w:r>
    </w:p>
    <w:p w:rsidR="005B1D9C" w:rsidRPr="005A40CA" w:rsidRDefault="005B1D9C" w:rsidP="00C3562E">
      <w:pPr>
        <w:spacing w:after="240" w:line="360" w:lineRule="auto"/>
        <w:jc w:val="left"/>
        <w:rPr>
          <w:rFonts w:ascii="Tahoma" w:eastAsia="MS Mincho" w:hAnsi="Tahoma" w:cs="Tahoma"/>
          <w:sz w:val="20"/>
          <w:szCs w:val="20"/>
          <w:u w:val="single"/>
        </w:rPr>
      </w:pPr>
      <w:r w:rsidRPr="005A40CA">
        <w:rPr>
          <w:rFonts w:ascii="Tahoma" w:eastAsia="MS Mincho" w:hAnsi="Tahoma" w:cs="Tahoma"/>
          <w:sz w:val="20"/>
          <w:szCs w:val="20"/>
        </w:rPr>
        <w:t>5</w:t>
      </w:r>
      <w:r w:rsidRPr="005A40CA">
        <w:rPr>
          <w:rFonts w:ascii="Tahoma" w:eastAsia="MS Mincho" w:hAnsi="Tahoma" w:cs="Tahoma"/>
          <w:sz w:val="20"/>
          <w:szCs w:val="20"/>
          <w:cs/>
        </w:rPr>
        <w:t>.</w:t>
      </w:r>
      <w:r w:rsidR="009E2AAD">
        <w:rPr>
          <w:rFonts w:ascii="Tahoma" w:eastAsia="MS Mincho" w:hAnsi="Tahoma" w:cs="Tahoma" w:hint="cs"/>
          <w:sz w:val="20"/>
          <w:szCs w:val="20"/>
          <w:cs/>
        </w:rPr>
        <w:t xml:space="preserve"> </w:t>
      </w:r>
      <w:r w:rsidRPr="005A40CA">
        <w:rPr>
          <w:rFonts w:ascii="Tahoma" w:eastAsia="MS Mincho" w:hAnsi="Tahoma" w:cs="Tahoma"/>
          <w:sz w:val="20"/>
          <w:szCs w:val="20"/>
          <w:u w:val="single"/>
          <w:cs/>
        </w:rPr>
        <w:t>การพัฒนากรรมการและผู้บริหาร</w:t>
      </w:r>
    </w:p>
    <w:p w:rsidR="005B1D9C" w:rsidRPr="005A40CA" w:rsidRDefault="005B1D9C" w:rsidP="00272F89">
      <w:pPr>
        <w:spacing w:after="24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คณะกรรมการบริษัทมีนโยบายส่งเสริมและอำนวยความสะดวกให้มีการฝึกอบรมและให้ความรู้แก่ผู้เกี่ยวข้องในระบบการกำกับดูแลกิจการของบริษัทฯ เช่น กรรมการ กรรมการตรวจสอบ ผู้บริหาร และเลขานุการบริษัท เป็นต้น เพื่อให้มีการปรับปรุงการปฏิบัติงานอย่างต่อเนื่อง การฝึกอบรมและให้ความรู้อาจกระทำเป็นการภายในบริษัทฯ หรือใช้บริการของสถาบันภายนอกก็ได้</w:t>
      </w:r>
    </w:p>
    <w:p w:rsidR="005B1D9C" w:rsidRPr="005A40CA" w:rsidRDefault="005B1D9C" w:rsidP="00272F89">
      <w:pPr>
        <w:spacing w:after="240"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ในกรณีที่มีการเปลี่ยนแปลงกรรมการหรือมีกรรมการเข้าใหม่ ฝ่ายจัดการจะจัดให้มีเอกสารและข้อมูลที่เป็นประโยชน์ต่อการปฏิบัติหน้าที่ของกรรมการเข้าใหม่ รวมถึงจัดให้มีการแนะนำลักษณะธุรกิจ และแนวทางการดำเนินธุรกิจของบริษัทฯ ให้แก่กรรมการใหม่</w:t>
      </w:r>
    </w:p>
    <w:p w:rsidR="005B1D9C" w:rsidRDefault="005B1D9C" w:rsidP="00272F89">
      <w:pPr>
        <w:spacing w:line="360" w:lineRule="auto"/>
        <w:ind w:firstLine="720"/>
        <w:jc w:val="thaiDistribute"/>
        <w:rPr>
          <w:rFonts w:ascii="Tahoma" w:eastAsia="MS Mincho" w:hAnsi="Tahoma" w:cs="Tahoma"/>
          <w:sz w:val="20"/>
          <w:szCs w:val="20"/>
        </w:rPr>
      </w:pPr>
      <w:r w:rsidRPr="005A40CA">
        <w:rPr>
          <w:rFonts w:ascii="Tahoma" w:eastAsia="MS Mincho" w:hAnsi="Tahoma" w:cs="Tahoma"/>
          <w:sz w:val="20"/>
          <w:szCs w:val="20"/>
          <w:cs/>
        </w:rPr>
        <w:t>คณะกรรมการบริษัทจะจัดให้มีการหมุนเปลี่ยนงานที่ได้รับมอบหมายตามความถนัดของผู้บริหารและพนักงาน โดยพิจารณาตามความเหมาะสมของงานและเวลาเป็นหลัก โดยกรรมการผู้จัดการจะกำหนดช่วงเวลาและพิจารณาผลการปฏิบัติงานดังกล่าวเพื่อเป็นแผนพัฒนาและสืบทอดงานของบริษัทฯ ทั้งนี้ เพื่อพัฒนาผู้บริหารและพนักงานให้มีความรู้ความสามารถในการทำงานมากขึ้นและให้สามารถทำงานแทนกันได้</w:t>
      </w:r>
    </w:p>
    <w:p w:rsidR="00272F89" w:rsidRPr="00272F89" w:rsidRDefault="00272F89" w:rsidP="00272F89">
      <w:pPr>
        <w:spacing w:line="360" w:lineRule="auto"/>
        <w:jc w:val="thaiDistribute"/>
        <w:rPr>
          <w:rFonts w:ascii="Tahoma" w:eastAsia="MS Mincho" w:hAnsi="Tahoma" w:cs="Tahoma"/>
          <w:b/>
          <w:bCs/>
          <w:sz w:val="20"/>
          <w:szCs w:val="20"/>
        </w:rPr>
      </w:pPr>
      <w:r w:rsidRPr="00272F89">
        <w:rPr>
          <w:rFonts w:ascii="Tahoma" w:eastAsia="MS Mincho" w:hAnsi="Tahoma" w:cs="Tahoma" w:hint="cs"/>
          <w:b/>
          <w:bCs/>
          <w:sz w:val="20"/>
          <w:szCs w:val="20"/>
          <w:cs/>
        </w:rPr>
        <w:t>9.2</w:t>
      </w:r>
      <w:r>
        <w:rPr>
          <w:rFonts w:ascii="Tahoma" w:eastAsia="MS Mincho" w:hAnsi="Tahoma" w:cs="Tahoma" w:hint="cs"/>
          <w:b/>
          <w:bCs/>
          <w:sz w:val="20"/>
          <w:szCs w:val="20"/>
          <w:cs/>
        </w:rPr>
        <w:t xml:space="preserve"> </w:t>
      </w:r>
      <w:r w:rsidR="00A177C1">
        <w:rPr>
          <w:rFonts w:ascii="Tahoma" w:eastAsia="MS Mincho" w:hAnsi="Tahoma" w:cs="Tahoma" w:hint="cs"/>
          <w:b/>
          <w:bCs/>
          <w:sz w:val="20"/>
          <w:szCs w:val="20"/>
          <w:cs/>
        </w:rPr>
        <w:tab/>
      </w:r>
      <w:r w:rsidRPr="00272F89">
        <w:rPr>
          <w:rFonts w:ascii="Tahoma" w:hAnsi="Tahoma" w:cs="Tahoma"/>
          <w:b/>
          <w:bCs/>
          <w:sz w:val="20"/>
          <w:szCs w:val="20"/>
          <w:cs/>
        </w:rPr>
        <w:t xml:space="preserve">คณะกรรมการชุดย่อย ณ วันที่ </w:t>
      </w:r>
      <w:r w:rsidRPr="00272F89">
        <w:rPr>
          <w:rFonts w:ascii="Tahoma" w:hAnsi="Tahoma" w:cs="Tahoma"/>
          <w:b/>
          <w:bCs/>
          <w:sz w:val="20"/>
          <w:szCs w:val="20"/>
        </w:rPr>
        <w:t xml:space="preserve">31 </w:t>
      </w:r>
      <w:r w:rsidRPr="00272F89">
        <w:rPr>
          <w:rFonts w:ascii="Tahoma" w:hAnsi="Tahoma" w:cs="Tahoma"/>
          <w:b/>
          <w:bCs/>
          <w:sz w:val="20"/>
          <w:szCs w:val="20"/>
          <w:cs/>
        </w:rPr>
        <w:t xml:space="preserve">ธันวาคม </w:t>
      </w:r>
      <w:r w:rsidRPr="00272F89">
        <w:rPr>
          <w:rFonts w:ascii="Tahoma" w:hAnsi="Tahoma" w:cs="Tahoma"/>
          <w:b/>
          <w:bCs/>
          <w:sz w:val="20"/>
          <w:szCs w:val="20"/>
        </w:rPr>
        <w:t>25</w:t>
      </w:r>
      <w:r w:rsidRPr="00272F89">
        <w:rPr>
          <w:rFonts w:ascii="Tahoma" w:hAnsi="Tahoma" w:cs="Tahoma"/>
          <w:b/>
          <w:bCs/>
          <w:sz w:val="20"/>
          <w:szCs w:val="20"/>
          <w:cs/>
        </w:rPr>
        <w:t>6</w:t>
      </w:r>
      <w:r w:rsidRPr="00272F89">
        <w:rPr>
          <w:rFonts w:ascii="Tahoma" w:hAnsi="Tahoma" w:cs="Tahoma" w:hint="cs"/>
          <w:b/>
          <w:bCs/>
          <w:sz w:val="20"/>
          <w:szCs w:val="20"/>
          <w:cs/>
        </w:rPr>
        <w:t>1</w:t>
      </w:r>
    </w:p>
    <w:p w:rsidR="005B1D9C" w:rsidRDefault="005B1D9C" w:rsidP="00272F89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คณะกรรมการชุดย่อย ของบริษัทฯ </w:t>
      </w:r>
      <w:r w:rsidRPr="005A40CA">
        <w:rPr>
          <w:rFonts w:ascii="Tahoma" w:hAnsi="Tahoma" w:cs="Tahoma"/>
          <w:sz w:val="20"/>
          <w:szCs w:val="20"/>
          <w:cs/>
        </w:rPr>
        <w:t>ประกอบด้วย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คณะกรรมการจำนวน </w:t>
      </w:r>
      <w:r w:rsidR="00111D5B" w:rsidRPr="005A40CA">
        <w:rPr>
          <w:rFonts w:ascii="Tahoma" w:hAnsi="Tahoma" w:cs="Tahoma"/>
          <w:sz w:val="20"/>
          <w:szCs w:val="20"/>
          <w:cs/>
        </w:rPr>
        <w:t>3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ชุด คือ คณะกรรมการบริษัท คณะกรรมการตรวจสอบ  </w:t>
      </w:r>
      <w:r w:rsidR="00B72B3C" w:rsidRPr="005A40CA">
        <w:rPr>
          <w:rFonts w:ascii="Tahoma" w:hAnsi="Tahoma" w:cs="Tahoma"/>
          <w:sz w:val="20"/>
          <w:szCs w:val="20"/>
          <w:cs/>
        </w:rPr>
        <w:t>และ</w:t>
      </w:r>
      <w:r w:rsidR="00B72B3C" w:rsidRPr="005A40CA">
        <w:rPr>
          <w:rFonts w:ascii="Tahoma" w:hAnsi="Tahoma" w:cs="Tahoma"/>
          <w:sz w:val="20"/>
          <w:szCs w:val="20"/>
          <w:cs/>
          <w:lang w:eastAsia="x-none"/>
        </w:rPr>
        <w:t xml:space="preserve">คณะกรรมการสรรหาและกำหนดค่าตอบแทน 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โดยมีรายละเอียดดังนี้</w:t>
      </w:r>
    </w:p>
    <w:p w:rsidR="00272F89" w:rsidRPr="00272F89" w:rsidRDefault="00A177C1" w:rsidP="00C3562E">
      <w:pPr>
        <w:spacing w:line="360" w:lineRule="auto"/>
        <w:jc w:val="thaiDistribute"/>
        <w:rPr>
          <w:rFonts w:ascii="Tahoma" w:hAnsi="Tahoma" w:cs="Tahoma"/>
          <w:b/>
          <w:bCs/>
          <w:sz w:val="20"/>
          <w:szCs w:val="20"/>
          <w:cs/>
          <w:lang w:eastAsia="x-none"/>
        </w:rPr>
      </w:pPr>
      <w:r>
        <w:rPr>
          <w:rFonts w:ascii="Tahoma" w:hAnsi="Tahoma" w:cs="Tahoma" w:hint="cs"/>
          <w:b/>
          <w:bCs/>
          <w:sz w:val="20"/>
          <w:szCs w:val="20"/>
          <w:cs/>
          <w:lang w:eastAsia="x-none"/>
        </w:rPr>
        <w:t>9.2.1</w:t>
      </w:r>
      <w:r>
        <w:rPr>
          <w:rFonts w:ascii="Tahoma" w:hAnsi="Tahoma" w:cs="Tahoma" w:hint="cs"/>
          <w:b/>
          <w:bCs/>
          <w:sz w:val="20"/>
          <w:szCs w:val="20"/>
          <w:cs/>
          <w:lang w:eastAsia="x-none"/>
        </w:rPr>
        <w:tab/>
      </w:r>
      <w:r w:rsidR="00272F89" w:rsidRPr="00272F89">
        <w:rPr>
          <w:rFonts w:ascii="Tahoma" w:hAnsi="Tahoma" w:cs="Tahoma"/>
          <w:b/>
          <w:bCs/>
          <w:sz w:val="20"/>
          <w:szCs w:val="20"/>
          <w:cs/>
        </w:rPr>
        <w:t>คณะกรรมการบริษัท</w:t>
      </w:r>
    </w:p>
    <w:p w:rsidR="005B1D9C" w:rsidRPr="005A40CA" w:rsidRDefault="005B1D9C" w:rsidP="008C721C">
      <w:pPr>
        <w:spacing w:line="276" w:lineRule="auto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ณ วันที่ </w:t>
      </w:r>
      <w:r w:rsidRPr="005A40CA">
        <w:rPr>
          <w:rFonts w:ascii="Tahoma" w:hAnsi="Tahoma" w:cs="Tahoma"/>
          <w:sz w:val="20"/>
          <w:szCs w:val="20"/>
        </w:rPr>
        <w:t>31</w:t>
      </w:r>
      <w:r w:rsidRPr="005A40CA">
        <w:rPr>
          <w:rFonts w:ascii="Tahoma" w:hAnsi="Tahoma" w:cs="Tahoma"/>
          <w:sz w:val="20"/>
          <w:szCs w:val="20"/>
          <w:cs/>
        </w:rPr>
        <w:t xml:space="preserve"> ธันวาคม </w:t>
      </w:r>
      <w:r w:rsidRPr="005A40CA">
        <w:rPr>
          <w:rFonts w:ascii="Tahoma" w:hAnsi="Tahoma" w:cs="Tahoma"/>
          <w:sz w:val="20"/>
          <w:szCs w:val="20"/>
        </w:rPr>
        <w:t>25</w:t>
      </w:r>
      <w:r w:rsidR="005A40CA" w:rsidRPr="005A40CA">
        <w:rPr>
          <w:rFonts w:ascii="Tahoma" w:hAnsi="Tahoma" w:cs="Tahoma" w:hint="cs"/>
          <w:sz w:val="20"/>
          <w:szCs w:val="20"/>
          <w:cs/>
        </w:rPr>
        <w:t>61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คณะกรรมการบริษัท ประกอบด้วย กรรมการจำนวน </w:t>
      </w:r>
      <w:r w:rsidRPr="005A40CA">
        <w:rPr>
          <w:rFonts w:ascii="Tahoma" w:hAnsi="Tahoma" w:cs="Tahoma"/>
          <w:sz w:val="20"/>
          <w:szCs w:val="20"/>
        </w:rPr>
        <w:t>7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ท่าน ดังนี้</w:t>
      </w: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7"/>
        <w:gridCol w:w="1660"/>
        <w:gridCol w:w="1788"/>
        <w:gridCol w:w="5165"/>
      </w:tblGrid>
      <w:tr w:rsidR="00477DB8" w:rsidRPr="005A40CA" w:rsidTr="00CE7965">
        <w:tc>
          <w:tcPr>
            <w:tcW w:w="561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lang w:eastAsia="x-none"/>
              </w:rPr>
              <w:t>1</w:t>
            </w: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76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eastAsia="Times New Roman" w:hAnsi="Tahoma" w:cs="Tahoma"/>
                <w:sz w:val="20"/>
                <w:szCs w:val="20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ปรีย์</w:t>
            </w:r>
            <w:proofErr w:type="spellEnd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มน </w:t>
            </w:r>
          </w:p>
        </w:tc>
        <w:tc>
          <w:tcPr>
            <w:tcW w:w="1810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eastAsia="Times New Roman" w:hAnsi="Tahoma" w:cs="Tahoma"/>
                <w:sz w:val="20"/>
                <w:szCs w:val="20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ปิ่นสกุล</w:t>
            </w:r>
          </w:p>
        </w:tc>
        <w:tc>
          <w:tcPr>
            <w:tcW w:w="5253" w:type="dxa"/>
          </w:tcPr>
          <w:p w:rsidR="005B1D9C" w:rsidRPr="005A40CA" w:rsidRDefault="005B1D9C" w:rsidP="00C3562E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</w:rPr>
              <w:t>ประธานกรรมการ กรรมการอิสระ และกรรมการตรวจสอบ</w:t>
            </w:r>
          </w:p>
        </w:tc>
      </w:tr>
      <w:tr w:rsidR="00477DB8" w:rsidRPr="005A40CA" w:rsidTr="00CE7965">
        <w:tc>
          <w:tcPr>
            <w:tcW w:w="561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lang w:eastAsia="x-none"/>
              </w:rPr>
              <w:t>2</w:t>
            </w: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76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</w:rPr>
              <w:t xml:space="preserve">นายวิวัฒน์  </w:t>
            </w:r>
          </w:p>
        </w:tc>
        <w:tc>
          <w:tcPr>
            <w:tcW w:w="1810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</w:rPr>
              <w:t>กนกวัฒนา</w:t>
            </w: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</w:rPr>
              <w:t>วรรณ</w:t>
            </w:r>
            <w:proofErr w:type="spellEnd"/>
            <w:r w:rsidRPr="005A40CA">
              <w:rPr>
                <w:rFonts w:ascii="Tahoma" w:hAnsi="Tahoma" w:cs="Tahoma"/>
                <w:sz w:val="20"/>
                <w:szCs w:val="20"/>
                <w:cs/>
              </w:rPr>
              <w:t xml:space="preserve">  </w:t>
            </w:r>
          </w:p>
        </w:tc>
        <w:tc>
          <w:tcPr>
            <w:tcW w:w="5253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</w:rPr>
              <w:t>รองประธานกรรมการ</w:t>
            </w:r>
          </w:p>
        </w:tc>
      </w:tr>
      <w:tr w:rsidR="00477DB8" w:rsidRPr="005A40CA" w:rsidTr="00CE7965">
        <w:tc>
          <w:tcPr>
            <w:tcW w:w="561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lang w:eastAsia="x-none"/>
              </w:rPr>
              <w:t>3</w:t>
            </w: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76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พิเชษฐ</w:t>
            </w:r>
            <w:proofErr w:type="spellEnd"/>
          </w:p>
        </w:tc>
        <w:tc>
          <w:tcPr>
            <w:tcW w:w="1810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ภี</w:t>
            </w:r>
            <w:proofErr w:type="spellEnd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มะโยธิน</w:t>
            </w:r>
          </w:p>
        </w:tc>
        <w:tc>
          <w:tcPr>
            <w:tcW w:w="5253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</w:rPr>
              <w:t>กรรมการอิสระ และประธานกรรมการตรวจสอบ</w:t>
            </w:r>
          </w:p>
        </w:tc>
      </w:tr>
      <w:tr w:rsidR="00477DB8" w:rsidRPr="005A40CA" w:rsidTr="00CE7965">
        <w:tc>
          <w:tcPr>
            <w:tcW w:w="561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lang w:eastAsia="x-none"/>
              </w:rPr>
              <w:t>4</w:t>
            </w: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76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ดร. ธรรมนูญ </w:t>
            </w:r>
          </w:p>
        </w:tc>
        <w:tc>
          <w:tcPr>
            <w:tcW w:w="1810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อานัน</w:t>
            </w:r>
            <w:proofErr w:type="spellEnd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โทไทย</w:t>
            </w:r>
          </w:p>
        </w:tc>
        <w:tc>
          <w:tcPr>
            <w:tcW w:w="5253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</w:rPr>
              <w:t>กรรมการอิสระ และกรรมการตรวจสอบ</w:t>
            </w:r>
          </w:p>
        </w:tc>
      </w:tr>
      <w:tr w:rsidR="00477DB8" w:rsidRPr="005A40CA" w:rsidTr="00CE7965">
        <w:tc>
          <w:tcPr>
            <w:tcW w:w="561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lang w:eastAsia="x-none"/>
              </w:rPr>
              <w:t>5</w:t>
            </w: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76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eastAsia="Times New Roman" w:hAnsi="Tahoma" w:cs="Tahoma"/>
                <w:sz w:val="20"/>
                <w:szCs w:val="20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นายแม่ทัพ </w:t>
            </w:r>
          </w:p>
        </w:tc>
        <w:tc>
          <w:tcPr>
            <w:tcW w:w="1810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eastAsia="Times New Roman" w:hAnsi="Tahoma" w:cs="Tahoma"/>
                <w:sz w:val="20"/>
                <w:szCs w:val="20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ต.สุวรรณ</w:t>
            </w:r>
          </w:p>
        </w:tc>
        <w:tc>
          <w:tcPr>
            <w:tcW w:w="5253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</w:rPr>
              <w:t xml:space="preserve">กรรมการ </w:t>
            </w:r>
          </w:p>
        </w:tc>
      </w:tr>
      <w:tr w:rsidR="00477DB8" w:rsidRPr="005A40CA" w:rsidTr="00CE7965">
        <w:tc>
          <w:tcPr>
            <w:tcW w:w="561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lang w:eastAsia="x-none"/>
              </w:rPr>
              <w:lastRenderedPageBreak/>
              <w:t>6</w:t>
            </w: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76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นางสาวกุล</w:t>
            </w: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พัชร์</w:t>
            </w:r>
            <w:proofErr w:type="spellEnd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1810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กนกวัฒนา</w:t>
            </w: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5253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</w:rPr>
              <w:t>กรรมการ</w:t>
            </w:r>
          </w:p>
        </w:tc>
      </w:tr>
      <w:tr w:rsidR="00477DB8" w:rsidRPr="005A40CA" w:rsidTr="00CE7965">
        <w:tc>
          <w:tcPr>
            <w:tcW w:w="561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lang w:eastAsia="x-none"/>
              </w:rPr>
              <w:t>7</w:t>
            </w: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76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มิลล์</w:t>
            </w:r>
            <w:proofErr w:type="spellEnd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1810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กนกวัฒนา</w:t>
            </w: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</w:p>
        </w:tc>
        <w:tc>
          <w:tcPr>
            <w:tcW w:w="5253" w:type="dxa"/>
          </w:tcPr>
          <w:p w:rsidR="005B1D9C" w:rsidRPr="005A40CA" w:rsidRDefault="005B1D9C" w:rsidP="00C3562E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</w:rPr>
              <w:t>กรรมการ</w:t>
            </w:r>
            <w:r w:rsidR="00FD5932" w:rsidRPr="005A40CA">
              <w:rPr>
                <w:rFonts w:ascii="Tahoma" w:hAnsi="Tahoma" w:cs="Tahoma"/>
                <w:sz w:val="20"/>
                <w:szCs w:val="20"/>
                <w:cs/>
              </w:rPr>
              <w:t xml:space="preserve">และ เลขานุการบริษัท </w:t>
            </w:r>
          </w:p>
        </w:tc>
      </w:tr>
    </w:tbl>
    <w:p w:rsidR="005B1D9C" w:rsidRPr="005A40CA" w:rsidRDefault="007914BA" w:rsidP="00C3562E">
      <w:pPr>
        <w:spacing w:before="200" w:line="360" w:lineRule="auto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</w:t>
      </w:r>
      <w:r w:rsidR="005B1D9C" w:rsidRPr="005A40CA">
        <w:rPr>
          <w:rFonts w:ascii="Tahoma" w:hAnsi="Tahoma" w:cs="Tahoma"/>
          <w:sz w:val="20"/>
          <w:szCs w:val="20"/>
          <w:u w:val="single"/>
          <w:cs/>
          <w:lang w:eastAsia="x-none"/>
        </w:rPr>
        <w:t>กรรมการผู้มีอำนาจลงนามแทนบริษัทฯ ตามหนังสือรับรองบริษัทฯ</w:t>
      </w:r>
      <w:r w:rsidR="005B1D9C" w:rsidRPr="005A40CA">
        <w:rPr>
          <w:rFonts w:ascii="Tahoma" w:hAnsi="Tahoma" w:cs="Tahoma"/>
          <w:sz w:val="20"/>
          <w:szCs w:val="20"/>
          <w:cs/>
          <w:lang w:eastAsia="x-none"/>
        </w:rPr>
        <w:t xml:space="preserve"> </w:t>
      </w:r>
    </w:p>
    <w:p w:rsidR="005B1D9C" w:rsidRPr="005A40CA" w:rsidRDefault="005B1D9C" w:rsidP="00272F89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  <w:cs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กรรมการผู้มีอำนาจลงนามแทนบริษัทฯ คือ นายวิวัฒน์ กนกวัฒนา</w:t>
      </w:r>
      <w:proofErr w:type="spellStart"/>
      <w:r w:rsidRPr="005A40CA">
        <w:rPr>
          <w:rFonts w:ascii="Tahoma" w:hAnsi="Tahoma" w:cs="Tahoma"/>
          <w:sz w:val="20"/>
          <w:szCs w:val="20"/>
          <w:cs/>
          <w:lang w:eastAsia="x-none"/>
        </w:rPr>
        <w:t>วรรณ</w:t>
      </w:r>
      <w:proofErr w:type="spellEnd"/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นายแม่ทัพ ต.สุวรรณ นางสาวกุล</w:t>
      </w:r>
      <w:proofErr w:type="spellStart"/>
      <w:r w:rsidRPr="005A40CA">
        <w:rPr>
          <w:rFonts w:ascii="Tahoma" w:hAnsi="Tahoma" w:cs="Tahoma"/>
          <w:sz w:val="20"/>
          <w:szCs w:val="20"/>
          <w:cs/>
          <w:lang w:eastAsia="x-none"/>
        </w:rPr>
        <w:t>พัชร์</w:t>
      </w:r>
      <w:proofErr w:type="spellEnd"/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กนกวัฒนา</w:t>
      </w:r>
      <w:proofErr w:type="spellStart"/>
      <w:r w:rsidRPr="005A40CA">
        <w:rPr>
          <w:rFonts w:ascii="Tahoma" w:hAnsi="Tahoma" w:cs="Tahoma"/>
          <w:sz w:val="20"/>
          <w:szCs w:val="20"/>
          <w:cs/>
          <w:lang w:eastAsia="x-none"/>
        </w:rPr>
        <w:t>วรรณ</w:t>
      </w:r>
      <w:proofErr w:type="spellEnd"/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และนาย</w:t>
      </w:r>
      <w:proofErr w:type="spellStart"/>
      <w:r w:rsidRPr="005A40CA">
        <w:rPr>
          <w:rFonts w:ascii="Tahoma" w:hAnsi="Tahoma" w:cs="Tahoma"/>
          <w:sz w:val="20"/>
          <w:szCs w:val="20"/>
          <w:cs/>
          <w:lang w:eastAsia="x-none"/>
        </w:rPr>
        <w:t>มิลล์</w:t>
      </w:r>
      <w:proofErr w:type="spellEnd"/>
      <w:r w:rsidRPr="005A40CA">
        <w:rPr>
          <w:rFonts w:ascii="Tahoma" w:hAnsi="Tahoma" w:cs="Tahoma"/>
          <w:sz w:val="20"/>
          <w:szCs w:val="20"/>
          <w:cs/>
        </w:rPr>
        <w:t xml:space="preserve"> 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กนกวัฒนา</w:t>
      </w:r>
      <w:proofErr w:type="spellStart"/>
      <w:r w:rsidRPr="005A40CA">
        <w:rPr>
          <w:rFonts w:ascii="Tahoma" w:hAnsi="Tahoma" w:cs="Tahoma"/>
          <w:sz w:val="20"/>
          <w:szCs w:val="20"/>
          <w:cs/>
          <w:lang w:eastAsia="x-none"/>
        </w:rPr>
        <w:t>วรรณ</w:t>
      </w:r>
      <w:proofErr w:type="spellEnd"/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</w:t>
      </w:r>
      <w:r w:rsidRPr="005A40CA">
        <w:rPr>
          <w:rFonts w:ascii="Tahoma" w:hAnsi="Tahoma" w:cs="Tahoma"/>
          <w:sz w:val="20"/>
          <w:szCs w:val="20"/>
          <w:cs/>
        </w:rPr>
        <w:t xml:space="preserve">กรรมการ </w:t>
      </w:r>
      <w:r w:rsidRPr="005A40CA">
        <w:rPr>
          <w:rFonts w:ascii="Tahoma" w:hAnsi="Tahoma" w:cs="Tahoma"/>
          <w:sz w:val="20"/>
          <w:szCs w:val="20"/>
        </w:rPr>
        <w:t>2</w:t>
      </w:r>
      <w:r w:rsidRPr="005A40CA">
        <w:rPr>
          <w:rFonts w:ascii="Tahoma" w:hAnsi="Tahoma" w:cs="Tahoma"/>
          <w:sz w:val="20"/>
          <w:szCs w:val="20"/>
          <w:cs/>
        </w:rPr>
        <w:t xml:space="preserve"> ใน </w:t>
      </w:r>
      <w:r w:rsidRPr="005A40CA">
        <w:rPr>
          <w:rFonts w:ascii="Tahoma" w:hAnsi="Tahoma" w:cs="Tahoma"/>
          <w:sz w:val="20"/>
          <w:szCs w:val="20"/>
        </w:rPr>
        <w:t>4</w:t>
      </w:r>
      <w:r w:rsidRPr="005A40CA">
        <w:rPr>
          <w:rFonts w:ascii="Tahoma" w:hAnsi="Tahoma" w:cs="Tahoma"/>
          <w:sz w:val="20"/>
          <w:szCs w:val="20"/>
          <w:cs/>
        </w:rPr>
        <w:t xml:space="preserve"> คนนี้ ลงลายมือชื่อร่วมกันและประทับตราสำคัญของบริษัทฯ </w:t>
      </w:r>
    </w:p>
    <w:p w:rsidR="005B1D9C" w:rsidRPr="005A40CA" w:rsidRDefault="005B1D9C" w:rsidP="008C721C">
      <w:pPr>
        <w:spacing w:after="120" w:line="276" w:lineRule="auto"/>
        <w:rPr>
          <w:rFonts w:ascii="Tahoma" w:hAnsi="Tahoma" w:cs="Tahoma"/>
          <w:sz w:val="20"/>
          <w:szCs w:val="20"/>
          <w:u w:val="single"/>
          <w:lang w:eastAsia="x-none"/>
        </w:rPr>
      </w:pPr>
      <w:r w:rsidRPr="005A40CA">
        <w:rPr>
          <w:rFonts w:ascii="Tahoma" w:hAnsi="Tahoma" w:cs="Tahoma"/>
          <w:sz w:val="20"/>
          <w:szCs w:val="20"/>
          <w:u w:val="single"/>
          <w:cs/>
          <w:lang w:eastAsia="x-none"/>
        </w:rPr>
        <w:t>ขอบเขต อำนาจ หน้าที่ และความรับผิดชอบของคณะกรรมการบริษัท</w:t>
      </w:r>
      <w:r w:rsidRPr="005A40CA">
        <w:rPr>
          <w:rFonts w:ascii="Tahoma" w:hAnsi="Tahoma" w:cs="Tahoma"/>
          <w:b/>
          <w:bCs/>
          <w:i/>
          <w:iCs/>
          <w:sz w:val="20"/>
          <w:szCs w:val="20"/>
          <w:cs/>
          <w:lang w:eastAsia="x-none"/>
        </w:rPr>
        <w:t xml:space="preserve"> </w:t>
      </w:r>
    </w:p>
    <w:p w:rsidR="005B1D9C" w:rsidRPr="005A40CA" w:rsidRDefault="005B1D9C" w:rsidP="00272F89">
      <w:pPr>
        <w:spacing w:after="120" w:line="360" w:lineRule="auto"/>
        <w:ind w:firstLine="426"/>
        <w:rPr>
          <w:rFonts w:ascii="Tahoma" w:hAnsi="Tahoma" w:cs="Tahoma"/>
          <w:sz w:val="20"/>
          <w:szCs w:val="20"/>
          <w:cs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ในการประชุมสามัญผู้ถือหุ้นประจำปี </w:t>
      </w:r>
      <w:r w:rsidRPr="005A40CA">
        <w:rPr>
          <w:rFonts w:ascii="Tahoma" w:hAnsi="Tahoma" w:cs="Tahoma"/>
          <w:sz w:val="20"/>
          <w:szCs w:val="20"/>
          <w:lang w:eastAsia="x-none"/>
        </w:rPr>
        <w:t>2559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ของบริษัทฯ เมื่อวันที่ </w:t>
      </w:r>
      <w:r w:rsidRPr="005A40CA">
        <w:rPr>
          <w:rFonts w:ascii="Tahoma" w:hAnsi="Tahoma" w:cs="Tahoma"/>
          <w:sz w:val="20"/>
          <w:szCs w:val="20"/>
          <w:lang w:eastAsia="x-none"/>
        </w:rPr>
        <w:t>23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มีนาคม </w:t>
      </w:r>
      <w:r w:rsidRPr="005A40CA">
        <w:rPr>
          <w:rFonts w:ascii="Tahoma" w:hAnsi="Tahoma" w:cs="Tahoma"/>
          <w:sz w:val="20"/>
          <w:szCs w:val="20"/>
          <w:lang w:eastAsia="x-none"/>
        </w:rPr>
        <w:t>2559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ได้กำหนดขอบเขต อำนาจ หน้าที่ และความรับผิดชอบของคณะกรรมการบริษัท ดังต่อไปนี้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1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ปฏิบัติหน้าที่ และกำกับดูแลกิจการของบริษัทฯ ให้เป็นไปตามกฎหมาย วัตถุประสงค์ ข้อบังคับ มติที่ประชุมคณะกรรมการบริษัท ตลอดจนมติที่ประชุมผู้ถือหุ้น ด้วยความรับผิดชอบ ความระมัดระวัง ความซื่อสัตย์สุจริตและระมัดระวังรักษาผลประโยชน์ของบริษัทฯ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2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กำหนดวิสัยทัศน์ กลยุทธ์ ทิศทางของธุรกิจ นโยบาย เป้าหมาย แผนธุรกิจ งบประมาณ โครงสร้างการบริหารจัดการ และอำนาจอนุมัติของบริษัทฯ และบริษัทย่อยตามที่ฝ่ายจัดการนำเสนอ และกำกับดูแลการบริหารงานและผลการปฏิบัติงานของฝ่ายจัดการ คณะกรรมการชุดย่อยของบริษัทฯ หรือบุคคลใดๆ ซึ่งได้รับมอบหมายให้ทำหน้าที่ดังกล่าวเพื่อให้เป็นไปตามนโยบายที่กำหนดไว้อย่างมีประสิทธิภาพและประสิทธิผลเพื่อเพิ่มมูลค่าสูงสุดให้แก่บริษัทฯ และผู้ถือหุ้น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3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ติดตามและประเมินผลการปฏิบัติหน้าที่ของฝ่ายจัดการ และ/หรือคณะกรรมการชุดย่อยของบริษัทฯ อย่างต่อเนื่องและสม่ำเสมอเพื่อให้บรรลุกลยุทธ์และเป็นไปตามแผนงานและงบประมาณ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4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ดำเนินการให้บริษัทฯ และบริษัทย่อยมีระบบงานบัญชีที่เหมาะสมและมีประสิทธิภาพ และจัดให้มีการรายงานทางการเงินและการสอบบัญชีที่เชื่อถือได้ รวมทั้งจัดให้มีระบบควบคุมภายใน และระบบตรวจสอบภายในที่เพียงพอและเหมาะสม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5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พิจารณาให้ความเห็นชอบในการคัดเลือกและเสนอแต่งตั้งผู้สอบบัญชีและพิจารณาค่าตอบแทนที่เหมาะสมตามที่คณะกรรมการตรวจสอบนำเสนอก่อนเสนอต่อผู้ถือหุ้นในการประชุมสามัญประจำปีเพื่อพิจารณาอนุมัติ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6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กำหนดกรอบและนโยบายสำหรับการกำหนดเงินเดือน การปรับขึ้นเงินเดือน การกำหนดเงินโบนัส ค่าตอบแทน และบำเหน็จรางวัลของผู้บริหาร รวมถึงดูแลระบบกลไกการจ่ายค่าตอบแทนผู้บริหารที่เหมาะสม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7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พิจารณารายงานการตรวจสอบของคณะกรรมการตรวจสอบ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8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</w:rPr>
        <w:t>พิจารณาอนุมัติการได้มาหรือจำหน่ายไปซึ่งทรัพย์สิน (ในกรณีที่ขนาดของรายการไม่จำเป็นต้องได้รับการพิจารณาโดยที่ประชุมผู้ถือหุ้น) การลงทุนในธุรกิจใหม่ และการดำเนินงานใด ๆ ให้เป็นไปตามกฎหมาย ประกาศ และระเบียบข้อบังคับที่เกี่ยวข้อง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9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</w:rPr>
        <w:t>พิจารณาอนุมัติและให้ความเห็นต่อรายการที่เกี่ยวโยงกัน (ในกรณีที่ขนาดของรายการไม่จำเป็นต้องพิจารณาโดยที่ประชุมผู้ถือหุ้น) ของบริษัทฯ และบริษัทย่อยให้เป็นไปตามกฎหมาย ประกาศ และระเบียบข้อบังคับที่เกี่ยวข้อง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(10)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ab/>
        <w:t>อนุมัติการจ่ายเงินปันผลระหว่างกาลให้แก่ผู้ถือหุ้นของบริษัทฯ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11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สอบทานกระบวนการและนโยบายในการบริหารความเสี่ยงและติดตามผลการปฏิบัติงาน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lastRenderedPageBreak/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12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ดูแลไม่ให้เกิดปัญหาความขัดแย้งทางผลประโยชน์ระหว่างผู้มีส่วนได้เสียของบริษัทฯ และบริษัทย่อย ทั้งนี้ ในกรณีที่กรรมการรายใดมีส่วนได้เสียในธุรกรรมใดที่ทำกับบริษัทฯ หรือมีสัดส่วนการถือหุ้นในบริษัทฯ และ/หรือบริษัทย่อยเพิ่มขึ้นหรือลดลง ให้กรรมการรายดังกล่าวแจ้งให้บริษัทฯ ทราบโดยไม่ชักช้า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13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สอบทานนโยบายในการกำกับดูแลกิจการและความรับผิดชอบต่อสังคม รวมถึงการต่อต้านคอร์รัปชั่น (</w:t>
      </w:r>
      <w:r w:rsidRPr="005A40CA">
        <w:rPr>
          <w:rFonts w:ascii="Tahoma" w:hAnsi="Tahoma" w:cs="Tahoma"/>
          <w:sz w:val="20"/>
          <w:szCs w:val="20"/>
          <w:lang w:eastAsia="x-none"/>
        </w:rPr>
        <w:t>Anti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-</w:t>
      </w:r>
      <w:r w:rsidRPr="005A40CA">
        <w:rPr>
          <w:rFonts w:ascii="Tahoma" w:hAnsi="Tahoma" w:cs="Tahoma"/>
          <w:sz w:val="20"/>
          <w:szCs w:val="20"/>
          <w:lang w:eastAsia="x-none"/>
        </w:rPr>
        <w:t>Corruption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 ของบริษัทฯ และพิจารณาอนุมัติรายงานผลการประเมินการกำกับดูแลกิจการและความรับผิดชอบต่อสังคมและการต่อต้านคอร์รัปชั่นประจำปีที่จัดทำโดยคณะกรรมการชุดย่อยที่ได้รับมอบหมาย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14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ดูแลไม่ให้เกิดปัญหาความขัดแย้งทางผลประโยชน์ระหว่างผู้มีส่วนได้เสียของบริษัทฯ และบริษัทย่อย ทั้งนี้ ในกรณีที่กรรมการรายใดมีส่วนได้เสียในธุรกรรมใดที่ทำกับบริษัทฯ หรือมีสัดส่วนการถือหุ้นในบริษัทฯ และ/หรือบริษัทย่อยเพิ่มขึ้นหรือลดลง ให้กรรมการรายดังกล่าวแจ้งให้บริษัทฯ ทราบโดยไม่ชักช้า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5A40CA">
        <w:rPr>
          <w:rFonts w:ascii="Tahoma" w:hAnsi="Tahoma" w:cs="Tahoma"/>
          <w:sz w:val="20"/>
          <w:szCs w:val="20"/>
          <w:lang w:eastAsia="x-none"/>
        </w:rPr>
        <w:t>15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แต่งตั้งคณะกรรมการชุดย่อยเพื่อช่วยเหลือและสนับสนุนการปฏิบัติหน้าที่ของคณะกรรมการบริษัทตามความเหมาะสม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="008C0F25" w:rsidRPr="005A40CA">
        <w:rPr>
          <w:rFonts w:ascii="Tahoma" w:hAnsi="Tahoma" w:cs="Tahoma"/>
          <w:sz w:val="20"/>
          <w:szCs w:val="20"/>
          <w:lang w:eastAsia="x-none"/>
        </w:rPr>
        <w:t>16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แต่งตั้งเลขานุการบริษัท และ/หรือเลขานุการคณะกรรมการบริษัท เพื่อช่วยเหลือคณะกรรมการบริษัทในการปฏิบัติงานต่างๆ เพื่อให้การดำเนินธุรกิจของบริษัทฯ เป็นไปตามกฎหมายและกฎเกณฑ์ที่เกี่ยวข้อง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="008C0F25" w:rsidRPr="005A40CA">
        <w:rPr>
          <w:rFonts w:ascii="Tahoma" w:hAnsi="Tahoma" w:cs="Tahoma"/>
          <w:sz w:val="20"/>
          <w:szCs w:val="20"/>
          <w:lang w:eastAsia="x-none"/>
        </w:rPr>
        <w:t>17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ว่าจ้างที่ปรึกษาหรือบุคคลที่มีความเป็นอิสระ เพื่อให้ความเห็นหรือคำแนะนำตามความจำเป็น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="008C0F25" w:rsidRPr="005A40CA">
        <w:rPr>
          <w:rFonts w:ascii="Tahoma" w:hAnsi="Tahoma" w:cs="Tahoma"/>
          <w:sz w:val="20"/>
          <w:szCs w:val="20"/>
          <w:lang w:eastAsia="x-none"/>
        </w:rPr>
        <w:t>18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จัดทำรายงานประจำปี และรับผิดชอบต่อการจัดทำและเปิดเผยงบการเงินเพื่อแสดงถึงฐานะทางการเงินและผลการดำเนินงานของบริษัทฯ ในรอบปีที่ผ่านมาเพื่อเสนอต่อที่ประชุมผู้ถือหุ้น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="008C0F25" w:rsidRPr="005A40CA">
        <w:rPr>
          <w:rFonts w:ascii="Tahoma" w:hAnsi="Tahoma" w:cs="Tahoma"/>
          <w:sz w:val="20"/>
          <w:szCs w:val="20"/>
          <w:lang w:eastAsia="x-none"/>
        </w:rPr>
        <w:t>19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จัดให้มีการประชุมผู้ถือหุ้นเป็นการประชุมสามัญประจำปีภายใน </w:t>
      </w:r>
      <w:r w:rsidRPr="005A40CA">
        <w:rPr>
          <w:rFonts w:ascii="Tahoma" w:hAnsi="Tahoma" w:cs="Tahoma"/>
          <w:sz w:val="20"/>
          <w:szCs w:val="20"/>
          <w:lang w:eastAsia="x-none"/>
        </w:rPr>
        <w:t>4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เดือนนับแต่วันสิ้นสุดของรอบปีบัญชีของ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br/>
        <w:t>บริษัทฯ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="008C0F25" w:rsidRPr="005A40CA">
        <w:rPr>
          <w:rFonts w:ascii="Tahoma" w:hAnsi="Tahoma" w:cs="Tahoma"/>
          <w:sz w:val="20"/>
          <w:szCs w:val="20"/>
          <w:lang w:eastAsia="x-none"/>
        </w:rPr>
        <w:t>20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พิจารณาอนุมัติเรื่องต่างๆ โดยคำนึงถึงผลประโยชน์ของผู้ถือหุ้นและผู้มีส่วนได้เสียทุกกลุ่มของบริษัทฯ อย่างเป็นธรรม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="008C0F25" w:rsidRPr="005A40CA">
        <w:rPr>
          <w:rFonts w:ascii="Tahoma" w:hAnsi="Tahoma" w:cs="Tahoma"/>
          <w:sz w:val="20"/>
          <w:szCs w:val="20"/>
          <w:lang w:eastAsia="x-none"/>
        </w:rPr>
        <w:t>21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จัดให้มีการกำหนดแผนการสืบทอดตำแหน่งผู้บริหารระดับสูงของบริษัทฯ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="008C0F25" w:rsidRPr="005A40CA">
        <w:rPr>
          <w:rFonts w:ascii="Tahoma" w:hAnsi="Tahoma" w:cs="Tahoma"/>
          <w:sz w:val="20"/>
          <w:szCs w:val="20"/>
          <w:lang w:eastAsia="x-none"/>
        </w:rPr>
        <w:t>22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ทบทวนและแก้ไขกฎบัตรคณะกรรมการบริษัทให้สอดคล้องกับสภาวการณ์</w:t>
      </w:r>
    </w:p>
    <w:p w:rsidR="005B1D9C" w:rsidRPr="005A40CA" w:rsidRDefault="005B1D9C" w:rsidP="00DF6BFE">
      <w:pPr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(</w:t>
      </w:r>
      <w:r w:rsidR="008C0F25" w:rsidRPr="005A40CA">
        <w:rPr>
          <w:rFonts w:ascii="Tahoma" w:hAnsi="Tahoma" w:cs="Tahoma"/>
          <w:sz w:val="20"/>
          <w:szCs w:val="20"/>
          <w:lang w:eastAsia="x-none"/>
        </w:rPr>
        <w:t>23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>)</w:t>
      </w:r>
      <w:r w:rsidRPr="005A40CA">
        <w:rPr>
          <w:rFonts w:ascii="Tahoma" w:hAnsi="Tahoma" w:cs="Tahoma"/>
          <w:sz w:val="20"/>
          <w:szCs w:val="20"/>
          <w:lang w:eastAsia="x-none"/>
        </w:rPr>
        <w:tab/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มอบหมายให้กรรมการคนหนึ่งหรือหลายคนหรือบุคคลอื่นใดปฏิบัติการอย่างหนึ่งอย่างใดแทนคณะกรรมการบริษัทได้ </w:t>
      </w:r>
    </w:p>
    <w:p w:rsidR="005B1D9C" w:rsidRDefault="005B1D9C" w:rsidP="00272F89">
      <w:pPr>
        <w:spacing w:line="360" w:lineRule="auto"/>
        <w:ind w:firstLine="426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>ทั้งนี้ การมอบหมายอำนาจหน้าที่และความรับผิดชอบของคณะกรรมการบริษัทนั้น จะไม่มีลักษณะเป็นการมอบอำนาจ หรือมอบอำนาจช่วงที่ทำให้คณะกรรมการบริษัท หรือผู้รับมอบอำนาจจากคณะกรรมการบริษัทสามารถอนุมัติรายการที่ตนหรือบุคคลที่อาจมีความขัดแย้ง (ตามที่นิยามไว้ในกฎเกณฑ์ที่เกี่ยวข้อง) อาจมีส่วนได้เสีย หรืออาจได้รับประโยชน์ในลักษณะใดๆ หรืออาจมีความขัดแย้งทางผลประโยชน์อื่นใดกับบริษัทฯ หรือบริษัทย่อยของบริษัทฯ ยกเว้นเป็นการอนุมัติรายการที่เป็นไปตามนโยบาย และหลักเกณฑ์ที่ที่ประชุมผู้ถือหุ้นหรือคณะกรรมการบริษัทพิจารณาอนุมัติไว้</w:t>
      </w:r>
    </w:p>
    <w:p w:rsidR="00272F89" w:rsidRPr="00272F89" w:rsidRDefault="00272F89" w:rsidP="00272F89">
      <w:pPr>
        <w:spacing w:line="360" w:lineRule="auto"/>
        <w:jc w:val="thaiDistribute"/>
        <w:rPr>
          <w:rFonts w:ascii="Tahoma" w:hAnsi="Tahoma" w:cs="Tahoma"/>
          <w:b/>
          <w:bCs/>
          <w:color w:val="FF0000"/>
          <w:sz w:val="20"/>
          <w:szCs w:val="20"/>
          <w:lang w:eastAsia="x-none"/>
        </w:rPr>
      </w:pPr>
      <w:r w:rsidRPr="00272F89">
        <w:rPr>
          <w:rFonts w:ascii="Tahoma" w:hAnsi="Tahoma" w:cs="Tahoma" w:hint="cs"/>
          <w:b/>
          <w:bCs/>
          <w:sz w:val="20"/>
          <w:szCs w:val="20"/>
          <w:cs/>
          <w:lang w:eastAsia="x-none"/>
        </w:rPr>
        <w:t>9.2.2</w:t>
      </w:r>
      <w:r w:rsidR="00A177C1">
        <w:rPr>
          <w:rFonts w:ascii="Tahoma" w:hAnsi="Tahoma" w:cs="Tahoma" w:hint="cs"/>
          <w:b/>
          <w:bCs/>
          <w:sz w:val="20"/>
          <w:szCs w:val="20"/>
          <w:cs/>
          <w:lang w:eastAsia="x-none"/>
        </w:rPr>
        <w:tab/>
      </w:r>
      <w:r w:rsidRPr="00272F89">
        <w:rPr>
          <w:rFonts w:ascii="Tahoma" w:hAnsi="Tahoma" w:cs="Tahoma"/>
          <w:b/>
          <w:bCs/>
          <w:sz w:val="20"/>
          <w:szCs w:val="20"/>
          <w:cs/>
        </w:rPr>
        <w:t>คณะกรรมการตรวจสอบ</w:t>
      </w:r>
    </w:p>
    <w:p w:rsidR="005B1D9C" w:rsidRPr="005A40CA" w:rsidRDefault="005B1D9C" w:rsidP="00DF6BFE">
      <w:pPr>
        <w:spacing w:line="360" w:lineRule="auto"/>
        <w:rPr>
          <w:rFonts w:ascii="Tahoma" w:hAnsi="Tahoma" w:cs="Tahoma"/>
          <w:sz w:val="20"/>
          <w:szCs w:val="20"/>
          <w:lang w:eastAsia="x-none"/>
        </w:rPr>
      </w:pP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ณ วันที่ </w:t>
      </w:r>
      <w:r w:rsidRPr="005A40CA">
        <w:rPr>
          <w:rFonts w:ascii="Tahoma" w:hAnsi="Tahoma" w:cs="Tahoma"/>
          <w:sz w:val="20"/>
          <w:szCs w:val="20"/>
        </w:rPr>
        <w:t>31</w:t>
      </w:r>
      <w:r w:rsidRPr="005A40CA">
        <w:rPr>
          <w:rFonts w:ascii="Tahoma" w:hAnsi="Tahoma" w:cs="Tahoma"/>
          <w:sz w:val="20"/>
          <w:szCs w:val="20"/>
          <w:cs/>
        </w:rPr>
        <w:t xml:space="preserve"> ธันวาคม </w:t>
      </w:r>
      <w:r w:rsidRPr="005A40CA">
        <w:rPr>
          <w:rFonts w:ascii="Tahoma" w:hAnsi="Tahoma" w:cs="Tahoma"/>
          <w:sz w:val="20"/>
          <w:szCs w:val="20"/>
        </w:rPr>
        <w:t>25</w:t>
      </w:r>
      <w:r w:rsidR="005A40CA" w:rsidRPr="005A40CA">
        <w:rPr>
          <w:rFonts w:ascii="Tahoma" w:hAnsi="Tahoma" w:cs="Tahoma" w:hint="cs"/>
          <w:sz w:val="20"/>
          <w:szCs w:val="20"/>
          <w:cs/>
        </w:rPr>
        <w:t>61</w:t>
      </w:r>
      <w:r w:rsidR="00B73B34" w:rsidRPr="005A40CA">
        <w:rPr>
          <w:rFonts w:ascii="Tahoma" w:hAnsi="Tahoma" w:cs="Tahoma"/>
          <w:sz w:val="20"/>
          <w:szCs w:val="20"/>
          <w:cs/>
        </w:rPr>
        <w:t xml:space="preserve"> 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คณะกรรมการตรวจสอบ ประกอบด้วย กรรมการจำนวน </w:t>
      </w:r>
      <w:r w:rsidRPr="005A40CA">
        <w:rPr>
          <w:rFonts w:ascii="Tahoma" w:hAnsi="Tahoma" w:cs="Tahoma"/>
          <w:sz w:val="20"/>
          <w:szCs w:val="20"/>
        </w:rPr>
        <w:t>3</w:t>
      </w:r>
      <w:r w:rsidRPr="005A40CA">
        <w:rPr>
          <w:rFonts w:ascii="Tahoma" w:hAnsi="Tahoma" w:cs="Tahoma"/>
          <w:sz w:val="20"/>
          <w:szCs w:val="20"/>
          <w:cs/>
          <w:lang w:eastAsia="x-none"/>
        </w:rPr>
        <w:t xml:space="preserve"> ท่าน ดังนี้</w:t>
      </w: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0"/>
        <w:gridCol w:w="1674"/>
        <w:gridCol w:w="1803"/>
        <w:gridCol w:w="5133"/>
      </w:tblGrid>
      <w:tr w:rsidR="00477DB8" w:rsidRPr="005A40CA" w:rsidTr="00CE7965">
        <w:tc>
          <w:tcPr>
            <w:tcW w:w="563" w:type="dxa"/>
          </w:tcPr>
          <w:p w:rsidR="005B1D9C" w:rsidRPr="005A40CA" w:rsidRDefault="005B1D9C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lang w:eastAsia="x-none"/>
              </w:rPr>
              <w:t>1</w:t>
            </w: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90" w:type="dxa"/>
          </w:tcPr>
          <w:p w:rsidR="005B1D9C" w:rsidRPr="005A40CA" w:rsidRDefault="005B1D9C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พิเชษฐ</w:t>
            </w:r>
            <w:proofErr w:type="spellEnd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1827" w:type="dxa"/>
          </w:tcPr>
          <w:p w:rsidR="005B1D9C" w:rsidRPr="005A40CA" w:rsidRDefault="005B1D9C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ภี</w:t>
            </w:r>
            <w:proofErr w:type="spellEnd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มะโยธิน</w:t>
            </w:r>
          </w:p>
        </w:tc>
        <w:tc>
          <w:tcPr>
            <w:tcW w:w="5220" w:type="dxa"/>
          </w:tcPr>
          <w:p w:rsidR="005B1D9C" w:rsidRPr="005A40CA" w:rsidRDefault="005B1D9C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</w:rPr>
              <w:t>ประธานกรรมการตรวจสอบและกรรมการอิสระ</w:t>
            </w:r>
          </w:p>
        </w:tc>
      </w:tr>
      <w:tr w:rsidR="00477DB8" w:rsidRPr="005A40CA" w:rsidTr="00CE7965">
        <w:tc>
          <w:tcPr>
            <w:tcW w:w="563" w:type="dxa"/>
          </w:tcPr>
          <w:p w:rsidR="005B1D9C" w:rsidRPr="005A40CA" w:rsidRDefault="005B1D9C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lang w:eastAsia="x-none"/>
              </w:rPr>
              <w:t>2</w:t>
            </w: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90" w:type="dxa"/>
          </w:tcPr>
          <w:p w:rsidR="005B1D9C" w:rsidRPr="005A40CA" w:rsidRDefault="005B1D9C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ปรีย์</w:t>
            </w:r>
            <w:proofErr w:type="spellEnd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มน </w:t>
            </w:r>
          </w:p>
        </w:tc>
        <w:tc>
          <w:tcPr>
            <w:tcW w:w="1827" w:type="dxa"/>
          </w:tcPr>
          <w:p w:rsidR="005B1D9C" w:rsidRPr="005A40CA" w:rsidRDefault="005B1D9C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ปิ่นสกุล</w:t>
            </w:r>
          </w:p>
        </w:tc>
        <w:tc>
          <w:tcPr>
            <w:tcW w:w="5220" w:type="dxa"/>
          </w:tcPr>
          <w:p w:rsidR="005B1D9C" w:rsidRPr="005A40CA" w:rsidRDefault="005B1D9C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</w:rPr>
              <w:t>กรรมการตรวจสอบและกรรมการอิสระ</w:t>
            </w:r>
          </w:p>
        </w:tc>
      </w:tr>
      <w:tr w:rsidR="00787174" w:rsidRPr="005A40CA" w:rsidTr="00CE7965">
        <w:tc>
          <w:tcPr>
            <w:tcW w:w="563" w:type="dxa"/>
          </w:tcPr>
          <w:p w:rsidR="005B1D9C" w:rsidRPr="005A40CA" w:rsidRDefault="005B1D9C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lang w:eastAsia="x-none"/>
              </w:rPr>
              <w:lastRenderedPageBreak/>
              <w:t>3</w:t>
            </w: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90" w:type="dxa"/>
          </w:tcPr>
          <w:p w:rsidR="005B1D9C" w:rsidRPr="005A40CA" w:rsidRDefault="005B1D9C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ดร. ธรรมนูญ  </w:t>
            </w:r>
          </w:p>
        </w:tc>
        <w:tc>
          <w:tcPr>
            <w:tcW w:w="1827" w:type="dxa"/>
          </w:tcPr>
          <w:p w:rsidR="005B1D9C" w:rsidRPr="005A40CA" w:rsidRDefault="005B1D9C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proofErr w:type="spellStart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อานัน</w:t>
            </w:r>
            <w:proofErr w:type="spellEnd"/>
            <w:r w:rsidRPr="005A40CA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โทไทย</w:t>
            </w:r>
          </w:p>
        </w:tc>
        <w:tc>
          <w:tcPr>
            <w:tcW w:w="5220" w:type="dxa"/>
          </w:tcPr>
          <w:p w:rsidR="005B1D9C" w:rsidRPr="005A40CA" w:rsidRDefault="005B1D9C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5A40CA">
              <w:rPr>
                <w:rFonts w:ascii="Tahoma" w:hAnsi="Tahoma" w:cs="Tahoma"/>
                <w:sz w:val="20"/>
                <w:szCs w:val="20"/>
                <w:cs/>
              </w:rPr>
              <w:t>กรรมการตรวจสอบและกรรมการอิสระ</w:t>
            </w:r>
          </w:p>
        </w:tc>
      </w:tr>
    </w:tbl>
    <w:p w:rsidR="005B1D9C" w:rsidRPr="00C72742" w:rsidRDefault="00272F89" w:rsidP="00DF6BFE">
      <w:pPr>
        <w:spacing w:before="120" w:line="360" w:lineRule="auto"/>
        <w:jc w:val="thaiDistribute"/>
        <w:rPr>
          <w:rFonts w:ascii="Tahoma" w:eastAsia="Times New Roman" w:hAnsi="Tahoma" w:cs="Tahoma"/>
          <w:sz w:val="20"/>
          <w:szCs w:val="20"/>
        </w:rPr>
      </w:pPr>
      <w:r>
        <w:rPr>
          <w:rFonts w:ascii="Tahoma" w:eastAsia="Times New Roman" w:hAnsi="Tahoma" w:cs="Tahoma" w:hint="cs"/>
          <w:sz w:val="20"/>
          <w:szCs w:val="20"/>
          <w:cs/>
        </w:rPr>
        <w:t xml:space="preserve"> </w:t>
      </w:r>
      <w:r>
        <w:rPr>
          <w:rFonts w:ascii="Tahoma" w:eastAsia="Times New Roman" w:hAnsi="Tahoma" w:cs="Tahoma" w:hint="cs"/>
          <w:sz w:val="20"/>
          <w:szCs w:val="20"/>
          <w:cs/>
        </w:rPr>
        <w:tab/>
      </w:r>
      <w:r w:rsidR="005B1D9C" w:rsidRPr="005A40CA">
        <w:rPr>
          <w:rFonts w:ascii="Tahoma" w:eastAsia="Times New Roman" w:hAnsi="Tahoma" w:cs="Tahoma"/>
          <w:sz w:val="20"/>
          <w:szCs w:val="20"/>
          <w:cs/>
        </w:rPr>
        <w:t>ทั้งนี้ นาย</w:t>
      </w:r>
      <w:proofErr w:type="spellStart"/>
      <w:r w:rsidR="005B1D9C" w:rsidRPr="005A40CA">
        <w:rPr>
          <w:rFonts w:ascii="Tahoma" w:eastAsia="Times New Roman" w:hAnsi="Tahoma" w:cs="Tahoma"/>
          <w:sz w:val="20"/>
          <w:szCs w:val="20"/>
          <w:cs/>
        </w:rPr>
        <w:t>ปรีย์</w:t>
      </w:r>
      <w:proofErr w:type="spellEnd"/>
      <w:r w:rsidR="005B1D9C" w:rsidRPr="005A40CA">
        <w:rPr>
          <w:rFonts w:ascii="Tahoma" w:eastAsia="Times New Roman" w:hAnsi="Tahoma" w:cs="Tahoma"/>
          <w:sz w:val="20"/>
          <w:szCs w:val="20"/>
          <w:cs/>
        </w:rPr>
        <w:t xml:space="preserve">มน  ปิ่นสกุล และดร. ธรรมนูญ  </w:t>
      </w:r>
      <w:proofErr w:type="spellStart"/>
      <w:r w:rsidR="005B1D9C" w:rsidRPr="005A40CA">
        <w:rPr>
          <w:rFonts w:ascii="Tahoma" w:eastAsia="Times New Roman" w:hAnsi="Tahoma" w:cs="Tahoma"/>
          <w:sz w:val="20"/>
          <w:szCs w:val="20"/>
          <w:cs/>
        </w:rPr>
        <w:t>อานัน</w:t>
      </w:r>
      <w:proofErr w:type="spellEnd"/>
      <w:r w:rsidR="005B1D9C" w:rsidRPr="005A40CA">
        <w:rPr>
          <w:rFonts w:ascii="Tahoma" w:eastAsia="Times New Roman" w:hAnsi="Tahoma" w:cs="Tahoma"/>
          <w:sz w:val="20"/>
          <w:szCs w:val="20"/>
          <w:cs/>
        </w:rPr>
        <w:t>โทไทย เป็นกรรมการตรวจสอบที่มีความรู้และประสบการณ์ที่จะสามารถสอบทานความน่าเชื่อถือของงบการเงินของบริษัทฯ สามารถดู</w:t>
      </w:r>
      <w:r w:rsidR="005B1D9C" w:rsidRPr="00C72742">
        <w:rPr>
          <w:rFonts w:ascii="Tahoma" w:eastAsia="Times New Roman" w:hAnsi="Tahoma" w:cs="Tahoma"/>
          <w:sz w:val="20"/>
          <w:szCs w:val="20"/>
          <w:cs/>
        </w:rPr>
        <w:t xml:space="preserve">รายละเอียดคุณสมบัติและประสบการณ์ของกรรมการตรวจสอบทั้ง </w:t>
      </w:r>
      <w:r w:rsidR="005B1D9C" w:rsidRPr="00C72742">
        <w:rPr>
          <w:rFonts w:ascii="Tahoma" w:eastAsia="Times New Roman" w:hAnsi="Tahoma" w:cs="Tahoma"/>
          <w:sz w:val="20"/>
          <w:szCs w:val="20"/>
        </w:rPr>
        <w:t xml:space="preserve">3 </w:t>
      </w:r>
      <w:r w:rsidR="005B1D9C" w:rsidRPr="00C72742">
        <w:rPr>
          <w:rFonts w:ascii="Tahoma" w:eastAsia="Times New Roman" w:hAnsi="Tahoma" w:cs="Tahoma"/>
          <w:sz w:val="20"/>
          <w:szCs w:val="20"/>
          <w:cs/>
        </w:rPr>
        <w:t xml:space="preserve">ท่านเพิ่มเติมได้ในเอกสารแนบ </w:t>
      </w:r>
      <w:r w:rsidR="005B1D9C" w:rsidRPr="00C72742">
        <w:rPr>
          <w:rFonts w:ascii="Tahoma" w:eastAsia="Times New Roman" w:hAnsi="Tahoma" w:cs="Tahoma"/>
          <w:sz w:val="20"/>
          <w:szCs w:val="20"/>
        </w:rPr>
        <w:t>1</w:t>
      </w:r>
      <w:r w:rsidR="005B1D9C" w:rsidRPr="00C72742">
        <w:rPr>
          <w:rFonts w:ascii="Tahoma" w:eastAsia="Times New Roman" w:hAnsi="Tahoma" w:cs="Tahoma"/>
          <w:sz w:val="20"/>
          <w:szCs w:val="20"/>
          <w:cs/>
        </w:rPr>
        <w:t xml:space="preserve"> รายละเอียดเกี่ยวกับกรรมการ ผู้บริหาร ผู้มีอำนาจควบคุม และเลขานุการบริษัทฯ</w:t>
      </w:r>
    </w:p>
    <w:p w:rsidR="007914BA" w:rsidRPr="00C72742" w:rsidRDefault="005B1D9C" w:rsidP="00272F89">
      <w:pPr>
        <w:spacing w:before="200" w:line="360" w:lineRule="auto"/>
        <w:ind w:firstLine="720"/>
        <w:rPr>
          <w:rFonts w:ascii="Tahoma" w:hAnsi="Tahoma" w:cs="Tahoma"/>
          <w:sz w:val="20"/>
          <w:szCs w:val="20"/>
          <w:lang w:eastAsia="x-none"/>
        </w:rPr>
      </w:pPr>
      <w:r w:rsidRPr="00C72742">
        <w:rPr>
          <w:rFonts w:ascii="Tahoma" w:eastAsia="Times New Roman" w:hAnsi="Tahoma" w:cs="Tahoma"/>
          <w:sz w:val="20"/>
          <w:szCs w:val="20"/>
          <w:cs/>
        </w:rPr>
        <w:t>นอกจากนี้ บริษัทฯ ได้ว่าจ้างให้ บริษัท สำนักงานสอบบัญชีดีไอเอ อินเตอร์</w:t>
      </w:r>
      <w:proofErr w:type="spellStart"/>
      <w:r w:rsidRPr="00C72742">
        <w:rPr>
          <w:rFonts w:ascii="Tahoma" w:eastAsia="Times New Roman" w:hAnsi="Tahoma" w:cs="Tahoma"/>
          <w:sz w:val="20"/>
          <w:szCs w:val="20"/>
          <w:cs/>
        </w:rPr>
        <w:t>เนชั่นแนล</w:t>
      </w:r>
      <w:proofErr w:type="spellEnd"/>
      <w:r w:rsidRPr="00C72742">
        <w:rPr>
          <w:rFonts w:ascii="Tahoma" w:eastAsia="Times New Roman" w:hAnsi="Tahoma" w:cs="Tahoma"/>
          <w:sz w:val="20"/>
          <w:szCs w:val="20"/>
          <w:cs/>
        </w:rPr>
        <w:t xml:space="preserve"> จำกัด  ในฐานะหน่วยงานภายนอก (</w:t>
      </w:r>
      <w:r w:rsidRPr="00C72742">
        <w:rPr>
          <w:rFonts w:ascii="Tahoma" w:eastAsia="Times New Roman" w:hAnsi="Tahoma" w:cs="Tahoma"/>
          <w:sz w:val="20"/>
          <w:szCs w:val="20"/>
        </w:rPr>
        <w:t>Outsource</w:t>
      </w:r>
      <w:r w:rsidRPr="00C72742">
        <w:rPr>
          <w:rFonts w:ascii="Tahoma" w:eastAsia="Times New Roman" w:hAnsi="Tahoma" w:cs="Tahoma"/>
          <w:sz w:val="20"/>
          <w:szCs w:val="20"/>
          <w:cs/>
        </w:rPr>
        <w:t>) ให้เป็นผู้ตรวจสอบภายในของบริษัทฯ และรายงานตรงต่อคณะกรรมการตรวจสอบ</w:t>
      </w:r>
      <w:r w:rsidR="007914BA" w:rsidRPr="00C72742">
        <w:rPr>
          <w:rFonts w:ascii="Tahoma" w:eastAsia="Times New Roman" w:hAnsi="Tahoma" w:cs="Tahoma"/>
          <w:sz w:val="20"/>
          <w:szCs w:val="20"/>
          <w:cs/>
        </w:rPr>
        <w:t xml:space="preserve">  </w:t>
      </w:r>
      <w:r w:rsidR="007914BA" w:rsidRPr="00C72742">
        <w:rPr>
          <w:rFonts w:ascii="Tahoma" w:hAnsi="Tahoma" w:cs="Tahoma"/>
          <w:sz w:val="20"/>
          <w:szCs w:val="20"/>
          <w:cs/>
          <w:lang w:eastAsia="x-none"/>
        </w:rPr>
        <w:t xml:space="preserve">โดยมีนางสาวกอบสกาว  เอี่ยมสุรีย์   เป็นเลขานุการคณะกรรมการตรวจสอบ </w:t>
      </w:r>
    </w:p>
    <w:p w:rsidR="005B1D9C" w:rsidRPr="00C72742" w:rsidRDefault="005B1D9C" w:rsidP="00DF6BFE">
      <w:pPr>
        <w:spacing w:line="360" w:lineRule="auto"/>
        <w:rPr>
          <w:rFonts w:ascii="Tahoma" w:hAnsi="Tahoma" w:cs="Tahoma"/>
          <w:sz w:val="20"/>
          <w:szCs w:val="20"/>
          <w:u w:val="single"/>
        </w:rPr>
      </w:pPr>
      <w:r w:rsidRPr="00C72742">
        <w:rPr>
          <w:rFonts w:ascii="Tahoma" w:hAnsi="Tahoma" w:cs="Tahoma"/>
          <w:sz w:val="20"/>
          <w:szCs w:val="20"/>
          <w:u w:val="single"/>
          <w:cs/>
        </w:rPr>
        <w:t xml:space="preserve">วาระการดำรงตำแหน่งและการแต่งตั้งกรรมการตรวจสอบ </w:t>
      </w:r>
    </w:p>
    <w:p w:rsidR="005B1D9C" w:rsidRPr="00C72742" w:rsidRDefault="005B1D9C" w:rsidP="00272F89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C72742">
        <w:rPr>
          <w:rFonts w:ascii="Tahoma" w:hAnsi="Tahoma" w:cs="Tahoma"/>
          <w:sz w:val="20"/>
          <w:szCs w:val="20"/>
          <w:cs/>
        </w:rPr>
        <w:t>ให้คณะกรรมการบริษัทหรือที่ประชุมผู้ถือหุ้นเป็นผู้แต่งตั้งกรรมการอิสระขอ</w:t>
      </w:r>
      <w:r w:rsidR="00272F89">
        <w:rPr>
          <w:rFonts w:ascii="Tahoma" w:hAnsi="Tahoma" w:cs="Tahoma"/>
          <w:sz w:val="20"/>
          <w:szCs w:val="20"/>
          <w:cs/>
        </w:rPr>
        <w:t>งบริษัทฯ เป็นกรรมการตรวจสอบ โดย</w:t>
      </w:r>
      <w:r w:rsidRPr="00C72742">
        <w:rPr>
          <w:rFonts w:ascii="Tahoma" w:hAnsi="Tahoma" w:cs="Tahoma"/>
          <w:sz w:val="20"/>
          <w:szCs w:val="20"/>
          <w:cs/>
        </w:rPr>
        <w:t>วาระการดำรงตำแหน่งของกรรมการตรวจสอบให้เป็นไปตามวาระการดำรงตำแหน่งกรรมการบริษัท ทั้งนี้ กรรมการตรวจสอบซึ่งพ้นตำแหน่งตามวาระอาจได้รับแต่งตั้งให้กลับเข้าดำรงตำแหน่งเป็นกรรมการตรวจสอบได้อีก</w:t>
      </w:r>
    </w:p>
    <w:p w:rsidR="005B1D9C" w:rsidRPr="00C72742" w:rsidRDefault="005B1D9C" w:rsidP="00272F89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C72742">
        <w:rPr>
          <w:rFonts w:ascii="Tahoma" w:hAnsi="Tahoma" w:cs="Tahoma"/>
          <w:sz w:val="20"/>
          <w:szCs w:val="20"/>
          <w:cs/>
        </w:rPr>
        <w:t xml:space="preserve">นอกจากการพ้นจากตำแหน่งตามวาระดังกล่าวข้างต้น กรรมการตรวจสอบพ้นจากตำแหน่งเมื่อ </w:t>
      </w:r>
    </w:p>
    <w:p w:rsidR="005B1D9C" w:rsidRPr="00C72742" w:rsidRDefault="005B1D9C" w:rsidP="00106BD9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  <w:cs/>
        </w:rPr>
      </w:pPr>
      <w:r w:rsidRPr="00C72742">
        <w:rPr>
          <w:rFonts w:ascii="Tahoma" w:hAnsi="Tahoma" w:cs="Tahoma"/>
          <w:sz w:val="20"/>
          <w:szCs w:val="20"/>
        </w:rPr>
        <w:t>1</w:t>
      </w:r>
      <w:r w:rsidRPr="00C72742">
        <w:rPr>
          <w:rFonts w:ascii="Tahoma" w:hAnsi="Tahoma" w:cs="Tahoma"/>
          <w:sz w:val="20"/>
          <w:szCs w:val="20"/>
          <w:cs/>
        </w:rPr>
        <w:t xml:space="preserve">) </w:t>
      </w:r>
      <w:r w:rsidR="009E2AAD">
        <w:rPr>
          <w:rFonts w:ascii="Tahoma" w:hAnsi="Tahoma" w:cs="Tahoma" w:hint="cs"/>
          <w:sz w:val="20"/>
          <w:szCs w:val="20"/>
          <w:cs/>
        </w:rPr>
        <w:t>เสียชีวิต</w:t>
      </w:r>
    </w:p>
    <w:p w:rsidR="005B1D9C" w:rsidRPr="00C72742" w:rsidRDefault="005B1D9C" w:rsidP="00106BD9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C72742">
        <w:rPr>
          <w:rFonts w:ascii="Tahoma" w:hAnsi="Tahoma" w:cs="Tahoma"/>
          <w:sz w:val="20"/>
          <w:szCs w:val="20"/>
        </w:rPr>
        <w:t>2</w:t>
      </w:r>
      <w:r w:rsidRPr="00C72742">
        <w:rPr>
          <w:rFonts w:ascii="Tahoma" w:hAnsi="Tahoma" w:cs="Tahoma"/>
          <w:sz w:val="20"/>
          <w:szCs w:val="20"/>
          <w:cs/>
        </w:rPr>
        <w:t xml:space="preserve">) ลาออก </w:t>
      </w:r>
    </w:p>
    <w:p w:rsidR="005B1D9C" w:rsidRPr="00C72742" w:rsidRDefault="005B1D9C" w:rsidP="00106BD9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C72742">
        <w:rPr>
          <w:rFonts w:ascii="Tahoma" w:hAnsi="Tahoma" w:cs="Tahoma"/>
          <w:sz w:val="20"/>
          <w:szCs w:val="20"/>
        </w:rPr>
        <w:t>3</w:t>
      </w:r>
      <w:r w:rsidRPr="00C72742">
        <w:rPr>
          <w:rFonts w:ascii="Tahoma" w:hAnsi="Tahoma" w:cs="Tahoma"/>
          <w:sz w:val="20"/>
          <w:szCs w:val="20"/>
          <w:cs/>
        </w:rPr>
        <w:t xml:space="preserve">) ขาดคุณสมบัติการเป็นกรรมการตรวจสอบตามกฎบัตรของคณะกรรมการตรวจสอบ หรือมีลักษณะต้องห้ามตามกฎหมาย </w:t>
      </w:r>
    </w:p>
    <w:p w:rsidR="005B1D9C" w:rsidRPr="00C72742" w:rsidRDefault="005B1D9C" w:rsidP="00106BD9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C72742">
        <w:rPr>
          <w:rFonts w:ascii="Tahoma" w:hAnsi="Tahoma" w:cs="Tahoma"/>
          <w:sz w:val="20"/>
          <w:szCs w:val="20"/>
        </w:rPr>
        <w:t>4</w:t>
      </w:r>
      <w:r w:rsidRPr="00C72742">
        <w:rPr>
          <w:rFonts w:ascii="Tahoma" w:hAnsi="Tahoma" w:cs="Tahoma"/>
          <w:sz w:val="20"/>
          <w:szCs w:val="20"/>
          <w:cs/>
        </w:rPr>
        <w:t>) คณะกรรมการบริษัท มีมติให้พ้นจากตำแหน่ง</w:t>
      </w:r>
    </w:p>
    <w:p w:rsidR="005B1D9C" w:rsidRPr="00C72742" w:rsidRDefault="005B1D9C" w:rsidP="00272F89">
      <w:pPr>
        <w:spacing w:after="120" w:line="360" w:lineRule="auto"/>
        <w:ind w:right="-103" w:firstLine="720"/>
        <w:jc w:val="thaiDistribute"/>
        <w:rPr>
          <w:rFonts w:ascii="Tahoma" w:hAnsi="Tahoma" w:cs="Tahoma"/>
          <w:sz w:val="20"/>
          <w:szCs w:val="20"/>
          <w:cs/>
        </w:rPr>
      </w:pPr>
      <w:r w:rsidRPr="00C72742">
        <w:rPr>
          <w:rFonts w:ascii="Tahoma" w:hAnsi="Tahoma" w:cs="Tahoma"/>
          <w:sz w:val="20"/>
          <w:szCs w:val="20"/>
          <w:cs/>
        </w:rPr>
        <w:t xml:space="preserve">ในกรณีกรรมการตรวจสอบลาออกหรือถูกพ้นจากตำแหน่งก่อนครบวาระการดำรงตำแหน่ง ให้บริษัทฯ แจ้งตลาดหลักทรัพย์ฯ ทันที ทั้งนี้ กรรมการตรวจสอบที่ลาออกหรือถูกถอดถอนสามารถชี้แจงเหตุดังกล่าวให้สำนักงาน </w:t>
      </w:r>
      <w:proofErr w:type="spellStart"/>
      <w:r w:rsidRPr="00C72742">
        <w:rPr>
          <w:rFonts w:ascii="Tahoma" w:hAnsi="Tahoma" w:cs="Tahoma"/>
          <w:sz w:val="20"/>
          <w:szCs w:val="20"/>
          <w:cs/>
        </w:rPr>
        <w:t>ก.ล.ต</w:t>
      </w:r>
      <w:proofErr w:type="spellEnd"/>
      <w:r w:rsidRPr="00C72742">
        <w:rPr>
          <w:rFonts w:ascii="Tahoma" w:hAnsi="Tahoma" w:cs="Tahoma"/>
          <w:sz w:val="20"/>
          <w:szCs w:val="20"/>
          <w:cs/>
        </w:rPr>
        <w:t>. และตลาดหลักทรัพย์ฯ ด้วยก็ได้</w:t>
      </w:r>
    </w:p>
    <w:p w:rsidR="005B1D9C" w:rsidRPr="00101E23" w:rsidRDefault="005B1D9C" w:rsidP="00272F89">
      <w:pPr>
        <w:spacing w:line="360" w:lineRule="auto"/>
        <w:ind w:firstLine="720"/>
        <w:jc w:val="thaiDistribute"/>
        <w:rPr>
          <w:rFonts w:ascii="Tahoma" w:hAnsi="Tahoma" w:cs="Tahoma"/>
          <w:color w:val="FF0000"/>
          <w:sz w:val="20"/>
          <w:szCs w:val="20"/>
        </w:rPr>
      </w:pPr>
      <w:r w:rsidRPr="00C72742">
        <w:rPr>
          <w:rFonts w:ascii="Tahoma" w:hAnsi="Tahoma" w:cs="Tahoma"/>
          <w:sz w:val="20"/>
          <w:szCs w:val="20"/>
          <w:cs/>
        </w:rPr>
        <w:t xml:space="preserve">ในกรณีที่กรรมการตรวจสอบครบวาระการดำรงตำแหน่งหรือไม่อาจดำรงตำแหน่งจนครบกำหนดวาระได้ตามที่กำหนดไว้ข้างต้น ซึ่งจะส่งผลให้บริษัทฯ มีจำนวนกรรมการตรวจสอบต่ำกว่า </w:t>
      </w:r>
      <w:r w:rsidRPr="00C72742">
        <w:rPr>
          <w:rFonts w:ascii="Tahoma" w:hAnsi="Tahoma" w:cs="Tahoma"/>
          <w:sz w:val="20"/>
          <w:szCs w:val="20"/>
        </w:rPr>
        <w:t>3</w:t>
      </w:r>
      <w:r w:rsidRPr="00C72742">
        <w:rPr>
          <w:rFonts w:ascii="Tahoma" w:hAnsi="Tahoma" w:cs="Tahoma"/>
          <w:sz w:val="20"/>
          <w:szCs w:val="20"/>
          <w:cs/>
        </w:rPr>
        <w:t xml:space="preserve"> คน ให้ที่ประชุมคณะกรรมการบริษัทหรือที่ประชุมผู้ถือหุ้นมีมติแต่งตั้งกรรมการตรวจสอบรายใหม่ เพื่อให้มีจำนวนครบถ้วนทันทีหรืออย่างช้าภายใน </w:t>
      </w:r>
      <w:r w:rsidRPr="00C72742">
        <w:rPr>
          <w:rFonts w:ascii="Tahoma" w:hAnsi="Tahoma" w:cs="Tahoma"/>
          <w:sz w:val="20"/>
          <w:szCs w:val="20"/>
        </w:rPr>
        <w:t>3</w:t>
      </w:r>
      <w:r w:rsidRPr="00C72742">
        <w:rPr>
          <w:rFonts w:ascii="Tahoma" w:hAnsi="Tahoma" w:cs="Tahoma"/>
          <w:sz w:val="20"/>
          <w:szCs w:val="20"/>
          <w:cs/>
        </w:rPr>
        <w:t xml:space="preserve"> เดือนนับแต่วันที่มีจำนวนกรรมการตรวจสอบไม่ครบถ้วน เพื่อให้เกิดความต่อเนื่องในการปฏิบัติหน้าที่ของคณะกรรมการตรวจสอบ</w:t>
      </w:r>
    </w:p>
    <w:p w:rsidR="005B1D9C" w:rsidRPr="007E0D2C" w:rsidRDefault="005B1D9C" w:rsidP="00DF6BFE">
      <w:pPr>
        <w:spacing w:line="360" w:lineRule="auto"/>
        <w:rPr>
          <w:rFonts w:ascii="Tahoma" w:hAnsi="Tahoma" w:cs="Tahoma"/>
          <w:sz w:val="20"/>
          <w:szCs w:val="20"/>
          <w:lang w:eastAsia="x-none"/>
        </w:rPr>
      </w:pPr>
      <w:r w:rsidRPr="007E0D2C">
        <w:rPr>
          <w:rFonts w:ascii="Tahoma" w:hAnsi="Tahoma" w:cs="Tahoma"/>
          <w:sz w:val="20"/>
          <w:szCs w:val="20"/>
          <w:u w:val="single"/>
          <w:cs/>
        </w:rPr>
        <w:t>ขอบเขต อำนาจ หน้าที่ และความรับผิดชอบของคณะกรรมการตรวจสอบ</w:t>
      </w:r>
      <w:r w:rsidRPr="007E0D2C">
        <w:rPr>
          <w:rFonts w:ascii="Tahoma" w:hAnsi="Tahoma" w:cs="Tahoma"/>
          <w:sz w:val="20"/>
          <w:szCs w:val="20"/>
          <w:cs/>
          <w:lang w:eastAsia="x-none"/>
        </w:rPr>
        <w:t xml:space="preserve"> </w:t>
      </w:r>
    </w:p>
    <w:p w:rsidR="005B1D9C" w:rsidRPr="007E0D2C" w:rsidRDefault="005B1D9C" w:rsidP="00272F89">
      <w:pPr>
        <w:spacing w:after="120" w:line="360" w:lineRule="auto"/>
        <w:ind w:firstLine="720"/>
        <w:rPr>
          <w:rFonts w:ascii="Tahoma" w:hAnsi="Tahoma" w:cs="Tahoma"/>
          <w:sz w:val="20"/>
          <w:szCs w:val="20"/>
          <w:cs/>
          <w:lang w:eastAsia="x-none"/>
        </w:rPr>
      </w:pPr>
      <w:r w:rsidRPr="007E0D2C">
        <w:rPr>
          <w:rFonts w:ascii="Tahoma" w:hAnsi="Tahoma" w:cs="Tahoma"/>
          <w:sz w:val="20"/>
          <w:szCs w:val="20"/>
          <w:cs/>
          <w:lang w:eastAsia="x-none"/>
        </w:rPr>
        <w:t xml:space="preserve">ในการประชุมสามัญผู้ถือหุ้นประจำปี </w:t>
      </w:r>
      <w:r w:rsidRPr="007E0D2C">
        <w:rPr>
          <w:rFonts w:ascii="Tahoma" w:hAnsi="Tahoma" w:cs="Tahoma"/>
          <w:sz w:val="20"/>
          <w:szCs w:val="20"/>
          <w:lang w:eastAsia="x-none"/>
        </w:rPr>
        <w:t>2559</w:t>
      </w:r>
      <w:r w:rsidRPr="007E0D2C">
        <w:rPr>
          <w:rFonts w:ascii="Tahoma" w:hAnsi="Tahoma" w:cs="Tahoma"/>
          <w:sz w:val="20"/>
          <w:szCs w:val="20"/>
          <w:cs/>
          <w:lang w:eastAsia="x-none"/>
        </w:rPr>
        <w:t xml:space="preserve"> ของบริษัทฯ เมื่อวันที่ </w:t>
      </w:r>
      <w:r w:rsidRPr="007E0D2C">
        <w:rPr>
          <w:rFonts w:ascii="Tahoma" w:hAnsi="Tahoma" w:cs="Tahoma"/>
          <w:sz w:val="20"/>
          <w:szCs w:val="20"/>
          <w:lang w:eastAsia="x-none"/>
        </w:rPr>
        <w:t>23</w:t>
      </w:r>
      <w:r w:rsidRPr="007E0D2C">
        <w:rPr>
          <w:rFonts w:ascii="Tahoma" w:hAnsi="Tahoma" w:cs="Tahoma"/>
          <w:sz w:val="20"/>
          <w:szCs w:val="20"/>
          <w:cs/>
          <w:lang w:eastAsia="x-none"/>
        </w:rPr>
        <w:t xml:space="preserve"> มีนาคม </w:t>
      </w:r>
      <w:r w:rsidRPr="007E0D2C">
        <w:rPr>
          <w:rFonts w:ascii="Tahoma" w:hAnsi="Tahoma" w:cs="Tahoma"/>
          <w:sz w:val="20"/>
          <w:szCs w:val="20"/>
          <w:lang w:eastAsia="x-none"/>
        </w:rPr>
        <w:t>2559</w:t>
      </w:r>
      <w:r w:rsidRPr="007E0D2C">
        <w:rPr>
          <w:rFonts w:ascii="Tahoma" w:hAnsi="Tahoma" w:cs="Tahoma"/>
          <w:sz w:val="20"/>
          <w:szCs w:val="20"/>
          <w:cs/>
          <w:lang w:eastAsia="x-none"/>
        </w:rPr>
        <w:t xml:space="preserve"> ได้กำหนดขอบเขต อำนาจ หน้าที่ และความรับผิดชอบของคณะกรรมการตรวจสอบ ดังต่อไปนี้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สอบทานให้บริษัทฯ มีการรายงานทางการเงินอย่างถูกต้องและเปิดเผยข้อมูลอย่างเพียงพอ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สอบทานให้บริษัทฯ มีระบบควบคุมภายใน (</w:t>
      </w:r>
      <w:r w:rsidRPr="007E0D2C">
        <w:rPr>
          <w:rFonts w:ascii="Tahoma" w:hAnsi="Tahoma" w:cs="Tahoma"/>
          <w:sz w:val="20"/>
          <w:szCs w:val="20"/>
        </w:rPr>
        <w:t>Internal Control</w:t>
      </w:r>
      <w:r w:rsidRPr="007E0D2C">
        <w:rPr>
          <w:rFonts w:ascii="Tahoma" w:hAnsi="Tahoma" w:cs="Tahoma"/>
          <w:sz w:val="20"/>
          <w:szCs w:val="20"/>
          <w:cs/>
        </w:rPr>
        <w:t>) และระบบการตรวจสอบภายใน (</w:t>
      </w:r>
      <w:r w:rsidRPr="007E0D2C">
        <w:rPr>
          <w:rFonts w:ascii="Tahoma" w:hAnsi="Tahoma" w:cs="Tahoma"/>
          <w:sz w:val="20"/>
          <w:szCs w:val="20"/>
        </w:rPr>
        <w:t>Internal Audit</w:t>
      </w:r>
      <w:r w:rsidRPr="007E0D2C">
        <w:rPr>
          <w:rFonts w:ascii="Tahoma" w:hAnsi="Tahoma" w:cs="Tahoma"/>
          <w:sz w:val="20"/>
          <w:szCs w:val="20"/>
          <w:cs/>
        </w:rPr>
        <w:t>) ที่มีความเหมาะสมและมีประสิทธิผล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lastRenderedPageBreak/>
        <w:t>ทบทวนแผนการตรวจสอบภายในประจำปี (</w:t>
      </w:r>
      <w:r w:rsidRPr="007E0D2C">
        <w:rPr>
          <w:rFonts w:ascii="Tahoma" w:hAnsi="Tahoma" w:cs="Tahoma"/>
          <w:sz w:val="20"/>
          <w:szCs w:val="20"/>
        </w:rPr>
        <w:t>Audit Plan</w:t>
      </w:r>
      <w:r w:rsidRPr="007E0D2C">
        <w:rPr>
          <w:rFonts w:ascii="Tahoma" w:hAnsi="Tahoma" w:cs="Tahoma"/>
          <w:sz w:val="20"/>
          <w:szCs w:val="20"/>
          <w:cs/>
        </w:rPr>
        <w:t>) ของบริษัทฯ และประเมินผลการตรวจสอบร่วมกับผู้ตรวจสอบภายในและผู้สอบบัญชีของบริษัทฯ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สอบทานให้บริษัทฯ ปฏิบัติตามกฎหมายว่าด้วยหลักทรัพย์และตลาดหลักทรัพย์ ข้อบังคับและประกาศของตลาดหลักทรัพย์ฯ และกฎหมายที่เกี่ยวข้องซึ่งมีผลใช้บังคับกับบริษัทฯ และ/หรือธุรกิจของบริษัทฯ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พิจารณา คัดเลือก และเสนอแต่งตั้งบุคคลซึ่งมีความเป็นอิสระเพื่อทำหน้าที่เป็นผู้สอบบัญชีของบริษัทฯ พร้อมทั้งเสนอค่าตอบแทนของบุคคลดังกล่าว รวมทั้งเข้าร่วมประชุมกับผู้สอบบัญชีโดยไม่มีฝ่ายจัดการเข้าร่วมประชุมด้วยอย่างน้อยปีละ </w:t>
      </w:r>
      <w:r w:rsidRPr="007E0D2C">
        <w:rPr>
          <w:rFonts w:ascii="Tahoma" w:hAnsi="Tahoma" w:cs="Tahoma"/>
          <w:sz w:val="20"/>
          <w:szCs w:val="20"/>
        </w:rPr>
        <w:t>1</w:t>
      </w:r>
      <w:r w:rsidRPr="007E0D2C">
        <w:rPr>
          <w:rFonts w:ascii="Tahoma" w:hAnsi="Tahoma" w:cs="Tahoma"/>
          <w:sz w:val="20"/>
          <w:szCs w:val="20"/>
          <w:cs/>
        </w:rPr>
        <w:t xml:space="preserve"> ครั้ง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พิจารณารายการที่เกี่ยวโยงกัน หรือรายการที่อาจจะมีความขัดแย้งทางผลประโยชน์ให้เป็นไปตามกฎหมายว่าด้วยหลักทรัพย์และตลาดหลักทรัพย์ รวมทั้งข้อบังคับและประกาศของตลาดหลักทรัพย์ฯ/กฎหมายที่เกี่ยวข้องซึ่งมีผลใช้บังคับกับบริษัทฯ และ/หรือธุรกิจของบริษัทฯ ทั้งนี้ เพื่อให้มั่นใจว่ารายการดังกล่าวมีความสมเหตุสมผลและเป็นประโยชน์สูงสุดต่อบริษัทฯ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จัดทำรายงานของคณะกรรมการตรวจสอบ โดยเปิดเผยไว้ในรายงานประจำปีของบริษัทฯ ซึ่งรายงานดังกล่าวต้องลงนามโดยประธานคณะกรรมการตรวจสอบ และต้องประกอบด้วยข้อมูลอย่างน้อยดังต่อไปนี้ </w:t>
      </w:r>
    </w:p>
    <w:p w:rsidR="005B1D9C" w:rsidRPr="007E0D2C" w:rsidRDefault="005B1D9C" w:rsidP="00DF6BFE">
      <w:pPr>
        <w:numPr>
          <w:ilvl w:val="0"/>
          <w:numId w:val="15"/>
        </w:numPr>
        <w:spacing w:after="120" w:line="360" w:lineRule="auto"/>
        <w:ind w:left="850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ความเห็นเกี่ยวกับความถูกต้อง ครบถ้วน เป็นที่เชื่อถือได้ของรายงานทางการเงินของบริษัทฯ</w:t>
      </w:r>
    </w:p>
    <w:p w:rsidR="005B1D9C" w:rsidRPr="007E0D2C" w:rsidRDefault="005B1D9C" w:rsidP="00DF6BFE">
      <w:pPr>
        <w:numPr>
          <w:ilvl w:val="0"/>
          <w:numId w:val="15"/>
        </w:numPr>
        <w:spacing w:after="120" w:line="360" w:lineRule="auto"/>
        <w:ind w:left="850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ความเห็นเกี่ยวกับความเพียงพอของระบบการควบคุมภายในของบริษัทฯ</w:t>
      </w:r>
    </w:p>
    <w:p w:rsidR="005B1D9C" w:rsidRPr="007E0D2C" w:rsidRDefault="005B1D9C" w:rsidP="00DF6BFE">
      <w:pPr>
        <w:numPr>
          <w:ilvl w:val="0"/>
          <w:numId w:val="15"/>
        </w:numPr>
        <w:spacing w:after="120" w:line="360" w:lineRule="auto"/>
        <w:ind w:left="850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ความเห็นเกี่ยวกับการปฏิบัติตามกฎหมายว่าด้วยหลักทรัพย์และตลาดหลักทรัพย์ ข้อบังคับและประกาศของตลาดหลักทรัพย์ฯ และกฎหมายอื่น ๆ ที่เกี่ยวข้องและมีผลใช้บังคับกับบริษัทฯ และ/หรือธุรกิจของบริษัทฯ</w:t>
      </w:r>
    </w:p>
    <w:p w:rsidR="005B1D9C" w:rsidRPr="007E0D2C" w:rsidRDefault="005B1D9C" w:rsidP="00DF6BFE">
      <w:pPr>
        <w:numPr>
          <w:ilvl w:val="0"/>
          <w:numId w:val="15"/>
        </w:numPr>
        <w:spacing w:after="120" w:line="360" w:lineRule="auto"/>
        <w:ind w:left="850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ความเห็นเกี่ยวกับความเหมาะสมของผู้สอบบัญชี</w:t>
      </w:r>
    </w:p>
    <w:p w:rsidR="005B1D9C" w:rsidRPr="007E0D2C" w:rsidRDefault="005B1D9C" w:rsidP="00DF6BFE">
      <w:pPr>
        <w:numPr>
          <w:ilvl w:val="0"/>
          <w:numId w:val="15"/>
        </w:numPr>
        <w:spacing w:after="120" w:line="360" w:lineRule="auto"/>
        <w:ind w:left="850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ความเห็นเกี่ยวกับรายการที่อาจมีความขัดแย้งทางผลประโยชน์หรือรายการที่เกี่ยวโยงกัน</w:t>
      </w:r>
    </w:p>
    <w:p w:rsidR="005B1D9C" w:rsidRPr="007E0D2C" w:rsidRDefault="005B1D9C" w:rsidP="00DF6BFE">
      <w:pPr>
        <w:numPr>
          <w:ilvl w:val="0"/>
          <w:numId w:val="15"/>
        </w:numPr>
        <w:spacing w:after="120" w:line="360" w:lineRule="auto"/>
        <w:ind w:left="850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จำนวนการประชุมคณะกรรมการตรวจสอบ และการเข้าร่วมประชุมของกรรมการตรวจสอบแต่ละท่าน</w:t>
      </w:r>
    </w:p>
    <w:p w:rsidR="005B1D9C" w:rsidRPr="007E0D2C" w:rsidRDefault="005B1D9C" w:rsidP="00DF6BFE">
      <w:pPr>
        <w:numPr>
          <w:ilvl w:val="0"/>
          <w:numId w:val="15"/>
        </w:numPr>
        <w:spacing w:after="120" w:line="360" w:lineRule="auto"/>
        <w:ind w:left="850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ความเห็นหรือข้อสังเกตโดยรวมที่คณะกรรมการตรวจสอบได้รับจากการปฏิบัติหน้าที่ตามกฎบัตร (</w:t>
      </w:r>
      <w:r w:rsidRPr="007E0D2C">
        <w:rPr>
          <w:rFonts w:ascii="Tahoma" w:hAnsi="Tahoma" w:cs="Tahoma"/>
          <w:sz w:val="20"/>
          <w:szCs w:val="20"/>
        </w:rPr>
        <w:t>Charter</w:t>
      </w:r>
      <w:r w:rsidRPr="007E0D2C">
        <w:rPr>
          <w:rFonts w:ascii="Tahoma" w:hAnsi="Tahoma" w:cs="Tahoma"/>
          <w:sz w:val="20"/>
          <w:szCs w:val="20"/>
          <w:cs/>
        </w:rPr>
        <w:t>)</w:t>
      </w:r>
    </w:p>
    <w:p w:rsidR="005B1D9C" w:rsidRPr="007E0D2C" w:rsidRDefault="005B1D9C" w:rsidP="00DF6BFE">
      <w:pPr>
        <w:numPr>
          <w:ilvl w:val="0"/>
          <w:numId w:val="15"/>
        </w:numPr>
        <w:spacing w:after="120" w:line="360" w:lineRule="auto"/>
        <w:ind w:left="850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รายการอื่นใดที่เห็นว่าผู้ถือหุ้นของบริษัทฯ และผู้ลงทุนทั่วไปควรทราบภายใต้ขอบเขตอำนาจ หน้าที่และความรับผิดชอบที่ได้รับมอบหมายจากคณะกรรมการบริษัท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ทบทวนและเสนอให้คณะกรรมการบริษัทพิจารณาแก้ไขขอบเขตอำนาจ หน้าที่ และความรับผิดชอบของคณะกรรมการตรวจสอบให้สอดคล้องกับสภาวการณ์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ตรวจสอบผู้ที่เกี่ยวข้องภายใต้อำนาจหน้าที่ของคณะกรรมการตรวจสอบ และมีอำนาจในการว่าจ้างหรือนำผู้เชี่ยวชาญเฉพาะด้านมาช่วยในงานตรวจสอบ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หากพบหรือมีข้อสงสัยว่ามีรายการหรือการกระทำดังต่อไปนี้ ซึ่งอาจมีผลกระทบอย่างมีนัยสำคัญต่อฐานะทางการเงินและผลการดำเนินงานของบริษัทฯ ให้คณะกรรมการตรวจสอบรายงานต่อคณะกรรมการบริษัทเพื่อดำเนินการปรับปรุงแก้ไขภายในเวลาที่คณะกรรมการตรวจสอบเห็นสมควร</w:t>
      </w:r>
    </w:p>
    <w:p w:rsidR="006B042A" w:rsidRPr="007E0D2C" w:rsidRDefault="006B042A" w:rsidP="00DF6BFE">
      <w:pPr>
        <w:numPr>
          <w:ilvl w:val="0"/>
          <w:numId w:val="16"/>
        </w:numPr>
        <w:spacing w:after="120" w:line="360" w:lineRule="auto"/>
        <w:ind w:left="851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รายการที่เกิดความขัดแย้งทางผลประโยชน์</w:t>
      </w:r>
    </w:p>
    <w:p w:rsidR="005B1D9C" w:rsidRPr="007E0D2C" w:rsidRDefault="005B1D9C" w:rsidP="00DF6BFE">
      <w:pPr>
        <w:numPr>
          <w:ilvl w:val="0"/>
          <w:numId w:val="16"/>
        </w:numPr>
        <w:spacing w:after="120" w:line="360" w:lineRule="auto"/>
        <w:ind w:left="851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การทุจริตหรือมีสิ่งผิดปกติหรือมีความบกพร่องที่สำคัญในระบบควบคุมภายใน</w:t>
      </w:r>
    </w:p>
    <w:p w:rsidR="005B1D9C" w:rsidRPr="007E0D2C" w:rsidRDefault="005B1D9C" w:rsidP="00DF6BFE">
      <w:pPr>
        <w:numPr>
          <w:ilvl w:val="0"/>
          <w:numId w:val="16"/>
        </w:numPr>
        <w:spacing w:after="120" w:line="360" w:lineRule="auto"/>
        <w:ind w:left="851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การฝ่าฝืนกฎหมายว่าด้วยหลักทรัพย์และตลาดหลักทรัพย์ ข้อบังคับและประกาศของตลาดหลักทรัพย์ฯ หรือกฎหมายอื่นที่เกี่ยวข้องและมีผลใช้บังคับกับบริษัทฯ และ/หรือธุรกิจของบริษัทฯ</w:t>
      </w:r>
    </w:p>
    <w:p w:rsidR="005B1D9C" w:rsidRPr="007E0D2C" w:rsidRDefault="005B1D9C" w:rsidP="00DF6BFE">
      <w:pPr>
        <w:spacing w:after="120" w:line="360" w:lineRule="auto"/>
        <w:ind w:left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lastRenderedPageBreak/>
        <w:t xml:space="preserve">หากคณะกรรมการบริษัทหรือผู้บริหารไม่ดำเนินการให้มีการปรับปรุงแก้ไขภายในเวลาข้างต้น กรรมการตรวจสอบรายใดรายหนึ่งอาจรายงานว่ามีรายการหรือการกระทำตามข้างต้นต่อสำนักงาน </w:t>
      </w:r>
      <w:proofErr w:type="spellStart"/>
      <w:r w:rsidRPr="007E0D2C">
        <w:rPr>
          <w:rFonts w:ascii="Tahoma" w:hAnsi="Tahoma" w:cs="Tahoma"/>
          <w:sz w:val="20"/>
          <w:szCs w:val="20"/>
          <w:cs/>
        </w:rPr>
        <w:t>ก.ล.ต</w:t>
      </w:r>
      <w:proofErr w:type="spellEnd"/>
      <w:r w:rsidRPr="007E0D2C">
        <w:rPr>
          <w:rFonts w:ascii="Tahoma" w:hAnsi="Tahoma" w:cs="Tahoma"/>
          <w:sz w:val="20"/>
          <w:szCs w:val="20"/>
          <w:cs/>
        </w:rPr>
        <w:t>. หรือตลาดหลักทรัพย์ฯ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ให้ความเห็นต่อฝ่ายจัดการเกี่ยวกับการแต่งตั้ง เลิกจ้าง ผลการดำเนินงาน งบประมาณ และอัตราของฝ่ายตรวจสอบภายในหรือหน่วยงานอื่นใดที่รับผิดชอบเกี่ยวกับการตรวจสอบภายใน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จัดทำรายงานการดำเนินงานของคณะกรรมการตรวจสอบเพื่อเสนอต่อคณะกรรมการบริษัทอย่างน้อยปีละ 1 ครั้ง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สอบทานและให้ความเห็นเกี่ยวกับนโยบายการกำกับดูแลกิจการและความรับผิดชอบต่อสังคม และการต่อต้านการคอร์รัปชั่น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eastAsia="Calibri" w:hAnsi="Tahoma" w:cs="Tahoma"/>
          <w:sz w:val="20"/>
          <w:szCs w:val="20"/>
          <w:cs/>
        </w:rPr>
        <w:t>ทบทวนกระบวนการการกำกับดูแลกิจการและความรับผิดชอบต่อสังคม รวมถึงการต่อต้านการคอร์รัปชั่นของบริษัท</w:t>
      </w:r>
      <w:r w:rsidRPr="007E0D2C">
        <w:rPr>
          <w:rFonts w:ascii="Tahoma" w:hAnsi="Tahoma" w:cs="Tahoma"/>
          <w:sz w:val="20"/>
          <w:szCs w:val="20"/>
          <w:cs/>
        </w:rPr>
        <w:t>ฯ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eastAsia="Calibri" w:hAnsi="Tahoma" w:cs="Tahoma"/>
          <w:sz w:val="20"/>
          <w:szCs w:val="20"/>
          <w:cs/>
        </w:rPr>
        <w:t>สอบทานและให้ความเห็นในรายงานผลการประเมินการกำกับดูแลกิจการและความรับผิดชอบต่อสังคม และการต่อต้านการคอร์รัปชั่นประจำปีของบริษัท</w:t>
      </w:r>
      <w:r w:rsidRPr="007E0D2C">
        <w:rPr>
          <w:rFonts w:ascii="Tahoma" w:hAnsi="Tahoma" w:cs="Tahoma"/>
          <w:sz w:val="20"/>
          <w:szCs w:val="20"/>
          <w:cs/>
        </w:rPr>
        <w:t>ฯ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พิจารณาประเมินและทบทวนลักษณะความเสี่ยงที่บริษัทฯ ประสบอยู่หรือคาดว่าจะเกิดขึ้นและส่งผลกระทบต่อ</w:t>
      </w:r>
      <w:r w:rsidRPr="007E0D2C">
        <w:rPr>
          <w:rFonts w:ascii="Tahoma" w:hAnsi="Tahoma" w:cs="Tahoma"/>
          <w:sz w:val="20"/>
          <w:szCs w:val="20"/>
          <w:cs/>
        </w:rPr>
        <w:br/>
        <w:t>บริษัทฯ (</w:t>
      </w:r>
      <w:r w:rsidRPr="007E0D2C">
        <w:rPr>
          <w:rFonts w:ascii="Tahoma" w:hAnsi="Tahoma" w:cs="Tahoma"/>
          <w:sz w:val="20"/>
          <w:szCs w:val="20"/>
        </w:rPr>
        <w:t>Identification of Risk</w:t>
      </w:r>
      <w:r w:rsidRPr="007E0D2C">
        <w:rPr>
          <w:rFonts w:ascii="Tahoma" w:hAnsi="Tahoma" w:cs="Tahoma"/>
          <w:sz w:val="20"/>
          <w:szCs w:val="20"/>
          <w:cs/>
        </w:rPr>
        <w:t>) และกำหนดระดับความเสี่ยงที่ยอมรับได้ของบริษัทฯ (</w:t>
      </w:r>
      <w:r w:rsidRPr="007E0D2C">
        <w:rPr>
          <w:rFonts w:ascii="Tahoma" w:hAnsi="Tahoma" w:cs="Tahoma"/>
          <w:sz w:val="20"/>
          <w:szCs w:val="20"/>
        </w:rPr>
        <w:t>Risk Appetite</w:t>
      </w:r>
      <w:r w:rsidRPr="007E0D2C">
        <w:rPr>
          <w:rFonts w:ascii="Tahoma" w:hAnsi="Tahoma" w:cs="Tahoma"/>
          <w:sz w:val="20"/>
          <w:szCs w:val="20"/>
          <w:cs/>
        </w:rPr>
        <w:t xml:space="preserve">) รวมทั้งกำหนดนโยบายการบริหารความเสี่ยงทั้งภายนอกและภายในบริษัทฯ ให้มีความครอบคลุม และสอดคล้องกับกลยุทธ์และทิศทางของธุรกิจ ทั้งนี้ ต้องครอบคลุมความเสี่ยงอย่างน้อย </w:t>
      </w:r>
      <w:r w:rsidRPr="007E0D2C">
        <w:rPr>
          <w:rFonts w:ascii="Tahoma" w:hAnsi="Tahoma" w:cs="Tahoma"/>
          <w:sz w:val="20"/>
          <w:szCs w:val="20"/>
        </w:rPr>
        <w:t xml:space="preserve">4 </w:t>
      </w:r>
      <w:r w:rsidRPr="007E0D2C">
        <w:rPr>
          <w:rFonts w:ascii="Tahoma" w:hAnsi="Tahoma" w:cs="Tahoma"/>
          <w:sz w:val="20"/>
          <w:szCs w:val="20"/>
          <w:cs/>
        </w:rPr>
        <w:t>ประการ ดังนี้</w:t>
      </w:r>
    </w:p>
    <w:p w:rsidR="005B1D9C" w:rsidRPr="007E0D2C" w:rsidRDefault="005B1D9C" w:rsidP="00DF6BFE">
      <w:pPr>
        <w:numPr>
          <w:ilvl w:val="2"/>
          <w:numId w:val="17"/>
        </w:numPr>
        <w:spacing w:after="120" w:line="360" w:lineRule="auto"/>
        <w:ind w:left="851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ความเสี่ยงทางการเงิน (</w:t>
      </w:r>
      <w:r w:rsidRPr="007E0D2C">
        <w:rPr>
          <w:rFonts w:ascii="Tahoma" w:hAnsi="Tahoma" w:cs="Tahoma"/>
          <w:sz w:val="20"/>
          <w:szCs w:val="20"/>
        </w:rPr>
        <w:t>Financial Risk</w:t>
      </w:r>
      <w:r w:rsidRPr="007E0D2C">
        <w:rPr>
          <w:rFonts w:ascii="Tahoma" w:hAnsi="Tahoma" w:cs="Tahoma"/>
          <w:sz w:val="20"/>
          <w:szCs w:val="20"/>
          <w:cs/>
        </w:rPr>
        <w:t>)</w:t>
      </w:r>
    </w:p>
    <w:p w:rsidR="005B1D9C" w:rsidRPr="007E0D2C" w:rsidRDefault="005B1D9C" w:rsidP="00DF6BFE">
      <w:pPr>
        <w:numPr>
          <w:ilvl w:val="2"/>
          <w:numId w:val="17"/>
        </w:numPr>
        <w:spacing w:after="120" w:line="360" w:lineRule="auto"/>
        <w:ind w:left="851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ความเสี่ยงด้านการดำเนินงาน (</w:t>
      </w:r>
      <w:r w:rsidRPr="007E0D2C">
        <w:rPr>
          <w:rFonts w:ascii="Tahoma" w:hAnsi="Tahoma" w:cs="Tahoma"/>
          <w:sz w:val="20"/>
          <w:szCs w:val="20"/>
        </w:rPr>
        <w:t>Operational Risk</w:t>
      </w:r>
      <w:r w:rsidRPr="007E0D2C">
        <w:rPr>
          <w:rFonts w:ascii="Tahoma" w:hAnsi="Tahoma" w:cs="Tahoma"/>
          <w:sz w:val="20"/>
          <w:szCs w:val="20"/>
          <w:cs/>
        </w:rPr>
        <w:t>)</w:t>
      </w:r>
    </w:p>
    <w:p w:rsidR="005B1D9C" w:rsidRPr="007E0D2C" w:rsidRDefault="005B1D9C" w:rsidP="00DF6BFE">
      <w:pPr>
        <w:numPr>
          <w:ilvl w:val="2"/>
          <w:numId w:val="17"/>
        </w:numPr>
        <w:spacing w:after="120" w:line="360" w:lineRule="auto"/>
        <w:ind w:left="851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ความเสี่ยงด้านกลยุทธ์การดำเนินธุรกิจ (</w:t>
      </w:r>
      <w:r w:rsidRPr="007E0D2C">
        <w:rPr>
          <w:rFonts w:ascii="Tahoma" w:hAnsi="Tahoma" w:cs="Tahoma"/>
          <w:sz w:val="20"/>
          <w:szCs w:val="20"/>
        </w:rPr>
        <w:t>Strategic Risk</w:t>
      </w:r>
      <w:r w:rsidRPr="007E0D2C">
        <w:rPr>
          <w:rFonts w:ascii="Tahoma" w:hAnsi="Tahoma" w:cs="Tahoma"/>
          <w:sz w:val="20"/>
          <w:szCs w:val="20"/>
          <w:cs/>
        </w:rPr>
        <w:t>)</w:t>
      </w:r>
    </w:p>
    <w:p w:rsidR="005B1D9C" w:rsidRPr="007E0D2C" w:rsidRDefault="005B1D9C" w:rsidP="00DF6BFE">
      <w:pPr>
        <w:numPr>
          <w:ilvl w:val="2"/>
          <w:numId w:val="17"/>
        </w:numPr>
        <w:spacing w:after="120" w:line="360" w:lineRule="auto"/>
        <w:ind w:left="851" w:hanging="425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ความเสี่ยงด้านกฎหมายและระเบียบข้อบังคับต่าง ๆ (</w:t>
      </w:r>
      <w:r w:rsidRPr="007E0D2C">
        <w:rPr>
          <w:rFonts w:ascii="Tahoma" w:hAnsi="Tahoma" w:cs="Tahoma"/>
          <w:sz w:val="20"/>
          <w:szCs w:val="20"/>
        </w:rPr>
        <w:t>Compliance Risk</w:t>
      </w:r>
      <w:r w:rsidRPr="007E0D2C">
        <w:rPr>
          <w:rFonts w:ascii="Tahoma" w:hAnsi="Tahoma" w:cs="Tahoma"/>
          <w:sz w:val="20"/>
          <w:szCs w:val="20"/>
          <w:cs/>
        </w:rPr>
        <w:t>)</w:t>
      </w:r>
    </w:p>
    <w:p w:rsidR="005B1D9C" w:rsidRPr="007E0D2C" w:rsidRDefault="005B1D9C" w:rsidP="00DF6BFE">
      <w:pPr>
        <w:numPr>
          <w:ilvl w:val="0"/>
          <w:numId w:val="14"/>
        </w:numPr>
        <w:tabs>
          <w:tab w:val="left" w:pos="1418"/>
        </w:tabs>
        <w:spacing w:after="120" w:line="360" w:lineRule="auto"/>
        <w:ind w:left="426" w:hanging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กำหนดกลยุทธ์ โครงสร้างและทรัพยากรที่ใช้ในการบริหารความเสี่ยงขององค์กรให้สอดคล้องกับนโยบายการบริหารความเสี่ยงตลอดจนกลยุทธ์และทิศทางธุรกิจของบริษัทฯ</w:t>
      </w:r>
    </w:p>
    <w:p w:rsidR="005B1D9C" w:rsidRPr="007E0D2C" w:rsidRDefault="005B1D9C" w:rsidP="00DF6BFE">
      <w:pPr>
        <w:numPr>
          <w:ilvl w:val="0"/>
          <w:numId w:val="14"/>
        </w:numPr>
        <w:spacing w:line="360" w:lineRule="auto"/>
        <w:ind w:left="425" w:hanging="425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7E0D2C">
        <w:rPr>
          <w:rFonts w:ascii="Tahoma" w:hAnsi="Tahoma" w:cs="Tahoma"/>
          <w:sz w:val="20"/>
          <w:szCs w:val="20"/>
          <w:cs/>
        </w:rPr>
        <w:t>ปฏิบัติการอื่นใดตามที่คณะกรรมการบริษัทมอบหมายด้วยความเห็นชอบของคณะกรรมการตรวจสอบ</w:t>
      </w:r>
    </w:p>
    <w:p w:rsidR="0099342D" w:rsidRPr="00272F89" w:rsidRDefault="00272F89" w:rsidP="00272F89">
      <w:pPr>
        <w:spacing w:line="360" w:lineRule="auto"/>
        <w:jc w:val="thaiDistribute"/>
        <w:rPr>
          <w:rFonts w:ascii="Tahoma" w:hAnsi="Tahoma" w:cs="Tahoma"/>
          <w:b/>
          <w:bCs/>
          <w:sz w:val="20"/>
          <w:szCs w:val="20"/>
          <w:lang w:eastAsia="x-none"/>
        </w:rPr>
      </w:pPr>
      <w:r w:rsidRPr="00272F89">
        <w:rPr>
          <w:rFonts w:ascii="Tahoma" w:hAnsi="Tahoma" w:cs="Tahoma" w:hint="cs"/>
          <w:b/>
          <w:bCs/>
          <w:sz w:val="20"/>
          <w:szCs w:val="20"/>
          <w:cs/>
          <w:lang w:eastAsia="x-none"/>
        </w:rPr>
        <w:t xml:space="preserve">9.2.3 </w:t>
      </w:r>
      <w:r w:rsidR="00A177C1">
        <w:rPr>
          <w:rFonts w:ascii="Tahoma" w:hAnsi="Tahoma" w:cs="Tahoma" w:hint="cs"/>
          <w:b/>
          <w:bCs/>
          <w:sz w:val="20"/>
          <w:szCs w:val="20"/>
          <w:cs/>
          <w:lang w:eastAsia="x-none"/>
        </w:rPr>
        <w:tab/>
      </w:r>
      <w:r w:rsidRPr="00272F89">
        <w:rPr>
          <w:rFonts w:ascii="Tahoma" w:hAnsi="Tahoma" w:cs="Tahoma"/>
          <w:b/>
          <w:bCs/>
          <w:sz w:val="20"/>
          <w:szCs w:val="20"/>
          <w:cs/>
        </w:rPr>
        <w:t>คณะกรรมการสรรหาและกำหนดค่าตอบแทน</w:t>
      </w:r>
    </w:p>
    <w:p w:rsidR="0099342D" w:rsidRPr="007E0D2C" w:rsidRDefault="0099342D" w:rsidP="00DF6BFE">
      <w:pPr>
        <w:tabs>
          <w:tab w:val="left" w:pos="1680"/>
        </w:tabs>
        <w:spacing w:line="360" w:lineRule="auto"/>
        <w:rPr>
          <w:rFonts w:ascii="Tahoma" w:hAnsi="Tahoma" w:cs="Tahoma"/>
          <w:sz w:val="20"/>
          <w:szCs w:val="20"/>
          <w:lang w:eastAsia="x-none"/>
        </w:rPr>
      </w:pPr>
      <w:r w:rsidRPr="007E0D2C">
        <w:rPr>
          <w:rFonts w:ascii="Tahoma" w:hAnsi="Tahoma" w:cs="Tahoma"/>
          <w:sz w:val="20"/>
          <w:szCs w:val="20"/>
          <w:cs/>
          <w:lang w:eastAsia="x-none"/>
        </w:rPr>
        <w:t xml:space="preserve">ณ วันที่ </w:t>
      </w:r>
      <w:r w:rsidRPr="007E0D2C">
        <w:rPr>
          <w:rFonts w:ascii="Tahoma" w:hAnsi="Tahoma" w:cs="Tahoma"/>
          <w:sz w:val="20"/>
          <w:szCs w:val="20"/>
        </w:rPr>
        <w:t>31</w:t>
      </w:r>
      <w:r w:rsidRPr="007E0D2C">
        <w:rPr>
          <w:rFonts w:ascii="Tahoma" w:hAnsi="Tahoma" w:cs="Tahoma"/>
          <w:sz w:val="20"/>
          <w:szCs w:val="20"/>
          <w:cs/>
        </w:rPr>
        <w:t xml:space="preserve"> ธันวาคม </w:t>
      </w:r>
      <w:r w:rsidRPr="007E0D2C">
        <w:rPr>
          <w:rFonts w:ascii="Tahoma" w:hAnsi="Tahoma" w:cs="Tahoma"/>
          <w:sz w:val="20"/>
          <w:szCs w:val="20"/>
        </w:rPr>
        <w:t>25</w:t>
      </w:r>
      <w:r w:rsidRPr="007E0D2C">
        <w:rPr>
          <w:rFonts w:ascii="Tahoma" w:hAnsi="Tahoma" w:cs="Tahoma"/>
          <w:sz w:val="20"/>
          <w:szCs w:val="20"/>
          <w:cs/>
        </w:rPr>
        <w:t>6</w:t>
      </w:r>
      <w:r w:rsidR="007E0D2C" w:rsidRPr="007E0D2C">
        <w:rPr>
          <w:rFonts w:ascii="Tahoma" w:hAnsi="Tahoma" w:cs="Tahoma" w:hint="cs"/>
          <w:sz w:val="20"/>
          <w:szCs w:val="20"/>
          <w:cs/>
        </w:rPr>
        <w:t xml:space="preserve">1 </w:t>
      </w:r>
      <w:r w:rsidRPr="007E0D2C">
        <w:rPr>
          <w:rFonts w:ascii="Tahoma" w:hAnsi="Tahoma" w:cs="Tahoma"/>
          <w:sz w:val="20"/>
          <w:szCs w:val="20"/>
          <w:cs/>
          <w:lang w:eastAsia="x-none"/>
        </w:rPr>
        <w:t xml:space="preserve">คณะกรรมการ สรรหาและกำหนดค่าตอบแทน ประกอบด้วย กรรมการจำนวน </w:t>
      </w:r>
      <w:r w:rsidRPr="007E0D2C">
        <w:rPr>
          <w:rFonts w:ascii="Tahoma" w:hAnsi="Tahoma" w:cs="Tahoma"/>
          <w:sz w:val="20"/>
          <w:szCs w:val="20"/>
        </w:rPr>
        <w:t>3</w:t>
      </w:r>
      <w:r w:rsidRPr="007E0D2C">
        <w:rPr>
          <w:rFonts w:ascii="Tahoma" w:hAnsi="Tahoma" w:cs="Tahoma"/>
          <w:sz w:val="20"/>
          <w:szCs w:val="20"/>
          <w:cs/>
          <w:lang w:eastAsia="x-none"/>
        </w:rPr>
        <w:t xml:space="preserve"> ท่าน ดังนี้</w:t>
      </w: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9"/>
        <w:gridCol w:w="1674"/>
        <w:gridCol w:w="1803"/>
        <w:gridCol w:w="5134"/>
      </w:tblGrid>
      <w:tr w:rsidR="00477DB8" w:rsidRPr="007E0D2C" w:rsidTr="007914BA">
        <w:tc>
          <w:tcPr>
            <w:tcW w:w="559" w:type="dxa"/>
          </w:tcPr>
          <w:p w:rsidR="007914BA" w:rsidRPr="007E0D2C" w:rsidRDefault="007914BA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7E0D2C">
              <w:rPr>
                <w:rFonts w:ascii="Tahoma" w:hAnsi="Tahoma" w:cs="Tahoma"/>
                <w:sz w:val="20"/>
                <w:szCs w:val="20"/>
                <w:lang w:eastAsia="x-none"/>
              </w:rPr>
              <w:t>1</w:t>
            </w:r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74" w:type="dxa"/>
            <w:tcBorders>
              <w:left w:val="nil"/>
              <w:right w:val="nil"/>
            </w:tcBorders>
            <w:shd w:val="clear" w:color="auto" w:fill="auto"/>
          </w:tcPr>
          <w:p w:rsidR="007914BA" w:rsidRPr="007E0D2C" w:rsidRDefault="007914BA" w:rsidP="00DF6BFE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ปรีย์</w:t>
            </w:r>
            <w:proofErr w:type="spellEnd"/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มน  </w:t>
            </w:r>
          </w:p>
        </w:tc>
        <w:tc>
          <w:tcPr>
            <w:tcW w:w="1803" w:type="dxa"/>
            <w:tcBorders>
              <w:left w:val="nil"/>
            </w:tcBorders>
            <w:shd w:val="clear" w:color="auto" w:fill="auto"/>
          </w:tcPr>
          <w:p w:rsidR="007914BA" w:rsidRPr="007E0D2C" w:rsidRDefault="007914BA" w:rsidP="00DF6BFE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ปิ่นสกุล</w:t>
            </w:r>
          </w:p>
        </w:tc>
        <w:tc>
          <w:tcPr>
            <w:tcW w:w="5134" w:type="dxa"/>
            <w:shd w:val="clear" w:color="auto" w:fill="auto"/>
          </w:tcPr>
          <w:p w:rsidR="007914BA" w:rsidRPr="007E0D2C" w:rsidRDefault="007914BA" w:rsidP="00DF6BFE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ประธานกรรมการสรรหาและกำหนดค่าตอบแทน</w:t>
            </w:r>
          </w:p>
        </w:tc>
      </w:tr>
      <w:tr w:rsidR="00477DB8" w:rsidRPr="007E0D2C" w:rsidTr="007914BA">
        <w:tc>
          <w:tcPr>
            <w:tcW w:w="559" w:type="dxa"/>
          </w:tcPr>
          <w:p w:rsidR="007914BA" w:rsidRPr="007E0D2C" w:rsidRDefault="007914BA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7E0D2C">
              <w:rPr>
                <w:rFonts w:ascii="Tahoma" w:hAnsi="Tahoma" w:cs="Tahoma"/>
                <w:sz w:val="20"/>
                <w:szCs w:val="20"/>
                <w:lang w:eastAsia="x-none"/>
              </w:rPr>
              <w:t>2</w:t>
            </w:r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74" w:type="dxa"/>
            <w:tcBorders>
              <w:left w:val="nil"/>
              <w:right w:val="nil"/>
            </w:tcBorders>
            <w:shd w:val="clear" w:color="auto" w:fill="auto"/>
          </w:tcPr>
          <w:p w:rsidR="007914BA" w:rsidRPr="007E0D2C" w:rsidRDefault="007914BA" w:rsidP="00DF6BFE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นาย</w:t>
            </w:r>
            <w:proofErr w:type="spellStart"/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พิเชษฐ</w:t>
            </w:r>
            <w:proofErr w:type="spellEnd"/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1803" w:type="dxa"/>
            <w:tcBorders>
              <w:left w:val="nil"/>
            </w:tcBorders>
            <w:shd w:val="clear" w:color="auto" w:fill="auto"/>
          </w:tcPr>
          <w:p w:rsidR="007914BA" w:rsidRPr="007E0D2C" w:rsidRDefault="007914BA" w:rsidP="00DF6BFE">
            <w:pPr>
              <w:tabs>
                <w:tab w:val="left" w:pos="1680"/>
              </w:tabs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proofErr w:type="spellStart"/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ภี</w:t>
            </w:r>
            <w:proofErr w:type="spellEnd"/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มะโยธิน</w:t>
            </w:r>
          </w:p>
        </w:tc>
        <w:tc>
          <w:tcPr>
            <w:tcW w:w="5134" w:type="dxa"/>
            <w:shd w:val="clear" w:color="auto" w:fill="auto"/>
          </w:tcPr>
          <w:p w:rsidR="007914BA" w:rsidRPr="007E0D2C" w:rsidRDefault="007914BA" w:rsidP="00DF6BFE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กรรมการสรรหาและกำหนดค่าตอบแทน</w:t>
            </w:r>
          </w:p>
        </w:tc>
      </w:tr>
      <w:tr w:rsidR="00477DB8" w:rsidRPr="007E0D2C" w:rsidTr="007914BA">
        <w:tc>
          <w:tcPr>
            <w:tcW w:w="559" w:type="dxa"/>
          </w:tcPr>
          <w:p w:rsidR="007914BA" w:rsidRPr="007E0D2C" w:rsidRDefault="007914BA" w:rsidP="00DF6BFE">
            <w:pPr>
              <w:spacing w:line="360" w:lineRule="auto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7E0D2C">
              <w:rPr>
                <w:rFonts w:ascii="Tahoma" w:hAnsi="Tahoma" w:cs="Tahoma"/>
                <w:sz w:val="20"/>
                <w:szCs w:val="20"/>
                <w:lang w:eastAsia="x-none"/>
              </w:rPr>
              <w:t>3</w:t>
            </w:r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.</w:t>
            </w:r>
          </w:p>
        </w:tc>
        <w:tc>
          <w:tcPr>
            <w:tcW w:w="1674" w:type="dxa"/>
            <w:tcBorders>
              <w:left w:val="nil"/>
              <w:right w:val="nil"/>
            </w:tcBorders>
            <w:shd w:val="clear" w:color="auto" w:fill="auto"/>
          </w:tcPr>
          <w:p w:rsidR="007914BA" w:rsidRPr="007E0D2C" w:rsidRDefault="007914BA" w:rsidP="00DF6BFE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นาย วิวัฒน์  </w:t>
            </w:r>
          </w:p>
        </w:tc>
        <w:tc>
          <w:tcPr>
            <w:tcW w:w="1803" w:type="dxa"/>
            <w:tcBorders>
              <w:left w:val="nil"/>
            </w:tcBorders>
            <w:shd w:val="clear" w:color="auto" w:fill="auto"/>
          </w:tcPr>
          <w:p w:rsidR="007914BA" w:rsidRPr="007E0D2C" w:rsidRDefault="007914BA" w:rsidP="00DF6BFE">
            <w:pPr>
              <w:tabs>
                <w:tab w:val="left" w:pos="1680"/>
              </w:tabs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lang w:eastAsia="x-none"/>
              </w:rPr>
            </w:pPr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กนกวัฒนา</w:t>
            </w:r>
            <w:proofErr w:type="spellStart"/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วรรณ</w:t>
            </w:r>
            <w:proofErr w:type="spellEnd"/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 xml:space="preserve"> </w:t>
            </w:r>
          </w:p>
        </w:tc>
        <w:tc>
          <w:tcPr>
            <w:tcW w:w="5134" w:type="dxa"/>
            <w:shd w:val="clear" w:color="auto" w:fill="auto"/>
          </w:tcPr>
          <w:p w:rsidR="007914BA" w:rsidRPr="007E0D2C" w:rsidRDefault="007914BA" w:rsidP="00DF6BFE">
            <w:pPr>
              <w:tabs>
                <w:tab w:val="left" w:pos="1680"/>
              </w:tabs>
              <w:spacing w:line="360" w:lineRule="auto"/>
              <w:ind w:right="-71"/>
              <w:jc w:val="left"/>
              <w:rPr>
                <w:rFonts w:ascii="Tahoma" w:hAnsi="Tahoma" w:cs="Tahoma"/>
                <w:sz w:val="20"/>
                <w:szCs w:val="20"/>
                <w:cs/>
                <w:lang w:eastAsia="x-none"/>
              </w:rPr>
            </w:pPr>
            <w:r w:rsidRPr="007E0D2C">
              <w:rPr>
                <w:rFonts w:ascii="Tahoma" w:hAnsi="Tahoma" w:cs="Tahoma"/>
                <w:sz w:val="20"/>
                <w:szCs w:val="20"/>
                <w:cs/>
                <w:lang w:eastAsia="x-none"/>
              </w:rPr>
              <w:t>กรรมการสรรหาและกำหนดค่าตอบแทน</w:t>
            </w:r>
          </w:p>
        </w:tc>
      </w:tr>
    </w:tbl>
    <w:p w:rsidR="007914BA" w:rsidRPr="007E0D2C" w:rsidRDefault="007914BA" w:rsidP="008C721C">
      <w:pPr>
        <w:tabs>
          <w:tab w:val="left" w:pos="1680"/>
        </w:tabs>
        <w:spacing w:before="200" w:line="276" w:lineRule="auto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โดยมี นายแม่ทัพ ต. สุวรรณ เป็นเลขานุการคณะสรรหาและกำหนดค่าตอบแทน</w:t>
      </w:r>
    </w:p>
    <w:p w:rsidR="001B2798" w:rsidRPr="008C2EF3" w:rsidRDefault="008C2EF3" w:rsidP="008C721C">
      <w:pPr>
        <w:tabs>
          <w:tab w:val="left" w:pos="1680"/>
        </w:tabs>
        <w:spacing w:before="200" w:line="276" w:lineRule="auto"/>
        <w:rPr>
          <w:rFonts w:ascii="Tahoma" w:hAnsi="Tahoma" w:cs="Tahoma"/>
          <w:b/>
          <w:bCs/>
          <w:sz w:val="20"/>
          <w:szCs w:val="20"/>
          <w:lang w:eastAsia="x-none"/>
        </w:rPr>
      </w:pPr>
      <w:r w:rsidRPr="008C2EF3">
        <w:rPr>
          <w:rFonts w:ascii="Tahoma" w:hAnsi="Tahoma" w:cs="Tahoma" w:hint="cs"/>
          <w:b/>
          <w:bCs/>
          <w:sz w:val="20"/>
          <w:szCs w:val="20"/>
          <w:cs/>
          <w:lang w:eastAsia="x-none"/>
        </w:rPr>
        <w:t>9.3</w:t>
      </w:r>
      <w:r w:rsidR="00A177C1">
        <w:rPr>
          <w:rFonts w:ascii="Tahoma" w:hAnsi="Tahoma" w:cs="Tahoma" w:hint="cs"/>
          <w:b/>
          <w:bCs/>
          <w:sz w:val="20"/>
          <w:szCs w:val="20"/>
          <w:cs/>
          <w:lang w:eastAsia="x-none"/>
        </w:rPr>
        <w:t xml:space="preserve">     </w:t>
      </w:r>
      <w:r w:rsidRPr="008C2EF3">
        <w:rPr>
          <w:rFonts w:ascii="Tahoma" w:hAnsi="Tahoma" w:cs="Tahoma" w:hint="cs"/>
          <w:b/>
          <w:bCs/>
          <w:sz w:val="20"/>
          <w:szCs w:val="20"/>
          <w:cs/>
          <w:lang w:eastAsia="x-none"/>
        </w:rPr>
        <w:t>การ</w:t>
      </w:r>
      <w:r w:rsidRPr="008C2EF3">
        <w:rPr>
          <w:rFonts w:ascii="Tahoma" w:hAnsi="Tahoma" w:cs="Tahoma"/>
          <w:b/>
          <w:bCs/>
          <w:sz w:val="20"/>
          <w:szCs w:val="20"/>
          <w:cs/>
        </w:rPr>
        <w:t>สรรหาและแต่งตั้งกรรมการและผู้บริหารระดับสูงสุด</w:t>
      </w:r>
    </w:p>
    <w:p w:rsidR="005B1D9C" w:rsidRPr="007E0D2C" w:rsidRDefault="005B1D9C" w:rsidP="008C721C">
      <w:pPr>
        <w:spacing w:line="276" w:lineRule="auto"/>
        <w:rPr>
          <w:rFonts w:ascii="Tahoma" w:hAnsi="Tahoma" w:cs="Tahoma"/>
          <w:b/>
          <w:bCs/>
          <w:sz w:val="20"/>
          <w:szCs w:val="20"/>
        </w:rPr>
      </w:pPr>
      <w:r w:rsidRPr="007E0D2C">
        <w:rPr>
          <w:rFonts w:ascii="Tahoma" w:hAnsi="Tahoma" w:cs="Tahoma"/>
          <w:b/>
          <w:bCs/>
          <w:sz w:val="20"/>
          <w:szCs w:val="20"/>
        </w:rPr>
        <w:t>9</w:t>
      </w:r>
      <w:r w:rsidRPr="007E0D2C">
        <w:rPr>
          <w:rFonts w:ascii="Tahoma" w:hAnsi="Tahoma" w:cs="Tahoma"/>
          <w:b/>
          <w:bCs/>
          <w:sz w:val="20"/>
          <w:szCs w:val="20"/>
          <w:cs/>
        </w:rPr>
        <w:t>.</w:t>
      </w:r>
      <w:r w:rsidRPr="007E0D2C">
        <w:rPr>
          <w:rFonts w:ascii="Tahoma" w:hAnsi="Tahoma" w:cs="Tahoma"/>
          <w:b/>
          <w:bCs/>
          <w:sz w:val="20"/>
          <w:szCs w:val="20"/>
        </w:rPr>
        <w:t>3</w:t>
      </w:r>
      <w:r w:rsidRPr="007E0D2C">
        <w:rPr>
          <w:rFonts w:ascii="Tahoma" w:hAnsi="Tahoma" w:cs="Tahoma"/>
          <w:b/>
          <w:bCs/>
          <w:sz w:val="20"/>
          <w:szCs w:val="20"/>
          <w:cs/>
        </w:rPr>
        <w:t>.</w:t>
      </w:r>
      <w:r w:rsidRPr="007E0D2C">
        <w:rPr>
          <w:rFonts w:ascii="Tahoma" w:hAnsi="Tahoma" w:cs="Tahoma"/>
          <w:b/>
          <w:bCs/>
          <w:sz w:val="20"/>
          <w:szCs w:val="20"/>
        </w:rPr>
        <w:t>1</w:t>
      </w:r>
      <w:r w:rsidRPr="007E0D2C">
        <w:rPr>
          <w:rFonts w:ascii="Tahoma" w:hAnsi="Tahoma" w:cs="Tahoma"/>
          <w:b/>
          <w:bCs/>
          <w:sz w:val="20"/>
          <w:szCs w:val="20"/>
        </w:rPr>
        <w:tab/>
      </w:r>
      <w:r w:rsidRPr="007E0D2C">
        <w:rPr>
          <w:rFonts w:ascii="Tahoma" w:hAnsi="Tahoma" w:cs="Tahoma"/>
          <w:b/>
          <w:bCs/>
          <w:sz w:val="20"/>
          <w:szCs w:val="20"/>
          <w:cs/>
        </w:rPr>
        <w:t>กรรมการบริษัท</w:t>
      </w:r>
    </w:p>
    <w:p w:rsidR="005B1D9C" w:rsidRPr="007E0D2C" w:rsidRDefault="005B1D9C" w:rsidP="00C015A6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  <w:cs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ที่ประชุมคณะกรรมการบริษัท ครั้งที่ </w:t>
      </w:r>
      <w:r w:rsidRPr="007E0D2C">
        <w:rPr>
          <w:rFonts w:ascii="Tahoma" w:hAnsi="Tahoma" w:cs="Tahoma"/>
          <w:sz w:val="20"/>
          <w:szCs w:val="20"/>
        </w:rPr>
        <w:t>2</w:t>
      </w:r>
      <w:r w:rsidRPr="007E0D2C">
        <w:rPr>
          <w:rFonts w:ascii="Tahoma" w:hAnsi="Tahoma" w:cs="Tahoma"/>
          <w:sz w:val="20"/>
          <w:szCs w:val="20"/>
          <w:cs/>
        </w:rPr>
        <w:t>/</w:t>
      </w:r>
      <w:r w:rsidRPr="007E0D2C">
        <w:rPr>
          <w:rFonts w:ascii="Tahoma" w:hAnsi="Tahoma" w:cs="Tahoma"/>
          <w:sz w:val="20"/>
          <w:szCs w:val="20"/>
        </w:rPr>
        <w:t>2560</w:t>
      </w:r>
      <w:r w:rsidRPr="007E0D2C">
        <w:rPr>
          <w:rFonts w:ascii="Tahoma" w:hAnsi="Tahoma" w:cs="Tahoma"/>
          <w:sz w:val="20"/>
          <w:szCs w:val="20"/>
          <w:cs/>
        </w:rPr>
        <w:t xml:space="preserve"> เมื่อวันที่ </w:t>
      </w:r>
      <w:r w:rsidRPr="007E0D2C">
        <w:rPr>
          <w:rFonts w:ascii="Tahoma" w:hAnsi="Tahoma" w:cs="Tahoma"/>
          <w:sz w:val="20"/>
          <w:szCs w:val="20"/>
        </w:rPr>
        <w:t>20</w:t>
      </w:r>
      <w:r w:rsidRPr="007E0D2C">
        <w:rPr>
          <w:rFonts w:ascii="Tahoma" w:hAnsi="Tahoma" w:cs="Tahoma"/>
          <w:sz w:val="20"/>
          <w:szCs w:val="20"/>
          <w:cs/>
        </w:rPr>
        <w:t xml:space="preserve"> กุมภาพันธ์ </w:t>
      </w:r>
      <w:r w:rsidRPr="007E0D2C">
        <w:rPr>
          <w:rFonts w:ascii="Tahoma" w:hAnsi="Tahoma" w:cs="Tahoma"/>
          <w:sz w:val="20"/>
          <w:szCs w:val="20"/>
        </w:rPr>
        <w:t xml:space="preserve">2560 </w:t>
      </w:r>
      <w:r w:rsidRPr="007E0D2C">
        <w:rPr>
          <w:rFonts w:ascii="Tahoma" w:hAnsi="Tahoma" w:cs="Tahoma"/>
          <w:sz w:val="20"/>
          <w:szCs w:val="20"/>
          <w:cs/>
        </w:rPr>
        <w:t>มีมติอนุมัติการแต่งตั้งคณะกรรมการสรรหาและกำหนดค่าตอบแทนขึ้น โดยคณะกรรมการประกอบด้วย นาย</w:t>
      </w:r>
      <w:proofErr w:type="spellStart"/>
      <w:r w:rsidRPr="007E0D2C">
        <w:rPr>
          <w:rFonts w:ascii="Tahoma" w:hAnsi="Tahoma" w:cs="Tahoma"/>
          <w:sz w:val="20"/>
          <w:szCs w:val="20"/>
          <w:cs/>
        </w:rPr>
        <w:t>ปรีย์</w:t>
      </w:r>
      <w:proofErr w:type="spellEnd"/>
      <w:r w:rsidRPr="007E0D2C">
        <w:rPr>
          <w:rFonts w:ascii="Tahoma" w:hAnsi="Tahoma" w:cs="Tahoma"/>
          <w:sz w:val="20"/>
          <w:szCs w:val="20"/>
          <w:cs/>
        </w:rPr>
        <w:t>มน ปิ่นสกุล นาย</w:t>
      </w:r>
      <w:proofErr w:type="spellStart"/>
      <w:r w:rsidRPr="007E0D2C">
        <w:rPr>
          <w:rFonts w:ascii="Tahoma" w:hAnsi="Tahoma" w:cs="Tahoma"/>
          <w:sz w:val="20"/>
          <w:szCs w:val="20"/>
          <w:cs/>
        </w:rPr>
        <w:t>พิเชษฐ</w:t>
      </w:r>
      <w:proofErr w:type="spellEnd"/>
      <w:r w:rsidRPr="007E0D2C">
        <w:rPr>
          <w:rFonts w:ascii="Tahoma" w:hAnsi="Tahoma" w:cs="Tahoma"/>
          <w:sz w:val="20"/>
          <w:szCs w:val="20"/>
          <w:cs/>
        </w:rPr>
        <w:t xml:space="preserve"> </w:t>
      </w:r>
      <w:proofErr w:type="spellStart"/>
      <w:r w:rsidRPr="007E0D2C">
        <w:rPr>
          <w:rFonts w:ascii="Tahoma" w:hAnsi="Tahoma" w:cs="Tahoma"/>
          <w:sz w:val="20"/>
          <w:szCs w:val="20"/>
          <w:cs/>
        </w:rPr>
        <w:t>ภี</w:t>
      </w:r>
      <w:proofErr w:type="spellEnd"/>
      <w:r w:rsidRPr="007E0D2C">
        <w:rPr>
          <w:rFonts w:ascii="Tahoma" w:hAnsi="Tahoma" w:cs="Tahoma"/>
          <w:sz w:val="20"/>
          <w:szCs w:val="20"/>
          <w:cs/>
        </w:rPr>
        <w:lastRenderedPageBreak/>
        <w:t>มะโยธิน และนายวิ</w:t>
      </w:r>
      <w:proofErr w:type="spellStart"/>
      <w:r w:rsidRPr="007E0D2C">
        <w:rPr>
          <w:rFonts w:ascii="Tahoma" w:hAnsi="Tahoma" w:cs="Tahoma"/>
          <w:sz w:val="20"/>
          <w:szCs w:val="20"/>
          <w:cs/>
        </w:rPr>
        <w:t>วัตน์</w:t>
      </w:r>
      <w:proofErr w:type="spellEnd"/>
      <w:r w:rsidRPr="007E0D2C">
        <w:rPr>
          <w:rFonts w:ascii="Tahoma" w:hAnsi="Tahoma" w:cs="Tahoma"/>
          <w:sz w:val="20"/>
          <w:szCs w:val="20"/>
          <w:cs/>
        </w:rPr>
        <w:t xml:space="preserve"> กนกวัฒนา</w:t>
      </w:r>
      <w:proofErr w:type="spellStart"/>
      <w:r w:rsidRPr="007E0D2C">
        <w:rPr>
          <w:rFonts w:ascii="Tahoma" w:hAnsi="Tahoma" w:cs="Tahoma"/>
          <w:sz w:val="20"/>
          <w:szCs w:val="20"/>
          <w:cs/>
        </w:rPr>
        <w:t>วรรณ</w:t>
      </w:r>
      <w:proofErr w:type="spellEnd"/>
      <w:r w:rsidRPr="007E0D2C">
        <w:rPr>
          <w:rFonts w:ascii="Tahoma" w:hAnsi="Tahoma" w:cs="Tahoma"/>
          <w:sz w:val="20"/>
          <w:szCs w:val="20"/>
          <w:cs/>
        </w:rPr>
        <w:t xml:space="preserve"> โดยมี นาย</w:t>
      </w:r>
      <w:proofErr w:type="spellStart"/>
      <w:r w:rsidRPr="007E0D2C">
        <w:rPr>
          <w:rFonts w:ascii="Tahoma" w:hAnsi="Tahoma" w:cs="Tahoma"/>
          <w:sz w:val="20"/>
          <w:szCs w:val="20"/>
          <w:cs/>
        </w:rPr>
        <w:t>ปรีย์</w:t>
      </w:r>
      <w:proofErr w:type="spellEnd"/>
      <w:r w:rsidRPr="007E0D2C">
        <w:rPr>
          <w:rFonts w:ascii="Tahoma" w:hAnsi="Tahoma" w:cs="Tahoma"/>
          <w:sz w:val="20"/>
          <w:szCs w:val="20"/>
          <w:cs/>
        </w:rPr>
        <w:t>มน ปิ่นสกุล เป็นประธานกรรมการสรรหาและกำหนดค่าตอบแทน</w:t>
      </w:r>
    </w:p>
    <w:p w:rsidR="005B1D9C" w:rsidRPr="007E0D2C" w:rsidRDefault="005B1D9C" w:rsidP="00C015A6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ที่ประชุมผู้ถือหุ้นเป็นผู้เลือกตั้งกรรมการบริษัทฯ แต่ในกรณีที่เป็นการเลือกตั้งกรรมการแทนตำแหน่งกรรมการที่ว่างลงเพราะเหตุอื่นนอกจากถึงคราวออกตามวาระ ให้คณะกรรมการบริษัทสามารถเลือกตั้งบุคคลซึ่ง</w:t>
      </w:r>
      <w:r w:rsidR="002C660D" w:rsidRPr="007E0D2C">
        <w:rPr>
          <w:rFonts w:ascii="Tahoma" w:hAnsi="Tahoma" w:cs="Tahoma"/>
          <w:sz w:val="20"/>
          <w:szCs w:val="20"/>
          <w:cs/>
        </w:rPr>
        <w:t>ถูก</w:t>
      </w:r>
      <w:r w:rsidRPr="007E0D2C">
        <w:rPr>
          <w:rFonts w:ascii="Tahoma" w:hAnsi="Tahoma" w:cs="Tahoma"/>
          <w:sz w:val="20"/>
          <w:szCs w:val="20"/>
          <w:cs/>
        </w:rPr>
        <w:t>เสนอชื่อ</w:t>
      </w:r>
      <w:r w:rsidR="002C660D" w:rsidRPr="007E0D2C">
        <w:rPr>
          <w:rFonts w:ascii="Tahoma" w:hAnsi="Tahoma" w:cs="Tahoma"/>
          <w:sz w:val="20"/>
          <w:szCs w:val="20"/>
          <w:cs/>
        </w:rPr>
        <w:t>โดย</w:t>
      </w:r>
      <w:r w:rsidRPr="007E0D2C">
        <w:rPr>
          <w:rFonts w:ascii="Tahoma" w:hAnsi="Tahoma" w:cs="Tahoma"/>
          <w:sz w:val="20"/>
          <w:szCs w:val="20"/>
          <w:cs/>
        </w:rPr>
        <w:t>ผู้ถือหุ้นรายใหญ่และ/หรือตัวแทนผู้ถือหุ้นรายใหญ่ ผู้ทรงคุณวุฒิตามสายงานที่เกี่ยวข้อง กรรมการ กรรมการอิสระ และผู้บริหารของบริษัทฯ เข้าดำรงตำแหน่งกรรมการได้ ทั้งนี้ บุคคลซึ่งเข้ารับตำแหน่งเป็นกรรมการในกรณีดังกล่าวให้อยู่ในตำแหน่งเพียงเท่าวาระที่ยังเหลืออยู่ของกรรมการซึ่งตนแทน</w:t>
      </w:r>
    </w:p>
    <w:p w:rsidR="005B1D9C" w:rsidRPr="007E0D2C" w:rsidRDefault="005B1D9C" w:rsidP="00C015A6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ในการประชุมผู้ถือหุ้นสามัญประจำปีทุกครั้ง ให้กรรมการออกจากตำแหน่งจำนวนหนึ่งในสามของจำนวนกรรมการทั้งหมด ถ้าจำนวนกรรมการจะแบ่งออกให้ตรงเป็นสามส่วนไม่ได้ ก็ให้ออกโดยจำนวนใกล้ที่สุดกับส่วนหนึ่งในสาม โดยกรรมการซึ่งพ้นจากตำแหน่งอาจได้รับเลือกให้กลับเข้ามารับตำแหน่งได้ ทั้งนี้ กรรมการที่จะต้องออกจากตำแหน่งในปีแรกและปีที่สองภายหลังจดทะเบียนบริษัทนั้นให้จับสลากกัน ส่วนปีหลังๆ ต่อไปให้กรรมการคนที่อยู่ในตำแหน่งนานที่สุดเป็นผู้ออกจากตำแหน่ง</w:t>
      </w:r>
    </w:p>
    <w:p w:rsidR="005B1D9C" w:rsidRPr="007E0D2C" w:rsidRDefault="005B1D9C" w:rsidP="00C015A6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  <w:cs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กรรมการซึ่งพ้นจากตำแหน่งตามวาระ อาจได้รับการเลือกตั้งให้กลับเข้าดำรงตำแหน่งได้อีกวาระหนึ่ง ทั้งนี้ กรรมการอิสระจะมีวาระการดำรงตำแหน่งรวมไม่เกิน </w:t>
      </w:r>
      <w:r w:rsidRPr="007E0D2C">
        <w:rPr>
          <w:rFonts w:ascii="Tahoma" w:hAnsi="Tahoma" w:cs="Tahoma"/>
          <w:sz w:val="20"/>
          <w:szCs w:val="20"/>
        </w:rPr>
        <w:t>9</w:t>
      </w:r>
      <w:r w:rsidRPr="007E0D2C">
        <w:rPr>
          <w:rFonts w:ascii="Tahoma" w:hAnsi="Tahoma" w:cs="Tahoma"/>
          <w:sz w:val="20"/>
          <w:szCs w:val="20"/>
          <w:cs/>
        </w:rPr>
        <w:t xml:space="preserve"> ปี เว้นแต่คณะกรรมการบริษัทจะเห็นว่าบุคคลนั้นสมควรดำรงตำแหน่งเป็นกรรมการอิสระของบริษัทฯ ต่อไปเพื่อประโยชน์สูงสุดของบริษัทฯ</w:t>
      </w:r>
    </w:p>
    <w:p w:rsidR="005B1D9C" w:rsidRPr="007E0D2C" w:rsidRDefault="005B1D9C" w:rsidP="00C015A6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นอกจากการพ้นจากตำแหน่งตามวาระดังกล่าวข้างต้น กรรมการบริษัทฯ พ้นจากตำแหน่งเมื่อ </w:t>
      </w:r>
    </w:p>
    <w:p w:rsidR="005B1D9C" w:rsidRPr="007E0D2C" w:rsidRDefault="005B1D9C" w:rsidP="004B5C12">
      <w:pPr>
        <w:spacing w:after="120" w:line="360" w:lineRule="auto"/>
        <w:jc w:val="thaiDistribute"/>
        <w:rPr>
          <w:rFonts w:ascii="Tahoma" w:hAnsi="Tahoma" w:cs="Tahoma" w:hint="cs"/>
          <w:sz w:val="20"/>
          <w:szCs w:val="20"/>
          <w:cs/>
        </w:rPr>
      </w:pPr>
      <w:r w:rsidRPr="007E0D2C">
        <w:rPr>
          <w:rFonts w:ascii="Tahoma" w:hAnsi="Tahoma" w:cs="Tahoma"/>
          <w:sz w:val="20"/>
          <w:szCs w:val="20"/>
        </w:rPr>
        <w:t>1</w:t>
      </w:r>
      <w:r w:rsidR="009E2AAD">
        <w:rPr>
          <w:rFonts w:ascii="Tahoma" w:hAnsi="Tahoma" w:cs="Tahoma"/>
          <w:sz w:val="20"/>
          <w:szCs w:val="20"/>
          <w:cs/>
        </w:rPr>
        <w:t>) เสียชีวิต</w:t>
      </w:r>
    </w:p>
    <w:p w:rsidR="005B1D9C" w:rsidRPr="007E0D2C" w:rsidRDefault="005B1D9C" w:rsidP="004B5C12">
      <w:pPr>
        <w:spacing w:after="120" w:line="360" w:lineRule="auto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</w:rPr>
        <w:t>2</w:t>
      </w:r>
      <w:r w:rsidRPr="007E0D2C">
        <w:rPr>
          <w:rFonts w:ascii="Tahoma" w:hAnsi="Tahoma" w:cs="Tahoma"/>
          <w:sz w:val="20"/>
          <w:szCs w:val="20"/>
          <w:cs/>
        </w:rPr>
        <w:t xml:space="preserve">) ลาออก </w:t>
      </w:r>
    </w:p>
    <w:p w:rsidR="005B1D9C" w:rsidRPr="007E0D2C" w:rsidRDefault="005B1D9C" w:rsidP="004B5C12">
      <w:pPr>
        <w:spacing w:after="120" w:line="360" w:lineRule="auto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</w:rPr>
        <w:t>3</w:t>
      </w:r>
      <w:r w:rsidRPr="007E0D2C">
        <w:rPr>
          <w:rFonts w:ascii="Tahoma" w:hAnsi="Tahoma" w:cs="Tahoma"/>
          <w:sz w:val="20"/>
          <w:szCs w:val="20"/>
          <w:cs/>
        </w:rPr>
        <w:t xml:space="preserve">) ขาดคุณสมบัติการเป็นกรรมการตามกฎบัตรคณะกรรมการบริษัท หรือมีลักษณะต้องห้ามตามกฎหมาย </w:t>
      </w:r>
    </w:p>
    <w:p w:rsidR="005B1D9C" w:rsidRPr="007E0D2C" w:rsidRDefault="005B1D9C" w:rsidP="004B5C12">
      <w:pPr>
        <w:spacing w:line="360" w:lineRule="auto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</w:rPr>
        <w:t>4</w:t>
      </w:r>
      <w:r w:rsidRPr="007E0D2C">
        <w:rPr>
          <w:rFonts w:ascii="Tahoma" w:hAnsi="Tahoma" w:cs="Tahoma"/>
          <w:sz w:val="20"/>
          <w:szCs w:val="20"/>
          <w:cs/>
        </w:rPr>
        <w:t>) คณะกรรมการบริษัท มีมติให้พ้นจากตำแหน่ง</w:t>
      </w:r>
    </w:p>
    <w:p w:rsidR="0021125B" w:rsidRPr="00C015A6" w:rsidRDefault="00C015A6" w:rsidP="004B5C12">
      <w:pPr>
        <w:spacing w:line="360" w:lineRule="auto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C015A6">
        <w:rPr>
          <w:rFonts w:ascii="Tahoma" w:hAnsi="Tahoma" w:cs="Tahoma" w:hint="cs"/>
          <w:b/>
          <w:bCs/>
          <w:sz w:val="20"/>
          <w:szCs w:val="20"/>
          <w:cs/>
        </w:rPr>
        <w:t xml:space="preserve">9.3.2 </w:t>
      </w:r>
      <w:r w:rsidR="00A177C1">
        <w:rPr>
          <w:rFonts w:ascii="Tahoma" w:hAnsi="Tahoma" w:cs="Tahoma" w:hint="cs"/>
          <w:b/>
          <w:bCs/>
          <w:sz w:val="20"/>
          <w:szCs w:val="20"/>
          <w:cs/>
        </w:rPr>
        <w:tab/>
      </w:r>
      <w:r w:rsidRPr="00C015A6">
        <w:rPr>
          <w:rFonts w:ascii="Tahoma" w:hAnsi="Tahoma" w:cs="Tahoma"/>
          <w:b/>
          <w:bCs/>
          <w:sz w:val="20"/>
          <w:szCs w:val="20"/>
          <w:cs/>
        </w:rPr>
        <w:t>กรรมการตรวจสอบ</w:t>
      </w:r>
    </w:p>
    <w:p w:rsidR="005B1D9C" w:rsidRPr="007E0D2C" w:rsidRDefault="005B1D9C" w:rsidP="00C015A6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ให้คณะกรรมการบริษัทหรือที่ประชุมผู้ถือหุ้นเป็นผู้แต่งตั้งกรรมการอิสระของบริษัทฯ เป็นกรรมการตรวจสอบ โดยวาระการดำรงตำแหน่งของกรรมการตรวจสอบให้เป็นไปตามวาระการดำรงตำแหน่งกรรมการบริษัทฯ ทั้งนี้ กรรมการตรวจสอบซึ่งพ้นตำแหน่งตามวาระอาจได้รับแต่งตั้งให้กลับเข้าดำรงตำแหน่งเป็นกรรมการตรวจสอบได้อีก</w:t>
      </w:r>
    </w:p>
    <w:p w:rsidR="005B1D9C" w:rsidRPr="007E0D2C" w:rsidRDefault="005B1D9C" w:rsidP="00C015A6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นอกจากการพ้นจากตำแหน่งตามวาระดังกล่าวข้างต้น กรรมการตรวจสอบพ้นจากตำแหน่งเมื่อ </w:t>
      </w:r>
    </w:p>
    <w:p w:rsidR="005B1D9C" w:rsidRPr="007E0D2C" w:rsidRDefault="005B1D9C" w:rsidP="004B5C12">
      <w:pPr>
        <w:spacing w:after="120" w:line="360" w:lineRule="auto"/>
        <w:jc w:val="thaiDistribute"/>
        <w:rPr>
          <w:rFonts w:ascii="Tahoma" w:hAnsi="Tahoma" w:cs="Tahoma" w:hint="cs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</w:rPr>
        <w:t>1</w:t>
      </w:r>
      <w:r w:rsidR="009E2AAD">
        <w:rPr>
          <w:rFonts w:ascii="Tahoma" w:hAnsi="Tahoma" w:cs="Tahoma"/>
          <w:sz w:val="20"/>
          <w:szCs w:val="20"/>
          <w:cs/>
        </w:rPr>
        <w:t>) เส</w:t>
      </w:r>
      <w:r w:rsidR="009E2AAD">
        <w:rPr>
          <w:rFonts w:ascii="Tahoma" w:hAnsi="Tahoma" w:cs="Tahoma" w:hint="cs"/>
          <w:sz w:val="20"/>
          <w:szCs w:val="20"/>
          <w:cs/>
        </w:rPr>
        <w:t>ี</w:t>
      </w:r>
      <w:r w:rsidR="009E2AAD">
        <w:rPr>
          <w:rFonts w:ascii="Tahoma" w:hAnsi="Tahoma" w:cs="Tahoma"/>
          <w:sz w:val="20"/>
          <w:szCs w:val="20"/>
          <w:cs/>
        </w:rPr>
        <w:t>ยชีวิต</w:t>
      </w:r>
    </w:p>
    <w:p w:rsidR="005B1D9C" w:rsidRPr="007E0D2C" w:rsidRDefault="005B1D9C" w:rsidP="004B5C12">
      <w:pPr>
        <w:spacing w:after="120" w:line="360" w:lineRule="auto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</w:rPr>
        <w:t>2</w:t>
      </w:r>
      <w:r w:rsidRPr="007E0D2C">
        <w:rPr>
          <w:rFonts w:ascii="Tahoma" w:hAnsi="Tahoma" w:cs="Tahoma"/>
          <w:sz w:val="20"/>
          <w:szCs w:val="20"/>
          <w:cs/>
        </w:rPr>
        <w:t xml:space="preserve">) ลาออก </w:t>
      </w:r>
    </w:p>
    <w:p w:rsidR="005B1D9C" w:rsidRPr="007E0D2C" w:rsidRDefault="005B1D9C" w:rsidP="004B5C12">
      <w:pPr>
        <w:spacing w:after="120" w:line="360" w:lineRule="auto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</w:rPr>
        <w:t>3</w:t>
      </w:r>
      <w:r w:rsidRPr="007E0D2C">
        <w:rPr>
          <w:rFonts w:ascii="Tahoma" w:hAnsi="Tahoma" w:cs="Tahoma"/>
          <w:sz w:val="20"/>
          <w:szCs w:val="20"/>
          <w:cs/>
        </w:rPr>
        <w:t xml:space="preserve">) ขาดคุณสมบัติการเป็นกรรมการตรวจสอบตามกฎบัตรคณะกรรมการตรวจสอบ หรือมีลักษณะต้องห้ามตามกฎหมาย </w:t>
      </w:r>
    </w:p>
    <w:p w:rsidR="005B1D9C" w:rsidRPr="007E0D2C" w:rsidRDefault="005B1D9C" w:rsidP="004B5C12">
      <w:pPr>
        <w:spacing w:after="120" w:line="360" w:lineRule="auto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</w:rPr>
        <w:t>4</w:t>
      </w:r>
      <w:r w:rsidRPr="007E0D2C">
        <w:rPr>
          <w:rFonts w:ascii="Tahoma" w:hAnsi="Tahoma" w:cs="Tahoma"/>
          <w:sz w:val="20"/>
          <w:szCs w:val="20"/>
          <w:cs/>
        </w:rPr>
        <w:t>) คณะกรรมการบริษัท มีมติให้พ้นจากตำแหน่ง</w:t>
      </w:r>
    </w:p>
    <w:p w:rsidR="005B1D9C" w:rsidRPr="007E0D2C" w:rsidRDefault="005B1D9C" w:rsidP="00C015A6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ในกรณีกรรมการตรวจสอบลาออกหรือถูกพ้นจากตำแหน่งก่อนครบวาระการดำรงตำแหน่ง ให้บริษัทฯ แจ้งตลาดหลักทรัพย์ฯ ทันที ทั้งนี้ กรรมการตรวจสอบที่ลาออกหรือถูกถอดถอนสามารถชี้แจงเหตุดังกล่าวให้ สำนักงาน </w:t>
      </w:r>
      <w:proofErr w:type="spellStart"/>
      <w:r w:rsidRPr="007E0D2C">
        <w:rPr>
          <w:rFonts w:ascii="Tahoma" w:hAnsi="Tahoma" w:cs="Tahoma"/>
          <w:sz w:val="20"/>
          <w:szCs w:val="20"/>
          <w:cs/>
        </w:rPr>
        <w:t>ก.ล.ต</w:t>
      </w:r>
      <w:proofErr w:type="spellEnd"/>
      <w:r w:rsidRPr="007E0D2C">
        <w:rPr>
          <w:rFonts w:ascii="Tahoma" w:hAnsi="Tahoma" w:cs="Tahoma"/>
          <w:sz w:val="20"/>
          <w:szCs w:val="20"/>
          <w:cs/>
        </w:rPr>
        <w:t>. และตลาดหลักทรัพย์ฯ ด้วยก็ได้</w:t>
      </w:r>
    </w:p>
    <w:p w:rsidR="005B1D9C" w:rsidRDefault="005B1D9C" w:rsidP="00C015A6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lastRenderedPageBreak/>
        <w:t xml:space="preserve">ในกรณีที่กรรมการตรวจสอบครบวาระการดำรงตำแหน่งหรือไม่อาจดำรงตำแหน่งจนครบกำหนดวาระได้ตามที่กำหนดไว้ข้างต้น ซึ่งจะส่งผลให้บริษัทฯ มีจำนวนกรรมการตรวจสอบต่ำกว่า </w:t>
      </w:r>
      <w:r w:rsidRPr="007E0D2C">
        <w:rPr>
          <w:rFonts w:ascii="Tahoma" w:hAnsi="Tahoma" w:cs="Tahoma"/>
          <w:sz w:val="20"/>
          <w:szCs w:val="20"/>
        </w:rPr>
        <w:t xml:space="preserve">3 </w:t>
      </w:r>
      <w:r w:rsidRPr="007E0D2C">
        <w:rPr>
          <w:rFonts w:ascii="Tahoma" w:hAnsi="Tahoma" w:cs="Tahoma"/>
          <w:sz w:val="20"/>
          <w:szCs w:val="20"/>
          <w:cs/>
        </w:rPr>
        <w:t xml:space="preserve">คน ให้ที่ประชุมคณะกรรมการบริษัทหรือที่ประชุมผู้ถือหุ้นมีมติแต่งตั้งกรรมการตรวจสอบรายใหม่ เพื่อให้มีจำนวนครบถ้วนทันทีหรืออย่างช้าภายใน </w:t>
      </w:r>
      <w:r w:rsidRPr="007E0D2C">
        <w:rPr>
          <w:rFonts w:ascii="Tahoma" w:hAnsi="Tahoma" w:cs="Tahoma"/>
          <w:sz w:val="20"/>
          <w:szCs w:val="20"/>
        </w:rPr>
        <w:t xml:space="preserve">3 </w:t>
      </w:r>
      <w:r w:rsidRPr="007E0D2C">
        <w:rPr>
          <w:rFonts w:ascii="Tahoma" w:hAnsi="Tahoma" w:cs="Tahoma"/>
          <w:sz w:val="20"/>
          <w:szCs w:val="20"/>
          <w:cs/>
        </w:rPr>
        <w:t>เดือนนับแต่วันที่มีจำนวนกรรมการตรวจสอบไม่ครบถ้วน เพื่อให้เกิดความต่อเนื่องในการปฏิบัติหน้าที่ของคณะกรรมการตรวจสอบ</w:t>
      </w:r>
    </w:p>
    <w:p w:rsidR="00C015A6" w:rsidRPr="00C015A6" w:rsidRDefault="00C015A6" w:rsidP="00C015A6">
      <w:pPr>
        <w:spacing w:line="360" w:lineRule="auto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C015A6">
        <w:rPr>
          <w:rFonts w:ascii="Tahoma" w:hAnsi="Tahoma" w:cs="Tahoma" w:hint="cs"/>
          <w:b/>
          <w:bCs/>
          <w:sz w:val="20"/>
          <w:szCs w:val="20"/>
          <w:cs/>
        </w:rPr>
        <w:t>9</w:t>
      </w:r>
      <w:r w:rsidR="00A177C1">
        <w:rPr>
          <w:rFonts w:ascii="Tahoma" w:hAnsi="Tahoma" w:cs="Tahoma" w:hint="cs"/>
          <w:b/>
          <w:bCs/>
          <w:sz w:val="20"/>
          <w:szCs w:val="20"/>
          <w:cs/>
        </w:rPr>
        <w:t>.4</w:t>
      </w:r>
      <w:r w:rsidR="00A177C1">
        <w:rPr>
          <w:rFonts w:ascii="Tahoma" w:hAnsi="Tahoma" w:cs="Tahoma" w:hint="cs"/>
          <w:b/>
          <w:bCs/>
          <w:sz w:val="20"/>
          <w:szCs w:val="20"/>
          <w:cs/>
        </w:rPr>
        <w:tab/>
      </w:r>
      <w:r w:rsidRPr="00C015A6">
        <w:rPr>
          <w:rFonts w:ascii="Tahoma" w:hAnsi="Tahoma" w:cs="Tahoma"/>
          <w:b/>
          <w:bCs/>
          <w:sz w:val="20"/>
          <w:szCs w:val="20"/>
          <w:cs/>
        </w:rPr>
        <w:t>การกำกับดูแลการดำเนินงานของบริษัทย่อย กิจการที่ควบคุมร่วมกัน และบริษัทร่วม</w:t>
      </w:r>
    </w:p>
    <w:p w:rsidR="005B1D9C" w:rsidRPr="007E0D2C" w:rsidRDefault="005B1D9C" w:rsidP="004B5C12">
      <w:pPr>
        <w:spacing w:line="360" w:lineRule="auto"/>
        <w:jc w:val="thaiDistribute"/>
        <w:rPr>
          <w:rFonts w:ascii="Tahoma" w:hAnsi="Tahoma" w:cs="Tahoma"/>
          <w:sz w:val="20"/>
          <w:szCs w:val="20"/>
          <w:u w:val="single"/>
        </w:rPr>
      </w:pPr>
      <w:r w:rsidRPr="007E0D2C">
        <w:rPr>
          <w:rFonts w:ascii="Tahoma" w:hAnsi="Tahoma" w:cs="Tahoma"/>
          <w:sz w:val="20"/>
          <w:szCs w:val="20"/>
          <w:u w:val="single"/>
          <w:cs/>
        </w:rPr>
        <w:t xml:space="preserve">นโยบายการกำกับดูแลการดำเนินงานของบริษัทย่อยและบริษัทร่วม </w:t>
      </w:r>
    </w:p>
    <w:p w:rsidR="005B1D9C" w:rsidRPr="007E0D2C" w:rsidRDefault="005B1D9C" w:rsidP="00C015A6">
      <w:pPr>
        <w:spacing w:before="20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บริษัทฯ จะส่งตัวแทนของบริษัทฯ ซึ่งมีคุณสมบัติและประสบการณ์ที่เหมาะสมกับธุรกิจที่บริษัทฯ เข้าลงทุนเข้าเป็นกรรมการในบริษัทย่อยและบริษัทร่วมของบริษัทดังกล่าว โดยตัวแทนดังกล่าวอาจเป็นประธานกรรมการ กรรมการผู้จัดการ กรรมการ ผู้บริหารระดับสูง หรือบุคคลใดๆ ของบริษัทฯ ที่ปราศจากผลประโยชน์ขัดแย้งกับธุรกิจของบริษัทย่อยและบริษัทร่วมเหล่านั้น ทั้งนี้ เพื่อให้บริษัทฯ สามารถควบคุมดูแลกิจการ และการดำเนินงานของบริษัทย่อยและบริษัทร่วมได้เสมือนเป็นหน่วยงานหนึ่งของบริษัทฯ บริษัทฯ จึงกำหนดให้ตัวแทนของบริษัทฯ จะต้องบริหารจัดการธุรกิจของบริษัทย่อยและบริษัทร่วมให้เป็นไปตามระเบียบและกฎเกณฑ์ซึ่งกำหนดไว้ในข้อบังคับ และกฎหมายที่เกี่ยวข้องกับการดำเนินธุรกิจของบริษัทย่อย และ/หรือบริษัทร่วมนั้นๆ นอกจากนี้ การส่งตัวแทนเพื่อเป็นกรรมการในบริษัทย่อยและบริษัทร่วมดังกล่าวให้เป็นไปตามสัดส่วนการถือหุ้นของบริษัทฯ  และ/หรือข้อตกลงร่วมกันในกรณีของบริษัทร่วม</w:t>
      </w:r>
    </w:p>
    <w:p w:rsidR="005B1D9C" w:rsidRDefault="005B1D9C" w:rsidP="00C015A6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ทั้งนี้ บริษัทฯ จะติดตามผลประกอบการและผลการดำเนินงานของบริษัทย่อยและบริษัทร่วมอย่างใกล้ชิด รวมถึงกำกับให้มีการจัดเก็บข้อมูลและบันทึกบัญชีของบริษัทย่อยและบริษัทร่วมให้บริษัทฯ ตรวจสอบ </w:t>
      </w:r>
    </w:p>
    <w:p w:rsidR="00C015A6" w:rsidRPr="00C015A6" w:rsidRDefault="00C015A6" w:rsidP="00C015A6">
      <w:pPr>
        <w:spacing w:line="360" w:lineRule="auto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C015A6">
        <w:rPr>
          <w:rFonts w:ascii="Tahoma" w:hAnsi="Tahoma" w:cs="Tahoma" w:hint="cs"/>
          <w:b/>
          <w:bCs/>
          <w:sz w:val="20"/>
          <w:szCs w:val="20"/>
          <w:cs/>
        </w:rPr>
        <w:t>9</w:t>
      </w:r>
      <w:r w:rsidR="00A177C1">
        <w:rPr>
          <w:rFonts w:ascii="Tahoma" w:hAnsi="Tahoma" w:cs="Tahoma" w:hint="cs"/>
          <w:b/>
          <w:bCs/>
          <w:sz w:val="20"/>
          <w:szCs w:val="20"/>
          <w:cs/>
        </w:rPr>
        <w:t>.5</w:t>
      </w:r>
      <w:r w:rsidR="00A177C1">
        <w:rPr>
          <w:rFonts w:ascii="Tahoma" w:hAnsi="Tahoma" w:cs="Tahoma" w:hint="cs"/>
          <w:b/>
          <w:bCs/>
          <w:sz w:val="20"/>
          <w:szCs w:val="20"/>
          <w:cs/>
        </w:rPr>
        <w:tab/>
      </w:r>
      <w:r w:rsidRPr="00C015A6">
        <w:rPr>
          <w:rFonts w:ascii="Tahoma" w:hAnsi="Tahoma" w:cs="Tahoma"/>
          <w:b/>
          <w:bCs/>
          <w:sz w:val="20"/>
          <w:szCs w:val="20"/>
          <w:cs/>
        </w:rPr>
        <w:t>การดูแลเรื่องการใช้ข้อมูลภายใน</w:t>
      </w:r>
    </w:p>
    <w:p w:rsidR="005B1D9C" w:rsidRPr="007E0D2C" w:rsidRDefault="005B1D9C" w:rsidP="00C015A6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บริษัทฯ ให้ความสำคัญต่อการป้องกันการใช้ข้อมูลภายในของบริษัทฯ และบริษัทย่อย บริษัทฯ มีนโยบายห้ามมิให้กรรมการ ผู้บริหาร พนักงาน และลูกจ้างของบริษัทฯ นำความลับและ/หรือข้อมูลภายในของบริษัทฯ ที่ยังไม่เปิดเผยต่อสาธารณชนไปเปิดเผยหรือแสวงหาประโยชน์แก่ตนเองหรือผู้อื่นไม่ว่าทางตรงหรือทางอ้อม และไม่ว่าจะได้รับผลตอบแทนหรือไม่ก็ตาม รวมทั้งต้องไม่ทำการซื้อขายหลักทรัพย์ของบริษัทฯ โดยใช้ข้อมูลภายใน ทั้งนี้ บริษัทฯ ได้กำหนดแนวทางป้องกันการใช้ข้อมูลภายใน ดังนี้</w:t>
      </w:r>
    </w:p>
    <w:p w:rsidR="005B1D9C" w:rsidRPr="007E0D2C" w:rsidRDefault="005B1D9C" w:rsidP="004B5C12">
      <w:pPr>
        <w:numPr>
          <w:ilvl w:val="0"/>
          <w:numId w:val="13"/>
        </w:numPr>
        <w:spacing w:line="360" w:lineRule="auto"/>
        <w:ind w:left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ให้ความรู้แก่กรรมการและผู้บริหารของบริษัทฯ เกี่ยวกับหน้าที่ในการรายงานการถือครองหลักทรัพย์ของตนเอง คู่สมรส และบุตรที่ยังไม่บรรลุนิติภาวะ ต่อสำนักงาน </w:t>
      </w:r>
      <w:proofErr w:type="spellStart"/>
      <w:r w:rsidRPr="007E0D2C">
        <w:rPr>
          <w:rFonts w:ascii="Tahoma" w:hAnsi="Tahoma" w:cs="Tahoma"/>
          <w:sz w:val="20"/>
          <w:szCs w:val="20"/>
          <w:cs/>
        </w:rPr>
        <w:t>ก.ล.ต</w:t>
      </w:r>
      <w:proofErr w:type="spellEnd"/>
      <w:r w:rsidRPr="007E0D2C">
        <w:rPr>
          <w:rFonts w:ascii="Tahoma" w:hAnsi="Tahoma" w:cs="Tahoma"/>
          <w:sz w:val="20"/>
          <w:szCs w:val="20"/>
          <w:cs/>
        </w:rPr>
        <w:t xml:space="preserve">. ตามมาตรา </w:t>
      </w:r>
      <w:r w:rsidRPr="007E0D2C">
        <w:rPr>
          <w:rFonts w:ascii="Tahoma" w:hAnsi="Tahoma" w:cs="Tahoma"/>
          <w:sz w:val="20"/>
          <w:szCs w:val="20"/>
        </w:rPr>
        <w:t>59</w:t>
      </w:r>
      <w:r w:rsidRPr="007E0D2C">
        <w:rPr>
          <w:rFonts w:ascii="Tahoma" w:hAnsi="Tahoma" w:cs="Tahoma"/>
          <w:sz w:val="20"/>
          <w:szCs w:val="20"/>
          <w:cs/>
        </w:rPr>
        <w:t xml:space="preserve"> และบทกำหนดโทษตามมาตรา </w:t>
      </w:r>
      <w:r w:rsidRPr="007E0D2C">
        <w:rPr>
          <w:rFonts w:ascii="Tahoma" w:hAnsi="Tahoma" w:cs="Tahoma"/>
          <w:sz w:val="20"/>
          <w:szCs w:val="20"/>
        </w:rPr>
        <w:t>275</w:t>
      </w:r>
      <w:r w:rsidRPr="007E0D2C">
        <w:rPr>
          <w:rFonts w:ascii="Tahoma" w:hAnsi="Tahoma" w:cs="Tahoma"/>
          <w:sz w:val="20"/>
          <w:szCs w:val="20"/>
          <w:cs/>
        </w:rPr>
        <w:t xml:space="preserve"> แห่งพระราชบัญญัติหลักทรัพย์และตลาดหลักทรัพย์ พ.ศ. </w:t>
      </w:r>
      <w:r w:rsidRPr="007E0D2C">
        <w:rPr>
          <w:rFonts w:ascii="Tahoma" w:hAnsi="Tahoma" w:cs="Tahoma"/>
          <w:sz w:val="20"/>
          <w:szCs w:val="20"/>
        </w:rPr>
        <w:t>2535</w:t>
      </w:r>
      <w:r w:rsidRPr="007E0D2C">
        <w:rPr>
          <w:rFonts w:ascii="Tahoma" w:hAnsi="Tahoma" w:cs="Tahoma"/>
          <w:sz w:val="20"/>
          <w:szCs w:val="20"/>
          <w:cs/>
        </w:rPr>
        <w:t xml:space="preserve"> (รวมทั้งที่มีการแก้ไขเพิ่มเติม) รวมทั้งการรายงานการได้มาหรือจำหน่ายไปซึ่งหลักทรัพย์ของตนเอง คู่สมรส และบุตรที่ยังไม่บรรลุนิติภาวะต่อสำนักงาน </w:t>
      </w:r>
      <w:proofErr w:type="spellStart"/>
      <w:r w:rsidRPr="007E0D2C">
        <w:rPr>
          <w:rFonts w:ascii="Tahoma" w:hAnsi="Tahoma" w:cs="Tahoma"/>
          <w:sz w:val="20"/>
          <w:szCs w:val="20"/>
          <w:cs/>
        </w:rPr>
        <w:t>ก.ล.ต</w:t>
      </w:r>
      <w:proofErr w:type="spellEnd"/>
      <w:r w:rsidRPr="007E0D2C">
        <w:rPr>
          <w:rFonts w:ascii="Tahoma" w:hAnsi="Tahoma" w:cs="Tahoma"/>
          <w:sz w:val="20"/>
          <w:szCs w:val="20"/>
          <w:cs/>
        </w:rPr>
        <w:t xml:space="preserve">. ตามมาตรา </w:t>
      </w:r>
      <w:r w:rsidRPr="007E0D2C">
        <w:rPr>
          <w:rFonts w:ascii="Tahoma" w:hAnsi="Tahoma" w:cs="Tahoma"/>
          <w:sz w:val="20"/>
          <w:szCs w:val="20"/>
        </w:rPr>
        <w:t>246</w:t>
      </w:r>
      <w:r w:rsidRPr="007E0D2C">
        <w:rPr>
          <w:rFonts w:ascii="Tahoma" w:hAnsi="Tahoma" w:cs="Tahoma"/>
          <w:sz w:val="20"/>
          <w:szCs w:val="20"/>
          <w:cs/>
        </w:rPr>
        <w:t xml:space="preserve"> และบทกำหนดโทษตามมาตรา </w:t>
      </w:r>
      <w:r w:rsidRPr="007E0D2C">
        <w:rPr>
          <w:rFonts w:ascii="Tahoma" w:hAnsi="Tahoma" w:cs="Tahoma"/>
          <w:sz w:val="20"/>
          <w:szCs w:val="20"/>
        </w:rPr>
        <w:t>298</w:t>
      </w:r>
      <w:r w:rsidRPr="007E0D2C">
        <w:rPr>
          <w:rFonts w:ascii="Tahoma" w:hAnsi="Tahoma" w:cs="Tahoma"/>
          <w:sz w:val="20"/>
          <w:szCs w:val="20"/>
          <w:cs/>
        </w:rPr>
        <w:t xml:space="preserve"> แห่งพระราชบัญญัติหลักทรัพย์และตลาดหลักทรัพย์ พ.ศ. </w:t>
      </w:r>
      <w:r w:rsidRPr="007E0D2C">
        <w:rPr>
          <w:rFonts w:ascii="Tahoma" w:hAnsi="Tahoma" w:cs="Tahoma"/>
          <w:sz w:val="20"/>
          <w:szCs w:val="20"/>
        </w:rPr>
        <w:t>2535</w:t>
      </w:r>
      <w:r w:rsidRPr="007E0D2C">
        <w:rPr>
          <w:rFonts w:ascii="Tahoma" w:hAnsi="Tahoma" w:cs="Tahoma"/>
          <w:sz w:val="20"/>
          <w:szCs w:val="20"/>
          <w:cs/>
        </w:rPr>
        <w:t xml:space="preserve"> (รวมทั้งที่มีการแก้ไขเพิ่มเติม)</w:t>
      </w:r>
    </w:p>
    <w:p w:rsidR="005B1D9C" w:rsidRPr="007E0D2C" w:rsidRDefault="005B1D9C" w:rsidP="004B5C12">
      <w:pPr>
        <w:numPr>
          <w:ilvl w:val="0"/>
          <w:numId w:val="13"/>
        </w:numPr>
        <w:spacing w:line="360" w:lineRule="auto"/>
        <w:ind w:left="426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กำหนดให้กรรมการและผู้บริหารของบริษัทฯ รวมทั้งคู่สมรสและบุตรที่ยังไม่บรรลุนิติภาวะจัดทำ และเปิดเผยรายงานการถือครองหลักทรัพย์ และรายงานการเปลี่ยนแปลงการถือครองหลักทรัพย์ของบริษัทฯ ต่อสำนักงาน </w:t>
      </w:r>
      <w:proofErr w:type="spellStart"/>
      <w:r w:rsidRPr="007E0D2C">
        <w:rPr>
          <w:rFonts w:ascii="Tahoma" w:hAnsi="Tahoma" w:cs="Tahoma"/>
          <w:sz w:val="20"/>
          <w:szCs w:val="20"/>
          <w:cs/>
        </w:rPr>
        <w:t>ก.ล.ต</w:t>
      </w:r>
      <w:proofErr w:type="spellEnd"/>
      <w:r w:rsidRPr="007E0D2C">
        <w:rPr>
          <w:rFonts w:ascii="Tahoma" w:hAnsi="Tahoma" w:cs="Tahoma"/>
          <w:sz w:val="20"/>
          <w:szCs w:val="20"/>
          <w:cs/>
        </w:rPr>
        <w:t xml:space="preserve">. ตามมาตรา </w:t>
      </w:r>
      <w:r w:rsidRPr="007E0D2C">
        <w:rPr>
          <w:rFonts w:ascii="Tahoma" w:hAnsi="Tahoma" w:cs="Tahoma"/>
          <w:sz w:val="20"/>
          <w:szCs w:val="20"/>
        </w:rPr>
        <w:t>59</w:t>
      </w:r>
      <w:r w:rsidRPr="007E0D2C">
        <w:rPr>
          <w:rFonts w:ascii="Tahoma" w:hAnsi="Tahoma" w:cs="Tahoma"/>
          <w:sz w:val="20"/>
          <w:szCs w:val="20"/>
          <w:cs/>
        </w:rPr>
        <w:t xml:space="preserve"> และบทกำหนดโทษตามมาตรา </w:t>
      </w:r>
      <w:r w:rsidRPr="007E0D2C">
        <w:rPr>
          <w:rFonts w:ascii="Tahoma" w:hAnsi="Tahoma" w:cs="Tahoma"/>
          <w:sz w:val="20"/>
          <w:szCs w:val="20"/>
        </w:rPr>
        <w:t>275</w:t>
      </w:r>
      <w:r w:rsidRPr="007E0D2C">
        <w:rPr>
          <w:rFonts w:ascii="Tahoma" w:hAnsi="Tahoma" w:cs="Tahoma"/>
          <w:sz w:val="20"/>
          <w:szCs w:val="20"/>
          <w:cs/>
        </w:rPr>
        <w:t xml:space="preserve"> แห่งพระราชบัญญัติหลักทรัพย์และตลาดหลักทรัพย์ พ.ศ. </w:t>
      </w:r>
      <w:r w:rsidRPr="007E0D2C">
        <w:rPr>
          <w:rFonts w:ascii="Tahoma" w:hAnsi="Tahoma" w:cs="Tahoma"/>
          <w:sz w:val="20"/>
          <w:szCs w:val="20"/>
        </w:rPr>
        <w:t>2535</w:t>
      </w:r>
      <w:r w:rsidRPr="007E0D2C">
        <w:rPr>
          <w:rFonts w:ascii="Tahoma" w:hAnsi="Tahoma" w:cs="Tahoma"/>
          <w:sz w:val="20"/>
          <w:szCs w:val="20"/>
          <w:cs/>
        </w:rPr>
        <w:t xml:space="preserve"> (รวมทั้งที่มีการแก้ไขเพิ่มเติม) และจัดส่งสำเนารายงานนี้ให้แก่บริษัทฯ ในวันเดียวกันกับที่ส่งรายงานต่อสำนักงาน </w:t>
      </w:r>
      <w:proofErr w:type="spellStart"/>
      <w:r w:rsidRPr="007E0D2C">
        <w:rPr>
          <w:rFonts w:ascii="Tahoma" w:hAnsi="Tahoma" w:cs="Tahoma"/>
          <w:sz w:val="20"/>
          <w:szCs w:val="20"/>
          <w:cs/>
        </w:rPr>
        <w:t>ก.ล.ต</w:t>
      </w:r>
      <w:proofErr w:type="spellEnd"/>
      <w:r w:rsidRPr="007E0D2C">
        <w:rPr>
          <w:rFonts w:ascii="Tahoma" w:hAnsi="Tahoma" w:cs="Tahoma"/>
          <w:sz w:val="20"/>
          <w:szCs w:val="20"/>
          <w:cs/>
        </w:rPr>
        <w:t>.</w:t>
      </w:r>
    </w:p>
    <w:p w:rsidR="005B1D9C" w:rsidRPr="007E0D2C" w:rsidRDefault="005B1D9C" w:rsidP="004B5C12">
      <w:pPr>
        <w:numPr>
          <w:ilvl w:val="0"/>
          <w:numId w:val="13"/>
        </w:numPr>
        <w:spacing w:line="360" w:lineRule="auto"/>
        <w:ind w:left="425" w:hanging="357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lastRenderedPageBreak/>
        <w:t xml:space="preserve">กำหนดให้กรรมการ ผู้บริหาร พนักงาน และลูกจ้างของบริษัทฯ และบริษัทย่อยที่ได้รับทราบข้อมูลภายในที่เป็นสาระสำคัญซึ่งมีผลหรืออาจมีผลต่อการเปลี่ยนแปลงราคาหลักทรัพย์จะต้องงดการซื้อขายหลักทรัพย์ของบริษัทฯ ในช่วง </w:t>
      </w:r>
      <w:r w:rsidRPr="007E0D2C">
        <w:rPr>
          <w:rFonts w:ascii="Tahoma" w:hAnsi="Tahoma" w:cs="Tahoma"/>
          <w:sz w:val="20"/>
          <w:szCs w:val="20"/>
        </w:rPr>
        <w:t>30</w:t>
      </w:r>
      <w:r w:rsidRPr="007E0D2C">
        <w:rPr>
          <w:rFonts w:ascii="Tahoma" w:hAnsi="Tahoma" w:cs="Tahoma"/>
          <w:sz w:val="20"/>
          <w:szCs w:val="20"/>
          <w:cs/>
        </w:rPr>
        <w:t xml:space="preserve"> วันก่อนที่งบการเงินหรือข้อมูลภายในนั้นจะเปิดเผยต่อสาธารณชน และในช่วงเวลา </w:t>
      </w:r>
      <w:r w:rsidRPr="007E0D2C">
        <w:rPr>
          <w:rFonts w:ascii="Tahoma" w:hAnsi="Tahoma" w:cs="Tahoma"/>
          <w:sz w:val="20"/>
          <w:szCs w:val="20"/>
        </w:rPr>
        <w:t>24</w:t>
      </w:r>
      <w:r w:rsidRPr="007E0D2C">
        <w:rPr>
          <w:rFonts w:ascii="Tahoma" w:hAnsi="Tahoma" w:cs="Tahoma"/>
          <w:sz w:val="20"/>
          <w:szCs w:val="20"/>
          <w:cs/>
        </w:rPr>
        <w:t xml:space="preserve"> ชั่วโมงภายหลังจากที่ข้อมูลดังกล่าวของบริษัทฯ ได้เปิดเผยต่อสาธารณชนแล้ว และผู้ที่เกี่ยวข้องกับข้อมูลดังกล่าวจะต้องไม่เปิดเผยข้อมูลนั้นให้ผู้อื่นทราบจนกว่าจะได้มีการแจ้งข้อมูลนั้นต่อตลาดหลักทรัพย์ฯ ทั้งนี้ หากมีการกระทำอันฝ่าฝืนระเบียบปฏิบัติดังกล่าวข้างต้น บริษัทฯ จะถือเป็นความผิดทางวินัยตามข้อบังคับการทำงานของบริษัทฯ โดยจะพิจารณาลงโทษตามควรแก่กรณี ตั้งแต่ การตักเตือนด้วยวาจา การตักเตือนเป็นหนังสือ การภาคทัณฑ์ ตลอดจนการเลิกจ้างให้พ้นสภาพการเป็นพนักงาน</w:t>
      </w:r>
    </w:p>
    <w:p w:rsidR="005B1D9C" w:rsidRPr="009B1D4B" w:rsidRDefault="005B1D9C" w:rsidP="004B5C12">
      <w:pPr>
        <w:spacing w:line="36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9B1D4B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9</w:t>
      </w:r>
      <w:r w:rsidRPr="009B1D4B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.</w:t>
      </w:r>
      <w:r w:rsidRPr="009B1D4B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6</w:t>
      </w:r>
      <w:r w:rsidRPr="009B1D4B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ab/>
      </w:r>
      <w:r w:rsidRPr="009B1D4B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 xml:space="preserve">ค่าตอบแทนผู้สอบบัญชี </w:t>
      </w:r>
    </w:p>
    <w:p w:rsidR="009B1D4B" w:rsidRDefault="005B1D9C" w:rsidP="00A177C1">
      <w:pPr>
        <w:spacing w:line="360" w:lineRule="auto"/>
        <w:ind w:firstLine="720"/>
        <w:jc w:val="thaiDistribute"/>
        <w:outlineLvl w:val="4"/>
        <w:rPr>
          <w:rFonts w:ascii="Tahoma" w:eastAsia="Times New Roman" w:hAnsi="Tahoma" w:cs="Tahoma"/>
          <w:color w:val="0D0D0D" w:themeColor="text1" w:themeTint="F2"/>
          <w:sz w:val="20"/>
          <w:szCs w:val="20"/>
          <w:lang w:eastAsia="x-none"/>
        </w:rPr>
      </w:pPr>
      <w:r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 xml:space="preserve">สำหรับงวดปีบัญชีสิ้นสุดวันที่ </w:t>
      </w:r>
      <w:r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lang w:eastAsia="x-none"/>
        </w:rPr>
        <w:t>31</w:t>
      </w:r>
      <w:r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 xml:space="preserve"> ธันวาคม </w:t>
      </w:r>
      <w:r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lang w:eastAsia="x-none"/>
        </w:rPr>
        <w:t>25</w:t>
      </w:r>
      <w:r w:rsidR="00DB6FAF"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>6</w:t>
      </w:r>
      <w:r w:rsidR="009B1D4B"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lang w:eastAsia="x-none"/>
        </w:rPr>
        <w:t>1</w:t>
      </w:r>
      <w:r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 xml:space="preserve"> กลุ่มบริษัทฯ จ่ายค่าตอบแทนทั้งหมดเป็นค่าตอบแทนการสอบบัญชี (</w:t>
      </w:r>
      <w:r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lang w:eastAsia="x-none"/>
        </w:rPr>
        <w:t>Audit Fee</w:t>
      </w:r>
      <w:r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 xml:space="preserve">) ให้แก่ บริษัท สำนักงาน อีวาย จำกัด รวมทั้งสิ้น </w:t>
      </w:r>
      <w:r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lang w:eastAsia="x-none"/>
        </w:rPr>
        <w:t>1</w:t>
      </w:r>
      <w:r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>.</w:t>
      </w:r>
      <w:r w:rsidR="009B1D4B"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lang w:eastAsia="x-none"/>
        </w:rPr>
        <w:t>7</w:t>
      </w:r>
      <w:r w:rsidR="00D409CE"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 xml:space="preserve"> </w:t>
      </w:r>
      <w:r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>ล้านบาท ประกอบด้วย ค่าสอบบัญชีรายไตรมาส และค่าสอบบัญชีรายปี และ</w:t>
      </w:r>
      <w:r w:rsidR="00067A9A"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 xml:space="preserve">ค่าสอบบัญชีที่เกี่ยวกับการอ่าน และพิจารณาข้อมูลอื่น </w:t>
      </w:r>
    </w:p>
    <w:p w:rsidR="005B1D9C" w:rsidRPr="009B1D4B" w:rsidRDefault="009B1D4B" w:rsidP="004B5C12">
      <w:pPr>
        <w:spacing w:line="360" w:lineRule="auto"/>
        <w:jc w:val="thaiDistribute"/>
        <w:outlineLvl w:val="4"/>
        <w:rPr>
          <w:rFonts w:ascii="Tahoma" w:eastAsia="Times New Roman" w:hAnsi="Tahoma" w:cs="Tahoma"/>
          <w:color w:val="0D0D0D" w:themeColor="text1" w:themeTint="F2"/>
          <w:sz w:val="20"/>
          <w:szCs w:val="20"/>
          <w:lang w:eastAsia="x-none"/>
        </w:rPr>
      </w:pPr>
      <w:r w:rsidRPr="00116EB7">
        <w:rPr>
          <w:rFonts w:ascii="Tahoma" w:eastAsia="Times New Roman" w:hAnsi="Tahoma" w:cs="Tahoma" w:hint="cs"/>
          <w:color w:val="0D0D0D" w:themeColor="text1" w:themeTint="F2"/>
          <w:sz w:val="20"/>
          <w:szCs w:val="20"/>
          <w:cs/>
          <w:lang w:eastAsia="x-none"/>
        </w:rPr>
        <w:t xml:space="preserve">ค่าบริการอื่น </w:t>
      </w:r>
      <w:r w:rsidRPr="00116EB7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>(</w:t>
      </w:r>
      <w:r w:rsidRPr="00116EB7">
        <w:rPr>
          <w:rFonts w:ascii="Tahoma" w:eastAsia="Times New Roman" w:hAnsi="Tahoma" w:cs="Tahoma"/>
          <w:color w:val="0D0D0D" w:themeColor="text1" w:themeTint="F2"/>
          <w:sz w:val="20"/>
          <w:szCs w:val="20"/>
          <w:lang w:eastAsia="x-none"/>
        </w:rPr>
        <w:t>Non</w:t>
      </w:r>
      <w:r w:rsidRPr="00116EB7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>-</w:t>
      </w:r>
      <w:r w:rsidRPr="00116EB7">
        <w:rPr>
          <w:rFonts w:ascii="Tahoma" w:eastAsia="Times New Roman" w:hAnsi="Tahoma" w:cs="Tahoma"/>
          <w:color w:val="0D0D0D" w:themeColor="text1" w:themeTint="F2"/>
          <w:sz w:val="20"/>
          <w:szCs w:val="20"/>
          <w:lang w:eastAsia="x-none"/>
        </w:rPr>
        <w:t>Audit Fee</w:t>
      </w:r>
      <w:r w:rsidRPr="00116EB7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 xml:space="preserve">) </w:t>
      </w:r>
      <w:r w:rsidRPr="00116EB7">
        <w:rPr>
          <w:rFonts w:ascii="Tahoma" w:eastAsia="Times New Roman" w:hAnsi="Tahoma" w:cs="Tahoma" w:hint="cs"/>
          <w:color w:val="0D0D0D" w:themeColor="text1" w:themeTint="F2"/>
          <w:sz w:val="20"/>
          <w:szCs w:val="20"/>
          <w:cs/>
          <w:lang w:eastAsia="x-none"/>
        </w:rPr>
        <w:t xml:space="preserve"> - ไม่มี และ </w:t>
      </w:r>
      <w:r w:rsidR="005B1D9C" w:rsidRPr="00116EB7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>ไม่มีการจ่ายค่าบริการอื่นใด</w:t>
      </w:r>
      <w:r w:rsidR="005B1D9C" w:rsidRPr="009B1D4B">
        <w:rPr>
          <w:rFonts w:ascii="Tahoma" w:eastAsia="Times New Roman" w:hAnsi="Tahoma" w:cs="Tahoma"/>
          <w:color w:val="0D0D0D" w:themeColor="text1" w:themeTint="F2"/>
          <w:sz w:val="20"/>
          <w:szCs w:val="20"/>
          <w:cs/>
          <w:lang w:eastAsia="x-none"/>
        </w:rPr>
        <w:t xml:space="preserve"> </w:t>
      </w:r>
    </w:p>
    <w:p w:rsidR="005B1D9C" w:rsidRPr="007E0D2C" w:rsidRDefault="005B1D9C" w:rsidP="004B5C12">
      <w:pPr>
        <w:spacing w:line="360" w:lineRule="auto"/>
        <w:rPr>
          <w:rFonts w:ascii="Tahoma" w:hAnsi="Tahoma" w:cs="Tahoma"/>
          <w:b/>
          <w:bCs/>
          <w:sz w:val="20"/>
          <w:szCs w:val="20"/>
          <w:cs/>
        </w:rPr>
      </w:pPr>
      <w:r w:rsidRPr="007E0D2C">
        <w:rPr>
          <w:rFonts w:ascii="Tahoma" w:hAnsi="Tahoma" w:cs="Tahoma"/>
          <w:b/>
          <w:bCs/>
          <w:sz w:val="20"/>
          <w:szCs w:val="20"/>
        </w:rPr>
        <w:t>9</w:t>
      </w:r>
      <w:r w:rsidRPr="007E0D2C">
        <w:rPr>
          <w:rFonts w:ascii="Tahoma" w:hAnsi="Tahoma" w:cs="Tahoma"/>
          <w:b/>
          <w:bCs/>
          <w:sz w:val="20"/>
          <w:szCs w:val="20"/>
          <w:cs/>
        </w:rPr>
        <w:t>.</w:t>
      </w:r>
      <w:r w:rsidRPr="007E0D2C">
        <w:rPr>
          <w:rFonts w:ascii="Tahoma" w:hAnsi="Tahoma" w:cs="Tahoma"/>
          <w:b/>
          <w:bCs/>
          <w:sz w:val="20"/>
          <w:szCs w:val="20"/>
        </w:rPr>
        <w:t>7</w:t>
      </w:r>
      <w:r w:rsidR="00A177C1">
        <w:rPr>
          <w:rFonts w:ascii="Tahoma" w:hAnsi="Tahoma" w:cs="Tahoma"/>
          <w:b/>
          <w:bCs/>
          <w:sz w:val="20"/>
          <w:szCs w:val="20"/>
          <w:cs/>
        </w:rPr>
        <w:tab/>
      </w:r>
      <w:r w:rsidRPr="007E0D2C">
        <w:rPr>
          <w:rFonts w:ascii="Tahoma" w:hAnsi="Tahoma" w:cs="Tahoma"/>
          <w:b/>
          <w:bCs/>
          <w:sz w:val="20"/>
          <w:szCs w:val="20"/>
          <w:cs/>
        </w:rPr>
        <w:t>การปฏิบัติตามหลักการกำกับดูแลกิจการที่ดีในเรื่องอื่นๆ</w:t>
      </w:r>
    </w:p>
    <w:p w:rsidR="00106BD9" w:rsidRDefault="005B1D9C" w:rsidP="004B5C12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7E0D2C">
        <w:rPr>
          <w:rFonts w:ascii="Tahoma" w:eastAsia="Times New Roman" w:hAnsi="Tahoma" w:cs="Tahoma"/>
          <w:sz w:val="20"/>
          <w:szCs w:val="20"/>
          <w:cs/>
          <w:lang w:eastAsia="x-none"/>
        </w:rPr>
        <w:t>-ไม่มี-</w:t>
      </w:r>
      <w:r w:rsidR="00FE0E48">
        <w:rPr>
          <w:rFonts w:ascii="Tahoma" w:eastAsia="Times New Roman" w:hAnsi="Tahoma" w:cs="Tahoma"/>
          <w:sz w:val="20"/>
          <w:szCs w:val="20"/>
          <w:lang w:eastAsia="x-none"/>
        </w:rPr>
        <w:br/>
      </w:r>
      <w:r w:rsidR="00FE0E48">
        <w:rPr>
          <w:rFonts w:ascii="Tahoma" w:eastAsia="Times New Roman" w:hAnsi="Tahoma" w:cs="Tahoma"/>
          <w:sz w:val="20"/>
          <w:szCs w:val="20"/>
          <w:lang w:eastAsia="x-none"/>
        </w:rPr>
        <w:br/>
      </w:r>
    </w:p>
    <w:p w:rsidR="00106BD9" w:rsidRDefault="00106BD9">
      <w:pPr>
        <w:spacing w:line="276" w:lineRule="auto"/>
        <w:jc w:val="left"/>
        <w:rPr>
          <w:rFonts w:ascii="Tahoma" w:hAnsi="Tahoma" w:cs="Tahoma"/>
          <w:b/>
          <w:bCs/>
          <w:sz w:val="20"/>
          <w:szCs w:val="20"/>
        </w:rPr>
      </w:pPr>
      <w:r>
        <w:rPr>
          <w:rFonts w:ascii="Tahoma" w:hAnsi="Tahoma" w:cs="Tahoma"/>
          <w:b/>
          <w:bCs/>
          <w:sz w:val="20"/>
          <w:szCs w:val="20"/>
          <w:cs/>
        </w:rPr>
        <w:br w:type="page"/>
      </w:r>
    </w:p>
    <w:p w:rsidR="001823F0" w:rsidRPr="00B219AC" w:rsidRDefault="00D46DCC" w:rsidP="00D46DCC">
      <w:pPr>
        <w:spacing w:before="240" w:after="0" w:line="360" w:lineRule="auto"/>
        <w:rPr>
          <w:rFonts w:ascii="Tahoma" w:hAnsi="Tahoma" w:cs="Tahoma"/>
          <w:sz w:val="26"/>
          <w:szCs w:val="26"/>
        </w:rPr>
      </w:pPr>
      <w:r w:rsidRPr="007E0D2C">
        <w:rPr>
          <w:rFonts w:ascii="Tahoma" w:hAnsi="Tahoma" w:cs="Tahoma"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6A4AC38D" wp14:editId="513CDE6D">
                <wp:simplePos x="0" y="0"/>
                <wp:positionH relativeFrom="margin">
                  <wp:align>center</wp:align>
                </wp:positionH>
                <wp:positionV relativeFrom="paragraph">
                  <wp:posOffset>-39691</wp:posOffset>
                </wp:positionV>
                <wp:extent cx="6153912" cy="323850"/>
                <wp:effectExtent l="0" t="0" r="18415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03997" w:rsidRPr="00B16E48" w:rsidRDefault="00B03997" w:rsidP="00B16E48">
                            <w:pPr>
                              <w:spacing w:after="0"/>
                              <w:jc w:val="center"/>
                            </w:pPr>
                            <w:r w:rsidRPr="00B16E48">
                              <w:rPr>
                                <w:rFonts w:hint="cs"/>
                                <w:cs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A4AC38D" id="Rectangle 1" o:spid="_x0000_s1027" style="position:absolute;left:0;text-align:left;margin-left:0;margin-top:-3.15pt;width:484.55pt;height:25.5pt;z-index:-25165721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MITigIAADEFAAAOAAAAZHJzL2Uyb0RvYy54bWysVMlu2zAQvRfoPxC8N7Kd3YgcGAlcFEib&#10;oEmRM02RlgBuJWlL7tf3kZITJe2pqA/0DGc4y3szurrutCI74UNjTUmnRxNKhOG2asympD+eVp8u&#10;KAmRmYopa0RJ9yLQ68XHD1etm4uZra2qhCcIYsK8dSWtY3Tzogi8FpqFI+uEgVFar1mE6jdF5VmL&#10;6FoVs8nkrGitr5y3XISA29veSBc5vpSCx3spg4hElRS1xXz6fK7TWSyu2HzjmasbPpTB/qEKzRqD&#10;pC+hbllkZOubP0LphnsbrIxH3OrCStlwkXtAN9PJu24ea+ZE7gXgBPcCU/h/Yfm33YMnTQXuKDFM&#10;g6LvAI2ZjRJkmuBpXZjD69E9+EELEFOvnfQ6/aML0mVI9y+Qii4Sjsuz6enx5XRGCYfteHZ8cZox&#10;L15fOx/iZ2E1SUJJPbJnJNnuLkRkhOvBJSULVjXVqlEqK/twozzZMbCLoahsS4liIeKypKv8y7HU&#10;Vn+1Ve+HCiaHGkJ+n3O8iasMaYHI7ByehDPMpVQsQtQOSAWzoYSpDQaeR58TvHndRx1X9QQ4RpWh&#10;gFEN44ZSp7cs1P3jHDVxAAyUSQ2LPNIDMImZnoskxW7dDUQOPK1ttQe53vZTHxxfNYh/B4AemMeY&#10;ozmsbrzHIZVFx3aQKKmt//W3++SP6YOVkhZrAzR+bpkX6O6LwVxeTk9O0p5l5eT0fAbFjy3rscVs&#10;9Y0Fd5g9VJfF5B/VQZTe6mds+DJlhYkZjtw97oNyE/t1xjeCi+Uyu2G3HIt35tHxFDwhl5B96p6Z&#10;d8OgRXDyzR5WjM3fzVvvm14au9xGK5s8jAnpHlewkhTsZeZn+IakxR/r2ev1S7f4DQAA//8DAFBL&#10;AwQUAAYACAAAACEA1iKdwt8AAAAGAQAADwAAAGRycy9kb3ducmV2LnhtbEyPwU7DMBBE70j8g7VI&#10;3FqnUNImzaZCSD1UCAFtL7058ZJE2OsodtvA12NOcBzNaOZNsR6tEWcafOcYYTZNQBDXTnfcIBz2&#10;m8kShA+KtTKOCeGLPKzL66tC5dpd+J3Ou9CIWMI+VwhtCH0upa9bsspPXU8cvQ83WBWiHBqpB3WJ&#10;5dbIuyRJpVUdx4VW9fTUUv25O1mE7G35qk117J+7zfbh5bjYb0P9jXh7Mz6uQAQaw18YfvEjOpSR&#10;qXIn1l4YhHgkIEzSexDRzdJsBqJCmM8XIMtC/scvfwAAAP//AwBQSwECLQAUAAYACAAAACEAtoM4&#10;kv4AAADhAQAAEwAAAAAAAAAAAAAAAAAAAAAAW0NvbnRlbnRfVHlwZXNdLnhtbFBLAQItABQABgAI&#10;AAAAIQA4/SH/1gAAAJQBAAALAAAAAAAAAAAAAAAAAC8BAABfcmVscy8ucmVsc1BLAQItABQABgAI&#10;AAAAIQBGVMITigIAADEFAAAOAAAAAAAAAAAAAAAAAC4CAABkcnMvZTJvRG9jLnhtbFBLAQItABQA&#10;BgAIAAAAIQDWIp3C3wAAAAYBAAAPAAAAAAAAAAAAAAAAAOQEAABkcnMvZG93bnJldi54bWxQSwUG&#10;AAAAAAQABADzAAAA8AUAAAAA&#10;" fillcolor="#d9d9d9" strokecolor="windowText" strokeweight="1pt">
                <v:textbox>
                  <w:txbxContent>
                    <w:p w:rsidR="00B03997" w:rsidRPr="00B16E48" w:rsidRDefault="00B03997" w:rsidP="00B16E48">
                      <w:pPr>
                        <w:spacing w:after="0"/>
                        <w:jc w:val="center"/>
                      </w:pPr>
                      <w:r w:rsidRPr="00B16E48">
                        <w:rPr>
                          <w:rFonts w:hint="cs"/>
                          <w:cs/>
                        </w:rPr>
                        <w:tab/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B16E48" w:rsidRPr="00B219AC">
        <w:rPr>
          <w:rFonts w:ascii="Tahoma" w:hAnsi="Tahoma" w:cs="Tahoma" w:hint="cs"/>
          <w:b/>
          <w:bCs/>
          <w:sz w:val="26"/>
          <w:szCs w:val="26"/>
          <w:cs/>
        </w:rPr>
        <w:t>10.</w:t>
      </w:r>
      <w:r w:rsidR="00B16E48" w:rsidRPr="00B219AC">
        <w:rPr>
          <w:rFonts w:ascii="Tahoma" w:hAnsi="Tahoma" w:cs="Tahoma"/>
          <w:b/>
          <w:bCs/>
          <w:sz w:val="26"/>
          <w:szCs w:val="26"/>
          <w:cs/>
        </w:rPr>
        <w:tab/>
      </w:r>
      <w:r w:rsidR="007B2CE3" w:rsidRPr="00B219AC">
        <w:rPr>
          <w:rFonts w:ascii="Tahoma" w:hAnsi="Tahoma" w:cs="Tahoma"/>
          <w:b/>
          <w:bCs/>
          <w:sz w:val="26"/>
          <w:szCs w:val="26"/>
          <w:cs/>
        </w:rPr>
        <w:t xml:space="preserve"> </w:t>
      </w:r>
      <w:r w:rsidR="00B16E48" w:rsidRPr="00B219AC">
        <w:rPr>
          <w:rFonts w:ascii="Tahoma" w:hAnsi="Tahoma" w:cs="Tahoma"/>
          <w:b/>
          <w:bCs/>
          <w:sz w:val="26"/>
          <w:szCs w:val="26"/>
          <w:cs/>
        </w:rPr>
        <w:t>ความรับผิดชอบต่อสังคม (</w:t>
      </w:r>
      <w:r w:rsidR="00B16E48" w:rsidRPr="00B219AC">
        <w:rPr>
          <w:rFonts w:ascii="Tahoma" w:hAnsi="Tahoma" w:cs="Tahoma"/>
          <w:b/>
          <w:bCs/>
          <w:sz w:val="26"/>
          <w:szCs w:val="26"/>
        </w:rPr>
        <w:t xml:space="preserve">Corporate Social Responsibilities </w:t>
      </w:r>
      <w:r w:rsidR="00B16E48" w:rsidRPr="00B219AC">
        <w:rPr>
          <w:rFonts w:ascii="Tahoma" w:hAnsi="Tahoma" w:cs="Tahoma"/>
          <w:b/>
          <w:bCs/>
          <w:sz w:val="26"/>
          <w:szCs w:val="26"/>
          <w:cs/>
        </w:rPr>
        <w:t xml:space="preserve">: </w:t>
      </w:r>
      <w:r w:rsidR="00B16E48" w:rsidRPr="00B219AC">
        <w:rPr>
          <w:rFonts w:ascii="Tahoma" w:hAnsi="Tahoma" w:cs="Tahoma"/>
          <w:b/>
          <w:bCs/>
          <w:sz w:val="26"/>
          <w:szCs w:val="26"/>
        </w:rPr>
        <w:t>CSR</w:t>
      </w:r>
      <w:r w:rsidR="00B16E48" w:rsidRPr="00B219AC">
        <w:rPr>
          <w:rFonts w:ascii="Tahoma" w:hAnsi="Tahoma" w:cs="Tahoma"/>
          <w:b/>
          <w:bCs/>
          <w:sz w:val="26"/>
          <w:szCs w:val="26"/>
          <w:cs/>
        </w:rPr>
        <w:t>)</w:t>
      </w:r>
    </w:p>
    <w:p w:rsidR="001823F0" w:rsidRPr="007E0D2C" w:rsidRDefault="00B16E48" w:rsidP="004B5C12">
      <w:pPr>
        <w:spacing w:line="360" w:lineRule="auto"/>
        <w:rPr>
          <w:rFonts w:ascii="Tahoma" w:hAnsi="Tahoma" w:cs="Tahoma"/>
          <w:b/>
          <w:bCs/>
          <w:sz w:val="20"/>
          <w:szCs w:val="20"/>
          <w:cs/>
        </w:rPr>
      </w:pPr>
      <w:r>
        <w:rPr>
          <w:rFonts w:ascii="Tahoma" w:hAnsi="Tahoma" w:cs="Tahoma"/>
          <w:b/>
          <w:bCs/>
          <w:sz w:val="20"/>
          <w:szCs w:val="20"/>
          <w:cs/>
        </w:rPr>
        <w:br/>
      </w:r>
      <w:r w:rsidR="001823F0" w:rsidRPr="007E0D2C">
        <w:rPr>
          <w:rFonts w:ascii="Tahoma" w:hAnsi="Tahoma" w:cs="Tahoma"/>
          <w:b/>
          <w:bCs/>
          <w:sz w:val="20"/>
          <w:szCs w:val="20"/>
        </w:rPr>
        <w:t>10</w:t>
      </w:r>
      <w:r w:rsidR="001823F0" w:rsidRPr="007E0D2C">
        <w:rPr>
          <w:rFonts w:ascii="Tahoma" w:hAnsi="Tahoma" w:cs="Tahoma"/>
          <w:b/>
          <w:bCs/>
          <w:sz w:val="20"/>
          <w:szCs w:val="20"/>
          <w:cs/>
        </w:rPr>
        <w:t>.</w:t>
      </w:r>
      <w:r w:rsidR="001823F0" w:rsidRPr="007E0D2C">
        <w:rPr>
          <w:rFonts w:ascii="Tahoma" w:hAnsi="Tahoma" w:cs="Tahoma"/>
          <w:b/>
          <w:bCs/>
          <w:sz w:val="20"/>
          <w:szCs w:val="20"/>
        </w:rPr>
        <w:t>1</w:t>
      </w:r>
      <w:r w:rsidR="001823F0" w:rsidRPr="007E0D2C">
        <w:rPr>
          <w:rFonts w:ascii="Tahoma" w:hAnsi="Tahoma" w:cs="Tahoma"/>
          <w:b/>
          <w:bCs/>
          <w:sz w:val="20"/>
          <w:szCs w:val="20"/>
        </w:rPr>
        <w:tab/>
      </w:r>
      <w:r w:rsidR="001823F0" w:rsidRPr="007E0D2C">
        <w:rPr>
          <w:rFonts w:ascii="Tahoma" w:hAnsi="Tahoma" w:cs="Tahoma"/>
          <w:b/>
          <w:bCs/>
          <w:sz w:val="20"/>
          <w:szCs w:val="20"/>
          <w:cs/>
        </w:rPr>
        <w:t>นโยบายภาพรวม</w:t>
      </w:r>
    </w:p>
    <w:p w:rsidR="00D46DCC" w:rsidRPr="009B5348" w:rsidRDefault="00D46DCC" w:rsidP="00D46DCC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>บริษัทฯ ตระหนักถึงความสำคัญของการดำเนินธุรกิจให้เติบโตอย่างยั่งยืนภายใต้ความรับผิดชอบต่อสังคม (</w:t>
      </w:r>
      <w:r w:rsidRPr="009B5348">
        <w:rPr>
          <w:rFonts w:ascii="Tahoma" w:hAnsi="Tahoma" w:cs="Tahoma"/>
          <w:sz w:val="20"/>
          <w:szCs w:val="20"/>
        </w:rPr>
        <w:t>Corporate Social Responsibilities</w:t>
      </w:r>
      <w:r w:rsidRPr="009B5348">
        <w:rPr>
          <w:rFonts w:ascii="Tahoma" w:hAnsi="Tahoma" w:cs="Tahoma"/>
          <w:sz w:val="20"/>
          <w:szCs w:val="20"/>
          <w:cs/>
        </w:rPr>
        <w:t xml:space="preserve">) โดยมุ่งเน้นการประกอบกิจการด้วยความดูแลเอาใจใส่ต่อผู้มีส่วนได้เสีย เศรษฐกิจ สังคมและสิ่งแวดล้อมอย่างมีคุณธรรม จริยธรรม และจรรยาบรรณ ซึ่งบริษัทฯ เชื่อว่าการดำเนินธุรกิจภายใต้ความรับผิดชอบต่อสังคมจะก่อให้เกิดประโยชน์ต่อส่วนรวมพร้อมกับการเจริญเติบโตของบริษัทฯ ควบคู่กันไปด้วย </w:t>
      </w:r>
    </w:p>
    <w:p w:rsidR="001823F0" w:rsidRPr="007E0D2C" w:rsidRDefault="001823F0" w:rsidP="004B5C12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7E0D2C">
        <w:rPr>
          <w:rFonts w:ascii="Tahoma" w:hAnsi="Tahoma" w:cs="Tahoma"/>
          <w:b/>
          <w:bCs/>
          <w:sz w:val="20"/>
          <w:szCs w:val="20"/>
        </w:rPr>
        <w:t>10</w:t>
      </w:r>
      <w:r w:rsidRPr="007E0D2C">
        <w:rPr>
          <w:rFonts w:ascii="Tahoma" w:hAnsi="Tahoma" w:cs="Tahoma"/>
          <w:b/>
          <w:bCs/>
          <w:sz w:val="20"/>
          <w:szCs w:val="20"/>
          <w:cs/>
        </w:rPr>
        <w:t>.</w:t>
      </w:r>
      <w:r w:rsidRPr="007E0D2C">
        <w:rPr>
          <w:rFonts w:ascii="Tahoma" w:hAnsi="Tahoma" w:cs="Tahoma"/>
          <w:b/>
          <w:bCs/>
          <w:sz w:val="20"/>
          <w:szCs w:val="20"/>
        </w:rPr>
        <w:t>2</w:t>
      </w:r>
      <w:r w:rsidRPr="007E0D2C">
        <w:rPr>
          <w:rFonts w:ascii="Tahoma" w:hAnsi="Tahoma" w:cs="Tahoma"/>
          <w:b/>
          <w:bCs/>
          <w:sz w:val="20"/>
          <w:szCs w:val="20"/>
        </w:rPr>
        <w:tab/>
      </w:r>
      <w:r w:rsidRPr="007E0D2C">
        <w:rPr>
          <w:rFonts w:ascii="Tahoma" w:hAnsi="Tahoma" w:cs="Tahoma"/>
          <w:b/>
          <w:bCs/>
          <w:sz w:val="20"/>
          <w:szCs w:val="20"/>
          <w:cs/>
        </w:rPr>
        <w:t>การดำเนินงานและการจัดทำรายงาน</w:t>
      </w:r>
    </w:p>
    <w:p w:rsidR="001823F0" w:rsidRPr="007E0D2C" w:rsidRDefault="001823F0" w:rsidP="00B16E48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จากการที่บริษัทฯ ได้ตระหนักถึงความรับผิดชอบทางสังคม คณะกรรมการบริษัทฯ มีแนวนโยบายเกี่ยวกับความรับผิดชอบต่อสังคม ต่อผู้มีส่วนได้เสียต่างๆ เพื่อให้ฝ่ายจัดการนำไปศึกษาหรือปฏิบัติ โดยบริษัทฯ ได้จัดทำนโยบายความรับผิดชอบต่อสังคมโดยแบ่งเป็น </w:t>
      </w:r>
      <w:r w:rsidRPr="007E0D2C">
        <w:rPr>
          <w:rFonts w:ascii="Tahoma" w:hAnsi="Tahoma" w:cs="Tahoma"/>
          <w:sz w:val="20"/>
          <w:szCs w:val="20"/>
        </w:rPr>
        <w:t>8</w:t>
      </w:r>
      <w:r w:rsidRPr="007E0D2C">
        <w:rPr>
          <w:rFonts w:ascii="Tahoma" w:hAnsi="Tahoma" w:cs="Tahoma"/>
          <w:sz w:val="20"/>
          <w:szCs w:val="20"/>
          <w:cs/>
        </w:rPr>
        <w:t xml:space="preserve"> หมวด ดังนี้</w:t>
      </w:r>
    </w:p>
    <w:p w:rsidR="001823F0" w:rsidRPr="007E0D2C" w:rsidRDefault="001823F0" w:rsidP="004B5C12">
      <w:pPr>
        <w:pStyle w:val="ListParagraph"/>
        <w:numPr>
          <w:ilvl w:val="0"/>
          <w:numId w:val="23"/>
        </w:numPr>
        <w:spacing w:line="360" w:lineRule="auto"/>
        <w:ind w:hanging="720"/>
        <w:contextualSpacing w:val="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7E0D2C">
        <w:rPr>
          <w:rFonts w:ascii="Tahoma" w:hAnsi="Tahoma" w:cs="Tahoma"/>
          <w:b/>
          <w:bCs/>
          <w:sz w:val="20"/>
          <w:szCs w:val="20"/>
          <w:cs/>
        </w:rPr>
        <w:t>การประกอบกิจการด้วยความเป็นธรรม</w:t>
      </w:r>
    </w:p>
    <w:p w:rsidR="001823F0" w:rsidRPr="007E0D2C" w:rsidRDefault="001823F0" w:rsidP="00B16E48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บริษัทฯ มุ่งเน้นที่จะประกอบธุรกิจด้วยความซื่อสัตย์สุจริต เป็นธรรม มีจรรยาบรรณ และตั้งมั่นที่จะแข่งขันทางการค้าตามหลักจริยธรรมในการประกอบการค้า กฎหมาย และหลักการแข่งขันทางการค้าอย่างเสมอภาคกัน รวมถึงปฏิเสธพฤติกรรมใด ๆ ก็ตามที่ขัดขวางการแข่งขันอย่างเป็นธรรม เช่น การแสวงหาข้อมูลที่ความเป็นความลับของคู่แข่งทางการค้า การเรียก รับ และไม่ให้ผลประโยชน์ใดๆ ที่ไม่สุจริตทางการค้าในการจัดซื้อเครื่องจักร นอกจากนี้ ยังได้เคารพต่อสิทธิในทรัพย์สินทางปัญญาของผู้อื่น  โดยบริษัทฯ มีนโยบายให้บุคลากรปฏิบัติตามกฎหมายหรือข้อกำหนดเกี่ยวกับสิทธิในทรัพย์สินทางปัญญา อาทิ การใช้โปรแกรมคอมพิวเตอร์ที่มีลิขสิทธิ์ถูกต้องตามกฎหมาย อีกทั้ง บริษัทฯ มีโครงการรณรงค์การส่งเสริมและปลูกจิตใต้สำนึกให้แก่บุคลากรของบริษัทฯ ในทุกระดับชั้นให้เกิดความรับผิดชอบต่อสังคมด้วย</w:t>
      </w:r>
    </w:p>
    <w:p w:rsidR="001823F0" w:rsidRPr="007E0D2C" w:rsidRDefault="001823F0" w:rsidP="004B5C12">
      <w:pPr>
        <w:pStyle w:val="ListParagraph"/>
        <w:numPr>
          <w:ilvl w:val="0"/>
          <w:numId w:val="23"/>
        </w:numPr>
        <w:spacing w:line="360" w:lineRule="auto"/>
        <w:ind w:hanging="720"/>
        <w:contextualSpacing w:val="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7E0D2C">
        <w:rPr>
          <w:rFonts w:ascii="Tahoma" w:hAnsi="Tahoma" w:cs="Tahoma"/>
          <w:b/>
          <w:bCs/>
          <w:sz w:val="20"/>
          <w:szCs w:val="20"/>
          <w:cs/>
        </w:rPr>
        <w:t xml:space="preserve">การต่อต้านการทุจริตคอร์รัปชั่น </w:t>
      </w:r>
    </w:p>
    <w:p w:rsidR="001823F0" w:rsidRPr="007E0D2C" w:rsidRDefault="001823F0" w:rsidP="00B16E48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บริษัทฯ มีการบริหารกิจการบนพื้นฐานความโปร่งใส มีจริยธรรม ยึดมั่นในหลักการการกำกับดูแลกิจการ และปฏิบัติตามกฎหมายที่เกี่ยวข้องกับการป้องกันและต่อต้านการทุจริตคอร์รัปชั่น การให้หรือรับสินบนกับเจ้าหน้าที่ของรัฐหรือภาคเอกชน โดยบริษัทฯ ได้กำหนดโครงสร้างองค์กรให้มีการแบ่งหน้าที่ความรับผิดชอบ กระบวนการทำงาน และสายการบังคับบัญชาในแต่ละหน่วยงานให้มีความชัดเจน เพื่อให้มีการถ่วงดุลอำนาจและมีความรัดกุมในการตรวจสอบระหว่างกันอย่างเหมาะสม </w:t>
      </w:r>
    </w:p>
    <w:p w:rsidR="001823F0" w:rsidRPr="007E0D2C" w:rsidRDefault="001823F0" w:rsidP="00B16E48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นอกจากนี้ เนื่องจากบริษัทฯ ให้ความสำคัญต่อการต่อต้านคอร์รัปชั่น  บริษัทฯ ได้ดำเนินการสมัครเพื่อเข้าร่วมเป็นหนึ่งในภาคีเครือข่ายต่อต้านคอร์รัปชั่น เมื่อวันที่ </w:t>
      </w:r>
      <w:r w:rsidRPr="007E0D2C">
        <w:rPr>
          <w:rFonts w:ascii="Tahoma" w:hAnsi="Tahoma" w:cs="Tahoma"/>
          <w:sz w:val="20"/>
          <w:szCs w:val="20"/>
        </w:rPr>
        <w:t>16</w:t>
      </w:r>
      <w:r w:rsidRPr="007E0D2C">
        <w:rPr>
          <w:rFonts w:ascii="Tahoma" w:hAnsi="Tahoma" w:cs="Tahoma"/>
          <w:sz w:val="20"/>
          <w:szCs w:val="20"/>
          <w:cs/>
        </w:rPr>
        <w:t xml:space="preserve"> พฤษภาคม </w:t>
      </w:r>
      <w:r w:rsidRPr="007E0D2C">
        <w:rPr>
          <w:rFonts w:ascii="Tahoma" w:hAnsi="Tahoma" w:cs="Tahoma"/>
          <w:sz w:val="20"/>
          <w:szCs w:val="20"/>
        </w:rPr>
        <w:t>2559</w:t>
      </w:r>
      <w:r w:rsidRPr="007E0D2C">
        <w:rPr>
          <w:rFonts w:ascii="Tahoma" w:hAnsi="Tahoma" w:cs="Tahoma"/>
          <w:sz w:val="20"/>
          <w:szCs w:val="20"/>
          <w:cs/>
        </w:rPr>
        <w:t xml:space="preserve">  เพื่อร่วมประกาศเจตนารมณ์เป็นแนวร่วมปฏิบัติ (</w:t>
      </w:r>
      <w:r w:rsidRPr="007E0D2C">
        <w:rPr>
          <w:rFonts w:ascii="Tahoma" w:hAnsi="Tahoma" w:cs="Tahoma"/>
          <w:sz w:val="20"/>
          <w:szCs w:val="20"/>
        </w:rPr>
        <w:t>Collective Action Coalition</w:t>
      </w:r>
      <w:r w:rsidRPr="007E0D2C">
        <w:rPr>
          <w:rFonts w:ascii="Tahoma" w:hAnsi="Tahoma" w:cs="Tahoma"/>
          <w:sz w:val="20"/>
          <w:szCs w:val="20"/>
          <w:cs/>
        </w:rPr>
        <w:t xml:space="preserve">) ของภาคเอกชนไทยในการต่อต้านการทุจริต โครงการนี้ดำเนินการโดยความร่วมมือของ </w:t>
      </w:r>
      <w:r w:rsidRPr="007E0D2C">
        <w:rPr>
          <w:rFonts w:ascii="Tahoma" w:hAnsi="Tahoma" w:cs="Tahoma"/>
          <w:sz w:val="20"/>
          <w:szCs w:val="20"/>
        </w:rPr>
        <w:t xml:space="preserve">8 </w:t>
      </w:r>
      <w:r w:rsidRPr="007E0D2C">
        <w:rPr>
          <w:rFonts w:ascii="Tahoma" w:hAnsi="Tahoma" w:cs="Tahoma"/>
          <w:sz w:val="20"/>
          <w:szCs w:val="20"/>
          <w:cs/>
        </w:rPr>
        <w:t>องค์กรชั้นนำ อันได้แก่ สมาคมส่งเสริมสถาบันกรรมการบริษัทไทย หอการค้าไทย หอการค้านานาชาติ สมาคมบริษัทจดทะเบียนไทย สมาคมธนาคารไทย สภาธุรกิจตลาดทุนไทย สภาอุตสาหกรรมแห่งประเทศไทย และสภาอุตสาหกรรมการท่องเที่ยวแห่งประเทศไทย</w:t>
      </w:r>
    </w:p>
    <w:p w:rsidR="001823F0" w:rsidRPr="007E0D2C" w:rsidRDefault="001823F0" w:rsidP="00D46DCC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บริษัทฯ ยังได้กำหนดแนวทางการปฏิบัติให้แก่กรรมการ ผู้บริหาร และพนักงานของบริษัทฯ และบริษัทย่อย ดังนี้</w:t>
      </w:r>
    </w:p>
    <w:p w:rsidR="001823F0" w:rsidRPr="007E0D2C" w:rsidRDefault="001823F0" w:rsidP="004B5C12">
      <w:pPr>
        <w:pStyle w:val="ListParagraph"/>
        <w:numPr>
          <w:ilvl w:val="0"/>
          <w:numId w:val="19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lastRenderedPageBreak/>
        <w:t>ห้ามมิให้กรรมการ ผู้บริหารและพนักงานของบริษัทฯ ดำเนินการหรือยอมรับการทุจริตคอร์รัปชั่นในทุกรูปแบบทั้งทางตรงหรือทางอ้อม โดยครอบคลุมถึงทุกหน่วยงานที่เกี่ยวข้อง และให้มีการสอบทานการปฏิบัติตามนโยบายต่อต้านการทุจริตคอร์รัปชั่นนี้อย่างสม่ำเสมอ</w:t>
      </w:r>
    </w:p>
    <w:p w:rsidR="001823F0" w:rsidRPr="007E0D2C" w:rsidRDefault="001823F0" w:rsidP="004B5C12">
      <w:pPr>
        <w:pStyle w:val="ListParagraph"/>
        <w:numPr>
          <w:ilvl w:val="0"/>
          <w:numId w:val="19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กรรมการ ผู้บริหารและพนักงานของบริษัทฯ มีหน้าที่ต้องรายงานให้บริษัทฯ ทราบถึงการกระทำที่เข้าข่ายการทุจริตคอร์รัปชั่นที่เกี่ยวข้องกับบริษัทฯ โดยแจ้งต่อผู้บังคับบัญชา หรือบุคคลที่รับผิดชอบ และให้ความร่วมมือในการตรวจสอบข้อเท็จจริงต่างๆ</w:t>
      </w:r>
    </w:p>
    <w:p w:rsidR="001823F0" w:rsidRPr="007E0D2C" w:rsidRDefault="001823F0" w:rsidP="004B5C12">
      <w:pPr>
        <w:pStyle w:val="ListParagraph"/>
        <w:numPr>
          <w:ilvl w:val="0"/>
          <w:numId w:val="19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บริษัทฯ จะให้ความเป็นธรรมและคุ้มครองผู้ร้องเรียนที่แจ้งเรื่องการทุจริตคอร์รัปชั่น รวมทั้งบุคคลที่ให้ความร่วมมือในการรายงานและในกระบวนการสอบสวนการทุจริตคอร์รัปชั่น</w:t>
      </w:r>
    </w:p>
    <w:p w:rsidR="001823F0" w:rsidRPr="007E0D2C" w:rsidRDefault="001823F0" w:rsidP="004B5C12">
      <w:pPr>
        <w:pStyle w:val="ListParagraph"/>
        <w:numPr>
          <w:ilvl w:val="0"/>
          <w:numId w:val="19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คณะกรรมการบริษัทและฝ่ายจัดการต้องปฏิบัติตนเป็นแบบอย่างในการต่อต้านการทุจริตคอร์รัปชั่น และมีหน้าที่ในการให้การส่งเสริมและสนับสนุนนโยบายต่อต้านการทุจริตคอร์รัปชั่น เพื่อสื่อสารไปยังพนักงานและผู้ที่เกี่ยวข้องทุกฝ่าย รวมทั้งทบทวนความเหมาะสมของนโยบายและมาตรการต่าง ๆ เพื่อให้เหมาะสมกับการเปลี่ยนแปลงของสภาพธุรกิจ ระเบียบ ข้อบังคับ และข้อกำหนดของกฎหมาย</w:t>
      </w:r>
    </w:p>
    <w:p w:rsidR="001823F0" w:rsidRPr="007E0D2C" w:rsidRDefault="001823F0" w:rsidP="004B5C12">
      <w:pPr>
        <w:pStyle w:val="ListParagraph"/>
        <w:numPr>
          <w:ilvl w:val="0"/>
          <w:numId w:val="19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ผู้ที่กระทำการทุจริตคอร์รัปชั่นจะต้องได้รับการพิจารณาโทษทางวินัยตามระเบียบที่บริษัทฯ กำหนดไว้ และอาจได้รับโทษตามกฎหมาย หากการกระทำนั้นผิดกฎหมาย</w:t>
      </w:r>
    </w:p>
    <w:p w:rsidR="001823F0" w:rsidRPr="007E0D2C" w:rsidRDefault="001823F0" w:rsidP="004B5C12">
      <w:pPr>
        <w:pStyle w:val="ListParagraph"/>
        <w:numPr>
          <w:ilvl w:val="0"/>
          <w:numId w:val="19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บริษัทฯ จัดให้มีการฝึกอบรมและการเผยแพร่ความรู้ให้แก่กรรมการ ผู้บริหารและพนักงานของบริษัทฯ ให้มีความเข้าใจในการปฏิบัติตามนโยบายการต่อต้านการทุจริตคอร์รัปชั่น และส่งเสริมด้านคุณธรรม ความซื่อสัตย์ความรับผิดชอบ และภาระหน้าที่ของตน</w:t>
      </w:r>
    </w:p>
    <w:p w:rsidR="001823F0" w:rsidRPr="007E0D2C" w:rsidRDefault="001823F0" w:rsidP="004B5C12">
      <w:pPr>
        <w:pStyle w:val="ListParagraph"/>
        <w:numPr>
          <w:ilvl w:val="0"/>
          <w:numId w:val="19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บริษัทฯ สนับสนุนให้คู่สัญญา คู่ค้า หรือบุคคลอื่นที่ต้องปฏิบัติหน้าที่ที่เกี่ยวข้องกับบริษัทฯ รายงานการละเมิดนโยบายต่อต้านการทุจริตคอร์รัปชั่นของบริษัทฯ </w:t>
      </w:r>
    </w:p>
    <w:p w:rsidR="001823F0" w:rsidRPr="007E0D2C" w:rsidRDefault="001823F0" w:rsidP="004B5C12">
      <w:pPr>
        <w:pStyle w:val="ListParagraph"/>
        <w:numPr>
          <w:ilvl w:val="0"/>
          <w:numId w:val="19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บริษัทฯ มีนโยบายในการสรรหาหรือการคัดเลือกบุคลากร การเลื่อนตำแหน่ง การฝึกอบรม การประเมินผลการปฏิบัติงาน และการกำหนดค่าตอบแทนของพนักงานและลูกจ้างของบริษัทฯ อย่างเป็นธรรมและเพียงพอ เพื่อป้องกันการทุจริตคอร์รัปชั่นภายในองค์กร และเป็นการสร้างหลักประกันให้แก่พนักงานและลูกจ้างของบริษัทฯ </w:t>
      </w:r>
    </w:p>
    <w:p w:rsidR="001823F0" w:rsidRPr="007E0D2C" w:rsidRDefault="001823F0" w:rsidP="004B5C12">
      <w:pPr>
        <w:pStyle w:val="ListParagraph"/>
        <w:numPr>
          <w:ilvl w:val="0"/>
          <w:numId w:val="19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เพื่อความชัดเจนในการดำเนินการในเรื่องที่มีความเสี่ยงสูงกับการเกิดการทุจริตคอร์รัปชั่นในเรื่องดังต่อไปนี้ ให้กรรมการ ผู้บริหารและพนักงานของบริษัทฯ ต้องปฏิบัติด้วยความระมัดระวัง และตรวจสอบให้แน่ชัด</w:t>
      </w:r>
    </w:p>
    <w:p w:rsidR="001823F0" w:rsidRPr="007E0D2C" w:rsidRDefault="001823F0" w:rsidP="004B5C12">
      <w:pPr>
        <w:spacing w:after="120" w:line="360" w:lineRule="auto"/>
        <w:ind w:left="2160" w:hanging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</w:rPr>
        <w:t>9</w:t>
      </w:r>
      <w:r w:rsidRPr="007E0D2C">
        <w:rPr>
          <w:rFonts w:ascii="Tahoma" w:hAnsi="Tahoma" w:cs="Tahoma"/>
          <w:sz w:val="20"/>
          <w:szCs w:val="20"/>
          <w:cs/>
        </w:rPr>
        <w:t>.</w:t>
      </w:r>
      <w:r w:rsidRPr="007E0D2C">
        <w:rPr>
          <w:rFonts w:ascii="Tahoma" w:hAnsi="Tahoma" w:cs="Tahoma"/>
          <w:sz w:val="20"/>
          <w:szCs w:val="20"/>
        </w:rPr>
        <w:t>1</w:t>
      </w:r>
      <w:r w:rsidRPr="007E0D2C">
        <w:rPr>
          <w:rFonts w:ascii="Tahoma" w:hAnsi="Tahoma" w:cs="Tahoma"/>
          <w:sz w:val="20"/>
          <w:szCs w:val="20"/>
        </w:rPr>
        <w:tab/>
      </w:r>
      <w:r w:rsidRPr="007E0D2C">
        <w:rPr>
          <w:rFonts w:ascii="Tahoma" w:hAnsi="Tahoma" w:cs="Tahoma"/>
          <w:sz w:val="20"/>
          <w:szCs w:val="20"/>
          <w:cs/>
        </w:rPr>
        <w:t>การให้ มอบหรือรับของกำนัล และการเลี้ยงรับรองจะต้องเป็นไปอย่างโปร่งใส ถูกต้องตามกฎหมาย เป็นตามธรรมเนียมทางการค้าปกติหรือประเพณีนิยมในมูลค่าที่เหมาะสม</w:t>
      </w:r>
    </w:p>
    <w:p w:rsidR="001823F0" w:rsidRPr="007E0D2C" w:rsidRDefault="001823F0" w:rsidP="004B5C12">
      <w:pPr>
        <w:spacing w:after="120" w:line="360" w:lineRule="auto"/>
        <w:ind w:left="2160" w:hanging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</w:rPr>
        <w:t>9</w:t>
      </w:r>
      <w:r w:rsidRPr="007E0D2C">
        <w:rPr>
          <w:rFonts w:ascii="Tahoma" w:hAnsi="Tahoma" w:cs="Tahoma"/>
          <w:sz w:val="20"/>
          <w:szCs w:val="20"/>
          <w:cs/>
        </w:rPr>
        <w:t>.</w:t>
      </w:r>
      <w:r w:rsidRPr="007E0D2C">
        <w:rPr>
          <w:rFonts w:ascii="Tahoma" w:hAnsi="Tahoma" w:cs="Tahoma"/>
          <w:sz w:val="20"/>
          <w:szCs w:val="20"/>
        </w:rPr>
        <w:t>2</w:t>
      </w:r>
      <w:r w:rsidRPr="007E0D2C">
        <w:rPr>
          <w:rFonts w:ascii="Tahoma" w:hAnsi="Tahoma" w:cs="Tahoma"/>
          <w:sz w:val="20"/>
          <w:szCs w:val="20"/>
        </w:rPr>
        <w:tab/>
      </w:r>
      <w:r w:rsidRPr="007E0D2C">
        <w:rPr>
          <w:rFonts w:ascii="Tahoma" w:hAnsi="Tahoma" w:cs="Tahoma"/>
          <w:sz w:val="20"/>
          <w:szCs w:val="20"/>
          <w:cs/>
        </w:rPr>
        <w:t>การให้หรือรับเงินบริจาค หรือเงินสนับสนุนต้องเป็นไปอย่างโปร่งใส และถูกต้องตามกฎหมาย โดยต้องมั่นใจว่าการให้หรือรับเงินบริจาค หรือเงินสนับสนุนดังกล่าวไม่ได้เป็นการอำพรางการติดสินบน</w:t>
      </w:r>
    </w:p>
    <w:p w:rsidR="001823F0" w:rsidRPr="007E0D2C" w:rsidRDefault="001823F0" w:rsidP="004B5C12">
      <w:pPr>
        <w:spacing w:line="360" w:lineRule="auto"/>
        <w:ind w:left="2160" w:hanging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</w:rPr>
        <w:t>9</w:t>
      </w:r>
      <w:r w:rsidRPr="007E0D2C">
        <w:rPr>
          <w:rFonts w:ascii="Tahoma" w:hAnsi="Tahoma" w:cs="Tahoma"/>
          <w:sz w:val="20"/>
          <w:szCs w:val="20"/>
          <w:cs/>
        </w:rPr>
        <w:t>.</w:t>
      </w:r>
      <w:r w:rsidRPr="007E0D2C">
        <w:rPr>
          <w:rFonts w:ascii="Tahoma" w:hAnsi="Tahoma" w:cs="Tahoma"/>
          <w:sz w:val="20"/>
          <w:szCs w:val="20"/>
        </w:rPr>
        <w:t>3</w:t>
      </w:r>
      <w:r w:rsidRPr="007E0D2C">
        <w:rPr>
          <w:rFonts w:ascii="Tahoma" w:hAnsi="Tahoma" w:cs="Tahoma"/>
          <w:sz w:val="20"/>
          <w:szCs w:val="20"/>
        </w:rPr>
        <w:tab/>
      </w:r>
      <w:r w:rsidRPr="007E0D2C">
        <w:rPr>
          <w:rFonts w:ascii="Tahoma" w:hAnsi="Tahoma" w:cs="Tahoma"/>
          <w:sz w:val="20"/>
          <w:szCs w:val="20"/>
          <w:cs/>
        </w:rPr>
        <w:t>ในการดำเนินกิจการ การติดต่อ การเจรจา การประมูล และการดำเนินการอื่นๆ กับหน่วยงานภาครัฐหรือเอกชนจะต้องเป็นไปอย่างโปร่งใส และถูกต้องตามกฎหมาย นอกจากนี้ กรรมการบริษัทฯ ผู้บริหาร พนักงาน และลูกจ้างของบริษัทฯ จะต้องไม่ให้หรือรับสินบนในทุกขั้นตอนของการดำเนินกิจการ</w:t>
      </w:r>
    </w:p>
    <w:p w:rsidR="001823F0" w:rsidRPr="007E0D2C" w:rsidRDefault="001823F0" w:rsidP="004B5C12">
      <w:pPr>
        <w:pStyle w:val="ListParagraph"/>
        <w:numPr>
          <w:ilvl w:val="0"/>
          <w:numId w:val="23"/>
        </w:numPr>
        <w:spacing w:line="360" w:lineRule="auto"/>
        <w:ind w:hanging="720"/>
        <w:contextualSpacing w:val="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7E0D2C">
        <w:rPr>
          <w:rFonts w:ascii="Tahoma" w:hAnsi="Tahoma" w:cs="Tahoma"/>
          <w:b/>
          <w:bCs/>
          <w:sz w:val="20"/>
          <w:szCs w:val="20"/>
          <w:cs/>
        </w:rPr>
        <w:lastRenderedPageBreak/>
        <w:t>การเคารพสิทธิมนุษยชน</w:t>
      </w:r>
    </w:p>
    <w:p w:rsidR="001823F0" w:rsidRPr="007E0D2C" w:rsidRDefault="001823F0" w:rsidP="00B16E48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บริษัทฯ มีนโยบายสนับสนุนและเคารพการปกป้องสิทธิมนุษยชน โดยการปฏิบัติต่อผู้ที่มีส่วนเกี่ยวข้องไม่ว่าจะเป็นพนักงาน ชุมชน และสังคมรอบข้างด้วยความเคารพในคุณค่าของความเป็นมนุษย์ คำนึงถึงความเสมอภาคและเสรีภาพที่เท่าเทียมกัน ไม่ละเมิดสิทธิขั้นพื้นฐาน และไม่เลือกปฏิบัติไม่ว่าจะเป็นในเรื่องของเชื้อชาติ สัญชาติ ศาสนา ภาษา สีผิว เพศ อายุ การศึกษา สภาวะทางร่างกาย หรือสถานะทางสังคม รวมถึงจัดให้มีการดูแลไม่ให้ธุรกิจของบริษัทฯ เข้าไปมีส่วนเกี่ยวข้องกับการละเมิดสิทธิมนุษยชน เช่น การใช้แรงงานเด็ก และการคุกคามทางเพศ นอกจากนี้ บริษัทฯ ได้ส่งเสริมให้มีการเฝ้าระวังการปฏิบัติตามข้อกำหนดด้านสิทธิมนุษยชน โดยจัดให้มีการมีส่วนร่วมในการแสดงความคิดเห็น และช่องทางในการร้องเรียนสำหรับผู้ที่ได้รับความเสียหายจากการถูกละเมิดสิทธิอันเกิดจากการดำเนินธุรกิจของบริษัทฯ และดำเนินการเยียวยาตามสมควร </w:t>
      </w:r>
    </w:p>
    <w:p w:rsidR="001823F0" w:rsidRPr="007E0D2C" w:rsidRDefault="001823F0" w:rsidP="00B16E48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ทั้งนี้ เพื่อให้การเคารพสิทธิมนุษยชนเป็นไปอย่างมีประสิทธิภาพ บริษัทฯ ได้ดำเนินการสร้างองค์ความรู้ด้านสิทธิมนุษยชนและปลูกจิตสำนึกให้บุคลากรของบริษัทฯ ปฏิบัติตามหลักสิทธิมนุษยชน</w:t>
      </w:r>
    </w:p>
    <w:p w:rsidR="001823F0" w:rsidRPr="007E0D2C" w:rsidRDefault="001823F0" w:rsidP="004B5C12">
      <w:pPr>
        <w:pStyle w:val="ListParagraph"/>
        <w:numPr>
          <w:ilvl w:val="0"/>
          <w:numId w:val="23"/>
        </w:numPr>
        <w:spacing w:line="360" w:lineRule="auto"/>
        <w:ind w:hanging="720"/>
        <w:contextualSpacing w:val="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7E0D2C">
        <w:rPr>
          <w:rFonts w:ascii="Tahoma" w:hAnsi="Tahoma" w:cs="Tahoma"/>
          <w:b/>
          <w:bCs/>
          <w:sz w:val="20"/>
          <w:szCs w:val="20"/>
          <w:cs/>
        </w:rPr>
        <w:t>การปฏิบัติต่อแรงงานอย่างเป็นธรรม</w:t>
      </w:r>
    </w:p>
    <w:p w:rsidR="001823F0" w:rsidRPr="007E0D2C" w:rsidRDefault="001823F0" w:rsidP="00B16E48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บริษัทฯ ตระหนักถึงความสำคัญของการพัฒนาทรัพยากรมนุษย์และปฏิบัติต่อแรงงานอย่างเป็นธรรม อันเป็นปัจจัยที่จะช่วยเพิ่มมูลค่าของกิจการและเสริมสร้างความสามารถในการแข่งขันและการเจริญเติบโตอย่างยั่งยืนของบริษัทฯ ในอนาคต ทั้งนี้ บริษัทฯ ได้กำหนดนโยบายและแนวปฏิบัติ ดังนี้</w:t>
      </w:r>
    </w:p>
    <w:p w:rsidR="001823F0" w:rsidRPr="007E0D2C" w:rsidRDefault="001823F0" w:rsidP="004B5C12">
      <w:pPr>
        <w:pStyle w:val="ListParagraph"/>
        <w:numPr>
          <w:ilvl w:val="0"/>
          <w:numId w:val="20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เคารพสิทธิของพนักงานตามหลักสิทธิมนุษยชน และปฏิบัติตามกฎหมายแรงงาน</w:t>
      </w:r>
    </w:p>
    <w:p w:rsidR="001823F0" w:rsidRPr="007E0D2C" w:rsidRDefault="001823F0" w:rsidP="004B5C12">
      <w:pPr>
        <w:pStyle w:val="ListParagraph"/>
        <w:numPr>
          <w:ilvl w:val="0"/>
          <w:numId w:val="20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จัดให้มีกระบวนการจ้างงาน และเงื่อนไขการจ้างงานเป็นธรรม รวมถึงการกำหนดค่าตอบแทน และการพิจารณาผลงานความดีความชอบภายใต้กระบวนการประเมินผลการทำงานที่เป็นธรรม </w:t>
      </w:r>
    </w:p>
    <w:p w:rsidR="001823F0" w:rsidRPr="007E0D2C" w:rsidRDefault="001823F0" w:rsidP="004B5C12">
      <w:pPr>
        <w:pStyle w:val="ListParagraph"/>
        <w:numPr>
          <w:ilvl w:val="0"/>
          <w:numId w:val="20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ส่งเสริมการพัฒนาบุคลากร โดยจัดให้มีการจัดอบรม สัมมนา ฝึกอบรม รวมถึงส่งบุคลากรเข้าร่วมสัมมนา และฝึกอบรมวิชาการด้านต่าง ๆ ที่เกี่ยวข้องเพื่อพัฒนาความรู้ ความสามารถศักยภาพของบุคลากร รวมถึงปลูกฝังทัศนคติที่ดี มีคุณธรรม จริยธรรม และการทำงานเป็นทีมแก่บุคลากร</w:t>
      </w:r>
    </w:p>
    <w:p w:rsidR="001823F0" w:rsidRPr="007E0D2C" w:rsidRDefault="001823F0" w:rsidP="004B5C12">
      <w:pPr>
        <w:pStyle w:val="ListParagraph"/>
        <w:numPr>
          <w:ilvl w:val="0"/>
          <w:numId w:val="20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 xml:space="preserve">จัดให้มีสวัสดิการด้านต่าง ๆ สำหรับพนักงานตามที่กฎหมายกำหนด เช่น ประกันสังคม และนอกเหนือจากที่กฎหมายกำหนด เช่น ประกันสุขภาพ และประกันอุบัติเหตุ รวมถึงการให้เงินช่วยเหลือประเภทต่าง ๆ แก่พนักงาน เช่น ทุนการศึกษาแก่บุตร และเงินช่วยฌาปนกิจ </w:t>
      </w:r>
    </w:p>
    <w:p w:rsidR="001823F0" w:rsidRPr="007E0D2C" w:rsidRDefault="001823F0" w:rsidP="004B5C12">
      <w:pPr>
        <w:pStyle w:val="ListParagraph"/>
        <w:numPr>
          <w:ilvl w:val="0"/>
          <w:numId w:val="20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จัดให้มีบริการตรวจสุขภาพประจำปีแก่บุคลากรทุกระดับชั้นของบริษัทฯ โดยพิจารณาจากปัจจัยความเสี่ยงตามระดับ อายุ เพศ และสภาพแวดล้อมในการทำงานของแต่ละบุคคล</w:t>
      </w:r>
    </w:p>
    <w:p w:rsidR="001823F0" w:rsidRPr="007E0D2C" w:rsidRDefault="001823F0" w:rsidP="004B5C12">
      <w:pPr>
        <w:pStyle w:val="ListParagraph"/>
        <w:numPr>
          <w:ilvl w:val="0"/>
          <w:numId w:val="20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ดำเนินการให้พนักงานปฏิบัติงานได้อย่างปลอดภัย และมีสุขอนามัยในสถานที่ทำงานที่ดี โดยจัดให้มีมาตรการป้องกันการเกิดอุบัติเหตุ และเสริมสร้างให้พนักงานมีจิตสำนึกด้านความปลอดภัย รวมถึงจัดการฝึกอบรม และส่งเสริมให้พนักงานมีสุขอนามัยที่ดี และดูแลสถานที่ทำงานให้ถูกสุขลักษณะ มีความปลอดภัยอยู่เสมอ</w:t>
      </w:r>
    </w:p>
    <w:p w:rsidR="001823F0" w:rsidRPr="007E0D2C" w:rsidRDefault="001823F0" w:rsidP="004B5C12">
      <w:pPr>
        <w:pStyle w:val="ListParagraph"/>
        <w:numPr>
          <w:ilvl w:val="0"/>
          <w:numId w:val="20"/>
        </w:numPr>
        <w:spacing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7E0D2C">
        <w:rPr>
          <w:rFonts w:ascii="Tahoma" w:hAnsi="Tahoma" w:cs="Tahoma"/>
          <w:sz w:val="20"/>
          <w:szCs w:val="20"/>
          <w:cs/>
        </w:rPr>
        <w:t>เปิดโอกาสให้พนักงานสามารถแสดงความคิดเห็น หรือร้องเรียนเกี่ยวกับปฏิบัติอย่างไม่เป็นธรรมหรือการกระทำที่ไม่ถูกต้องในบริษัทฯ รวมถึงให้การคุ้มครองพนักงานที่รายงานเรื่องดังกล่าว</w:t>
      </w:r>
    </w:p>
    <w:p w:rsidR="001823F0" w:rsidRPr="00413044" w:rsidRDefault="001823F0" w:rsidP="004B5C12">
      <w:pPr>
        <w:pStyle w:val="ListParagraph"/>
        <w:numPr>
          <w:ilvl w:val="0"/>
          <w:numId w:val="23"/>
        </w:numPr>
        <w:spacing w:line="360" w:lineRule="auto"/>
        <w:ind w:hanging="720"/>
        <w:contextualSpacing w:val="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413044">
        <w:rPr>
          <w:rFonts w:ascii="Tahoma" w:hAnsi="Tahoma" w:cs="Tahoma"/>
          <w:b/>
          <w:bCs/>
          <w:sz w:val="20"/>
          <w:szCs w:val="20"/>
          <w:cs/>
        </w:rPr>
        <w:t>ความรับผิดชอบต่อลูกค้า</w:t>
      </w:r>
    </w:p>
    <w:p w:rsidR="001823F0" w:rsidRPr="00413044" w:rsidRDefault="001823F0" w:rsidP="00B16E48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413044">
        <w:rPr>
          <w:rFonts w:ascii="Tahoma" w:hAnsi="Tahoma" w:cs="Tahoma"/>
          <w:sz w:val="20"/>
          <w:szCs w:val="20"/>
          <w:cs/>
        </w:rPr>
        <w:lastRenderedPageBreak/>
        <w:t>บริษัทฯ มุ่งมั่นที่จะพัฒนาสินค้าและบริการของบริษัทฯ และบริษัทในเครือเพื่อความพึงพอใจและประโยชน์สูงสุดของลูกค้าและยึดมั่นในการปฏิบัติต่อลูกค้าด้วยความรับผิดชอบ ความซื่อสัตย์ และเอาใจใส่ลูกค้าเสมือนเป็นบุคคลในครอบครัวของบริษัทฯ ดังนี้</w:t>
      </w:r>
    </w:p>
    <w:p w:rsidR="001823F0" w:rsidRPr="00413044" w:rsidRDefault="001823F0" w:rsidP="004B5C12">
      <w:pPr>
        <w:pStyle w:val="ListParagraph"/>
        <w:numPr>
          <w:ilvl w:val="0"/>
          <w:numId w:val="21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413044">
        <w:rPr>
          <w:rFonts w:ascii="Tahoma" w:hAnsi="Tahoma" w:cs="Tahoma"/>
          <w:sz w:val="20"/>
          <w:szCs w:val="20"/>
          <w:cs/>
        </w:rPr>
        <w:t xml:space="preserve">บริษัทฯ คำนึงถึงคุณภาพและมาตรฐานของสินค้าและบริการเป็นสำคัญ โดยบริษัทฯ มุ่งเน้นที่การใช้วัตถุดิบที่มีคุณภาพ และการผลิตที่มีมาตรฐาน เพื่อให้ลูกค้าได้บริโภคสินค้าที่มีคุณภาพ ถูกสุขลักษณะอนามัย และได้รับความพึงพอใจสูงสุด นอกจากนี้ บริษัทฯ เล็งเห็นความสำคัญของการให้ความรู้ความเข้าใจเกี่ยวกับสินค้า โดยพนักงานของบริษัทฯ จะทำหน้าที่ให้ข้อมูลของสินค้าอย่างถูกต้องและครบถ้วน </w:t>
      </w:r>
    </w:p>
    <w:p w:rsidR="001823F0" w:rsidRPr="00413044" w:rsidRDefault="001823F0" w:rsidP="004B5C12">
      <w:pPr>
        <w:pStyle w:val="ListParagraph"/>
        <w:numPr>
          <w:ilvl w:val="0"/>
          <w:numId w:val="21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413044">
        <w:rPr>
          <w:rFonts w:ascii="Tahoma" w:hAnsi="Tahoma" w:cs="Tahoma"/>
          <w:sz w:val="20"/>
          <w:szCs w:val="20"/>
          <w:cs/>
        </w:rPr>
        <w:t xml:space="preserve">บริษัทฯ มีโครงการที่จะพัฒนาคิดค้นสินค้าใหม่อย่างต่อเนื่อง เพื่อตอบสนองความต้องการของลูกค้า เพื่อให้ลูกค้าได้บริโภคสินค้าและได้รับบริการที่หลากหลาย มีคุณภาพและมาตรฐาน และตรงความต้องการในการบริโภค </w:t>
      </w:r>
    </w:p>
    <w:p w:rsidR="001823F0" w:rsidRPr="00413044" w:rsidRDefault="001823F0" w:rsidP="004B5C12">
      <w:pPr>
        <w:pStyle w:val="ListParagraph"/>
        <w:numPr>
          <w:ilvl w:val="0"/>
          <w:numId w:val="21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413044">
        <w:rPr>
          <w:rFonts w:ascii="Tahoma" w:hAnsi="Tahoma" w:cs="Tahoma"/>
          <w:sz w:val="20"/>
          <w:szCs w:val="20"/>
          <w:cs/>
        </w:rPr>
        <w:t xml:space="preserve">บริษัทฯ ยึดมั่นในการตลาดที่เป็นธรรม โดยมีนโยบายในการดำเนินการให้ลูกค้าได้รับข้อมูลเกี่ยวกับสินค้าและบริการของบริษัทฯ ที่ถูกต้อง ไม่บิดเบือน คลุมเครือ หรือโฆษณาเกินจริง เพื่อให้ลูกค้ามีข้อมูลที่ถูกต้องและเพียงพอในการตัดสินใจ </w:t>
      </w:r>
    </w:p>
    <w:p w:rsidR="001823F0" w:rsidRPr="00413044" w:rsidRDefault="001823F0" w:rsidP="004B5C12">
      <w:pPr>
        <w:pStyle w:val="ListParagraph"/>
        <w:numPr>
          <w:ilvl w:val="0"/>
          <w:numId w:val="21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413044">
        <w:rPr>
          <w:rFonts w:ascii="Tahoma" w:hAnsi="Tahoma" w:cs="Tahoma"/>
          <w:sz w:val="20"/>
          <w:szCs w:val="20"/>
          <w:cs/>
        </w:rPr>
        <w:t xml:space="preserve">บริษัทฯ คำนึงถึงความปลอดภัยของลูกค้า และมุ่งมั่นที่จะให้ลูกค้าได้รับสินค้าและบริการที่มีคุณภาพและมีความปลอดภัยตามมาตรฐานและกฎระเบียบข้อบังคับด้านความปลอดภัยในระดับสากล และตามที่กฎหมายกำหนด  รวมถึงออกแบบ สร้างสรรค์ และพัฒนาสินค้าและบริการอยู่เสมอ เพื่อให้ลูกค้ามีความมั่นใจในคุณภาพ มาตรฐาน และความปลอดภัยของสินค้าและบริการของบริษัทฯ </w:t>
      </w:r>
    </w:p>
    <w:p w:rsidR="001823F0" w:rsidRPr="00413044" w:rsidRDefault="001823F0" w:rsidP="004B5C12">
      <w:pPr>
        <w:pStyle w:val="ListParagraph"/>
        <w:numPr>
          <w:ilvl w:val="0"/>
          <w:numId w:val="21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413044">
        <w:rPr>
          <w:rFonts w:ascii="Tahoma" w:hAnsi="Tahoma" w:cs="Tahoma"/>
          <w:sz w:val="20"/>
          <w:szCs w:val="20"/>
          <w:cs/>
        </w:rPr>
        <w:t>บริษัทฯ จัดให้มีระบบลูกค้าสัมพันธ์เพื่อใช้ในการสื่อสารติดต่อกับลูกค้า รวมถึงการรับเรื่องร้องเรียนเกี่ยวกับคุณภาพของสินค้าและบริการอย่างมีประสิทธิภาพ ผ่านทางเว็บไซต์และสื่อสังคมออนไลน์ (</w:t>
      </w:r>
      <w:r w:rsidRPr="00413044">
        <w:rPr>
          <w:rFonts w:ascii="Tahoma" w:hAnsi="Tahoma" w:cs="Tahoma"/>
          <w:sz w:val="20"/>
          <w:szCs w:val="20"/>
        </w:rPr>
        <w:t>Social Media</w:t>
      </w:r>
      <w:r w:rsidRPr="00413044">
        <w:rPr>
          <w:rFonts w:ascii="Tahoma" w:hAnsi="Tahoma" w:cs="Tahoma"/>
          <w:sz w:val="20"/>
          <w:szCs w:val="20"/>
          <w:cs/>
        </w:rPr>
        <w:t>) ของบริษัทฯ เพื่อให้สามารถตอบสนองความต้องการของลูกค้าได้อย่างรวดเร็ว</w:t>
      </w:r>
    </w:p>
    <w:p w:rsidR="001823F0" w:rsidRPr="00413044" w:rsidRDefault="001823F0" w:rsidP="004B5C12">
      <w:pPr>
        <w:pStyle w:val="ListParagraph"/>
        <w:numPr>
          <w:ilvl w:val="0"/>
          <w:numId w:val="21"/>
        </w:numPr>
        <w:spacing w:after="120"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413044">
        <w:rPr>
          <w:rFonts w:ascii="Tahoma" w:hAnsi="Tahoma" w:cs="Tahoma"/>
          <w:sz w:val="20"/>
          <w:szCs w:val="20"/>
          <w:cs/>
        </w:rPr>
        <w:t>บริษัทฯ จะรักษาข้อมูลของลูกค้าไว้เป็นความลับ และจะไม่ใช้ข้อมูลดังกล่าวไปใช้ในทางที่มิชอบ</w:t>
      </w:r>
    </w:p>
    <w:p w:rsidR="001823F0" w:rsidRPr="00413044" w:rsidRDefault="001823F0" w:rsidP="004B5C12">
      <w:pPr>
        <w:pStyle w:val="ListParagraph"/>
        <w:numPr>
          <w:ilvl w:val="0"/>
          <w:numId w:val="21"/>
        </w:numPr>
        <w:spacing w:line="360" w:lineRule="auto"/>
        <w:ind w:left="1440" w:hanging="720"/>
        <w:contextualSpacing w:val="0"/>
        <w:jc w:val="thaiDistribute"/>
        <w:rPr>
          <w:rFonts w:ascii="Tahoma" w:hAnsi="Tahoma" w:cs="Tahoma"/>
          <w:sz w:val="20"/>
          <w:szCs w:val="20"/>
        </w:rPr>
      </w:pPr>
      <w:r w:rsidRPr="00413044">
        <w:rPr>
          <w:rFonts w:ascii="Tahoma" w:hAnsi="Tahoma" w:cs="Tahoma"/>
          <w:sz w:val="20"/>
          <w:szCs w:val="20"/>
          <w:cs/>
        </w:rPr>
        <w:t xml:space="preserve">บริษัทฯ จัดให้มีกิจกรรมต่าง ๆ เพื่อเสริมสร้างความสัมพันธ์ระหว่างลูกค้า และระหว่างลูกค้ากับบริษัทฯ ให้ยั่งยืน </w:t>
      </w:r>
    </w:p>
    <w:p w:rsidR="001823F0" w:rsidRPr="00413044" w:rsidRDefault="001823F0" w:rsidP="004B5C12">
      <w:pPr>
        <w:pStyle w:val="ListParagraph"/>
        <w:numPr>
          <w:ilvl w:val="0"/>
          <w:numId w:val="23"/>
        </w:numPr>
        <w:spacing w:line="360" w:lineRule="auto"/>
        <w:ind w:hanging="720"/>
        <w:contextualSpacing w:val="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413044">
        <w:rPr>
          <w:rFonts w:ascii="Tahoma" w:hAnsi="Tahoma" w:cs="Tahoma"/>
          <w:b/>
          <w:bCs/>
          <w:sz w:val="20"/>
          <w:szCs w:val="20"/>
          <w:cs/>
        </w:rPr>
        <w:t>การดูแลรักษาสิ่งแวดล้อม</w:t>
      </w:r>
    </w:p>
    <w:p w:rsidR="001823F0" w:rsidRPr="00413044" w:rsidRDefault="001823F0" w:rsidP="00B16E48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413044">
        <w:rPr>
          <w:rFonts w:ascii="Tahoma" w:hAnsi="Tahoma" w:cs="Tahoma"/>
          <w:sz w:val="20"/>
          <w:szCs w:val="20"/>
          <w:cs/>
        </w:rPr>
        <w:t>บริษัทฯ ให้ความสำคัญต่อความรับผิดชอบต่อสังคมในการดูแลรักษาสิ่งแวดล้อมโดยบริษัทฯ ดำเนินการและควบคุมให้การผลิตสินค้าและการให้บริการของบริษัทฯ และบริษัทในเครือมีการปฏิบัติตามกฎหมายที่เกี่ยวข้องกับการดูแลรักษาสิ่งแวดล้อมอย่างเคร่งครัด บริษัทฯ ยังดำเนินกิจการภายใต้แนวคิดการใส่ใจและรักษาสิ่งแวดล้อม โดยมุ่งเน้นดูแลและพัฒนากระบวนการผลิต และเลือกใช้วัสดุที่เป็นมิตรกับธรรมชาติและสิ่งแวดล้อม นอกจากนี้ บริษัทฯ ยังให้ความสำคัญต่อการลดของเสียจากกระบวนการผลิต โดยยึดหลักการใช้ให้น้อยหรือใช้เท่าที่จำเป็น โดยมีวัตถุประสงค์ เพื่อให้มีการหมุนเวียนการใช้ทรัพยากรร่วมกันอย่างเกิดประสิทธิภาพสูงสุด เพื่อการดูแลรักษาและหลีกเลี่ยงการทำลายสิ่งแวดล้อม โดยเริ่มจากการออกแบบที่เป็นมิตรกับสิ่งแวดล้อม ใช้วัสดุไม่สิ้นเปลืองและสามารถนำกลับมาใช้ได้หลายครั้ง จัดหาระบบรักษาสิ่งแวดล้อมทั้งที่กำหนดเป็นแนวทางปฏิบัติ และเป็นอุปกรณ์ในการดำเนินธุรกิจ</w:t>
      </w:r>
    </w:p>
    <w:p w:rsidR="001823F0" w:rsidRPr="00413044" w:rsidRDefault="001823F0" w:rsidP="004B5C12">
      <w:pPr>
        <w:pStyle w:val="ListParagraph"/>
        <w:numPr>
          <w:ilvl w:val="0"/>
          <w:numId w:val="23"/>
        </w:numPr>
        <w:spacing w:line="360" w:lineRule="auto"/>
        <w:ind w:hanging="720"/>
        <w:contextualSpacing w:val="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413044">
        <w:rPr>
          <w:rFonts w:ascii="Tahoma" w:hAnsi="Tahoma" w:cs="Tahoma"/>
          <w:b/>
          <w:bCs/>
          <w:sz w:val="20"/>
          <w:szCs w:val="20"/>
          <w:cs/>
        </w:rPr>
        <w:t>การร่วมพัฒนาชุมชนหรือสังคม</w:t>
      </w:r>
    </w:p>
    <w:p w:rsidR="001823F0" w:rsidRPr="00FD3BFF" w:rsidRDefault="001823F0" w:rsidP="00B16E48">
      <w:pPr>
        <w:spacing w:after="120" w:line="360" w:lineRule="auto"/>
        <w:ind w:firstLine="720"/>
        <w:jc w:val="thaiDistribute"/>
        <w:rPr>
          <w:rFonts w:ascii="Tahoma" w:hAnsi="Tahoma" w:cs="Tahoma"/>
          <w:color w:val="FF0000"/>
          <w:sz w:val="20"/>
          <w:szCs w:val="20"/>
          <w:cs/>
        </w:rPr>
      </w:pPr>
      <w:r w:rsidRPr="00413044">
        <w:rPr>
          <w:rFonts w:ascii="Tahoma" w:hAnsi="Tahoma" w:cs="Tahoma"/>
          <w:sz w:val="20"/>
          <w:szCs w:val="20"/>
          <w:cs/>
        </w:rPr>
        <w:lastRenderedPageBreak/>
        <w:t>บริษัทฯ ตระหนักถึงความรับผิดชอบต่อชุมชนและสังคม เพื่อเสริมสร้างความเข้มแข็งให้แก่ชุมชนและตอบแทนคืนสู่สังคมอย่างแท้จริง โดยมีวัตถุประสงค์ในการสร้างองค์ความรู้  สร้างงาน สร้างคน ดังนั้น บริษัทฯ จึงมีนโยบายในการให้ความช่วยเหลือ</w:t>
      </w:r>
      <w:r w:rsidR="006E0A7D">
        <w:rPr>
          <w:rFonts w:ascii="Tahoma" w:hAnsi="Tahoma" w:cs="Tahoma"/>
          <w:sz w:val="20"/>
          <w:szCs w:val="20"/>
          <w:cs/>
        </w:rPr>
        <w:t xml:space="preserve"> </w:t>
      </w:r>
      <w:r w:rsidRPr="00413044">
        <w:rPr>
          <w:rFonts w:ascii="Tahoma" w:hAnsi="Tahoma" w:cs="Tahoma"/>
          <w:sz w:val="20"/>
          <w:szCs w:val="20"/>
          <w:cs/>
        </w:rPr>
        <w:t>พัฒนาสังคม</w:t>
      </w:r>
      <w:r w:rsidR="006E0A7D">
        <w:rPr>
          <w:rFonts w:ascii="Tahoma" w:hAnsi="Tahoma" w:cs="Tahoma"/>
          <w:sz w:val="20"/>
          <w:szCs w:val="20"/>
          <w:cs/>
        </w:rPr>
        <w:t xml:space="preserve"> </w:t>
      </w:r>
      <w:r w:rsidRPr="00413044">
        <w:rPr>
          <w:rFonts w:ascii="Tahoma" w:hAnsi="Tahoma" w:cs="Tahoma"/>
          <w:sz w:val="20"/>
          <w:szCs w:val="20"/>
          <w:cs/>
        </w:rPr>
        <w:t>การสนับสนุนการศึกษา ให้ความร่วมมือในกิจกรรมต่าง ๆ กับชุมชนโดยรอบในพื้นที่ที่บริษัทฯ เข้าดำเนินธุรกิจตามควรแก่กรณี รวมทั้งตอบสนองต่อ</w:t>
      </w:r>
      <w:r w:rsidRPr="003E06D7">
        <w:rPr>
          <w:rFonts w:ascii="Tahoma" w:hAnsi="Tahoma" w:cs="Tahoma"/>
          <w:sz w:val="20"/>
          <w:szCs w:val="20"/>
          <w:cs/>
        </w:rPr>
        <w:t xml:space="preserve">เหตุการณ์ที่มีผลกระทบต่อชุมชน สังคมและสิ่งแวดล้อมอันเนื่องมาจากการดำเนินงานของบริษัทฯ ด้วยความรวดเร็วและมีประสิทธิภาพ นอกจากนี้ บริษัทฯ ยังได้ส่งเสริมให้พนักงานของบริษัทฯ มีจิตสำนึกและความรับผิดชอบต่อสิ่งแวดล้อมและสังคมด้วย </w:t>
      </w:r>
      <w:r w:rsidRPr="001B6955">
        <w:rPr>
          <w:rFonts w:ascii="Tahoma" w:hAnsi="Tahoma" w:cs="Tahoma"/>
          <w:sz w:val="20"/>
          <w:szCs w:val="20"/>
          <w:cs/>
        </w:rPr>
        <w:t xml:space="preserve">โดยในปี </w:t>
      </w:r>
      <w:r w:rsidRPr="001B6955">
        <w:rPr>
          <w:rFonts w:ascii="Tahoma" w:hAnsi="Tahoma" w:cs="Tahoma"/>
          <w:sz w:val="20"/>
          <w:szCs w:val="20"/>
        </w:rPr>
        <w:t>2</w:t>
      </w:r>
      <w:r w:rsidR="007B2CE3" w:rsidRPr="001B6955">
        <w:rPr>
          <w:rFonts w:ascii="Tahoma" w:hAnsi="Tahoma" w:cs="Tahoma"/>
          <w:sz w:val="20"/>
          <w:szCs w:val="20"/>
          <w:cs/>
        </w:rPr>
        <w:t>56</w:t>
      </w:r>
      <w:r w:rsidR="00413044" w:rsidRPr="001B6955">
        <w:rPr>
          <w:rFonts w:ascii="Tahoma" w:hAnsi="Tahoma" w:cs="Tahoma" w:hint="cs"/>
          <w:sz w:val="20"/>
          <w:szCs w:val="20"/>
          <w:cs/>
        </w:rPr>
        <w:t>1</w:t>
      </w:r>
      <w:r w:rsidRPr="001B6955">
        <w:rPr>
          <w:rFonts w:ascii="Tahoma" w:hAnsi="Tahoma" w:cs="Tahoma"/>
          <w:sz w:val="20"/>
          <w:szCs w:val="20"/>
          <w:cs/>
        </w:rPr>
        <w:t xml:space="preserve"> บริษัทฯ ได้จัดให้มีกิจกรรมเพื่อสังคม ดังนี้</w:t>
      </w:r>
    </w:p>
    <w:tbl>
      <w:tblPr>
        <w:tblStyle w:val="TableGrid"/>
        <w:tblW w:w="141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6"/>
        <w:gridCol w:w="4814"/>
      </w:tblGrid>
      <w:tr w:rsidR="00BD4ADA" w:rsidRPr="00BD4ADA" w:rsidTr="00D4265C">
        <w:tc>
          <w:tcPr>
            <w:tcW w:w="9356" w:type="dxa"/>
          </w:tcPr>
          <w:p w:rsidR="00B16E48" w:rsidRDefault="00B16E48" w:rsidP="00B16E48">
            <w:pPr>
              <w:pStyle w:val="ListParagraph"/>
              <w:numPr>
                <w:ilvl w:val="0"/>
                <w:numId w:val="32"/>
              </w:numPr>
              <w:spacing w:after="120" w:line="360" w:lineRule="auto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>มิถุนายน 2561 - ผู้บริหาร และ พนักงาน ร่วมบริจาคเงิน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>สด และร่วม</w:t>
            </w:r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>ไถ่ชีวิต โค กระบือ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10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 ตัว</w:t>
            </w:r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</w:p>
          <w:p w:rsidR="00E6337A" w:rsidRDefault="00577900" w:rsidP="00E6337A">
            <w:pPr>
              <w:spacing w:after="120" w:line="360" w:lineRule="auto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A7308">
              <w:rPr>
                <w:noProof/>
              </w:rPr>
              <w:drawing>
                <wp:anchor distT="0" distB="0" distL="114300" distR="114300" simplePos="0" relativeHeight="251689984" behindDoc="1" locked="0" layoutInCell="1" allowOverlap="1" wp14:anchorId="4F857E3E" wp14:editId="4F48EE2F">
                  <wp:simplePos x="0" y="0"/>
                  <wp:positionH relativeFrom="page">
                    <wp:posOffset>3127773</wp:posOffset>
                  </wp:positionH>
                  <wp:positionV relativeFrom="paragraph">
                    <wp:posOffset>-8151</wp:posOffset>
                  </wp:positionV>
                  <wp:extent cx="2764155" cy="1838960"/>
                  <wp:effectExtent l="0" t="0" r="0" b="889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4155" cy="1838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A7308">
              <w:rPr>
                <w:noProof/>
              </w:rPr>
              <w:drawing>
                <wp:anchor distT="0" distB="0" distL="114300" distR="114300" simplePos="0" relativeHeight="251687936" behindDoc="1" locked="0" layoutInCell="1" allowOverlap="1" wp14:anchorId="3BE65CDD" wp14:editId="0F855152">
                  <wp:simplePos x="0" y="0"/>
                  <wp:positionH relativeFrom="column">
                    <wp:posOffset>273788</wp:posOffset>
                  </wp:positionH>
                  <wp:positionV relativeFrom="paragraph">
                    <wp:posOffset>2171</wp:posOffset>
                  </wp:positionV>
                  <wp:extent cx="2602230" cy="1846580"/>
                  <wp:effectExtent l="0" t="0" r="7620" b="1270"/>
                  <wp:wrapNone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2230" cy="184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6337A" w:rsidRDefault="00E6337A" w:rsidP="00E6337A">
            <w:pPr>
              <w:spacing w:after="120" w:line="360" w:lineRule="auto"/>
              <w:jc w:val="thaiDistribute"/>
              <w:rPr>
                <w:rFonts w:ascii="Tahoma" w:hAnsi="Tahoma" w:cs="Tahoma"/>
                <w:sz w:val="20"/>
                <w:szCs w:val="20"/>
              </w:rPr>
            </w:pPr>
          </w:p>
          <w:p w:rsidR="00E6337A" w:rsidRDefault="00E6337A" w:rsidP="00E6337A">
            <w:pPr>
              <w:spacing w:after="120" w:line="360" w:lineRule="auto"/>
              <w:jc w:val="thaiDistribute"/>
              <w:rPr>
                <w:rFonts w:ascii="Tahoma" w:hAnsi="Tahoma" w:cs="Tahoma"/>
                <w:sz w:val="20"/>
                <w:szCs w:val="20"/>
              </w:rPr>
            </w:pPr>
          </w:p>
          <w:p w:rsidR="00E6337A" w:rsidRDefault="00E6337A" w:rsidP="00E6337A">
            <w:pPr>
              <w:spacing w:after="120" w:line="360" w:lineRule="auto"/>
              <w:jc w:val="thaiDistribute"/>
              <w:rPr>
                <w:rFonts w:ascii="Tahoma" w:hAnsi="Tahoma" w:cs="Tahoma"/>
                <w:sz w:val="20"/>
                <w:szCs w:val="20"/>
              </w:rPr>
            </w:pPr>
          </w:p>
          <w:p w:rsidR="00577900" w:rsidRDefault="00577900" w:rsidP="00E6337A">
            <w:pPr>
              <w:spacing w:after="120" w:line="360" w:lineRule="auto"/>
              <w:jc w:val="thaiDistribute"/>
              <w:rPr>
                <w:rFonts w:ascii="Tahoma" w:hAnsi="Tahoma" w:cs="Tahoma"/>
                <w:sz w:val="20"/>
                <w:szCs w:val="20"/>
              </w:rPr>
            </w:pPr>
          </w:p>
          <w:p w:rsidR="00577900" w:rsidRDefault="00577900" w:rsidP="00E6337A">
            <w:pPr>
              <w:spacing w:after="120" w:line="360" w:lineRule="auto"/>
              <w:jc w:val="thaiDistribute"/>
              <w:rPr>
                <w:rFonts w:ascii="Tahoma" w:hAnsi="Tahoma" w:cs="Tahoma"/>
                <w:sz w:val="20"/>
                <w:szCs w:val="20"/>
              </w:rPr>
            </w:pPr>
          </w:p>
          <w:p w:rsidR="000A4B6C" w:rsidRDefault="00E026F9" w:rsidP="00E6337A">
            <w:pPr>
              <w:spacing w:after="120" w:line="360" w:lineRule="auto"/>
              <w:jc w:val="thaiDistribute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hint="cs"/>
                <w:noProof/>
                <w:cs/>
              </w:rPr>
              <w:t xml:space="preserve">      </w:t>
            </w:r>
          </w:p>
          <w:p w:rsidR="00577900" w:rsidRPr="00006255" w:rsidRDefault="00B16E48" w:rsidP="00B03997">
            <w:pPr>
              <w:pStyle w:val="ListParagraph"/>
              <w:numPr>
                <w:ilvl w:val="0"/>
                <w:numId w:val="32"/>
              </w:numPr>
              <w:spacing w:after="120" w:line="360" w:lineRule="auto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006255">
              <w:rPr>
                <w:rFonts w:ascii="Tahoma" w:hAnsi="Tahoma" w:cs="Tahoma" w:hint="cs"/>
                <w:sz w:val="20"/>
                <w:szCs w:val="20"/>
                <w:cs/>
              </w:rPr>
              <w:t xml:space="preserve">พฤษภาคม และ มิถุนายน 2561 - ผู้บริหาร และ พนักงาน ร่วมปลูกป่า และ ปล่อยปู </w:t>
            </w:r>
            <w:r w:rsidRPr="00006255">
              <w:rPr>
                <w:rFonts w:ascii="Tahoma" w:hAnsi="Tahoma" w:cs="Tahoma"/>
                <w:sz w:val="20"/>
                <w:szCs w:val="20"/>
                <w:cs/>
              </w:rPr>
              <w:t>อุทยานสิ่งแวดล้อมนานาชาติสิรินธร ชะอำ จ.เพชรบุรี</w:t>
            </w:r>
          </w:p>
          <w:p w:rsidR="00E026F9" w:rsidRDefault="00577900" w:rsidP="00E026F9">
            <w:pPr>
              <w:spacing w:after="120" w:line="360" w:lineRule="auto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E026F9">
              <w:rPr>
                <w:rFonts w:ascii="Tahoma" w:hAnsi="Tahoma" w:cs="Tahoma"/>
                <w:noProof/>
                <w:sz w:val="20"/>
                <w:szCs w:val="20"/>
                <w:cs/>
              </w:rPr>
              <w:drawing>
                <wp:anchor distT="0" distB="0" distL="114300" distR="114300" simplePos="0" relativeHeight="251698176" behindDoc="0" locked="0" layoutInCell="1" allowOverlap="1" wp14:anchorId="581132E5" wp14:editId="26DA69B6">
                  <wp:simplePos x="0" y="0"/>
                  <wp:positionH relativeFrom="column">
                    <wp:posOffset>2793645</wp:posOffset>
                  </wp:positionH>
                  <wp:positionV relativeFrom="paragraph">
                    <wp:posOffset>162</wp:posOffset>
                  </wp:positionV>
                  <wp:extent cx="3014345" cy="2002155"/>
                  <wp:effectExtent l="0" t="0" r="0" b="0"/>
                  <wp:wrapThrough wrapText="bothSides">
                    <wp:wrapPolygon edited="0">
                      <wp:start x="0" y="0"/>
                      <wp:lineTo x="0" y="21374"/>
                      <wp:lineTo x="21432" y="21374"/>
                      <wp:lineTo x="21432" y="0"/>
                      <wp:lineTo x="0" y="0"/>
                    </wp:wrapPolygon>
                  </wp:wrapThrough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4345" cy="2002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026F9">
              <w:rPr>
                <w:rFonts w:ascii="Tahoma" w:hAnsi="Tahoma" w:cs="Tahoma"/>
                <w:noProof/>
                <w:sz w:val="20"/>
                <w:szCs w:val="20"/>
                <w:cs/>
              </w:rPr>
              <w:drawing>
                <wp:anchor distT="0" distB="0" distL="114300" distR="114300" simplePos="0" relativeHeight="251699200" behindDoc="0" locked="0" layoutInCell="1" allowOverlap="1" wp14:anchorId="04EA61FB" wp14:editId="2EBD9CB9">
                  <wp:simplePos x="0" y="0"/>
                  <wp:positionH relativeFrom="column">
                    <wp:posOffset>-68521</wp:posOffset>
                  </wp:positionH>
                  <wp:positionV relativeFrom="paragraph">
                    <wp:posOffset>562</wp:posOffset>
                  </wp:positionV>
                  <wp:extent cx="3009265" cy="2004060"/>
                  <wp:effectExtent l="0" t="0" r="635" b="0"/>
                  <wp:wrapThrough wrapText="bothSides">
                    <wp:wrapPolygon edited="0">
                      <wp:start x="0" y="0"/>
                      <wp:lineTo x="0" y="21354"/>
                      <wp:lineTo x="21468" y="21354"/>
                      <wp:lineTo x="21468" y="0"/>
                      <wp:lineTo x="0" y="0"/>
                    </wp:wrapPolygon>
                  </wp:wrapThrough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265" cy="200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006255" w:rsidRDefault="00B16E48" w:rsidP="00B16E48">
            <w:pPr>
              <w:pStyle w:val="ListParagraph"/>
              <w:numPr>
                <w:ilvl w:val="0"/>
                <w:numId w:val="32"/>
              </w:numPr>
              <w:spacing w:after="120" w:line="360" w:lineRule="auto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กันยายน </w:t>
            </w:r>
            <w:r w:rsidRPr="008A7308">
              <w:rPr>
                <w:rFonts w:ascii="Tahoma" w:hAnsi="Tahoma" w:cs="Tahoma"/>
                <w:sz w:val="20"/>
                <w:szCs w:val="20"/>
              </w:rPr>
              <w:t>2561</w:t>
            </w:r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 – </w:t>
            </w:r>
            <w:proofErr w:type="spellStart"/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>บมจ</w:t>
            </w:r>
            <w:proofErr w:type="spellEnd"/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 xml:space="preserve">. </w:t>
            </w:r>
            <w:proofErr w:type="spellStart"/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>อาฟเตอร์</w:t>
            </w:r>
            <w:proofErr w:type="spellEnd"/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 xml:space="preserve"> ยู ร่วมกับ</w:t>
            </w:r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 มูลนิธิ</w:t>
            </w:r>
            <w:proofErr w:type="spellStart"/>
            <w:r w:rsidRPr="008A7308">
              <w:rPr>
                <w:rFonts w:ascii="Tahoma" w:hAnsi="Tahoma" w:cs="Tahoma"/>
                <w:sz w:val="20"/>
                <w:szCs w:val="20"/>
                <w:cs/>
              </w:rPr>
              <w:t>ยุวพัฒน์</w:t>
            </w:r>
            <w:proofErr w:type="spellEnd"/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 (</w:t>
            </w:r>
            <w:proofErr w:type="spellStart"/>
            <w:r w:rsidRPr="008A7308">
              <w:rPr>
                <w:rFonts w:ascii="Tahoma" w:hAnsi="Tahoma" w:cs="Tahoma"/>
                <w:sz w:val="20"/>
                <w:szCs w:val="20"/>
              </w:rPr>
              <w:t>Yuvabadhana</w:t>
            </w:r>
            <w:proofErr w:type="spellEnd"/>
            <w:r w:rsidRPr="008A7308">
              <w:rPr>
                <w:rFonts w:ascii="Tahoma" w:hAnsi="Tahoma" w:cs="Tahoma"/>
                <w:sz w:val="20"/>
                <w:szCs w:val="20"/>
              </w:rPr>
              <w:t xml:space="preserve"> Foundation</w:t>
            </w:r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) </w:t>
            </w:r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 xml:space="preserve">วางขายขนมปังเนยโสด </w:t>
            </w:r>
            <w:proofErr w:type="spellStart"/>
            <w:r w:rsidRPr="008A7308">
              <w:rPr>
                <w:rFonts w:ascii="Tahoma" w:hAnsi="Tahoma" w:cs="Tahoma"/>
                <w:sz w:val="20"/>
                <w:szCs w:val="20"/>
                <w:cs/>
              </w:rPr>
              <w:t>ที่บูธ</w:t>
            </w:r>
            <w:proofErr w:type="spellEnd"/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A7308">
              <w:rPr>
                <w:rFonts w:ascii="Tahoma" w:hAnsi="Tahoma" w:cs="Tahoma"/>
                <w:sz w:val="20"/>
                <w:szCs w:val="20"/>
              </w:rPr>
              <w:t>#</w:t>
            </w:r>
            <w:proofErr w:type="spellStart"/>
            <w:r w:rsidRPr="008A7308">
              <w:rPr>
                <w:rFonts w:ascii="Tahoma" w:hAnsi="Tahoma" w:cs="Tahoma"/>
                <w:sz w:val="20"/>
                <w:szCs w:val="20"/>
              </w:rPr>
              <w:t>limitededucation</w:t>
            </w:r>
            <w:proofErr w:type="spellEnd"/>
            <w:r w:rsidRPr="008A7308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บริเวณชั้น </w:t>
            </w:r>
            <w:r w:rsidRPr="008A7308">
              <w:rPr>
                <w:rFonts w:ascii="Tahoma" w:hAnsi="Tahoma" w:cs="Tahoma"/>
                <w:sz w:val="20"/>
                <w:szCs w:val="20"/>
              </w:rPr>
              <w:t xml:space="preserve">3 Atrium </w:t>
            </w:r>
            <w:r w:rsidRPr="008A7308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  <w:proofErr w:type="spellStart"/>
            <w:r w:rsidRPr="008A7308">
              <w:rPr>
                <w:rFonts w:ascii="Tahoma" w:hAnsi="Tahoma" w:cs="Tahoma"/>
                <w:sz w:val="20"/>
                <w:szCs w:val="20"/>
                <w:cs/>
              </w:rPr>
              <w:t>เซ็นทรัลเวิร์ล</w:t>
            </w:r>
            <w:proofErr w:type="spellEnd"/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 พา</w:t>
            </w:r>
            <w:proofErr w:type="spellStart"/>
            <w:r w:rsidRPr="008A7308">
              <w:rPr>
                <w:rFonts w:ascii="Tahoma" w:hAnsi="Tahoma" w:cs="Tahoma"/>
                <w:sz w:val="20"/>
                <w:szCs w:val="20"/>
                <w:cs/>
              </w:rPr>
              <w:t>วิล</w:t>
            </w:r>
            <w:proofErr w:type="spellEnd"/>
            <w:r w:rsidRPr="008A7308">
              <w:rPr>
                <w:rFonts w:ascii="Tahoma" w:hAnsi="Tahoma" w:cs="Tahoma"/>
                <w:sz w:val="20"/>
                <w:szCs w:val="20"/>
                <w:cs/>
              </w:rPr>
              <w:t>เลี่ยนการศึกษา</w:t>
            </w:r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>ขายในราคา</w:t>
            </w:r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 กล่องละ </w:t>
            </w:r>
            <w:r w:rsidRPr="008A7308">
              <w:rPr>
                <w:rFonts w:ascii="Tahoma" w:hAnsi="Tahoma" w:cs="Tahoma"/>
                <w:sz w:val="20"/>
                <w:szCs w:val="20"/>
              </w:rPr>
              <w:t>100</w:t>
            </w:r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 บาท </w:t>
            </w:r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 xml:space="preserve">รวมยอดบริจาค เป็นเงินทั้งสิ้น </w:t>
            </w:r>
            <w:r w:rsidRPr="008A7308">
              <w:rPr>
                <w:rFonts w:ascii="Tahoma" w:hAnsi="Tahoma" w:cs="Tahoma"/>
                <w:sz w:val="20"/>
                <w:szCs w:val="20"/>
              </w:rPr>
              <w:t>50,000</w:t>
            </w:r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 xml:space="preserve"> บาท</w:t>
            </w:r>
          </w:p>
          <w:p w:rsidR="00006255" w:rsidRPr="00006255" w:rsidRDefault="00006255" w:rsidP="00006255">
            <w:pPr>
              <w:pStyle w:val="ListParagraph"/>
              <w:rPr>
                <w:rFonts w:ascii="Tahoma" w:hAnsi="Tahoma" w:cs="Tahoma"/>
                <w:sz w:val="20"/>
                <w:szCs w:val="20"/>
                <w:cs/>
              </w:rPr>
            </w:pPr>
          </w:p>
          <w:p w:rsidR="00B16E48" w:rsidRPr="008A7308" w:rsidRDefault="00006255" w:rsidP="00006255">
            <w:pPr>
              <w:pStyle w:val="ListParagraph"/>
              <w:spacing w:after="120" w:line="360" w:lineRule="auto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>วัตถุประสงค์</w:t>
            </w:r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 : </w:t>
            </w:r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 xml:space="preserve"> รายได้จากการขายขนมปังเนยโสด มอบให้</w:t>
            </w:r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 มูลนิธิ</w:t>
            </w:r>
            <w:proofErr w:type="spellStart"/>
            <w:r w:rsidRPr="008A7308">
              <w:rPr>
                <w:rFonts w:ascii="Tahoma" w:hAnsi="Tahoma" w:cs="Tahoma"/>
                <w:sz w:val="20"/>
                <w:szCs w:val="20"/>
                <w:cs/>
              </w:rPr>
              <w:t>ยุวพัฒน์</w:t>
            </w:r>
            <w:proofErr w:type="spellEnd"/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 (</w:t>
            </w:r>
            <w:proofErr w:type="spellStart"/>
            <w:r w:rsidRPr="008A7308">
              <w:rPr>
                <w:rFonts w:ascii="Tahoma" w:hAnsi="Tahoma" w:cs="Tahoma"/>
                <w:sz w:val="20"/>
                <w:szCs w:val="20"/>
              </w:rPr>
              <w:t>Yuvabadhana</w:t>
            </w:r>
            <w:proofErr w:type="spellEnd"/>
            <w:r w:rsidRPr="008A7308">
              <w:rPr>
                <w:rFonts w:ascii="Tahoma" w:hAnsi="Tahoma" w:cs="Tahoma"/>
                <w:sz w:val="20"/>
                <w:szCs w:val="20"/>
              </w:rPr>
              <w:t xml:space="preserve"> Foundation</w:t>
            </w:r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>)</w:t>
            </w:r>
            <w:r w:rsidRPr="008A7308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8A7308">
              <w:rPr>
                <w:rFonts w:ascii="Tahoma" w:hAnsi="Tahoma" w:cs="Tahoma" w:hint="cs"/>
                <w:sz w:val="20"/>
                <w:szCs w:val="20"/>
                <w:cs/>
              </w:rPr>
              <w:t>เพื่อสนับสนุนการศึกษาของเยาวชนไทย</w:t>
            </w:r>
          </w:p>
          <w:p w:rsidR="00B16E48" w:rsidRDefault="00577900" w:rsidP="00B16E48">
            <w:pPr>
              <w:pStyle w:val="ListParagraph"/>
              <w:spacing w:after="120" w:line="360" w:lineRule="auto"/>
              <w:ind w:left="108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3443A8">
              <w:rPr>
                <w:rFonts w:ascii="Tahoma" w:hAnsi="Tahoma" w:cs="Tahoma"/>
                <w:noProof/>
                <w:sz w:val="20"/>
                <w:szCs w:val="20"/>
                <w:cs/>
              </w:rPr>
              <w:lastRenderedPageBreak/>
              <w:drawing>
                <wp:anchor distT="0" distB="0" distL="114300" distR="114300" simplePos="0" relativeHeight="251701248" behindDoc="0" locked="0" layoutInCell="1" allowOverlap="1" wp14:anchorId="7EABB5BC" wp14:editId="1C67E4A9">
                  <wp:simplePos x="0" y="0"/>
                  <wp:positionH relativeFrom="margin">
                    <wp:posOffset>-68580</wp:posOffset>
                  </wp:positionH>
                  <wp:positionV relativeFrom="paragraph">
                    <wp:posOffset>609349</wp:posOffset>
                  </wp:positionV>
                  <wp:extent cx="2601595" cy="2601595"/>
                  <wp:effectExtent l="0" t="0" r="8255" b="8255"/>
                  <wp:wrapThrough wrapText="bothSides">
                    <wp:wrapPolygon edited="0">
                      <wp:start x="0" y="0"/>
                      <wp:lineTo x="0" y="21510"/>
                      <wp:lineTo x="21510" y="21510"/>
                      <wp:lineTo x="21510" y="0"/>
                      <wp:lineTo x="0" y="0"/>
                    </wp:wrapPolygon>
                  </wp:wrapThrough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1595" cy="2601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443A8" w:rsidRDefault="00577900" w:rsidP="00B16E48">
            <w:pPr>
              <w:pStyle w:val="ListParagraph"/>
              <w:spacing w:after="120" w:line="360" w:lineRule="auto"/>
              <w:ind w:left="108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3443A8">
              <w:rPr>
                <w:rFonts w:ascii="Tahoma" w:hAnsi="Tahoma" w:cs="Tahoma"/>
                <w:noProof/>
                <w:sz w:val="20"/>
                <w:szCs w:val="20"/>
                <w:cs/>
              </w:rPr>
              <w:drawing>
                <wp:anchor distT="0" distB="0" distL="114300" distR="114300" simplePos="0" relativeHeight="251702272" behindDoc="0" locked="0" layoutInCell="1" allowOverlap="1" wp14:anchorId="7D43ECF2" wp14:editId="31E5FE2B">
                  <wp:simplePos x="0" y="0"/>
                  <wp:positionH relativeFrom="column">
                    <wp:posOffset>2419350</wp:posOffset>
                  </wp:positionH>
                  <wp:positionV relativeFrom="paragraph">
                    <wp:posOffset>157702</wp:posOffset>
                  </wp:positionV>
                  <wp:extent cx="3399155" cy="2548890"/>
                  <wp:effectExtent l="0" t="0" r="0" b="3810"/>
                  <wp:wrapThrough wrapText="bothSides">
                    <wp:wrapPolygon edited="0">
                      <wp:start x="0" y="0"/>
                      <wp:lineTo x="0" y="21471"/>
                      <wp:lineTo x="21426" y="21471"/>
                      <wp:lineTo x="21426" y="0"/>
                      <wp:lineTo x="0" y="0"/>
                    </wp:wrapPolygon>
                  </wp:wrapThrough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155" cy="254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443A8" w:rsidRDefault="003443A8" w:rsidP="00B16E48">
            <w:pPr>
              <w:pStyle w:val="ListParagraph"/>
              <w:spacing w:after="120" w:line="360" w:lineRule="auto"/>
              <w:ind w:left="1080"/>
              <w:jc w:val="thaiDistribute"/>
              <w:rPr>
                <w:rFonts w:ascii="Tahoma" w:hAnsi="Tahoma" w:cs="Tahoma"/>
                <w:sz w:val="20"/>
                <w:szCs w:val="20"/>
              </w:rPr>
            </w:pPr>
          </w:p>
          <w:p w:rsidR="003443A8" w:rsidRDefault="00B16E48" w:rsidP="00B16E48">
            <w:pPr>
              <w:pStyle w:val="ListParagraph"/>
              <w:numPr>
                <w:ilvl w:val="0"/>
                <w:numId w:val="32"/>
              </w:numPr>
              <w:spacing w:after="120"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B16E48">
              <w:rPr>
                <w:rFonts w:ascii="Tahoma" w:hAnsi="Tahoma" w:cs="Tahoma" w:hint="cs"/>
                <w:sz w:val="20"/>
                <w:szCs w:val="20"/>
                <w:cs/>
              </w:rPr>
              <w:t>กันยายน 2561 - ผู้บริหาร</w:t>
            </w:r>
            <w:r w:rsidR="00C655D2">
              <w:rPr>
                <w:rFonts w:ascii="Tahoma" w:hAnsi="Tahoma" w:cs="Tahoma" w:hint="cs"/>
                <w:sz w:val="20"/>
                <w:szCs w:val="20"/>
                <w:cs/>
              </w:rPr>
              <w:t xml:space="preserve"> และ พนักงาน บริจาคพัดลมจำนวน 11</w:t>
            </w:r>
            <w:r w:rsidRPr="00B16E48">
              <w:rPr>
                <w:rFonts w:ascii="Tahoma" w:hAnsi="Tahoma" w:cs="Tahoma" w:hint="cs"/>
                <w:sz w:val="20"/>
                <w:szCs w:val="20"/>
                <w:cs/>
              </w:rPr>
              <w:t xml:space="preserve"> เครื่องและ สิ่งของ ให้แก่</w:t>
            </w:r>
            <w:r>
              <w:rPr>
                <w:rFonts w:ascii="Tahoma" w:hAnsi="Tahoma" w:cs="Tahoma"/>
                <w:sz w:val="20"/>
                <w:szCs w:val="20"/>
                <w:cs/>
              </w:rPr>
              <w:t>มูลนิธิช่วยค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>น</w:t>
            </w:r>
            <w:r w:rsidRPr="00B16E48">
              <w:rPr>
                <w:rFonts w:ascii="Tahoma" w:hAnsi="Tahoma" w:cs="Tahoma"/>
                <w:sz w:val="20"/>
                <w:szCs w:val="20"/>
                <w:cs/>
              </w:rPr>
              <w:t xml:space="preserve">ตาบอดแห่งประเทศไทย ในพระบรมราชินูปถัมภ์ </w:t>
            </w:r>
            <w:r w:rsidRPr="00B16E48">
              <w:rPr>
                <w:rFonts w:ascii="Tahoma" w:hAnsi="Tahoma" w:cs="Tahoma" w:hint="cs"/>
                <w:sz w:val="20"/>
                <w:szCs w:val="20"/>
                <w:cs/>
              </w:rPr>
              <w:t>พร้อมทั้งเลี้ยงอาหารกลางวัน</w:t>
            </w:r>
            <w:r w:rsidRPr="00B16E48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</w:p>
          <w:p w:rsidR="003443A8" w:rsidRDefault="00577900" w:rsidP="003443A8">
            <w:pPr>
              <w:pStyle w:val="ListParagraph"/>
              <w:spacing w:after="120"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8A7308"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1FFE53EF" wp14:editId="7AE6C1DA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26670</wp:posOffset>
                  </wp:positionV>
                  <wp:extent cx="2541905" cy="1795145"/>
                  <wp:effectExtent l="0" t="0" r="0" b="0"/>
                  <wp:wrapThrough wrapText="bothSides">
                    <wp:wrapPolygon edited="0">
                      <wp:start x="0" y="0"/>
                      <wp:lineTo x="0" y="21317"/>
                      <wp:lineTo x="21368" y="21317"/>
                      <wp:lineTo x="21368" y="0"/>
                      <wp:lineTo x="0" y="0"/>
                    </wp:wrapPolygon>
                  </wp:wrapThrough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795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A7308">
              <w:rPr>
                <w:noProof/>
              </w:rPr>
              <w:drawing>
                <wp:inline distT="0" distB="0" distL="0" distR="0" wp14:anchorId="09DF336F" wp14:editId="52C4DA40">
                  <wp:extent cx="2842595" cy="1850065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9398" cy="1861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6E48" w:rsidRPr="003443A8" w:rsidRDefault="00B16E48" w:rsidP="003443A8">
            <w:pPr>
              <w:pStyle w:val="ListParagraph"/>
              <w:spacing w:after="120"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3443A8">
              <w:rPr>
                <w:rFonts w:ascii="Tahoma" w:hAnsi="Tahoma" w:cs="Tahoma" w:hint="cs"/>
                <w:sz w:val="20"/>
                <w:szCs w:val="20"/>
                <w:cs/>
              </w:rPr>
              <w:t xml:space="preserve">      </w:t>
            </w:r>
            <w:r w:rsidRPr="003443A8">
              <w:rPr>
                <w:rFonts w:ascii="Tahoma" w:hAnsi="Tahoma" w:cs="Tahoma"/>
                <w:sz w:val="20"/>
                <w:szCs w:val="20"/>
                <w:cs/>
              </w:rPr>
              <w:t>วัตถุประสงค์ - เพื่อมอบสัมผัสแห่งความสุขในการทานขนมให้แก้ผู้พิการทางการมองเห็น  สร้างความ</w:t>
            </w:r>
            <w:r w:rsidRPr="003443A8"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r w:rsidRPr="003443A8">
              <w:rPr>
                <w:rFonts w:ascii="Tahoma" w:hAnsi="Tahoma" w:cs="Tahoma"/>
                <w:sz w:val="20"/>
                <w:szCs w:val="20"/>
                <w:cs/>
              </w:rPr>
              <w:t>มั่นใจในการเข้าใช้บริการจากผู้พิการทางสายตาซึ่งมีศักยภาพเทียบเท่าคนปกติ  ปลูกฝังจิตสำนึกให้แก่พนักงานในการช่วยเหลือผู้พิการทางการมองเห็น อีกทั้งเป็นการส่งเสริมการทำกิจกรรมด้วยความสามัคคีภายในองค์กร</w:t>
            </w:r>
          </w:p>
          <w:p w:rsidR="00D4265C" w:rsidRPr="00BA0BC9" w:rsidRDefault="00D4265C" w:rsidP="00B16E48">
            <w:pPr>
              <w:spacing w:line="276" w:lineRule="auto"/>
              <w:rPr>
                <w:rFonts w:ascii="Tahoma" w:hAnsi="Tahoma" w:cs="Tahoma"/>
                <w:color w:val="4F81BD" w:themeColor="accent1"/>
                <w:sz w:val="20"/>
                <w:szCs w:val="20"/>
                <w:highlight w:val="yellow"/>
              </w:rPr>
            </w:pPr>
          </w:p>
          <w:p w:rsidR="00BA0BC9" w:rsidRDefault="00BA0BC9" w:rsidP="00006255">
            <w:pPr>
              <w:spacing w:line="276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</w:p>
          <w:p w:rsidR="00BA0BC9" w:rsidRDefault="00BA0BC9" w:rsidP="002C63B7">
            <w:pPr>
              <w:spacing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106BD9" w:rsidRPr="00BD4ADA" w:rsidRDefault="00106BD9" w:rsidP="002C63B7">
            <w:pPr>
              <w:spacing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814" w:type="dxa"/>
          </w:tcPr>
          <w:p w:rsidR="001823F0" w:rsidRPr="00BD4ADA" w:rsidRDefault="001823F0" w:rsidP="00AD27AA">
            <w:pPr>
              <w:spacing w:line="276" w:lineRule="auto"/>
              <w:jc w:val="center"/>
              <w:rPr>
                <w:rFonts w:ascii="Tahoma" w:hAnsi="Tahoma" w:cs="Tahoma" w:hint="cs"/>
                <w:sz w:val="20"/>
                <w:szCs w:val="20"/>
              </w:rPr>
            </w:pPr>
          </w:p>
        </w:tc>
      </w:tr>
    </w:tbl>
    <w:p w:rsidR="00106BD9" w:rsidRDefault="00106BD9" w:rsidP="00106BD9">
      <w:pPr>
        <w:spacing w:after="0" w:line="276" w:lineRule="auto"/>
        <w:rPr>
          <w:rFonts w:ascii="Tahoma" w:eastAsia="Cordia New" w:hAnsi="Tahoma" w:cs="Tahoma"/>
          <w:b/>
          <w:bCs/>
        </w:rPr>
      </w:pPr>
    </w:p>
    <w:p w:rsidR="00006255" w:rsidRDefault="00006255" w:rsidP="00006255">
      <w:pPr>
        <w:spacing w:after="0" w:line="276" w:lineRule="auto"/>
        <w:rPr>
          <w:rFonts w:ascii="Tahoma" w:eastAsia="Cordia New" w:hAnsi="Tahoma" w:cs="Tahoma"/>
          <w:b/>
          <w:bCs/>
        </w:rPr>
      </w:pPr>
    </w:p>
    <w:p w:rsidR="00006255" w:rsidRDefault="00006255" w:rsidP="00006255">
      <w:pPr>
        <w:spacing w:after="0" w:line="276" w:lineRule="auto"/>
        <w:rPr>
          <w:rFonts w:ascii="Tahoma" w:eastAsia="Cordia New" w:hAnsi="Tahoma" w:cs="Tahoma"/>
          <w:b/>
          <w:bCs/>
        </w:rPr>
      </w:pPr>
    </w:p>
    <w:p w:rsidR="00006255" w:rsidRDefault="00006255" w:rsidP="00006255">
      <w:pPr>
        <w:spacing w:after="0" w:line="276" w:lineRule="auto"/>
        <w:rPr>
          <w:rFonts w:ascii="Tahoma" w:eastAsia="Cordia New" w:hAnsi="Tahoma" w:cs="Tahoma"/>
          <w:b/>
          <w:bCs/>
        </w:rPr>
      </w:pPr>
    </w:p>
    <w:p w:rsidR="00006255" w:rsidRDefault="00006255" w:rsidP="00006255">
      <w:pPr>
        <w:spacing w:after="0" w:line="276" w:lineRule="auto"/>
        <w:rPr>
          <w:rFonts w:ascii="Tahoma" w:eastAsia="Cordia New" w:hAnsi="Tahoma" w:cs="Tahoma"/>
          <w:b/>
          <w:bCs/>
        </w:rPr>
      </w:pPr>
    </w:p>
    <w:p w:rsidR="00006255" w:rsidRDefault="00006255" w:rsidP="00006255">
      <w:pPr>
        <w:spacing w:after="0" w:line="276" w:lineRule="auto"/>
        <w:rPr>
          <w:rFonts w:ascii="Tahoma" w:eastAsia="Cordia New" w:hAnsi="Tahoma" w:cs="Tahoma"/>
          <w:b/>
          <w:bCs/>
        </w:rPr>
      </w:pPr>
    </w:p>
    <w:p w:rsidR="00006255" w:rsidRDefault="00006255" w:rsidP="00006255">
      <w:pPr>
        <w:spacing w:after="0" w:line="276" w:lineRule="auto"/>
        <w:rPr>
          <w:rFonts w:ascii="Tahoma" w:eastAsia="Cordia New" w:hAnsi="Tahoma" w:cs="Tahoma"/>
          <w:b/>
          <w:bCs/>
        </w:rPr>
      </w:pPr>
    </w:p>
    <w:p w:rsidR="00EA1B6E" w:rsidRPr="005E2764" w:rsidRDefault="00EA1B6E" w:rsidP="00AD27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D9D9D9" w:themeFill="background1" w:themeFillShade="D9"/>
        <w:spacing w:after="0" w:line="276" w:lineRule="auto"/>
        <w:rPr>
          <w:rFonts w:ascii="Tahoma" w:eastAsia="Cordia New" w:hAnsi="Tahoma" w:cs="Tahoma"/>
          <w:b/>
          <w:bCs/>
        </w:rPr>
      </w:pPr>
      <w:r w:rsidRPr="005E2764">
        <w:rPr>
          <w:rFonts w:ascii="Tahoma" w:eastAsia="Cordia New" w:hAnsi="Tahoma" w:cs="Tahoma"/>
          <w:b/>
          <w:bCs/>
        </w:rPr>
        <w:lastRenderedPageBreak/>
        <w:t>11</w:t>
      </w:r>
      <w:r w:rsidRPr="005E2764">
        <w:rPr>
          <w:rFonts w:ascii="Tahoma" w:eastAsia="Cordia New" w:hAnsi="Tahoma" w:cs="Tahoma"/>
          <w:b/>
          <w:bCs/>
          <w:cs/>
        </w:rPr>
        <w:t>.</w:t>
      </w:r>
      <w:r w:rsidRPr="005E2764">
        <w:rPr>
          <w:rFonts w:ascii="Tahoma" w:eastAsia="Cordia New" w:hAnsi="Tahoma" w:cs="Tahoma"/>
          <w:b/>
          <w:bCs/>
        </w:rPr>
        <w:tab/>
      </w:r>
      <w:r w:rsidRPr="005E2764">
        <w:rPr>
          <w:rFonts w:ascii="Tahoma" w:eastAsia="Cordia New" w:hAnsi="Tahoma" w:cs="Tahoma"/>
          <w:b/>
          <w:bCs/>
          <w:cs/>
        </w:rPr>
        <w:t xml:space="preserve">การควบคุมภายในและการบริหารจัดการความเสี่ยง </w:t>
      </w:r>
    </w:p>
    <w:p w:rsidR="00EA1B6E" w:rsidRPr="00BD4ADA" w:rsidRDefault="00EA1B6E" w:rsidP="00AD27AA">
      <w:pPr>
        <w:spacing w:after="120" w:line="276" w:lineRule="auto"/>
        <w:rPr>
          <w:rFonts w:ascii="Tahoma" w:hAnsi="Tahoma" w:cs="Tahoma"/>
          <w:b/>
          <w:bCs/>
          <w:sz w:val="20"/>
          <w:szCs w:val="20"/>
        </w:rPr>
      </w:pPr>
    </w:p>
    <w:p w:rsidR="00C655D2" w:rsidRPr="009B5348" w:rsidRDefault="00C655D2" w:rsidP="00C655D2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บริษัทฯ ให้ความสำคัญกับระบบการควบคุมภายใน การตรวจสอบภายใน และการจัดการความเสี่ยง เนื่องจากบริษัทฯ ตระหนักดีว่าระบบการควบคุมภายในที่ดีจะช่วยลดความเสี่ยงทางธุรกิจและความเสี่ยงในกระบวนการปฏิบัติงานให้อยู่ในระดับที่ยอมรับได้ และช่วยให้สามารถค้นพบข้อบกพร่องที่เกิดขึ้นได้ภายในเวลาที่เหมาะสม อีกทั้งยังสามารถช่วยให้รายงานทางการเงินของบริษัทมีความถูกต้อง น่าเชื่อถือ และช่วยให้การดำเนินงานของบริษัทบรรลุเป้าหมายที่กำหนดไว้อย่างมีประสิทธิภาพ ซึ่งบริษัทฯ ได้ยึดกรอบแนวทางปฏิบัติด้านการควบคุมภายในของ </w:t>
      </w:r>
      <w:r w:rsidRPr="009B5348">
        <w:rPr>
          <w:rFonts w:ascii="Tahoma" w:hAnsi="Tahoma" w:cs="Tahoma"/>
          <w:sz w:val="20"/>
          <w:szCs w:val="20"/>
        </w:rPr>
        <w:t xml:space="preserve">The Committee of Sponsoring Organizations of the Treadway Commission </w:t>
      </w:r>
      <w:r w:rsidRPr="009B5348">
        <w:rPr>
          <w:rFonts w:ascii="Tahoma" w:hAnsi="Tahoma" w:cs="Tahoma"/>
          <w:sz w:val="20"/>
          <w:szCs w:val="20"/>
          <w:cs/>
        </w:rPr>
        <w:t xml:space="preserve">: </w:t>
      </w:r>
      <w:r w:rsidRPr="009B5348">
        <w:rPr>
          <w:rFonts w:ascii="Tahoma" w:hAnsi="Tahoma" w:cs="Tahoma"/>
          <w:sz w:val="20"/>
          <w:szCs w:val="20"/>
        </w:rPr>
        <w:t xml:space="preserve">COSO </w:t>
      </w:r>
      <w:r w:rsidRPr="009B5348">
        <w:rPr>
          <w:rFonts w:ascii="Tahoma" w:hAnsi="Tahoma" w:cs="Tahoma"/>
          <w:sz w:val="20"/>
          <w:szCs w:val="20"/>
          <w:cs/>
        </w:rPr>
        <w:t>มาประยุกต์ใช้ในการดำเนินธุรกิจดังนี้</w:t>
      </w:r>
    </w:p>
    <w:p w:rsidR="00EA1B6E" w:rsidRPr="0028269C" w:rsidRDefault="00C655D2" w:rsidP="00C655D2">
      <w:pPr>
        <w:spacing w:after="120" w:line="360" w:lineRule="auto"/>
        <w:rPr>
          <w:rFonts w:ascii="Tahoma" w:hAnsi="Tahoma" w:cs="Tahoma"/>
          <w:sz w:val="20"/>
          <w:szCs w:val="20"/>
        </w:rPr>
      </w:pPr>
      <w:r w:rsidRPr="0028269C">
        <w:rPr>
          <w:rFonts w:ascii="Tahoma" w:hAnsi="Tahoma" w:cs="Tahoma"/>
          <w:sz w:val="20"/>
          <w:szCs w:val="20"/>
          <w:cs/>
        </w:rPr>
        <w:t xml:space="preserve"> </w:t>
      </w:r>
      <w:r w:rsidR="00EA1B6E" w:rsidRPr="0028269C">
        <w:rPr>
          <w:rFonts w:ascii="Tahoma" w:hAnsi="Tahoma" w:cs="Tahoma"/>
          <w:sz w:val="20"/>
          <w:szCs w:val="20"/>
          <w:cs/>
        </w:rPr>
        <w:t>(</w:t>
      </w:r>
      <w:r w:rsidR="00EA1B6E" w:rsidRPr="0028269C">
        <w:rPr>
          <w:rFonts w:ascii="Tahoma" w:hAnsi="Tahoma" w:cs="Tahoma"/>
          <w:sz w:val="20"/>
          <w:szCs w:val="20"/>
        </w:rPr>
        <w:t>1</w:t>
      </w:r>
      <w:r w:rsidR="00EA1B6E" w:rsidRPr="0028269C">
        <w:rPr>
          <w:rFonts w:ascii="Tahoma" w:hAnsi="Tahoma" w:cs="Tahoma"/>
          <w:sz w:val="20"/>
          <w:szCs w:val="20"/>
          <w:cs/>
        </w:rPr>
        <w:t>)</w:t>
      </w:r>
      <w:r w:rsidR="00EA1B6E" w:rsidRPr="0028269C">
        <w:rPr>
          <w:rFonts w:ascii="Tahoma" w:hAnsi="Tahoma" w:cs="Tahoma"/>
          <w:sz w:val="20"/>
          <w:szCs w:val="20"/>
        </w:rPr>
        <w:tab/>
      </w:r>
      <w:r w:rsidR="00EA1B6E" w:rsidRPr="0028269C">
        <w:rPr>
          <w:rFonts w:ascii="Tahoma" w:hAnsi="Tahoma" w:cs="Tahoma"/>
          <w:sz w:val="20"/>
          <w:szCs w:val="20"/>
          <w:cs/>
        </w:rPr>
        <w:t>การควบคุมภายในองค์กร (</w:t>
      </w:r>
      <w:r w:rsidR="00EA1B6E" w:rsidRPr="0028269C">
        <w:rPr>
          <w:rFonts w:ascii="Tahoma" w:hAnsi="Tahoma" w:cs="Tahoma"/>
          <w:sz w:val="20"/>
          <w:szCs w:val="20"/>
        </w:rPr>
        <w:t>Control Environment</w:t>
      </w:r>
      <w:r w:rsidR="00EA1B6E" w:rsidRPr="0028269C">
        <w:rPr>
          <w:rFonts w:ascii="Tahoma" w:hAnsi="Tahoma" w:cs="Tahoma"/>
          <w:sz w:val="20"/>
          <w:szCs w:val="20"/>
          <w:cs/>
        </w:rPr>
        <w:t>)</w:t>
      </w:r>
    </w:p>
    <w:p w:rsidR="00EA1B6E" w:rsidRPr="0028269C" w:rsidRDefault="00EA1B6E" w:rsidP="006952E3">
      <w:pPr>
        <w:spacing w:after="120" w:line="360" w:lineRule="auto"/>
        <w:ind w:firstLine="720"/>
        <w:jc w:val="left"/>
        <w:rPr>
          <w:rFonts w:ascii="Tahoma" w:hAnsi="Tahoma" w:cs="Tahoma"/>
          <w:sz w:val="20"/>
          <w:szCs w:val="20"/>
        </w:rPr>
      </w:pPr>
      <w:r w:rsidRPr="0028269C">
        <w:rPr>
          <w:rFonts w:ascii="Tahoma" w:hAnsi="Tahoma" w:cs="Tahoma"/>
          <w:sz w:val="20"/>
          <w:szCs w:val="20"/>
          <w:cs/>
        </w:rPr>
        <w:t>บริษัทฯ มีนโยบายการดำเนินธุรกิจ โดยให้ความสำคัญกับความซื่อสัตย์และจริยธรรม และได้แสดงเจตนารมณ์เป็นแนวร่วมปฏิบัติ (</w:t>
      </w:r>
      <w:r w:rsidRPr="0028269C">
        <w:rPr>
          <w:rFonts w:ascii="Tahoma" w:hAnsi="Tahoma" w:cs="Tahoma"/>
          <w:sz w:val="20"/>
          <w:szCs w:val="20"/>
        </w:rPr>
        <w:t>Collective Action Coalition</w:t>
      </w:r>
      <w:r w:rsidRPr="0028269C">
        <w:rPr>
          <w:rFonts w:ascii="Tahoma" w:hAnsi="Tahoma" w:cs="Tahoma"/>
          <w:sz w:val="20"/>
          <w:szCs w:val="20"/>
          <w:cs/>
        </w:rPr>
        <w:t>) ของภาคเอกชนไทยในการต่อต้านการทุจริต รวมทั้งกำหนดเป้าหมายการดำเนินธุรกิจอย่างชัดเจนทั้งในระยะสั้นและระยะยาว และให้ผลประโยชน์ตอบแทนแก่พนักงานอย่างเหมาะสมและเป็นธรรม นอกจากนี้ บริษัทฯ ยังจัดโครงสร้างองค์กรและการกำหนดระเบียบวิธีปฏิบัติงานที่ช่วยให้การบริหารงานมีความรัดกุมและสามารถป้องกันการนำทรัพย์สินของบริษัทไปใช้โดยมิชอบได้</w:t>
      </w:r>
    </w:p>
    <w:p w:rsidR="00EA1B6E" w:rsidRPr="0028269C" w:rsidRDefault="00EA1B6E" w:rsidP="001B6955">
      <w:pPr>
        <w:spacing w:after="120" w:line="360" w:lineRule="auto"/>
        <w:rPr>
          <w:rFonts w:ascii="Tahoma" w:hAnsi="Tahoma" w:cs="Tahoma"/>
          <w:sz w:val="20"/>
          <w:szCs w:val="20"/>
        </w:rPr>
      </w:pPr>
      <w:r w:rsidRPr="0028269C">
        <w:rPr>
          <w:rFonts w:ascii="Tahoma" w:hAnsi="Tahoma" w:cs="Tahoma"/>
          <w:sz w:val="20"/>
          <w:szCs w:val="20"/>
          <w:cs/>
        </w:rPr>
        <w:t>(</w:t>
      </w:r>
      <w:r w:rsidRPr="0028269C">
        <w:rPr>
          <w:rFonts w:ascii="Tahoma" w:hAnsi="Tahoma" w:cs="Tahoma"/>
          <w:sz w:val="20"/>
          <w:szCs w:val="20"/>
        </w:rPr>
        <w:t>2</w:t>
      </w:r>
      <w:r w:rsidRPr="0028269C">
        <w:rPr>
          <w:rFonts w:ascii="Tahoma" w:hAnsi="Tahoma" w:cs="Tahoma"/>
          <w:sz w:val="20"/>
          <w:szCs w:val="20"/>
          <w:cs/>
        </w:rPr>
        <w:t>)</w:t>
      </w:r>
      <w:r w:rsidRPr="0028269C">
        <w:rPr>
          <w:rFonts w:ascii="Tahoma" w:hAnsi="Tahoma" w:cs="Tahoma"/>
          <w:sz w:val="20"/>
          <w:szCs w:val="20"/>
        </w:rPr>
        <w:tab/>
      </w:r>
      <w:r w:rsidRPr="0028269C">
        <w:rPr>
          <w:rFonts w:ascii="Tahoma" w:hAnsi="Tahoma" w:cs="Tahoma"/>
          <w:sz w:val="20"/>
          <w:szCs w:val="20"/>
          <w:cs/>
        </w:rPr>
        <w:t>การประเมินความเสี่ยง (</w:t>
      </w:r>
      <w:r w:rsidRPr="0028269C">
        <w:rPr>
          <w:rFonts w:ascii="Tahoma" w:hAnsi="Tahoma" w:cs="Tahoma"/>
          <w:sz w:val="20"/>
          <w:szCs w:val="20"/>
        </w:rPr>
        <w:t>Risk Assessment</w:t>
      </w:r>
      <w:r w:rsidRPr="0028269C">
        <w:rPr>
          <w:rFonts w:ascii="Tahoma" w:hAnsi="Tahoma" w:cs="Tahoma"/>
          <w:sz w:val="20"/>
          <w:szCs w:val="20"/>
          <w:cs/>
        </w:rPr>
        <w:t>)</w:t>
      </w:r>
    </w:p>
    <w:p w:rsidR="00EA1B6E" w:rsidRPr="0028269C" w:rsidRDefault="00EA1B6E" w:rsidP="001B6955">
      <w:pPr>
        <w:spacing w:after="120" w:line="360" w:lineRule="auto"/>
        <w:ind w:firstLine="720"/>
        <w:rPr>
          <w:rFonts w:ascii="Tahoma" w:hAnsi="Tahoma" w:cs="Tahoma"/>
          <w:sz w:val="20"/>
          <w:szCs w:val="20"/>
          <w:cs/>
        </w:rPr>
      </w:pPr>
      <w:r w:rsidRPr="0028269C">
        <w:rPr>
          <w:rFonts w:ascii="Tahoma" w:hAnsi="Tahoma" w:cs="Tahoma"/>
          <w:sz w:val="20"/>
          <w:szCs w:val="20"/>
          <w:cs/>
        </w:rPr>
        <w:t>บริษัทประเมินปัจจัยความเสี่ยงในการประกอบธุรกิจทั้งจากปัจจัยภายนอกและปัจจัยภายในองค์กรอย่างสม่ำเสมอ ซึ่งรวมถึงความเสี่ยงที่อาจก่อให้เกิดการทุจริตหรือการกระทำที่ไม่</w:t>
      </w:r>
      <w:proofErr w:type="spellStart"/>
      <w:r w:rsidRPr="0028269C">
        <w:rPr>
          <w:rFonts w:ascii="Tahoma" w:hAnsi="Tahoma" w:cs="Tahoma"/>
          <w:sz w:val="20"/>
          <w:szCs w:val="20"/>
          <w:cs/>
        </w:rPr>
        <w:t>เหมาะะ</w:t>
      </w:r>
      <w:proofErr w:type="spellEnd"/>
      <w:r w:rsidRPr="0028269C">
        <w:rPr>
          <w:rFonts w:ascii="Tahoma" w:hAnsi="Tahoma" w:cs="Tahoma"/>
          <w:sz w:val="20"/>
          <w:szCs w:val="20"/>
          <w:cs/>
        </w:rPr>
        <w:t>สม นอกจากนี้ บริษัทฯ ยังมีการกำหนดวัตถุประสงค์ที่ชัดเจนสำหรับการปฏิบัติงาน การรายงานข้อมูลทั้งข้อมูลทางการเงินและข้อมูลที่มิใช่ข้อมูลทางการเงิน รวมถึงการปฏิบัติตามกฎหมายที่เกี่ยวข้องและกำหนดระดับความเสี่ยงที่ยอมรับได้อย่างเหมาะสม</w:t>
      </w:r>
    </w:p>
    <w:p w:rsidR="00EA1B6E" w:rsidRPr="0028269C" w:rsidRDefault="00EA1B6E" w:rsidP="001B6955">
      <w:pPr>
        <w:spacing w:after="120" w:line="360" w:lineRule="auto"/>
        <w:rPr>
          <w:rFonts w:ascii="Tahoma" w:hAnsi="Tahoma" w:cs="Tahoma"/>
          <w:sz w:val="20"/>
          <w:szCs w:val="20"/>
        </w:rPr>
      </w:pPr>
      <w:r w:rsidRPr="0028269C">
        <w:rPr>
          <w:rFonts w:ascii="Tahoma" w:hAnsi="Tahoma" w:cs="Tahoma"/>
          <w:sz w:val="20"/>
          <w:szCs w:val="20"/>
          <w:cs/>
        </w:rPr>
        <w:t>(</w:t>
      </w:r>
      <w:r w:rsidRPr="0028269C">
        <w:rPr>
          <w:rFonts w:ascii="Tahoma" w:hAnsi="Tahoma" w:cs="Tahoma"/>
          <w:sz w:val="20"/>
          <w:szCs w:val="20"/>
        </w:rPr>
        <w:t>3</w:t>
      </w:r>
      <w:r w:rsidRPr="0028269C">
        <w:rPr>
          <w:rFonts w:ascii="Tahoma" w:hAnsi="Tahoma" w:cs="Tahoma"/>
          <w:sz w:val="20"/>
          <w:szCs w:val="20"/>
          <w:cs/>
        </w:rPr>
        <w:t>)</w:t>
      </w:r>
      <w:r w:rsidRPr="0028269C">
        <w:rPr>
          <w:rFonts w:ascii="Tahoma" w:hAnsi="Tahoma" w:cs="Tahoma"/>
          <w:sz w:val="20"/>
          <w:szCs w:val="20"/>
        </w:rPr>
        <w:tab/>
      </w:r>
      <w:r w:rsidRPr="0028269C">
        <w:rPr>
          <w:rFonts w:ascii="Tahoma" w:hAnsi="Tahoma" w:cs="Tahoma"/>
          <w:sz w:val="20"/>
          <w:szCs w:val="20"/>
          <w:cs/>
        </w:rPr>
        <w:t>การควบคุมการปฏิบัติงาน (</w:t>
      </w:r>
      <w:r w:rsidRPr="0028269C">
        <w:rPr>
          <w:rFonts w:ascii="Tahoma" w:hAnsi="Tahoma" w:cs="Tahoma"/>
          <w:sz w:val="20"/>
          <w:szCs w:val="20"/>
        </w:rPr>
        <w:t>Control Activities</w:t>
      </w:r>
      <w:r w:rsidRPr="0028269C">
        <w:rPr>
          <w:rFonts w:ascii="Tahoma" w:hAnsi="Tahoma" w:cs="Tahoma"/>
          <w:sz w:val="20"/>
          <w:szCs w:val="20"/>
          <w:cs/>
        </w:rPr>
        <w:t>)</w:t>
      </w:r>
    </w:p>
    <w:p w:rsidR="00EA1B6E" w:rsidRPr="0028269C" w:rsidRDefault="00EA1B6E" w:rsidP="001B6955">
      <w:pPr>
        <w:spacing w:after="120" w:line="360" w:lineRule="auto"/>
        <w:ind w:firstLine="720"/>
        <w:rPr>
          <w:rFonts w:ascii="Tahoma" w:hAnsi="Tahoma" w:cs="Tahoma"/>
          <w:sz w:val="20"/>
          <w:szCs w:val="20"/>
        </w:rPr>
      </w:pPr>
      <w:r w:rsidRPr="0028269C">
        <w:rPr>
          <w:rFonts w:ascii="Tahoma" w:hAnsi="Tahoma" w:cs="Tahoma"/>
          <w:sz w:val="20"/>
          <w:szCs w:val="20"/>
          <w:cs/>
        </w:rPr>
        <w:t>บริษัทฯ มีมาตรการควบคุมภายในที่กำหนดเป็นลายลักษณ์อักษร และครอบคลุมกระบวนการต่างๆ เพื่อลดความเสี่ยงที่อาจเกิดขึ้นให้อยู่ในระดับที่ยอมรับได้ ซึ่งรวมถึงการควบคุมเชิงป้องกัน ได้แก่ การแบ่งแยกหน้าที่ การควบคุมการเข้าถึงข้อมูล การควบคุมทรัพย์สินของบริษัทฯ การกำหนดขนาดวงเงินและอำนาจอนุมัติของผู้บริหารแต่ละระดับอย่างเหมาะสม</w:t>
      </w:r>
    </w:p>
    <w:p w:rsidR="00EA1B6E" w:rsidRPr="0028269C" w:rsidRDefault="00EA1B6E" w:rsidP="001B6955">
      <w:pPr>
        <w:spacing w:after="120" w:line="360" w:lineRule="auto"/>
        <w:rPr>
          <w:rFonts w:ascii="Tahoma" w:hAnsi="Tahoma" w:cs="Tahoma"/>
          <w:sz w:val="20"/>
          <w:szCs w:val="20"/>
        </w:rPr>
      </w:pPr>
      <w:r w:rsidRPr="0028269C">
        <w:rPr>
          <w:rFonts w:ascii="Tahoma" w:hAnsi="Tahoma" w:cs="Tahoma"/>
          <w:sz w:val="20"/>
          <w:szCs w:val="20"/>
          <w:cs/>
        </w:rPr>
        <w:t>(</w:t>
      </w:r>
      <w:r w:rsidRPr="0028269C">
        <w:rPr>
          <w:rFonts w:ascii="Tahoma" w:hAnsi="Tahoma" w:cs="Tahoma"/>
          <w:sz w:val="20"/>
          <w:szCs w:val="20"/>
        </w:rPr>
        <w:t>4</w:t>
      </w:r>
      <w:r w:rsidRPr="0028269C">
        <w:rPr>
          <w:rFonts w:ascii="Tahoma" w:hAnsi="Tahoma" w:cs="Tahoma"/>
          <w:sz w:val="20"/>
          <w:szCs w:val="20"/>
          <w:cs/>
        </w:rPr>
        <w:t>)</w:t>
      </w:r>
      <w:r w:rsidRPr="0028269C">
        <w:rPr>
          <w:rFonts w:ascii="Tahoma" w:hAnsi="Tahoma" w:cs="Tahoma"/>
          <w:sz w:val="20"/>
          <w:szCs w:val="20"/>
        </w:rPr>
        <w:tab/>
      </w:r>
      <w:r w:rsidRPr="0028269C">
        <w:rPr>
          <w:rFonts w:ascii="Tahoma" w:hAnsi="Tahoma" w:cs="Tahoma"/>
          <w:sz w:val="20"/>
          <w:szCs w:val="20"/>
          <w:cs/>
        </w:rPr>
        <w:t>ระบบสารสนเทศและการสื่อสารข้อมูล (</w:t>
      </w:r>
      <w:r w:rsidRPr="0028269C">
        <w:rPr>
          <w:rFonts w:ascii="Tahoma" w:hAnsi="Tahoma" w:cs="Tahoma"/>
          <w:sz w:val="20"/>
          <w:szCs w:val="20"/>
        </w:rPr>
        <w:t>Information &amp; Communication</w:t>
      </w:r>
      <w:r w:rsidRPr="0028269C">
        <w:rPr>
          <w:rFonts w:ascii="Tahoma" w:hAnsi="Tahoma" w:cs="Tahoma"/>
          <w:sz w:val="20"/>
          <w:szCs w:val="20"/>
          <w:cs/>
        </w:rPr>
        <w:t>)</w:t>
      </w:r>
    </w:p>
    <w:p w:rsidR="00EA1B6E" w:rsidRPr="0028269C" w:rsidRDefault="00EA1B6E" w:rsidP="001B6955">
      <w:pPr>
        <w:spacing w:after="120" w:line="360" w:lineRule="auto"/>
        <w:ind w:firstLine="720"/>
        <w:rPr>
          <w:rFonts w:ascii="Tahoma" w:hAnsi="Tahoma" w:cs="Tahoma"/>
          <w:sz w:val="20"/>
          <w:szCs w:val="20"/>
          <w:cs/>
        </w:rPr>
      </w:pPr>
      <w:r w:rsidRPr="0028269C">
        <w:rPr>
          <w:rFonts w:ascii="Tahoma" w:hAnsi="Tahoma" w:cs="Tahoma"/>
          <w:sz w:val="20"/>
          <w:szCs w:val="20"/>
          <w:cs/>
        </w:rPr>
        <w:t>บริษัทฯ รายงานข้อมูลสำคัญ ต่อคณะกรรมการอย่างเพียงพอสำหรับใช้ประกอบการตัดสินใจ และมีช่องทางและกระบวนการสื่อสารข้อมูลภายในระหว่างฝ่ายจัดการและพนักงานหลากหลายช่องทาง เช่น อี</w:t>
      </w:r>
      <w:proofErr w:type="spellStart"/>
      <w:r w:rsidRPr="0028269C">
        <w:rPr>
          <w:rFonts w:ascii="Tahoma" w:hAnsi="Tahoma" w:cs="Tahoma"/>
          <w:sz w:val="20"/>
          <w:szCs w:val="20"/>
          <w:cs/>
        </w:rPr>
        <w:t>เมล</w:t>
      </w:r>
      <w:proofErr w:type="spellEnd"/>
      <w:r w:rsidRPr="0028269C">
        <w:rPr>
          <w:rFonts w:ascii="Tahoma" w:hAnsi="Tahoma" w:cs="Tahoma"/>
          <w:sz w:val="20"/>
          <w:szCs w:val="20"/>
          <w:cs/>
        </w:rPr>
        <w:t xml:space="preserve"> ปิดบอร์ดประกาศ การแจ้งเฉพาะตัวบุคคล โดยพิจารณาจากความเหมาะสมในแต่ละเรื่องหรือสถานการณ์</w:t>
      </w:r>
    </w:p>
    <w:p w:rsidR="00EA1B6E" w:rsidRPr="0028269C" w:rsidRDefault="00EA1B6E" w:rsidP="001B6955">
      <w:pPr>
        <w:spacing w:after="120" w:line="360" w:lineRule="auto"/>
        <w:rPr>
          <w:rFonts w:ascii="Tahoma" w:hAnsi="Tahoma" w:cs="Tahoma"/>
          <w:sz w:val="20"/>
          <w:szCs w:val="20"/>
        </w:rPr>
      </w:pPr>
      <w:r w:rsidRPr="0028269C">
        <w:rPr>
          <w:rFonts w:ascii="Tahoma" w:hAnsi="Tahoma" w:cs="Tahoma"/>
          <w:sz w:val="20"/>
          <w:szCs w:val="20"/>
          <w:cs/>
        </w:rPr>
        <w:t>(</w:t>
      </w:r>
      <w:r w:rsidRPr="0028269C">
        <w:rPr>
          <w:rFonts w:ascii="Tahoma" w:hAnsi="Tahoma" w:cs="Tahoma"/>
          <w:sz w:val="20"/>
          <w:szCs w:val="20"/>
        </w:rPr>
        <w:t>5</w:t>
      </w:r>
      <w:r w:rsidRPr="0028269C">
        <w:rPr>
          <w:rFonts w:ascii="Tahoma" w:hAnsi="Tahoma" w:cs="Tahoma"/>
          <w:sz w:val="20"/>
          <w:szCs w:val="20"/>
          <w:cs/>
        </w:rPr>
        <w:t>)</w:t>
      </w:r>
      <w:r w:rsidRPr="0028269C">
        <w:rPr>
          <w:rFonts w:ascii="Tahoma" w:hAnsi="Tahoma" w:cs="Tahoma"/>
          <w:sz w:val="20"/>
          <w:szCs w:val="20"/>
        </w:rPr>
        <w:tab/>
      </w:r>
      <w:r w:rsidRPr="0028269C">
        <w:rPr>
          <w:rFonts w:ascii="Tahoma" w:hAnsi="Tahoma" w:cs="Tahoma"/>
          <w:sz w:val="20"/>
          <w:szCs w:val="20"/>
          <w:cs/>
        </w:rPr>
        <w:t>ระบบการติดตาม (</w:t>
      </w:r>
      <w:r w:rsidRPr="0028269C">
        <w:rPr>
          <w:rFonts w:ascii="Tahoma" w:hAnsi="Tahoma" w:cs="Tahoma"/>
          <w:sz w:val="20"/>
          <w:szCs w:val="20"/>
        </w:rPr>
        <w:t>Monitoring Activities</w:t>
      </w:r>
      <w:r w:rsidRPr="0028269C">
        <w:rPr>
          <w:rFonts w:ascii="Tahoma" w:hAnsi="Tahoma" w:cs="Tahoma"/>
          <w:sz w:val="20"/>
          <w:szCs w:val="20"/>
          <w:cs/>
        </w:rPr>
        <w:t>)</w:t>
      </w:r>
    </w:p>
    <w:p w:rsidR="00EA1B6E" w:rsidRPr="0028269C" w:rsidRDefault="00EA1B6E" w:rsidP="001B6955">
      <w:pPr>
        <w:spacing w:after="120" w:line="360" w:lineRule="auto"/>
        <w:ind w:firstLine="720"/>
        <w:rPr>
          <w:rFonts w:ascii="Tahoma" w:hAnsi="Tahoma" w:cs="Tahoma"/>
          <w:sz w:val="20"/>
          <w:szCs w:val="20"/>
          <w:cs/>
        </w:rPr>
      </w:pPr>
      <w:r w:rsidRPr="0028269C">
        <w:rPr>
          <w:rFonts w:ascii="Tahoma" w:hAnsi="Tahoma" w:cs="Tahoma"/>
          <w:sz w:val="20"/>
          <w:szCs w:val="20"/>
          <w:cs/>
        </w:rPr>
        <w:t xml:space="preserve">บริษัทฯ ได้ว่าจ้างบริษัท ดี ไอ เอ </w:t>
      </w:r>
      <w:proofErr w:type="spellStart"/>
      <w:r w:rsidRPr="0028269C">
        <w:rPr>
          <w:rFonts w:ascii="Tahoma" w:hAnsi="Tahoma" w:cs="Tahoma"/>
          <w:sz w:val="20"/>
          <w:szCs w:val="20"/>
          <w:cs/>
        </w:rPr>
        <w:t>ออดิท</w:t>
      </w:r>
      <w:proofErr w:type="spellEnd"/>
      <w:r w:rsidRPr="0028269C">
        <w:rPr>
          <w:rFonts w:ascii="Tahoma" w:hAnsi="Tahoma" w:cs="Tahoma"/>
          <w:sz w:val="20"/>
          <w:szCs w:val="20"/>
          <w:cs/>
        </w:rPr>
        <w:t xml:space="preserve"> จำกัด เพื่อตรวจสอบการปฏิบัติตามระบบการควบคุมภายในที่วางไว้ และทำหน้าที่ตรวจสอบและประเมินประสิทธิภาพและประสิทธิผลของระบบการควบคุมภายในรวมถึงระบบสารสนเทศของบริษัทฯ  โดยมีการรายงานผลการติดตามและประเมินผลการตรวจสอบต่อคณะกรรมการตรวจสอบทุกไตรมาส</w:t>
      </w:r>
    </w:p>
    <w:p w:rsidR="00EA1B6E" w:rsidRPr="0028269C" w:rsidRDefault="006952E3" w:rsidP="006952E3">
      <w:pPr>
        <w:spacing w:after="120" w:line="360" w:lineRule="auto"/>
        <w:jc w:val="left"/>
        <w:rPr>
          <w:rFonts w:ascii="Tahoma" w:hAnsi="Tahoma" w:cs="Tahoma"/>
          <w:sz w:val="20"/>
          <w:szCs w:val="20"/>
        </w:rPr>
      </w:pPr>
      <w:r>
        <w:rPr>
          <w:rFonts w:ascii="Tahoma" w:hAnsi="Tahoma" w:cs="Tahoma" w:hint="cs"/>
          <w:sz w:val="20"/>
          <w:szCs w:val="20"/>
          <w:cs/>
        </w:rPr>
        <w:t xml:space="preserve">            </w:t>
      </w:r>
      <w:r w:rsidR="00EA1B6E" w:rsidRPr="0028269C">
        <w:rPr>
          <w:rFonts w:ascii="Tahoma" w:hAnsi="Tahoma" w:cs="Tahoma"/>
          <w:sz w:val="20"/>
          <w:szCs w:val="20"/>
          <w:cs/>
        </w:rPr>
        <w:t>คณะกรรมการบริษัทฯ ได้มอบหมายให้คณะกรรมการตรวจสอบทำหน้าที่พิจารณาความเพียงพอของระบบการควบคุมภายในแ</w:t>
      </w:r>
      <w:r>
        <w:rPr>
          <w:rFonts w:ascii="Tahoma" w:hAnsi="Tahoma" w:cs="Tahoma"/>
          <w:sz w:val="20"/>
          <w:szCs w:val="20"/>
          <w:cs/>
        </w:rPr>
        <w:t xml:space="preserve">ละระบบการตรวจสอบภายในของบริษัทฯ </w:t>
      </w:r>
      <w:r w:rsidR="00EA1B6E" w:rsidRPr="0028269C">
        <w:rPr>
          <w:rFonts w:ascii="Tahoma" w:hAnsi="Tahoma" w:cs="Tahoma"/>
          <w:sz w:val="20"/>
          <w:szCs w:val="20"/>
          <w:cs/>
        </w:rPr>
        <w:t>รวมถึงสอบทานการควบคุมการปฏิบัติงานตามกฎหมาย ระเบียบ ข้อบังคับ และนโยบายต่างๆ ที่เกี่ยวข้อง โดยคณะกรรมการตรวจสอบจัดตั้งขึ้นเพื่อประโยชน์ในการกำกับดูแล</w:t>
      </w:r>
      <w:r w:rsidR="00EA1B6E" w:rsidRPr="0028269C">
        <w:rPr>
          <w:rFonts w:ascii="Tahoma" w:hAnsi="Tahoma" w:cs="Tahoma"/>
          <w:sz w:val="20"/>
          <w:szCs w:val="20"/>
          <w:cs/>
        </w:rPr>
        <w:lastRenderedPageBreak/>
        <w:t>กิจการที่ดีตามหลัก</w:t>
      </w:r>
      <w:proofErr w:type="spellStart"/>
      <w:r w:rsidR="00EA1B6E" w:rsidRPr="0028269C">
        <w:rPr>
          <w:rFonts w:ascii="Tahoma" w:hAnsi="Tahoma" w:cs="Tahoma"/>
          <w:sz w:val="20"/>
          <w:szCs w:val="20"/>
          <w:cs/>
        </w:rPr>
        <w:t>ธรรมาภิ</w:t>
      </w:r>
      <w:proofErr w:type="spellEnd"/>
      <w:r w:rsidR="00EA1B6E" w:rsidRPr="0028269C">
        <w:rPr>
          <w:rFonts w:ascii="Tahoma" w:hAnsi="Tahoma" w:cs="Tahoma"/>
          <w:sz w:val="20"/>
          <w:szCs w:val="20"/>
          <w:cs/>
        </w:rPr>
        <w:t>บาล รวมถึงเป็นผู้ประเมินผลเกี่ยวกับความเพียงพอของระบบการควบคุมภายในของ</w:t>
      </w:r>
      <w:r>
        <w:rPr>
          <w:rFonts w:ascii="Tahoma" w:hAnsi="Tahoma" w:cs="Tahoma"/>
          <w:sz w:val="20"/>
          <w:szCs w:val="20"/>
          <w:cs/>
        </w:rPr>
        <w:br/>
      </w:r>
      <w:r w:rsidR="00EA1B6E" w:rsidRPr="0028269C">
        <w:rPr>
          <w:rFonts w:ascii="Tahoma" w:hAnsi="Tahoma" w:cs="Tahoma"/>
          <w:sz w:val="20"/>
          <w:szCs w:val="20"/>
          <w:cs/>
        </w:rPr>
        <w:t>บริษัทฯ</w:t>
      </w:r>
    </w:p>
    <w:p w:rsidR="00EA1B6E" w:rsidRPr="0028269C" w:rsidRDefault="00EA1B6E" w:rsidP="00DB6CC4">
      <w:pPr>
        <w:spacing w:after="120" w:line="360" w:lineRule="auto"/>
        <w:ind w:firstLine="720"/>
        <w:rPr>
          <w:rFonts w:ascii="Tahoma" w:hAnsi="Tahoma" w:cs="Tahoma"/>
          <w:sz w:val="20"/>
          <w:szCs w:val="20"/>
          <w:cs/>
        </w:rPr>
      </w:pPr>
      <w:r w:rsidRPr="0028269C">
        <w:rPr>
          <w:rFonts w:ascii="Tahoma" w:hAnsi="Tahoma" w:cs="Tahoma"/>
          <w:sz w:val="20"/>
          <w:szCs w:val="20"/>
          <w:cs/>
        </w:rPr>
        <w:t xml:space="preserve">ในปี </w:t>
      </w:r>
      <w:r w:rsidRPr="0028269C">
        <w:rPr>
          <w:rFonts w:ascii="Tahoma" w:hAnsi="Tahoma" w:cs="Tahoma"/>
          <w:sz w:val="20"/>
          <w:szCs w:val="20"/>
        </w:rPr>
        <w:t>25</w:t>
      </w:r>
      <w:r w:rsidR="00C560D7" w:rsidRPr="0028269C">
        <w:rPr>
          <w:rFonts w:ascii="Tahoma" w:hAnsi="Tahoma" w:cs="Tahoma"/>
          <w:sz w:val="20"/>
          <w:szCs w:val="20"/>
        </w:rPr>
        <w:t>6</w:t>
      </w:r>
      <w:r w:rsidR="0028269C" w:rsidRPr="0028269C">
        <w:rPr>
          <w:rFonts w:ascii="Tahoma" w:hAnsi="Tahoma" w:cs="Tahoma"/>
          <w:sz w:val="20"/>
          <w:szCs w:val="20"/>
        </w:rPr>
        <w:t>1</w:t>
      </w:r>
      <w:r w:rsidRPr="0028269C">
        <w:rPr>
          <w:rFonts w:ascii="Tahoma" w:hAnsi="Tahoma" w:cs="Tahoma"/>
          <w:sz w:val="20"/>
          <w:szCs w:val="20"/>
          <w:cs/>
        </w:rPr>
        <w:t xml:space="preserve"> คณะกรรมการตรวจสอบได้มีการจัดประชุมจำนวน </w:t>
      </w:r>
      <w:r w:rsidRPr="0028269C">
        <w:rPr>
          <w:rFonts w:ascii="Tahoma" w:hAnsi="Tahoma" w:cs="Tahoma"/>
          <w:sz w:val="20"/>
          <w:szCs w:val="20"/>
        </w:rPr>
        <w:t xml:space="preserve">4 </w:t>
      </w:r>
      <w:r w:rsidRPr="0028269C">
        <w:rPr>
          <w:rFonts w:ascii="Tahoma" w:hAnsi="Tahoma" w:cs="Tahoma"/>
          <w:sz w:val="20"/>
          <w:szCs w:val="20"/>
          <w:cs/>
        </w:rPr>
        <w:t xml:space="preserve">ครั้ง โดยมีการประชุมร่วมกับผู้สอบบัญชีของบริษัทฯ โดยไม่มีฝ่ายจัดการเข้าร่วมประชุมด้วยจำนวน </w:t>
      </w:r>
      <w:r w:rsidRPr="0028269C">
        <w:rPr>
          <w:rFonts w:ascii="Tahoma" w:hAnsi="Tahoma" w:cs="Tahoma"/>
          <w:sz w:val="20"/>
          <w:szCs w:val="20"/>
        </w:rPr>
        <w:t xml:space="preserve">1 </w:t>
      </w:r>
      <w:r w:rsidRPr="0028269C">
        <w:rPr>
          <w:rFonts w:ascii="Tahoma" w:hAnsi="Tahoma" w:cs="Tahoma"/>
          <w:sz w:val="20"/>
          <w:szCs w:val="20"/>
          <w:cs/>
        </w:rPr>
        <w:t>ครั้ง</w:t>
      </w:r>
    </w:p>
    <w:p w:rsidR="00EA1B6E" w:rsidRPr="0028269C" w:rsidRDefault="00EA1B6E" w:rsidP="001B6955">
      <w:pPr>
        <w:spacing w:after="120" w:line="360" w:lineRule="auto"/>
        <w:rPr>
          <w:rFonts w:ascii="Tahoma" w:hAnsi="Tahoma" w:cs="Tahoma"/>
          <w:b/>
          <w:bCs/>
          <w:sz w:val="20"/>
          <w:szCs w:val="20"/>
        </w:rPr>
      </w:pPr>
      <w:r w:rsidRPr="0028269C">
        <w:rPr>
          <w:rFonts w:ascii="Tahoma" w:hAnsi="Tahoma" w:cs="Tahoma"/>
          <w:b/>
          <w:bCs/>
          <w:sz w:val="20"/>
          <w:szCs w:val="20"/>
        </w:rPr>
        <w:t>11</w:t>
      </w:r>
      <w:r w:rsidRPr="0028269C">
        <w:rPr>
          <w:rFonts w:ascii="Tahoma" w:hAnsi="Tahoma" w:cs="Tahoma"/>
          <w:b/>
          <w:bCs/>
          <w:sz w:val="20"/>
          <w:szCs w:val="20"/>
          <w:cs/>
        </w:rPr>
        <w:t>.</w:t>
      </w:r>
      <w:r w:rsidRPr="0028269C">
        <w:rPr>
          <w:rFonts w:ascii="Tahoma" w:hAnsi="Tahoma" w:cs="Tahoma"/>
          <w:b/>
          <w:bCs/>
          <w:sz w:val="20"/>
          <w:szCs w:val="20"/>
        </w:rPr>
        <w:t>1</w:t>
      </w:r>
      <w:r w:rsidRPr="0028269C">
        <w:rPr>
          <w:rFonts w:ascii="Tahoma" w:hAnsi="Tahoma" w:cs="Tahoma"/>
          <w:b/>
          <w:bCs/>
          <w:sz w:val="20"/>
          <w:szCs w:val="20"/>
        </w:rPr>
        <w:tab/>
      </w:r>
      <w:r w:rsidRPr="0028269C">
        <w:rPr>
          <w:rFonts w:ascii="Tahoma" w:hAnsi="Tahoma" w:cs="Tahoma"/>
          <w:b/>
          <w:bCs/>
          <w:sz w:val="20"/>
          <w:szCs w:val="20"/>
          <w:cs/>
        </w:rPr>
        <w:t>ความเห็นของคณะกรรมการเกี่ยวกับระบบการควบคุมภายในของบริษัทฯ</w:t>
      </w:r>
    </w:p>
    <w:p w:rsidR="00AD27AA" w:rsidRPr="00881937" w:rsidRDefault="00EA1B6E" w:rsidP="001B6955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AD27AA">
        <w:rPr>
          <w:rFonts w:ascii="Tahoma" w:hAnsi="Tahoma" w:cs="Tahoma"/>
          <w:sz w:val="20"/>
          <w:szCs w:val="20"/>
          <w:cs/>
          <w:lang w:val="x-none" w:eastAsia="x-none"/>
        </w:rPr>
        <w:t xml:space="preserve">ในการประชุมคณะกรรมการบริษัท ครั้งที่ </w:t>
      </w:r>
      <w:r w:rsidR="0072566D" w:rsidRPr="00AD27AA">
        <w:rPr>
          <w:rFonts w:ascii="Tahoma" w:hAnsi="Tahoma" w:cs="Tahoma" w:hint="cs"/>
          <w:sz w:val="20"/>
          <w:szCs w:val="20"/>
          <w:cs/>
        </w:rPr>
        <w:t>1</w:t>
      </w:r>
      <w:r w:rsidRPr="00AD27AA">
        <w:rPr>
          <w:rFonts w:ascii="Tahoma" w:hAnsi="Tahoma" w:cs="Tahoma"/>
          <w:sz w:val="20"/>
          <w:szCs w:val="20"/>
          <w:cs/>
        </w:rPr>
        <w:t>/</w:t>
      </w:r>
      <w:r w:rsidR="00956E35" w:rsidRPr="00AD27AA">
        <w:rPr>
          <w:rFonts w:ascii="Tahoma" w:hAnsi="Tahoma" w:cs="Tahoma"/>
          <w:sz w:val="20"/>
          <w:szCs w:val="20"/>
          <w:cs/>
        </w:rPr>
        <w:t xml:space="preserve"> </w:t>
      </w:r>
      <w:r w:rsidRPr="00AD27AA">
        <w:rPr>
          <w:rFonts w:ascii="Tahoma" w:hAnsi="Tahoma" w:cs="Tahoma"/>
          <w:sz w:val="20"/>
          <w:szCs w:val="20"/>
        </w:rPr>
        <w:t>25</w:t>
      </w:r>
      <w:r w:rsidR="00956E35" w:rsidRPr="00AD27AA">
        <w:rPr>
          <w:rFonts w:ascii="Tahoma" w:hAnsi="Tahoma" w:cs="Tahoma"/>
          <w:sz w:val="20"/>
          <w:szCs w:val="20"/>
        </w:rPr>
        <w:t>6</w:t>
      </w:r>
      <w:r w:rsidR="0072566D" w:rsidRPr="00AD27AA">
        <w:rPr>
          <w:rFonts w:ascii="Tahoma" w:hAnsi="Tahoma" w:cs="Tahoma" w:hint="cs"/>
          <w:sz w:val="20"/>
          <w:szCs w:val="20"/>
          <w:cs/>
        </w:rPr>
        <w:t>2</w:t>
      </w:r>
      <w:r w:rsidR="00EF6AC6" w:rsidRPr="00AD27AA">
        <w:rPr>
          <w:rFonts w:ascii="Tahoma" w:hAnsi="Tahoma" w:cs="Tahoma"/>
          <w:sz w:val="20"/>
          <w:szCs w:val="20"/>
          <w:cs/>
        </w:rPr>
        <w:t xml:space="preserve"> </w:t>
      </w:r>
      <w:r w:rsidRPr="00AD27AA">
        <w:rPr>
          <w:rFonts w:ascii="Tahoma" w:hAnsi="Tahoma" w:cs="Tahoma"/>
          <w:sz w:val="20"/>
          <w:szCs w:val="20"/>
          <w:cs/>
          <w:lang w:val="x-none" w:eastAsia="x-none"/>
        </w:rPr>
        <w:t>เมื่อวันที่</w:t>
      </w:r>
      <w:r w:rsidR="0084639E" w:rsidRPr="00AD27AA">
        <w:rPr>
          <w:rFonts w:ascii="Tahoma" w:hAnsi="Tahoma" w:cs="Tahoma"/>
          <w:sz w:val="20"/>
          <w:szCs w:val="20"/>
          <w:cs/>
        </w:rPr>
        <w:t xml:space="preserve"> 9</w:t>
      </w:r>
      <w:r w:rsidR="00956E35" w:rsidRPr="00AD27AA">
        <w:rPr>
          <w:rFonts w:ascii="Tahoma" w:hAnsi="Tahoma" w:cs="Tahoma"/>
          <w:sz w:val="20"/>
          <w:szCs w:val="20"/>
          <w:cs/>
        </w:rPr>
        <w:t xml:space="preserve"> พฤศจิกายน 256</w:t>
      </w:r>
      <w:r w:rsidR="0084639E" w:rsidRPr="00AD27AA">
        <w:rPr>
          <w:rFonts w:ascii="Tahoma" w:hAnsi="Tahoma" w:cs="Tahoma" w:hint="cs"/>
          <w:sz w:val="20"/>
          <w:szCs w:val="20"/>
          <w:cs/>
        </w:rPr>
        <w:t>1</w:t>
      </w:r>
      <w:r w:rsidRPr="00AD27AA">
        <w:rPr>
          <w:rFonts w:ascii="Tahoma" w:hAnsi="Tahoma" w:cs="Tahoma"/>
          <w:sz w:val="20"/>
          <w:szCs w:val="20"/>
          <w:cs/>
          <w:lang w:val="x-none" w:eastAsia="x-none"/>
        </w:rPr>
        <w:t xml:space="preserve"> โดยมีคณะกรรมการตรวจสอบเข้าร่วมประชุมด้วย คณะกรรมการได้ประเมินระบบการควบคุมภายในของบริษัทฯ โดยการซักถามข้อมูลจากฝ่ายบริหารและจากรายงานของคณะกรรมการตรวจสอบเกี่ยวกับแบบประเมินความเพียงพอของระบบการควบคุมภายในที่ฝ่าย</w:t>
      </w:r>
      <w:r w:rsidRPr="00881937">
        <w:rPr>
          <w:rFonts w:ascii="Tahoma" w:hAnsi="Tahoma" w:cs="Tahoma"/>
          <w:sz w:val="20"/>
          <w:szCs w:val="20"/>
          <w:cs/>
          <w:lang w:val="x-none" w:eastAsia="x-none"/>
        </w:rPr>
        <w:t xml:space="preserve">บริหารจัดทำขึ้น แล้วสรุปได้ว่า จากการประเมินระบบการควบคุมภายในของบริษัทฯ ในด้านต่างๆ </w:t>
      </w:r>
      <w:r w:rsidRPr="00881937">
        <w:rPr>
          <w:rFonts w:ascii="Tahoma" w:hAnsi="Tahoma" w:cs="Tahoma"/>
          <w:sz w:val="20"/>
          <w:szCs w:val="20"/>
          <w:lang w:eastAsia="x-none"/>
        </w:rPr>
        <w:t xml:space="preserve">5 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 xml:space="preserve">องค์ประกอบ คือ </w:t>
      </w:r>
      <w:r w:rsidR="00076B2B">
        <w:rPr>
          <w:rFonts w:ascii="Tahoma" w:hAnsi="Tahoma" w:cs="Tahoma"/>
          <w:sz w:val="20"/>
          <w:szCs w:val="20"/>
          <w:cs/>
          <w:lang w:eastAsia="x-none"/>
        </w:rPr>
        <w:tab/>
      </w:r>
      <w:r w:rsidR="00AD27AA" w:rsidRPr="00881937">
        <w:rPr>
          <w:rFonts w:ascii="Tahoma" w:hAnsi="Tahoma" w:cs="Tahoma"/>
          <w:sz w:val="20"/>
          <w:szCs w:val="20"/>
          <w:lang w:eastAsia="x-none"/>
        </w:rPr>
        <w:t>1</w:t>
      </w:r>
      <w:r w:rsidR="00AD27AA" w:rsidRPr="00881937">
        <w:rPr>
          <w:rFonts w:ascii="Tahoma" w:hAnsi="Tahoma" w:cs="Tahoma"/>
          <w:sz w:val="20"/>
          <w:szCs w:val="20"/>
          <w:cs/>
          <w:lang w:eastAsia="x-none"/>
        </w:rPr>
        <w:t xml:space="preserve">) 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>การควบคุมภายในองค์กร</w:t>
      </w:r>
      <w:r w:rsidR="00AD27AA" w:rsidRPr="00881937">
        <w:rPr>
          <w:rFonts w:ascii="Tahoma" w:hAnsi="Tahoma" w:cs="Tahoma" w:hint="cs"/>
          <w:sz w:val="20"/>
          <w:szCs w:val="20"/>
          <w:cs/>
          <w:lang w:eastAsia="x-none"/>
        </w:rPr>
        <w:t xml:space="preserve"> (</w:t>
      </w:r>
      <w:r w:rsidR="00AD27AA" w:rsidRPr="00881937">
        <w:rPr>
          <w:rFonts w:ascii="Tahoma" w:hAnsi="Tahoma" w:cs="Tahoma"/>
          <w:sz w:val="20"/>
          <w:szCs w:val="20"/>
          <w:lang w:eastAsia="x-none"/>
        </w:rPr>
        <w:t>Control Environment</w:t>
      </w:r>
      <w:r w:rsidR="00AD27AA" w:rsidRPr="00881937">
        <w:rPr>
          <w:rFonts w:ascii="Tahoma" w:hAnsi="Tahoma" w:cs="Tahoma"/>
          <w:sz w:val="20"/>
          <w:szCs w:val="20"/>
          <w:cs/>
          <w:lang w:eastAsia="x-none"/>
        </w:rPr>
        <w:t xml:space="preserve">) </w:t>
      </w:r>
    </w:p>
    <w:p w:rsidR="00AD27AA" w:rsidRPr="00881937" w:rsidRDefault="00AD27AA" w:rsidP="00076B2B">
      <w:pPr>
        <w:spacing w:after="120" w:line="360" w:lineRule="auto"/>
        <w:ind w:left="720" w:firstLine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881937">
        <w:rPr>
          <w:rFonts w:ascii="Tahoma" w:hAnsi="Tahoma" w:cs="Tahoma"/>
          <w:sz w:val="20"/>
          <w:szCs w:val="20"/>
          <w:lang w:eastAsia="x-none"/>
        </w:rPr>
        <w:t>2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 xml:space="preserve">) </w:t>
      </w:r>
      <w:r w:rsidR="00EA1B6E" w:rsidRPr="00881937">
        <w:rPr>
          <w:rFonts w:ascii="Tahoma" w:hAnsi="Tahoma" w:cs="Tahoma"/>
          <w:sz w:val="20"/>
          <w:szCs w:val="20"/>
          <w:cs/>
          <w:lang w:eastAsia="x-none"/>
        </w:rPr>
        <w:t xml:space="preserve"> การประเมินความเสี่ยง</w:t>
      </w:r>
      <w:r w:rsidRPr="00881937">
        <w:rPr>
          <w:rFonts w:ascii="Tahoma" w:hAnsi="Tahoma" w:cs="Tahoma" w:hint="cs"/>
          <w:sz w:val="20"/>
          <w:szCs w:val="20"/>
          <w:cs/>
          <w:lang w:eastAsia="x-none"/>
        </w:rPr>
        <w:t xml:space="preserve"> 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881937">
        <w:rPr>
          <w:rFonts w:ascii="Tahoma" w:hAnsi="Tahoma" w:cs="Tahoma"/>
          <w:sz w:val="20"/>
          <w:szCs w:val="20"/>
          <w:lang w:eastAsia="x-none"/>
        </w:rPr>
        <w:t>Risk Assessment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>)</w:t>
      </w:r>
    </w:p>
    <w:p w:rsidR="00AD27AA" w:rsidRPr="00881937" w:rsidRDefault="00AD27AA" w:rsidP="00076B2B">
      <w:pPr>
        <w:spacing w:after="120" w:line="360" w:lineRule="auto"/>
        <w:ind w:left="720" w:firstLine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881937">
        <w:rPr>
          <w:rFonts w:ascii="Tahoma" w:hAnsi="Tahoma" w:cs="Tahoma"/>
          <w:sz w:val="20"/>
          <w:szCs w:val="20"/>
          <w:lang w:eastAsia="x-none"/>
        </w:rPr>
        <w:t>3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>)</w:t>
      </w:r>
      <w:r w:rsidR="00EA1B6E" w:rsidRPr="00881937">
        <w:rPr>
          <w:rFonts w:ascii="Tahoma" w:hAnsi="Tahoma" w:cs="Tahoma"/>
          <w:sz w:val="20"/>
          <w:szCs w:val="20"/>
          <w:cs/>
          <w:lang w:eastAsia="x-none"/>
        </w:rPr>
        <w:t xml:space="preserve"> การควบคุมการปฏิบัติงาน 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881937">
        <w:rPr>
          <w:rFonts w:ascii="Tahoma" w:hAnsi="Tahoma" w:cs="Tahoma"/>
          <w:sz w:val="20"/>
          <w:szCs w:val="20"/>
          <w:lang w:eastAsia="x-none"/>
        </w:rPr>
        <w:t>Control Activities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 xml:space="preserve">) </w:t>
      </w:r>
    </w:p>
    <w:p w:rsidR="00AD27AA" w:rsidRPr="00881937" w:rsidRDefault="00AD27AA" w:rsidP="00076B2B">
      <w:pPr>
        <w:spacing w:after="120" w:line="360" w:lineRule="auto"/>
        <w:ind w:left="720" w:firstLine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881937">
        <w:rPr>
          <w:rFonts w:ascii="Tahoma" w:hAnsi="Tahoma" w:cs="Tahoma"/>
          <w:sz w:val="20"/>
          <w:szCs w:val="20"/>
          <w:lang w:eastAsia="x-none"/>
        </w:rPr>
        <w:t>4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 xml:space="preserve">) </w:t>
      </w:r>
      <w:r w:rsidR="00EA1B6E" w:rsidRPr="00881937">
        <w:rPr>
          <w:rFonts w:ascii="Tahoma" w:hAnsi="Tahoma" w:cs="Tahoma"/>
          <w:sz w:val="20"/>
          <w:szCs w:val="20"/>
          <w:cs/>
          <w:lang w:eastAsia="x-none"/>
        </w:rPr>
        <w:t>ระบบสารสนเทศและการสื่อสารข้อมูล</w:t>
      </w:r>
      <w:r w:rsidRPr="00881937">
        <w:rPr>
          <w:rFonts w:ascii="Tahoma" w:hAnsi="Tahoma" w:cs="Tahoma" w:hint="cs"/>
          <w:sz w:val="20"/>
          <w:szCs w:val="20"/>
          <w:cs/>
          <w:lang w:eastAsia="x-none"/>
        </w:rPr>
        <w:t xml:space="preserve"> 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881937">
        <w:rPr>
          <w:rFonts w:ascii="Tahoma" w:hAnsi="Tahoma" w:cs="Tahoma"/>
          <w:sz w:val="20"/>
          <w:szCs w:val="20"/>
          <w:lang w:eastAsia="x-none"/>
        </w:rPr>
        <w:t>Information &amp; Communication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>)</w:t>
      </w:r>
      <w:r w:rsidR="00EA1B6E" w:rsidRPr="00881937">
        <w:rPr>
          <w:rFonts w:ascii="Tahoma" w:hAnsi="Tahoma" w:cs="Tahoma"/>
          <w:sz w:val="20"/>
          <w:szCs w:val="20"/>
          <w:cs/>
          <w:lang w:eastAsia="x-none"/>
        </w:rPr>
        <w:t xml:space="preserve"> และ</w:t>
      </w:r>
    </w:p>
    <w:p w:rsidR="00AD27AA" w:rsidRDefault="00AD27AA" w:rsidP="00076B2B">
      <w:pPr>
        <w:spacing w:after="120" w:line="360" w:lineRule="auto"/>
        <w:ind w:left="720" w:firstLine="720"/>
        <w:jc w:val="thaiDistribute"/>
        <w:rPr>
          <w:rFonts w:ascii="Tahoma" w:hAnsi="Tahoma" w:cs="Tahoma"/>
          <w:sz w:val="20"/>
          <w:szCs w:val="20"/>
          <w:lang w:eastAsia="x-none"/>
        </w:rPr>
      </w:pPr>
      <w:r w:rsidRPr="00881937">
        <w:rPr>
          <w:rFonts w:ascii="Tahoma" w:hAnsi="Tahoma" w:cs="Tahoma" w:hint="cs"/>
          <w:sz w:val="20"/>
          <w:szCs w:val="20"/>
          <w:cs/>
          <w:lang w:eastAsia="x-none"/>
        </w:rPr>
        <w:t xml:space="preserve">5) </w:t>
      </w:r>
      <w:r w:rsidR="00EA1B6E" w:rsidRPr="00881937">
        <w:rPr>
          <w:rFonts w:ascii="Tahoma" w:hAnsi="Tahoma" w:cs="Tahoma"/>
          <w:sz w:val="20"/>
          <w:szCs w:val="20"/>
          <w:cs/>
          <w:lang w:eastAsia="x-none"/>
        </w:rPr>
        <w:t>ระบบการติดตาม</w:t>
      </w:r>
      <w:r w:rsidRPr="00881937">
        <w:rPr>
          <w:rFonts w:ascii="Tahoma" w:hAnsi="Tahoma" w:cs="Tahoma" w:hint="cs"/>
          <w:sz w:val="20"/>
          <w:szCs w:val="20"/>
          <w:cs/>
          <w:lang w:eastAsia="x-none"/>
        </w:rPr>
        <w:t xml:space="preserve"> </w:t>
      </w:r>
      <w:r w:rsidR="00EA1B6E" w:rsidRPr="00881937">
        <w:rPr>
          <w:rFonts w:ascii="Tahoma" w:hAnsi="Tahoma" w:cs="Tahoma"/>
          <w:sz w:val="20"/>
          <w:szCs w:val="20"/>
          <w:cs/>
          <w:lang w:eastAsia="x-none"/>
        </w:rPr>
        <w:t xml:space="preserve"> 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>(</w:t>
      </w:r>
      <w:r w:rsidRPr="00881937">
        <w:rPr>
          <w:rFonts w:ascii="Tahoma" w:hAnsi="Tahoma" w:cs="Tahoma"/>
          <w:sz w:val="20"/>
          <w:szCs w:val="20"/>
          <w:lang w:eastAsia="x-none"/>
        </w:rPr>
        <w:t>Monitoring Activities</w:t>
      </w:r>
      <w:r w:rsidRPr="00881937">
        <w:rPr>
          <w:rFonts w:ascii="Tahoma" w:hAnsi="Tahoma" w:cs="Tahoma"/>
          <w:sz w:val="20"/>
          <w:szCs w:val="20"/>
          <w:cs/>
          <w:lang w:eastAsia="x-none"/>
        </w:rPr>
        <w:t>)</w:t>
      </w:r>
      <w:r>
        <w:rPr>
          <w:rFonts w:ascii="Tahoma" w:hAnsi="Tahoma" w:cs="Tahoma"/>
          <w:sz w:val="20"/>
          <w:szCs w:val="20"/>
          <w:cs/>
          <w:lang w:eastAsia="x-none"/>
        </w:rPr>
        <w:t xml:space="preserve"> </w:t>
      </w:r>
    </w:p>
    <w:p w:rsidR="00EA1B6E" w:rsidRPr="0028269C" w:rsidRDefault="00EA1B6E" w:rsidP="001B6955">
      <w:pPr>
        <w:spacing w:after="120" w:line="360" w:lineRule="auto"/>
        <w:ind w:firstLine="720"/>
        <w:jc w:val="thaiDistribute"/>
        <w:rPr>
          <w:rFonts w:ascii="Tahoma" w:hAnsi="Tahoma" w:cs="Tahoma"/>
          <w:sz w:val="20"/>
          <w:szCs w:val="20"/>
          <w:lang w:val="x-none" w:eastAsia="x-none"/>
        </w:rPr>
      </w:pPr>
      <w:r w:rsidRPr="00AD27AA">
        <w:rPr>
          <w:rFonts w:ascii="Tahoma" w:hAnsi="Tahoma" w:cs="Tahoma"/>
          <w:sz w:val="20"/>
          <w:szCs w:val="20"/>
          <w:cs/>
          <w:lang w:val="x-none" w:eastAsia="x-none"/>
        </w:rPr>
        <w:t>คณะกรรมการมี</w:t>
      </w:r>
      <w:r w:rsidRPr="0028269C">
        <w:rPr>
          <w:rFonts w:ascii="Tahoma" w:hAnsi="Tahoma" w:cs="Tahoma"/>
          <w:sz w:val="20"/>
          <w:szCs w:val="20"/>
          <w:cs/>
          <w:lang w:val="x-none" w:eastAsia="x-none"/>
        </w:rPr>
        <w:t>ความเห็นว่า</w:t>
      </w:r>
      <w:r w:rsidRPr="0028269C">
        <w:rPr>
          <w:rFonts w:ascii="Tahoma" w:hAnsi="Tahoma" w:cs="Tahoma"/>
          <w:sz w:val="20"/>
          <w:szCs w:val="20"/>
          <w:cs/>
        </w:rPr>
        <w:t xml:space="preserve"> ระบบการควบคุมภายในของบริษัทมีความเพียงพอและเหมาะสมกับขนาดของกิจการและสภาวการณ์ปัจจุบันของบริษัทฯ</w:t>
      </w:r>
      <w:r w:rsidRPr="0028269C">
        <w:rPr>
          <w:rFonts w:ascii="Tahoma" w:hAnsi="Tahoma" w:cs="Tahoma"/>
          <w:sz w:val="20"/>
          <w:szCs w:val="20"/>
          <w:cs/>
          <w:lang w:val="x-none" w:eastAsia="x-none"/>
        </w:rPr>
        <w:t xml:space="preserve"> โดยบริษัทฯ ได้จัดให้มีบุคลากรอย่างเพียงพอที่จะดำเนินการตามระบบได้อย่างมีประสิทธิภาพ รวมทั้งมีระบบควบคุมภายในในเรื่องการติดตามควบคุมดูแลการดำเนินงานของบริษัทย่อยให้สามารถป้องกันทรัพย์สินของบริษัทและบริษัทย่อยจากการที่กรรมการหรือผู้บริหารนำไปใช้โดยมิชอบหรือโดยไม่มีอำนาจ รวมถึงการทำธุรกรรมกับบุคคลที่อาจมีความขัดแย้งและบุคคลที่เกี่ยวโยงกันอย่างเพียงพอแล้ว และได้พิจารณาอนุมัติแบบประเมินความเพียงพอของระบบการควบคุมภายในของบริษัทฯ</w:t>
      </w:r>
    </w:p>
    <w:p w:rsidR="00EA1B6E" w:rsidRPr="0028269C" w:rsidRDefault="00EA1B6E" w:rsidP="001B6955">
      <w:pPr>
        <w:spacing w:after="120" w:line="360" w:lineRule="auto"/>
        <w:rPr>
          <w:rFonts w:ascii="Tahoma" w:hAnsi="Tahoma" w:cs="Tahoma"/>
          <w:b/>
          <w:bCs/>
          <w:sz w:val="20"/>
          <w:szCs w:val="20"/>
        </w:rPr>
      </w:pPr>
      <w:r w:rsidRPr="0028269C">
        <w:rPr>
          <w:rFonts w:ascii="Tahoma" w:hAnsi="Tahoma" w:cs="Tahoma"/>
          <w:b/>
          <w:bCs/>
          <w:sz w:val="20"/>
          <w:szCs w:val="20"/>
        </w:rPr>
        <w:t>11</w:t>
      </w:r>
      <w:r w:rsidRPr="0028269C">
        <w:rPr>
          <w:rFonts w:ascii="Tahoma" w:hAnsi="Tahoma" w:cs="Tahoma"/>
          <w:b/>
          <w:bCs/>
          <w:sz w:val="20"/>
          <w:szCs w:val="20"/>
          <w:cs/>
        </w:rPr>
        <w:t>.</w:t>
      </w:r>
      <w:r w:rsidRPr="0028269C">
        <w:rPr>
          <w:rFonts w:ascii="Tahoma" w:hAnsi="Tahoma" w:cs="Tahoma"/>
          <w:b/>
          <w:bCs/>
          <w:sz w:val="20"/>
          <w:szCs w:val="20"/>
        </w:rPr>
        <w:t>2</w:t>
      </w:r>
      <w:r w:rsidRPr="0028269C">
        <w:rPr>
          <w:rFonts w:ascii="Tahoma" w:hAnsi="Tahoma" w:cs="Tahoma"/>
          <w:b/>
          <w:bCs/>
          <w:sz w:val="20"/>
          <w:szCs w:val="20"/>
        </w:rPr>
        <w:tab/>
      </w:r>
      <w:r w:rsidRPr="0028269C">
        <w:rPr>
          <w:rFonts w:ascii="Tahoma" w:hAnsi="Tahoma" w:cs="Tahoma"/>
          <w:b/>
          <w:bCs/>
          <w:sz w:val="20"/>
          <w:szCs w:val="20"/>
          <w:cs/>
        </w:rPr>
        <w:t xml:space="preserve">ความเห็นของผู้ตรวจสอบภายในเกี่ยวกับระบบการควบคุมภายในของบริษัทฯ </w:t>
      </w:r>
    </w:p>
    <w:p w:rsidR="00EA1B6E" w:rsidRPr="00A3737E" w:rsidRDefault="00EA1B6E" w:rsidP="001B6955">
      <w:pPr>
        <w:spacing w:after="120" w:line="360" w:lineRule="auto"/>
        <w:ind w:firstLine="720"/>
        <w:jc w:val="thaiDistribute"/>
        <w:rPr>
          <w:rFonts w:ascii="Tahoma" w:hAnsi="Tahoma" w:cs="Tahoma"/>
          <w:color w:val="0D0D0D" w:themeColor="text1" w:themeTint="F2"/>
          <w:sz w:val="20"/>
          <w:szCs w:val="20"/>
        </w:rPr>
      </w:pP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ใน</w:t>
      </w:r>
      <w:r w:rsidR="008A201C"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ปี 256</w:t>
      </w:r>
      <w:r w:rsidR="0028269C" w:rsidRPr="00A3737E">
        <w:rPr>
          <w:rFonts w:ascii="Tahoma" w:hAnsi="Tahoma" w:cs="Tahoma" w:hint="cs"/>
          <w:color w:val="0D0D0D" w:themeColor="text1" w:themeTint="F2"/>
          <w:sz w:val="20"/>
          <w:szCs w:val="20"/>
          <w:cs/>
        </w:rPr>
        <w:t>1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บริษัท ดี ไอ เอ </w:t>
      </w:r>
      <w:proofErr w:type="spellStart"/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ออดิท</w:t>
      </w:r>
      <w:proofErr w:type="spellEnd"/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จำกัด (“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</w:rPr>
        <w:t>DIA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”) ได้ทำการตรวจสอบระบบควบคุมภายในของบริษัทฯ โดยมีขอบเขตการตรวจสอบดังนี้</w:t>
      </w:r>
    </w:p>
    <w:p w:rsidR="00EA1B6E" w:rsidRPr="00A3737E" w:rsidRDefault="00EA1B6E" w:rsidP="001B6955">
      <w:pPr>
        <w:spacing w:after="120" w:line="360" w:lineRule="auto"/>
        <w:ind w:left="720" w:hanging="720"/>
        <w:jc w:val="thaiDistribute"/>
        <w:rPr>
          <w:rFonts w:ascii="Tahoma" w:hAnsi="Tahoma" w:cs="Tahoma"/>
          <w:color w:val="0D0D0D" w:themeColor="text1" w:themeTint="F2"/>
          <w:sz w:val="20"/>
          <w:szCs w:val="20"/>
        </w:rPr>
      </w:pP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(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</w:rPr>
        <w:t>1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)</w:t>
      </w:r>
      <w:r w:rsidR="00BF386E"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 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การควบคุมภายในระดับองค์กร ตรวจสอบในด้านต่างๆ คือ สภาพแวดล้อมการควบคุม การประเมินความเสี่ยง กิจกรรมควบคุม การสื่อสาร และการติดตามผลการปฏิบัติ</w:t>
      </w:r>
    </w:p>
    <w:p w:rsidR="00EA1B6E" w:rsidRPr="00A3737E" w:rsidRDefault="00EA1B6E" w:rsidP="001B6955">
      <w:pPr>
        <w:spacing w:after="120" w:line="360" w:lineRule="auto"/>
        <w:ind w:left="720" w:hanging="720"/>
        <w:jc w:val="thaiDistribute"/>
        <w:rPr>
          <w:rFonts w:ascii="Tahoma" w:hAnsi="Tahoma" w:cs="Tahoma"/>
          <w:color w:val="0D0D0D" w:themeColor="text1" w:themeTint="F2"/>
          <w:sz w:val="20"/>
          <w:szCs w:val="20"/>
        </w:rPr>
      </w:pP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(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</w:rPr>
        <w:t>2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)</w:t>
      </w:r>
      <w:r w:rsidR="00BF386E"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 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การควบคุมภายในระดับกิจกรรม ตรวจสอ</w:t>
      </w:r>
      <w:r w:rsidR="00C560D7"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บระบบ</w:t>
      </w:r>
      <w:r w:rsidR="00BF386E" w:rsidRPr="00A3737E">
        <w:rPr>
          <w:rFonts w:ascii="Tahoma" w:hAnsi="Tahoma" w:cs="Tahoma" w:hint="cs"/>
          <w:color w:val="0D0D0D" w:themeColor="text1" w:themeTint="F2"/>
          <w:sz w:val="20"/>
          <w:szCs w:val="20"/>
          <w:cs/>
        </w:rPr>
        <w:t>การควบคุมรายได้จากการจำหน่ายสินค้า</w:t>
      </w:r>
    </w:p>
    <w:p w:rsidR="00BF386E" w:rsidRPr="00A3737E" w:rsidRDefault="00BF386E" w:rsidP="001B6955">
      <w:pPr>
        <w:spacing w:after="120" w:line="360" w:lineRule="auto"/>
        <w:ind w:left="720" w:hanging="720"/>
        <w:jc w:val="thaiDistribute"/>
        <w:rPr>
          <w:rFonts w:ascii="Tahoma" w:hAnsi="Tahoma" w:cs="Tahoma"/>
          <w:color w:val="0D0D0D" w:themeColor="text1" w:themeTint="F2"/>
          <w:sz w:val="20"/>
          <w:szCs w:val="20"/>
          <w:cs/>
        </w:rPr>
      </w:pP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(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</w:rPr>
        <w:t>3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)  </w:t>
      </w:r>
      <w:r w:rsidRPr="00A3737E">
        <w:rPr>
          <w:rFonts w:ascii="Tahoma" w:hAnsi="Tahoma" w:cs="Tahoma" w:hint="cs"/>
          <w:color w:val="0D0D0D" w:themeColor="text1" w:themeTint="F2"/>
          <w:sz w:val="20"/>
          <w:szCs w:val="20"/>
          <w:cs/>
        </w:rPr>
        <w:t>ระบบ</w:t>
      </w:r>
      <w:r w:rsidR="00A3737E" w:rsidRPr="00A3737E">
        <w:rPr>
          <w:rFonts w:ascii="Tahoma" w:hAnsi="Tahoma" w:cs="Tahoma" w:hint="cs"/>
          <w:color w:val="0D0D0D" w:themeColor="text1" w:themeTint="F2"/>
          <w:sz w:val="20"/>
          <w:szCs w:val="20"/>
          <w:cs/>
        </w:rPr>
        <w:t>เทคโนโลยี สารสนเทศ</w:t>
      </w:r>
    </w:p>
    <w:p w:rsidR="00EA1B6E" w:rsidRPr="00A3737E" w:rsidRDefault="00EA1B6E" w:rsidP="001B6955">
      <w:pPr>
        <w:spacing w:before="240" w:line="360" w:lineRule="auto"/>
        <w:ind w:firstLine="720"/>
        <w:jc w:val="thaiDistribute"/>
        <w:rPr>
          <w:rFonts w:ascii="Tahoma" w:hAnsi="Tahoma" w:cs="Tahoma"/>
          <w:color w:val="0D0D0D" w:themeColor="text1" w:themeTint="F2"/>
          <w:sz w:val="20"/>
          <w:szCs w:val="20"/>
          <w:cs/>
        </w:rPr>
      </w:pP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โดยบริษัทฯ มีระบบการควบคุมภายในที่ดีและเพียงพอต่อการดำเนินงาน ข้อสังเกตบางประการที่ผู้ตรวจสอบภายในตรวจพบเป็นไปเพื่อให้ระบบการควบคุมภายในรัดกุมและดียิ่งขึ้น ซึ่งไม่ใช่ประเด็นที่เป็นสาระสำคัญอันอาจจะกระทบต่อการดำเนินธุรกิจของบริษัทฯ</w:t>
      </w:r>
    </w:p>
    <w:p w:rsidR="00EA1B6E" w:rsidRPr="00A3737E" w:rsidRDefault="00EA1B6E" w:rsidP="001B6955">
      <w:pPr>
        <w:spacing w:line="360" w:lineRule="auto"/>
        <w:ind w:left="720" w:hanging="720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A3737E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11</w:t>
      </w:r>
      <w:r w:rsidRPr="00A3737E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.</w:t>
      </w:r>
      <w:r w:rsidRPr="00A3737E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3</w:t>
      </w:r>
      <w:r w:rsidRPr="00A3737E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ab/>
      </w:r>
      <w:r w:rsidRPr="00A3737E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หัวหน้างานตรวจสอบภายในของบริษัทฯ</w:t>
      </w:r>
    </w:p>
    <w:p w:rsidR="00EA1B6E" w:rsidRPr="00A3737E" w:rsidRDefault="00EA1B6E" w:rsidP="001B6955">
      <w:pPr>
        <w:spacing w:line="360" w:lineRule="auto"/>
        <w:ind w:firstLine="720"/>
        <w:jc w:val="thaiDistribute"/>
        <w:rPr>
          <w:rFonts w:ascii="Tahoma" w:hAnsi="Tahoma" w:cs="Tahoma"/>
          <w:color w:val="0D0D0D" w:themeColor="text1" w:themeTint="F2"/>
          <w:sz w:val="20"/>
          <w:szCs w:val="20"/>
        </w:rPr>
      </w:pP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ในการประชุมคณะกรรมการตรวจสอบเมื่อวันที่ </w:t>
      </w:r>
      <w:r w:rsidR="000A52E7"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27 กุมภาพันธ์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</w:rPr>
        <w:t>25</w:t>
      </w:r>
      <w:r w:rsidR="000A52E7"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61 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ครั้งที่ 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</w:rPr>
        <w:t>1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/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</w:rPr>
        <w:t>25</w:t>
      </w:r>
      <w:r w:rsidR="000A52E7"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61 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ได้แต่งตั้งบริษัท ดี ไอ เอ </w:t>
      </w:r>
      <w:proofErr w:type="spellStart"/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ออดิท</w:t>
      </w:r>
      <w:proofErr w:type="spellEnd"/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จำกัด ให้ปฏิบัติหน้าที่ผู้ตรวจสอบภายในของบริษัทฯ ซึ่งบริษัท ดี ไอ เอ </w:t>
      </w:r>
      <w:proofErr w:type="spellStart"/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ออดิท</w:t>
      </w:r>
      <w:proofErr w:type="spellEnd"/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จำกัด ได้มอบหมายให้ นายจุมพฏ  ไพรรัตนากร เป็นผู้รับผิดชอบหลักในการปฏิบัติหน้าที่ผู้ตรวจสอบภายในของบริษัทฯ ซึ่งคณะกรรมการ</w:t>
      </w: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lastRenderedPageBreak/>
        <w:t xml:space="preserve">ตรวจสอบได้พิจารณาแล้วเห็นว่า ผู้ดำรงตำแหน่งหัวหน้างานตรวจสอบภายในมีวุฒิการศึกษา ประสบการณ์ การอบรม ที่เหมาะสมเพียงพอกับการปฏิบัติหน้าที่ดังกล่าว </w:t>
      </w:r>
    </w:p>
    <w:p w:rsidR="00EA1B6E" w:rsidRPr="0043092D" w:rsidRDefault="00EA1B6E" w:rsidP="001B6955">
      <w:pPr>
        <w:spacing w:line="360" w:lineRule="auto"/>
        <w:ind w:firstLine="720"/>
        <w:jc w:val="thaiDistribute"/>
        <w:rPr>
          <w:rFonts w:ascii="Tahoma" w:hAnsi="Tahoma" w:cs="Tahoma"/>
          <w:color w:val="0D0D0D" w:themeColor="text1" w:themeTint="F2"/>
          <w:sz w:val="20"/>
          <w:szCs w:val="20"/>
          <w:cs/>
        </w:rPr>
      </w:pPr>
      <w:r w:rsidRPr="00A3737E">
        <w:rPr>
          <w:rFonts w:ascii="Tahoma" w:hAnsi="Tahoma" w:cs="Tahoma"/>
          <w:color w:val="0D0D0D" w:themeColor="text1" w:themeTint="F2"/>
          <w:sz w:val="20"/>
          <w:szCs w:val="20"/>
          <w:cs/>
        </w:rPr>
        <w:t>ทั้งนี้ การแต่งตั้ง ถอดถอน และโยกย้ายผู้ดำรงตำแหน่งหัวหน้างานตรวจสอบภายในต้องได้รับอนุมัติจากคณะกรรมการ</w:t>
      </w:r>
      <w:r w:rsidRPr="0043092D">
        <w:rPr>
          <w:rFonts w:ascii="Tahoma" w:hAnsi="Tahoma" w:cs="Tahoma"/>
          <w:color w:val="0D0D0D" w:themeColor="text1" w:themeTint="F2"/>
          <w:sz w:val="20"/>
          <w:szCs w:val="20"/>
          <w:cs/>
        </w:rPr>
        <w:t>ตรวจสอบ โดยคุณสมบัติของผู้ดำรงตำแหน่งเป็นหัวหน้างานและทีมงานตรวจสอบภายใน</w:t>
      </w:r>
      <w:proofErr w:type="spellStart"/>
      <w:r w:rsidRPr="0043092D">
        <w:rPr>
          <w:rFonts w:ascii="Tahoma" w:hAnsi="Tahoma" w:cs="Tahoma"/>
          <w:color w:val="0D0D0D" w:themeColor="text1" w:themeTint="F2"/>
          <w:sz w:val="20"/>
          <w:szCs w:val="20"/>
          <w:cs/>
        </w:rPr>
        <w:t>ปรากฎ</w:t>
      </w:r>
      <w:proofErr w:type="spellEnd"/>
      <w:r w:rsidRPr="0043092D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ในเอกสารแนบ </w:t>
      </w:r>
      <w:r w:rsidRPr="0043092D">
        <w:rPr>
          <w:rFonts w:ascii="Tahoma" w:hAnsi="Tahoma" w:cs="Tahoma"/>
          <w:color w:val="0D0D0D" w:themeColor="text1" w:themeTint="F2"/>
          <w:sz w:val="20"/>
          <w:szCs w:val="20"/>
        </w:rPr>
        <w:t>3</w:t>
      </w:r>
    </w:p>
    <w:p w:rsidR="00106BD9" w:rsidRDefault="00106BD9">
      <w:pPr>
        <w:spacing w:line="276" w:lineRule="auto"/>
        <w:jc w:val="left"/>
        <w:rPr>
          <w:rFonts w:ascii="Tahoma" w:hAnsi="Tahoma" w:cs="Tahoma"/>
          <w:color w:val="0D0D0D" w:themeColor="text1" w:themeTint="F2"/>
          <w:sz w:val="20"/>
          <w:szCs w:val="20"/>
          <w:cs/>
        </w:rPr>
      </w:pPr>
      <w:r>
        <w:rPr>
          <w:rFonts w:ascii="Tahoma" w:hAnsi="Tahoma" w:cs="Tahoma"/>
          <w:color w:val="0D0D0D" w:themeColor="text1" w:themeTint="F2"/>
          <w:sz w:val="20"/>
          <w:szCs w:val="20"/>
          <w:cs/>
        </w:rPr>
        <w:br w:type="page"/>
      </w:r>
    </w:p>
    <w:p w:rsidR="00EA1B6E" w:rsidRPr="001B6955" w:rsidRDefault="00EA1B6E" w:rsidP="008C72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D9D9D9" w:themeFill="background1" w:themeFillShade="D9"/>
        <w:spacing w:after="0" w:line="276" w:lineRule="auto"/>
        <w:rPr>
          <w:rFonts w:ascii="Tahoma" w:eastAsia="Cordia New" w:hAnsi="Tahoma" w:cs="Tahoma"/>
          <w:b/>
          <w:bCs/>
          <w:color w:val="0D0D0D" w:themeColor="text1" w:themeTint="F2"/>
        </w:rPr>
      </w:pPr>
      <w:r w:rsidRPr="001B6955">
        <w:rPr>
          <w:rFonts w:ascii="Tahoma" w:eastAsia="Cordia New" w:hAnsi="Tahoma" w:cs="Tahoma"/>
          <w:b/>
          <w:bCs/>
          <w:color w:val="0D0D0D" w:themeColor="text1" w:themeTint="F2"/>
        </w:rPr>
        <w:lastRenderedPageBreak/>
        <w:t>12</w:t>
      </w:r>
      <w:r w:rsidRPr="001B6955">
        <w:rPr>
          <w:rFonts w:ascii="Tahoma" w:eastAsia="Cordia New" w:hAnsi="Tahoma" w:cs="Tahoma"/>
          <w:b/>
          <w:bCs/>
          <w:color w:val="0D0D0D" w:themeColor="text1" w:themeTint="F2"/>
          <w:cs/>
        </w:rPr>
        <w:t>.</w:t>
      </w:r>
      <w:r w:rsidRPr="001B6955">
        <w:rPr>
          <w:rFonts w:ascii="Tahoma" w:eastAsia="Cordia New" w:hAnsi="Tahoma" w:cs="Tahoma"/>
          <w:b/>
          <w:bCs/>
          <w:color w:val="0D0D0D" w:themeColor="text1" w:themeTint="F2"/>
        </w:rPr>
        <w:tab/>
      </w:r>
      <w:r w:rsidRPr="001B6955">
        <w:rPr>
          <w:rFonts w:ascii="Tahoma" w:eastAsia="Cordia New" w:hAnsi="Tahoma" w:cs="Tahoma"/>
          <w:b/>
          <w:bCs/>
          <w:color w:val="0D0D0D" w:themeColor="text1" w:themeTint="F2"/>
          <w:cs/>
        </w:rPr>
        <w:t>รายการระหว่างกัน</w:t>
      </w:r>
    </w:p>
    <w:p w:rsidR="00EA1B6E" w:rsidRPr="0043092D" w:rsidRDefault="00EA1B6E" w:rsidP="008C721C">
      <w:pPr>
        <w:spacing w:line="276" w:lineRule="auto"/>
        <w:ind w:left="720"/>
        <w:contextualSpacing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</w:p>
    <w:p w:rsidR="00EA1B6E" w:rsidRPr="0043092D" w:rsidRDefault="00EA1B6E" w:rsidP="006D4472">
      <w:pPr>
        <w:spacing w:line="36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43092D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12</w:t>
      </w:r>
      <w:r w:rsidRPr="0043092D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.</w:t>
      </w:r>
      <w:r w:rsidRPr="0043092D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1</w:t>
      </w:r>
      <w:r w:rsidRPr="0043092D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ab/>
      </w:r>
      <w:r w:rsidRPr="0043092D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 xml:space="preserve">รายละเอียดบุคคลที่อาจมีความขัดแย้งและความสัมพันธ์ ณ วันที่ </w:t>
      </w:r>
      <w:r w:rsidRPr="0043092D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31</w:t>
      </w:r>
      <w:r w:rsidRPr="0043092D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 xml:space="preserve"> ธันวาคม </w:t>
      </w:r>
      <w:r w:rsidRPr="0043092D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2</w:t>
      </w:r>
      <w:r w:rsidR="006B275F" w:rsidRPr="0043092D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5</w:t>
      </w:r>
      <w:r w:rsidR="00A3737E" w:rsidRPr="0043092D">
        <w:rPr>
          <w:rFonts w:ascii="Tahoma" w:hAnsi="Tahoma" w:cs="Tahoma" w:hint="cs"/>
          <w:b/>
          <w:bCs/>
          <w:color w:val="0D0D0D" w:themeColor="text1" w:themeTint="F2"/>
          <w:sz w:val="20"/>
          <w:szCs w:val="20"/>
          <w:cs/>
        </w:rPr>
        <w:t>61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05"/>
        <w:gridCol w:w="4863"/>
      </w:tblGrid>
      <w:tr w:rsidR="0043092D" w:rsidRPr="0043092D" w:rsidTr="005E2764">
        <w:tc>
          <w:tcPr>
            <w:tcW w:w="4405" w:type="dxa"/>
            <w:shd w:val="clear" w:color="auto" w:fill="FFFF99"/>
          </w:tcPr>
          <w:p w:rsidR="00EA1B6E" w:rsidRPr="0043092D" w:rsidRDefault="00EA1B6E" w:rsidP="006D4472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>บุคคลที่อาจมีความขัดแย้งและ</w:t>
            </w:r>
            <w:r w:rsidRPr="0043092D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br/>
              <w:t>ลักษณะการประกอบธุรกิจ</w:t>
            </w:r>
          </w:p>
        </w:tc>
        <w:tc>
          <w:tcPr>
            <w:tcW w:w="4863" w:type="dxa"/>
            <w:shd w:val="clear" w:color="auto" w:fill="FFFF99"/>
          </w:tcPr>
          <w:p w:rsidR="00EA1B6E" w:rsidRPr="0043092D" w:rsidRDefault="00EA1B6E" w:rsidP="006D4472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</w:pPr>
            <w:r w:rsidRPr="0043092D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 xml:space="preserve">ความสัมพันธ์ </w:t>
            </w:r>
            <w:r w:rsidRPr="0043092D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  <w:br/>
            </w:r>
            <w:r w:rsidRPr="0043092D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 xml:space="preserve">ณ วันที่ </w:t>
            </w:r>
            <w:r w:rsidRPr="0043092D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  <w:t xml:space="preserve">31 </w:t>
            </w:r>
            <w:r w:rsidRPr="0043092D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 xml:space="preserve">ธันวาคม </w:t>
            </w:r>
            <w:r w:rsidRPr="0043092D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  <w:t>25</w:t>
            </w:r>
            <w:r w:rsidR="00A3737E" w:rsidRPr="0043092D">
              <w:rPr>
                <w:rFonts w:ascii="Tahoma" w:hAnsi="Tahoma" w:cs="Tahoma" w:hint="cs"/>
                <w:b/>
                <w:bCs/>
                <w:color w:val="0D0D0D" w:themeColor="text1" w:themeTint="F2"/>
                <w:sz w:val="20"/>
                <w:szCs w:val="20"/>
                <w:cs/>
              </w:rPr>
              <w:t>61</w:t>
            </w:r>
          </w:p>
        </w:tc>
      </w:tr>
      <w:tr w:rsidR="00477DB8" w:rsidRPr="00101E23" w:rsidTr="005E2764">
        <w:tc>
          <w:tcPr>
            <w:tcW w:w="4405" w:type="dxa"/>
          </w:tcPr>
          <w:p w:rsidR="00EA1B6E" w:rsidRPr="0043092D" w:rsidRDefault="00EA1B6E" w:rsidP="006D4472">
            <w:pPr>
              <w:numPr>
                <w:ilvl w:val="0"/>
                <w:numId w:val="25"/>
              </w:numPr>
              <w:spacing w:line="360" w:lineRule="auto"/>
              <w:ind w:left="426" w:hanging="284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คุณกุล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พัชร์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กนกวัฒนา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วรรณ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(“คุณกุล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พัชร์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ฯ”)</w:t>
            </w:r>
          </w:p>
        </w:tc>
        <w:tc>
          <w:tcPr>
            <w:tcW w:w="4863" w:type="dxa"/>
          </w:tcPr>
          <w:p w:rsidR="00EA1B6E" w:rsidRPr="0043092D" w:rsidRDefault="00EA1B6E" w:rsidP="006D4472">
            <w:pPr>
              <w:numPr>
                <w:ilvl w:val="0"/>
                <w:numId w:val="26"/>
              </w:numPr>
              <w:spacing w:line="360" w:lineRule="auto"/>
              <w:ind w:left="397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กรรมการ ผู้บริหารและผู้ถือหุ้นใหญ่ของบริษัทฯ </w:t>
            </w:r>
          </w:p>
        </w:tc>
      </w:tr>
      <w:tr w:rsidR="00477DB8" w:rsidRPr="00101E23" w:rsidTr="005E2764">
        <w:tc>
          <w:tcPr>
            <w:tcW w:w="4405" w:type="dxa"/>
          </w:tcPr>
          <w:p w:rsidR="00EA1B6E" w:rsidRPr="0043092D" w:rsidRDefault="00EA1B6E" w:rsidP="006D4472">
            <w:pPr>
              <w:numPr>
                <w:ilvl w:val="0"/>
                <w:numId w:val="25"/>
              </w:numPr>
              <w:spacing w:line="360" w:lineRule="auto"/>
              <w:ind w:left="426" w:hanging="284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คุณแม่ทัพ ต. สุวรรณ (“คุณแม่ทัพฯ”)</w:t>
            </w:r>
          </w:p>
        </w:tc>
        <w:tc>
          <w:tcPr>
            <w:tcW w:w="4863" w:type="dxa"/>
          </w:tcPr>
          <w:p w:rsidR="00EA1B6E" w:rsidRPr="0043092D" w:rsidRDefault="00EA1B6E" w:rsidP="006D4472">
            <w:pPr>
              <w:numPr>
                <w:ilvl w:val="0"/>
                <w:numId w:val="26"/>
              </w:numPr>
              <w:spacing w:line="360" w:lineRule="auto"/>
              <w:ind w:left="397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กรรมการ ผู้บริหารและผู้ถือหุ้นใหญ่ของบริษัทฯ </w:t>
            </w:r>
          </w:p>
        </w:tc>
      </w:tr>
      <w:tr w:rsidR="00477DB8" w:rsidRPr="00101E23" w:rsidTr="005E2764">
        <w:tc>
          <w:tcPr>
            <w:tcW w:w="4405" w:type="dxa"/>
          </w:tcPr>
          <w:p w:rsidR="00EA1B6E" w:rsidRPr="0043092D" w:rsidRDefault="00EA1B6E" w:rsidP="006D4472">
            <w:pPr>
              <w:numPr>
                <w:ilvl w:val="0"/>
                <w:numId w:val="25"/>
              </w:numPr>
              <w:spacing w:line="360" w:lineRule="auto"/>
              <w:ind w:left="426" w:hanging="284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ห้างหุ้นส่วนสามัญเมห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มิง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(“เมห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มิง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”)</w:t>
            </w:r>
          </w:p>
          <w:p w:rsidR="00EA1B6E" w:rsidRPr="0043092D" w:rsidRDefault="00EA1B6E" w:rsidP="006D4472">
            <w:pPr>
              <w:spacing w:line="360" w:lineRule="auto"/>
              <w:ind w:left="426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ประกอบธุรกิจให้เช่าอาคารพาณิชย์</w:t>
            </w:r>
          </w:p>
        </w:tc>
        <w:tc>
          <w:tcPr>
            <w:tcW w:w="4863" w:type="dxa"/>
          </w:tcPr>
          <w:p w:rsidR="00EA1B6E" w:rsidRPr="0043092D" w:rsidRDefault="00EA1B6E" w:rsidP="008F795C">
            <w:pPr>
              <w:numPr>
                <w:ilvl w:val="0"/>
                <w:numId w:val="26"/>
              </w:numPr>
              <w:spacing w:line="360" w:lineRule="auto"/>
              <w:ind w:left="397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มีผู้ถือหุ้นใหญ่ร่วมกัน โดยคุณกุล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พัชร์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ถือหุ้นในบริษัทฯ ร้อยละ </w:t>
            </w:r>
            <w:r w:rsidR="000C3D9A"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31</w:t>
            </w:r>
            <w:r w:rsidR="000C3D9A"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.</w:t>
            </w:r>
            <w:r w:rsidR="000C3D9A"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8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และถือหุ้นในเมหมิ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งร้อย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ละ 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 xml:space="preserve">55 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และคุณแม่ทัพฯ ถือหุ้นในบริษัทฯ ร้อยละ 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29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.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40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และถือหุ้นในเมห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มิง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ร้อยละ 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45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 </w:t>
            </w:r>
          </w:p>
        </w:tc>
      </w:tr>
      <w:tr w:rsidR="00477DB8" w:rsidRPr="00101E23" w:rsidTr="005E2764">
        <w:tc>
          <w:tcPr>
            <w:tcW w:w="4405" w:type="dxa"/>
          </w:tcPr>
          <w:p w:rsidR="00EA1B6E" w:rsidRPr="0043092D" w:rsidRDefault="00EA1B6E" w:rsidP="006D4472">
            <w:pPr>
              <w:numPr>
                <w:ilvl w:val="0"/>
                <w:numId w:val="25"/>
              </w:numPr>
              <w:spacing w:line="360" w:lineRule="auto"/>
              <w:ind w:left="426" w:hanging="284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บริษัท 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พรี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มา 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พับบลิช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ชิง จำกัด (“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พรี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มา”)</w:t>
            </w:r>
          </w:p>
          <w:p w:rsidR="00EA1B6E" w:rsidRPr="0043092D" w:rsidRDefault="00EA1B6E" w:rsidP="006D4472">
            <w:pPr>
              <w:spacing w:line="360" w:lineRule="auto"/>
              <w:ind w:left="426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ประกอบธุรกิจผลิตและจำหน่ายสื่อสิ่งพิมพ์</w:t>
            </w:r>
          </w:p>
        </w:tc>
        <w:tc>
          <w:tcPr>
            <w:tcW w:w="4863" w:type="dxa"/>
          </w:tcPr>
          <w:p w:rsidR="00EA1B6E" w:rsidRPr="0043092D" w:rsidRDefault="00EA1B6E" w:rsidP="008F795C">
            <w:pPr>
              <w:numPr>
                <w:ilvl w:val="0"/>
                <w:numId w:val="26"/>
              </w:numPr>
              <w:spacing w:line="360" w:lineRule="auto"/>
              <w:ind w:left="371"/>
              <w:contextualSpacing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มีผู้ถือหุ้นใหญ่ร่วมกัน โดยคุณแม่ทัพ ถือหุ้นในบริษัทฯ ร้อยละ 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29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.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40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และถือหุ้น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ในพ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รีมา ร้อยละ 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50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</w:t>
            </w:r>
          </w:p>
          <w:p w:rsidR="00EA1B6E" w:rsidRPr="0043092D" w:rsidRDefault="00EA1B6E" w:rsidP="008F795C">
            <w:pPr>
              <w:numPr>
                <w:ilvl w:val="0"/>
                <w:numId w:val="26"/>
              </w:numPr>
              <w:spacing w:line="360" w:lineRule="auto"/>
              <w:ind w:left="371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มีกรรมการร่วมกัน คือ คุณแม่ทัพ</w:t>
            </w:r>
            <w:r w:rsidR="008F795C">
              <w:rPr>
                <w:rFonts w:ascii="Tahoma" w:hAnsi="Tahoma" w:cs="Tahoma" w:hint="cs"/>
                <w:color w:val="0D0D0D" w:themeColor="text1" w:themeTint="F2"/>
                <w:sz w:val="20"/>
                <w:szCs w:val="20"/>
                <w:cs/>
              </w:rPr>
              <w:t xml:space="preserve"> </w:t>
            </w: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ซึ่งเป็นกรรมการ ผู้บริหารและผู้ถือหุ้นใหญ่ของบริษัทฯ ดำรงตำแหน่งกรรมการ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ในพ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รีมา</w:t>
            </w:r>
          </w:p>
        </w:tc>
      </w:tr>
      <w:tr w:rsidR="00477DB8" w:rsidRPr="00101E23" w:rsidTr="005E2764">
        <w:tc>
          <w:tcPr>
            <w:tcW w:w="4405" w:type="dxa"/>
          </w:tcPr>
          <w:p w:rsidR="00EA1B6E" w:rsidRPr="0043092D" w:rsidRDefault="00EA1B6E" w:rsidP="006D4472">
            <w:pPr>
              <w:numPr>
                <w:ilvl w:val="0"/>
                <w:numId w:val="25"/>
              </w:numPr>
              <w:spacing w:line="360" w:lineRule="auto"/>
              <w:ind w:left="426" w:hanging="284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คุณวิวัฒน์ กนกวัฒนา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วรรณ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(“คุณวิวัฒน์ฯ”)</w:t>
            </w:r>
          </w:p>
        </w:tc>
        <w:tc>
          <w:tcPr>
            <w:tcW w:w="4863" w:type="dxa"/>
          </w:tcPr>
          <w:p w:rsidR="00EA1B6E" w:rsidRPr="0043092D" w:rsidRDefault="00EA1B6E" w:rsidP="006D4472">
            <w:pPr>
              <w:numPr>
                <w:ilvl w:val="0"/>
                <w:numId w:val="26"/>
              </w:numPr>
              <w:spacing w:line="360" w:lineRule="auto"/>
              <w:ind w:left="397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กรรมการของบริษัทฯ </w:t>
            </w:r>
          </w:p>
          <w:p w:rsidR="00EA1B6E" w:rsidRPr="0043092D" w:rsidRDefault="00EA1B6E" w:rsidP="006D4472">
            <w:pPr>
              <w:numPr>
                <w:ilvl w:val="0"/>
                <w:numId w:val="26"/>
              </w:numPr>
              <w:spacing w:line="360" w:lineRule="auto"/>
              <w:ind w:left="397"/>
              <w:jc w:val="thaiDistribute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เป็นบิดาของคุณกุล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พัชร์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ฯ ซึ่งเป็นกรรมการ ผู้บริหาร และผู้ถือหุ้นใหญ่ของบริษัทฯ </w:t>
            </w:r>
          </w:p>
        </w:tc>
      </w:tr>
      <w:tr w:rsidR="00477DB8" w:rsidRPr="00101E23" w:rsidTr="005E2764">
        <w:tc>
          <w:tcPr>
            <w:tcW w:w="4405" w:type="dxa"/>
          </w:tcPr>
          <w:p w:rsidR="00EA1B6E" w:rsidRPr="0043092D" w:rsidRDefault="00EA1B6E" w:rsidP="006D4472">
            <w:pPr>
              <w:numPr>
                <w:ilvl w:val="0"/>
                <w:numId w:val="25"/>
              </w:numPr>
              <w:spacing w:line="360" w:lineRule="auto"/>
              <w:ind w:left="426" w:hanging="284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คุณไพบูลย์ กนกวัฒนา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วรรณ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(“คุณไพบูลย์ฯ”)</w:t>
            </w:r>
          </w:p>
        </w:tc>
        <w:tc>
          <w:tcPr>
            <w:tcW w:w="4863" w:type="dxa"/>
          </w:tcPr>
          <w:p w:rsidR="00EA1B6E" w:rsidRPr="0043092D" w:rsidRDefault="00EA1B6E" w:rsidP="008F795C">
            <w:pPr>
              <w:numPr>
                <w:ilvl w:val="0"/>
                <w:numId w:val="26"/>
              </w:numPr>
              <w:spacing w:line="360" w:lineRule="auto"/>
              <w:ind w:left="397"/>
              <w:jc w:val="thaiDistribute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เป็นพี่ชายของคุณวิวัฒน์ ซึ่งเป็นกรรมการของบริษัทฯ </w:t>
            </w:r>
          </w:p>
        </w:tc>
      </w:tr>
      <w:tr w:rsidR="00477DB8" w:rsidRPr="00101E23" w:rsidTr="005E2764">
        <w:tc>
          <w:tcPr>
            <w:tcW w:w="4405" w:type="dxa"/>
          </w:tcPr>
          <w:p w:rsidR="00EA1B6E" w:rsidRPr="0043092D" w:rsidRDefault="00EA1B6E" w:rsidP="006D4472">
            <w:pPr>
              <w:numPr>
                <w:ilvl w:val="0"/>
                <w:numId w:val="25"/>
              </w:numPr>
              <w:spacing w:line="360" w:lineRule="auto"/>
              <w:ind w:left="426" w:hanging="284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คุณ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พฤษภ์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กนกวัฒนา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วรรณ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(“คุณ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พฤษภ์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”)</w:t>
            </w:r>
          </w:p>
        </w:tc>
        <w:tc>
          <w:tcPr>
            <w:tcW w:w="4863" w:type="dxa"/>
          </w:tcPr>
          <w:p w:rsidR="00EA1B6E" w:rsidRPr="0043092D" w:rsidRDefault="00EA1B6E" w:rsidP="008F795C">
            <w:pPr>
              <w:numPr>
                <w:ilvl w:val="0"/>
                <w:numId w:val="26"/>
              </w:numPr>
              <w:spacing w:line="360" w:lineRule="auto"/>
              <w:ind w:left="371" w:hanging="371"/>
              <w:jc w:val="thaiDistribute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เป็นน้องชายของคุณกุล</w:t>
            </w:r>
            <w:proofErr w:type="spellStart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พัชร์</w:t>
            </w:r>
            <w:proofErr w:type="spellEnd"/>
            <w:r w:rsidRPr="0043092D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ซึ่งเป็นกรรมการ ผู้บริหาร และผู้ถือหุ้นใหญ่ของบริษัทฯ</w:t>
            </w:r>
          </w:p>
        </w:tc>
      </w:tr>
    </w:tbl>
    <w:p w:rsidR="00EA1B6E" w:rsidRPr="00101E23" w:rsidRDefault="00EA1B6E" w:rsidP="006D4472">
      <w:pPr>
        <w:spacing w:line="360" w:lineRule="auto"/>
        <w:rPr>
          <w:rFonts w:ascii="Tahoma" w:hAnsi="Tahoma" w:cs="Tahoma"/>
          <w:b/>
          <w:bCs/>
          <w:color w:val="FF0000"/>
          <w:sz w:val="20"/>
          <w:szCs w:val="20"/>
          <w:cs/>
        </w:rPr>
        <w:sectPr w:rsidR="00EA1B6E" w:rsidRPr="00101E23" w:rsidSect="002047A0">
          <w:headerReference w:type="default" r:id="rId19"/>
          <w:footerReference w:type="default" r:id="rId20"/>
          <w:pgSz w:w="11906" w:h="16838" w:code="9"/>
          <w:pgMar w:top="1152" w:right="1008" w:bottom="1276" w:left="1620" w:header="706" w:footer="0" w:gutter="0"/>
          <w:pgNumType w:start="35"/>
          <w:cols w:space="708"/>
          <w:docGrid w:linePitch="381"/>
        </w:sectPr>
      </w:pPr>
    </w:p>
    <w:p w:rsidR="00EA1B6E" w:rsidRPr="00966220" w:rsidRDefault="00EA1B6E" w:rsidP="008C721C">
      <w:pPr>
        <w:spacing w:line="276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</w:pPr>
      <w:r w:rsidRPr="00966220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lastRenderedPageBreak/>
        <w:t>12</w:t>
      </w:r>
      <w:r w:rsidRPr="00966220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.</w:t>
      </w:r>
      <w:r w:rsidRPr="00966220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2</w:t>
      </w:r>
      <w:r w:rsidRPr="00966220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ab/>
      </w:r>
      <w:r w:rsidRPr="00966220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 xml:space="preserve">รายละเอียดรายการระหว่างกันที่เกิดขึ้นในปี </w:t>
      </w:r>
      <w:r w:rsidR="006A4A56" w:rsidRPr="00966220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256</w:t>
      </w:r>
      <w:r w:rsidR="00966220" w:rsidRPr="00966220">
        <w:rPr>
          <w:rFonts w:ascii="Tahoma" w:hAnsi="Tahoma" w:cs="Tahoma" w:hint="cs"/>
          <w:b/>
          <w:bCs/>
          <w:color w:val="0D0D0D" w:themeColor="text1" w:themeTint="F2"/>
          <w:sz w:val="20"/>
          <w:szCs w:val="20"/>
          <w:cs/>
        </w:rPr>
        <w:t>1</w:t>
      </w:r>
      <w:r w:rsidR="006A4A56" w:rsidRPr="00966220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 xml:space="preserve"> </w:t>
      </w:r>
      <w:r w:rsidRPr="00966220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 xml:space="preserve">และ </w:t>
      </w:r>
      <w:r w:rsidRPr="00966220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25</w:t>
      </w:r>
      <w:r w:rsidR="00966220" w:rsidRPr="00966220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60</w:t>
      </w:r>
    </w:p>
    <w:p w:rsidR="006D4472" w:rsidRPr="006D4472" w:rsidRDefault="006D4472" w:rsidP="006D4472">
      <w:pPr>
        <w:rPr>
          <w:rFonts w:ascii="Tahoma" w:hAnsi="Tahoma" w:cs="Tahoma"/>
          <w:b/>
          <w:bCs/>
          <w:color w:val="000000" w:themeColor="text1"/>
          <w:sz w:val="20"/>
          <w:szCs w:val="20"/>
          <w:cs/>
        </w:rPr>
      </w:pPr>
      <w:r w:rsidRPr="006D4472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รายละเอียดรายการระหว่างกันที่เกิดขึ้นใน</w:t>
      </w:r>
      <w:r w:rsidRPr="006D4472">
        <w:rPr>
          <w:rFonts w:ascii="Tahoma" w:hAnsi="Tahoma" w:cs="Tahoma" w:hint="cs"/>
          <w:b/>
          <w:bCs/>
          <w:color w:val="0D0D0D" w:themeColor="text1" w:themeTint="F2"/>
          <w:sz w:val="20"/>
          <w:szCs w:val="20"/>
          <w:cs/>
        </w:rPr>
        <w:t xml:space="preserve">ช่วงปี </w:t>
      </w:r>
      <w:r w:rsidRPr="006D4472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2561</w:t>
      </w:r>
      <w:r w:rsidRPr="006D4472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 xml:space="preserve"> </w:t>
      </w:r>
      <w:r w:rsidRPr="006D4472">
        <w:rPr>
          <w:rFonts w:ascii="Tahoma" w:hAnsi="Tahoma" w:cs="Tahoma" w:hint="cs"/>
          <w:b/>
          <w:bCs/>
          <w:color w:val="0D0D0D" w:themeColor="text1" w:themeTint="F2"/>
          <w:sz w:val="20"/>
          <w:szCs w:val="20"/>
          <w:cs/>
        </w:rPr>
        <w:t xml:space="preserve">และ </w:t>
      </w:r>
      <w:r w:rsidRPr="006D4472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2560</w:t>
      </w:r>
      <w:r w:rsidRPr="006D4472">
        <w:rPr>
          <w:rFonts w:asciiTheme="minorBidi" w:hAnsiTheme="minorBidi" w:cstheme="minorBidi" w:hint="cs"/>
          <w:b/>
          <w:bCs/>
          <w:color w:val="000000" w:themeColor="text1"/>
          <w:cs/>
        </w:rPr>
        <w:t xml:space="preserve"> </w:t>
      </w:r>
      <w:r w:rsidRPr="006D4472">
        <w:rPr>
          <w:rFonts w:ascii="Tahoma" w:hAnsi="Tahoma" w:cs="Tahoma"/>
          <w:b/>
          <w:bCs/>
          <w:color w:val="000000" w:themeColor="text1"/>
          <w:sz w:val="20"/>
          <w:szCs w:val="20"/>
          <w:cs/>
        </w:rPr>
        <w:t>และจะยังคง</w:t>
      </w:r>
      <w:r w:rsidRPr="006D4472">
        <w:rPr>
          <w:rFonts w:ascii="Tahoma" w:hAnsi="Tahoma" w:cs="Tahoma"/>
          <w:b/>
          <w:bCs/>
          <w:color w:val="000000" w:themeColor="text1"/>
          <w:sz w:val="20"/>
          <w:szCs w:val="20"/>
          <w:u w:val="single"/>
          <w:cs/>
        </w:rPr>
        <w:t>มีต่อเนื่อง</w:t>
      </w:r>
      <w:r w:rsidRPr="006D4472">
        <w:rPr>
          <w:rFonts w:ascii="Tahoma" w:hAnsi="Tahoma" w:cs="Tahoma"/>
          <w:b/>
          <w:bCs/>
          <w:color w:val="000000" w:themeColor="text1"/>
          <w:sz w:val="20"/>
          <w:szCs w:val="20"/>
          <w:cs/>
        </w:rPr>
        <w:t>ในอนาคต</w:t>
      </w:r>
    </w:p>
    <w:tbl>
      <w:tblPr>
        <w:tblW w:w="149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2881"/>
        <w:gridCol w:w="4770"/>
        <w:gridCol w:w="1440"/>
        <w:gridCol w:w="1350"/>
        <w:gridCol w:w="4130"/>
      </w:tblGrid>
      <w:tr w:rsidR="006D4472" w:rsidRPr="006D4472" w:rsidTr="00106BD9">
        <w:trPr>
          <w:trHeight w:val="331"/>
          <w:tblHeader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99"/>
          </w:tcPr>
          <w:p w:rsidR="006D4472" w:rsidRPr="006D4472" w:rsidRDefault="006D4472" w:rsidP="006D4472">
            <w:pPr>
              <w:keepNext/>
              <w:keepLines/>
              <w:spacing w:after="0"/>
              <w:jc w:val="right"/>
              <w:outlineLvl w:val="3"/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  <w:cs/>
              </w:rPr>
            </w:pPr>
          </w:p>
        </w:tc>
        <w:tc>
          <w:tcPr>
            <w:tcW w:w="288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99"/>
            <w:vAlign w:val="center"/>
          </w:tcPr>
          <w:p w:rsidR="006D4472" w:rsidRPr="008D10CE" w:rsidRDefault="006D4472" w:rsidP="00106BD9">
            <w:pPr>
              <w:keepNext/>
              <w:keepLines/>
              <w:spacing w:after="0"/>
              <w:jc w:val="center"/>
              <w:outlineLvl w:val="3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t>บุคคลที่อาจมีความขัดแย้ง</w:t>
            </w:r>
          </w:p>
        </w:tc>
        <w:tc>
          <w:tcPr>
            <w:tcW w:w="4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6D4472" w:rsidRPr="008D10CE" w:rsidRDefault="006D4472" w:rsidP="00106BD9">
            <w:pPr>
              <w:keepNext/>
              <w:keepLines/>
              <w:spacing w:after="0"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t>ลักษณะรายการ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6D4472" w:rsidRPr="008D10CE" w:rsidRDefault="006D4472" w:rsidP="00106BD9">
            <w:pPr>
              <w:keepNext/>
              <w:keepLines/>
              <w:spacing w:after="0"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t>มูลค่ารายการ</w:t>
            </w: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br/>
              <w:t xml:space="preserve">(ล้านบาท) </w:t>
            </w: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6D4472" w:rsidRPr="008D10CE" w:rsidRDefault="006D4472" w:rsidP="00106BD9">
            <w:pPr>
              <w:keepNext/>
              <w:keepLines/>
              <w:spacing w:after="0"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t>ความจำเป็นและ</w:t>
            </w: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br/>
              <w:t>ความสมเหตุสมผลของรายการ</w:t>
            </w:r>
          </w:p>
        </w:tc>
      </w:tr>
      <w:tr w:rsidR="006D4472" w:rsidRPr="006D4472" w:rsidTr="00106BD9">
        <w:trPr>
          <w:trHeight w:val="104"/>
          <w:tblHeader/>
        </w:trPr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99"/>
          </w:tcPr>
          <w:p w:rsidR="006D4472" w:rsidRPr="006D4472" w:rsidRDefault="006D4472" w:rsidP="006D4472">
            <w:pPr>
              <w:keepNext/>
              <w:keepLines/>
              <w:spacing w:after="0"/>
              <w:jc w:val="right"/>
              <w:outlineLvl w:val="3"/>
              <w:rPr>
                <w:rFonts w:asciiTheme="minorBidi" w:eastAsiaTheme="majorEastAsia" w:hAnsiTheme="minorBidi" w:cstheme="minorBidi"/>
                <w:b/>
                <w:bCs/>
                <w:color w:val="000000" w:themeColor="text1"/>
                <w:cs/>
              </w:rPr>
            </w:pPr>
          </w:p>
        </w:tc>
        <w:tc>
          <w:tcPr>
            <w:tcW w:w="288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D4472" w:rsidRPr="008D10CE" w:rsidRDefault="006D4472" w:rsidP="008D10CE">
            <w:pPr>
              <w:keepNext/>
              <w:keepLines/>
              <w:spacing w:after="0" w:line="360" w:lineRule="auto"/>
              <w:jc w:val="center"/>
              <w:outlineLvl w:val="3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47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D4472" w:rsidRPr="008D10CE" w:rsidRDefault="006D4472" w:rsidP="008D10CE">
            <w:pPr>
              <w:keepNext/>
              <w:keepLines/>
              <w:spacing w:after="0" w:line="360" w:lineRule="auto"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99"/>
          </w:tcPr>
          <w:p w:rsidR="006D4472" w:rsidRPr="008D10CE" w:rsidRDefault="006D4472" w:rsidP="00106BD9">
            <w:pPr>
              <w:keepNext/>
              <w:keepLines/>
              <w:spacing w:after="0"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</w:rPr>
              <w:t>31</w:t>
            </w: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t xml:space="preserve"> ธันวาคม </w:t>
            </w: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</w:rPr>
              <w:t>2561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99"/>
          </w:tcPr>
          <w:p w:rsidR="006D4472" w:rsidRPr="008D10CE" w:rsidRDefault="006D4472" w:rsidP="00106BD9">
            <w:pPr>
              <w:keepNext/>
              <w:keepLines/>
              <w:spacing w:after="0"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</w:rPr>
              <w:t>31</w:t>
            </w: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t xml:space="preserve"> ธันวาคม</w:t>
            </w: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</w:rPr>
              <w:t>2560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D4472" w:rsidRPr="008D10CE" w:rsidRDefault="006D4472" w:rsidP="00106BD9">
            <w:pPr>
              <w:keepNext/>
              <w:keepLines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</w:tr>
      <w:tr w:rsidR="006D4472" w:rsidRPr="006D4472" w:rsidTr="008D10CE">
        <w:trPr>
          <w:trHeight w:val="912"/>
        </w:trPr>
        <w:tc>
          <w:tcPr>
            <w:tcW w:w="426" w:type="dxa"/>
            <w:tcBorders>
              <w:right w:val="nil"/>
            </w:tcBorders>
          </w:tcPr>
          <w:p w:rsidR="006D4472" w:rsidRPr="006D4472" w:rsidRDefault="006D4472" w:rsidP="00106BD9">
            <w:pPr>
              <w:spacing w:after="0" w:line="276" w:lineRule="auto"/>
              <w:ind w:right="-11"/>
              <w:jc w:val="right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6D4472">
              <w:rPr>
                <w:rFonts w:asciiTheme="minorBidi" w:hAnsiTheme="minorBidi" w:cstheme="minorBidi"/>
                <w:color w:val="000000" w:themeColor="text1"/>
              </w:rPr>
              <w:t>1</w:t>
            </w:r>
            <w:r w:rsidRPr="006D4472">
              <w:rPr>
                <w:rFonts w:asciiTheme="minorBidi" w:hAnsiTheme="minorBidi" w:cstheme="minorBidi" w:hint="cs"/>
                <w:color w:val="000000" w:themeColor="text1"/>
                <w:cs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ind w:left="176"/>
              <w:contextualSpacing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sz w:val="20"/>
                <w:szCs w:val="20"/>
                <w:cs/>
              </w:rPr>
              <w:t>ห้างหุ้นส่วนสามัญเมห</w:t>
            </w:r>
            <w:proofErr w:type="spellStart"/>
            <w:r w:rsidRPr="008D10CE">
              <w:rPr>
                <w:rFonts w:ascii="Tahoma" w:hAnsi="Tahoma" w:cs="Tahoma"/>
                <w:sz w:val="20"/>
                <w:szCs w:val="20"/>
                <w:cs/>
              </w:rPr>
              <w:t>มิง</w:t>
            </w:r>
            <w:proofErr w:type="spellEnd"/>
          </w:p>
        </w:tc>
        <w:tc>
          <w:tcPr>
            <w:tcW w:w="477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  <w:cs/>
              </w:rPr>
              <w:t>เช่าอาคารพาณิชย์</w:t>
            </w:r>
          </w:p>
          <w:p w:rsidR="006D4472" w:rsidRPr="008D10CE" w:rsidRDefault="00C655D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บริษัทฯ  เช่าอาคารพาณิชย์ จำนวน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อาคาร สูง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5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ชั้น ดาดฟ้า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ชั้น โดยมีพื้นที่ประมาณ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240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ตารางเมตรต่ออาคาร ตั้งอยู่ที่อาคารเลขที่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338, 338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/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ซอยพัฒนาการ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30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ถนนพัฒนาการ เขตสวนหลวง กรุงเทพฯ เพื่อใช้เป็นสำนักงานของบริษัทฯ ในอัตราค่าเช่าเดือนละ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65,000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บาท หรือคิดเป็นค่าเช่าประมาณเดือนละ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135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บาทต่อตารางเมตร  จ่ายชำระเป็นประจำทุกเดือน ตามสัญญาเช่าที่มีอายุสัญญา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3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ปี และสามารถทำการต่อสัญญาได้ตามเงื่อนไขและรายละเอียดที่กำหนดไว้ในสัญญา โดยบริษัทฯ เริ่มเช่าสำนักงานดังกล่าวตั้งแต่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มกราคม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2557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</w:p>
          <w:p w:rsidR="006D4472" w:rsidRPr="008D10CE" w:rsidRDefault="006D447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ในเดือนมิถุนายน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2560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บริษัทฯ ได้ย้ายสำนักงานไปยังอาคารใหม่ที่สร้างเสร็จ บริษัทฯ จึงเช่าอาคารพาณิชย์ดังกล่าวเพื่อเป็นที่พักอาศัยชั่วคราวสำหรับพนักงานสาขาต่างจังหวัดที่เข้ามาฝึกอบรมที่สำนักงานใหญ่</w:t>
            </w:r>
          </w:p>
          <w:p w:rsidR="006D4472" w:rsidRPr="008D10CE" w:rsidRDefault="006D447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sz w:val="20"/>
                <w:szCs w:val="20"/>
                <w:cs/>
              </w:rPr>
              <w:t xml:space="preserve">- 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ค่าเช่า</w:t>
            </w:r>
          </w:p>
          <w:p w:rsidR="006D4472" w:rsidRPr="008D10CE" w:rsidRDefault="006D4472" w:rsidP="00106BD9">
            <w:pPr>
              <w:tabs>
                <w:tab w:val="left" w:pos="265"/>
                <w:tab w:val="left" w:pos="310"/>
              </w:tabs>
              <w:spacing w:after="0" w:line="276" w:lineRule="auto"/>
              <w:ind w:left="265" w:hanging="265"/>
              <w:jc w:val="thaiDistribute"/>
              <w:rPr>
                <w:rFonts w:ascii="Tahoma" w:hAnsi="Tahoma" w:cs="Tahoma"/>
                <w:b/>
                <w:bCs/>
                <w:color w:val="000000" w:themeColor="text1"/>
                <w:sz w:val="20"/>
                <w:szCs w:val="20"/>
                <w:u w:val="single"/>
              </w:rPr>
            </w:pPr>
            <w:r w:rsidRPr="008D10CE">
              <w:rPr>
                <w:rFonts w:ascii="Tahoma" w:hAnsi="Tahoma" w:cs="Tahoma"/>
                <w:sz w:val="20"/>
                <w:szCs w:val="20"/>
              </w:rPr>
              <w:tab/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78</w:t>
            </w: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78</w:t>
            </w:r>
          </w:p>
        </w:tc>
        <w:tc>
          <w:tcPr>
            <w:tcW w:w="413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C655D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บริษัทฯ  เช่าอาคารพาณิชย์จากเมห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มิง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จำนวน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อาคาร เพื่อใช้เป็นที่พักอาศัยชั่วคราวสำหรับพนักงานสาขาต่างจังหวัดที่เข้ามาฝึกอบรมที่สำนักงานใหญ่  โดยอัตราค่าเช่าประมาณเดือนละ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135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บาทต่อตารางเมตร เป็นอัตราค่าเช่าที่เทียบเคียงได้กับค่าเช่าบริเวณใกล้เคียง ที่มีอัตราค่าเช่าระหว่าง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125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–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156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บาทต่อตารางเมตรต่อเดือน และเงื่อนไขการชำระราคา เป็นไปตามเงื่อนไขทางการค้าปกติเช่นเดียวกับบุคคลภายนอก ดังนั้น รายการดังกล่าวจึงมีความจำเป็นและสมเหตุสมผล </w:t>
            </w: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  <w:cs/>
              </w:rPr>
              <w:t>ความเห็นของคณะกรรมการตรวจสอบ</w:t>
            </w:r>
          </w:p>
          <w:p w:rsidR="006D4472" w:rsidRPr="008D10CE" w:rsidRDefault="00C655D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รายการดังกล่าวมีความสมเหตุสมผล เป็นประโยชน์ในการดำเนินธุรกิจของบริษัทฯ  โดยที่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ทำเล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ที่ตั้งของพื้นที่เช่าอยู่ใกล้เคียงกับอาคารสำนักงานใหญ่ของบริษัทฯ โดยอัตราค่าเช่าที่คิดระหว่างกันเป็นอัตราราคาตลาด และเงื่อนไขการชำระราคาเป็นไปตามธุรกิจเช่าอาคารพาณิชย์โดยทั่วไป โดยรายการดังกล่าวจะยังคงมีต่อเนื่องต่อไปในอนาคต</w:t>
            </w:r>
          </w:p>
          <w:p w:rsidR="006D4472" w:rsidRPr="008D10CE" w:rsidRDefault="006D447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</w:tc>
      </w:tr>
      <w:tr w:rsidR="006D4472" w:rsidRPr="006D4472" w:rsidTr="008D10CE">
        <w:trPr>
          <w:trHeight w:val="827"/>
        </w:trPr>
        <w:tc>
          <w:tcPr>
            <w:tcW w:w="426" w:type="dxa"/>
            <w:tcBorders>
              <w:right w:val="nil"/>
            </w:tcBorders>
          </w:tcPr>
          <w:p w:rsidR="006D4472" w:rsidRPr="006D4472" w:rsidRDefault="006D4472" w:rsidP="00106BD9">
            <w:pPr>
              <w:spacing w:after="0" w:line="276" w:lineRule="auto"/>
              <w:ind w:right="-11"/>
              <w:jc w:val="right"/>
              <w:rPr>
                <w:rFonts w:asciiTheme="minorBidi" w:hAnsiTheme="minorBidi" w:cstheme="minorBidi"/>
                <w:color w:val="000000" w:themeColor="text1"/>
                <w:cs/>
              </w:rPr>
            </w:pPr>
            <w:r w:rsidRPr="006D4472">
              <w:rPr>
                <w:rFonts w:asciiTheme="minorBidi" w:hAnsiTheme="minorBidi" w:cstheme="minorBidi"/>
                <w:color w:val="000000" w:themeColor="text1"/>
              </w:rPr>
              <w:t>2</w:t>
            </w:r>
            <w:r w:rsidRPr="006D4472">
              <w:rPr>
                <w:rFonts w:asciiTheme="minorBidi" w:hAnsiTheme="minorBidi"/>
                <w:color w:val="000000" w:themeColor="text1"/>
                <w:cs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ind w:left="176"/>
              <w:contextualSpacing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คุณไพบูลย์ กนกวัฒนา</w:t>
            </w:r>
            <w:proofErr w:type="spellStart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วรรณ</w:t>
            </w:r>
            <w:proofErr w:type="spellEnd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77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  <w:cs/>
              </w:rPr>
              <w:t xml:space="preserve">การเช่าอาคารพาณิชย์ </w:t>
            </w:r>
          </w:p>
          <w:p w:rsidR="006D4472" w:rsidRPr="008D10CE" w:rsidRDefault="00C655D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บริษัทฯ  เช่าอาคารพาณิชย์จำนวน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อาคาร   อาคาร สูง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4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ชั้น ดาดฟ้า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ชั้น โดยมีพื้นที่ประมาณ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288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ตารางเมตรต่ออาคาร ตั้งอยู่ที่อาคารเลขที่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324, 326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ซอยพัฒนาการ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30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ถนนพัฒนาการ เขตสวนหลวง กรุงเทพฯ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lastRenderedPageBreak/>
              <w:t xml:space="preserve">เพื่อประกอบธุรกิจผลิตขนมหวาน และใช้เป็นสำนักงานและศูนย์กระจายสินค้าของบริษัทฯ ในราคาค่าเช่าเดือนละ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66,250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บาท หรือคิดเป็นค่าเช่าประมาณ เดือนละ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 115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บาทต่อตารางเมตร จ่ายชำระเป็นประจำทุกเดือน และสามารถทำการต่อสัญญาได้ตามเงื่อนไขและรายละเอียดที่กำหนดไว้ในสัญญา โดยเริ่มเช่าตั้งแต่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15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สิงหาคม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2557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เป็นรายปี กรณีที่บริษัทฯ ประสงค์จะเลิกเช่า สามารถแจ้งเป็นลายลักษณ์อักษรก่อนเลิกเช่าเป็นระยะเวลาไม่น้อยกว่า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90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วัน </w:t>
            </w:r>
          </w:p>
          <w:p w:rsidR="006D4472" w:rsidRPr="008D10CE" w:rsidRDefault="00C655D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ในเดือนมิถุนายน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2560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บริษัทฯ ได้ย้ายสำนักงานและศูนย์กระจายสินค้าไปยังอาคารใหม่ที่สร้างเสร็จ บริษัทฯ จึงเช่าอาคารพาณิชย์ดังกล่าวเพื่อเป็นที่ผลิตสินค้าบางส่วนที่ไม่ได้ผลิตจากโรงงาน ในเดือนกันยายน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2561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บริษัทฯ ได้โอนงานผลิตสินค้าบางส่วนไปยังบริษัท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ออรั่ม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แอนด์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ออรั่ม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ซึ่งเป็นบริษัทย่อย โดยบริษัท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ออรั่ม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แอนด์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ออรั่ม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ได้เช่าอาคารพาณิชย์ดังกล่าวต่อแทนบริษัทฯ</w:t>
            </w:r>
          </w:p>
          <w:p w:rsidR="006D4472" w:rsidRPr="008D10CE" w:rsidRDefault="006D447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sz w:val="20"/>
                <w:szCs w:val="20"/>
                <w:cs/>
              </w:rPr>
              <w:t xml:space="preserve">- 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ค่าเช่า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C655D2" w:rsidRPr="008D10CE" w:rsidRDefault="00C655D2" w:rsidP="00106BD9">
            <w:pPr>
              <w:spacing w:after="0" w:line="276" w:lineRule="auto"/>
              <w:jc w:val="right"/>
              <w:rPr>
                <w:rFonts w:ascii="Tahoma" w:hAnsi="Tahoma" w:cs="Tahoma" w:hint="cs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80</w:t>
            </w: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         </w:t>
            </w: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C655D2" w:rsidRPr="008D10CE" w:rsidRDefault="00C655D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 w:hint="cs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80</w:t>
            </w:r>
          </w:p>
          <w:p w:rsidR="005E2764" w:rsidRPr="008D10CE" w:rsidRDefault="005E2764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413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C655D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lastRenderedPageBreak/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ตามที่บริษัทฯ  เช่าอาคารพาณิชย์จากคุณไพบูลย์ฯ เพื่อใช้เป็นอาคารผลิตสินค้าบางส่วนที่ไม่ได้ผลิตจากโรงงาน  ในอัตราค่าเช่าประมาณเดือนละ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115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บาทต่อตารางเมตร เป็นอัตราค่าเช่าที่เทียบเคียงได้กับค่าเช่าบริเวณใกล้เคียง ที่มี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lastRenderedPageBreak/>
              <w:t xml:space="preserve">อัตราค่าเช่าระหว่าง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125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–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156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บาทต่อตารางเมตรต่อเดือน และเงื่อนไขการชำระราคา เป็นไปตามเงื่อนไขทางการค้าปกติเช่นเดียวกับบุคคลภายนอก ดังนั้น รายการดังกล่าวจึงมีความจำเป็นและสมเหตุสมผล  </w:t>
            </w: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  <w:cs/>
              </w:rPr>
              <w:t>ความเห็นของคณะกรรมการตรวจสอบ</w:t>
            </w:r>
          </w:p>
          <w:p w:rsidR="006D4472" w:rsidRPr="008D10CE" w:rsidRDefault="00C655D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รายการดังกล่าวมีความสมเหตุสมผล เป็นประโยชน์ในการดำเนินธุรกิจของบริษัทฯ  โดยที่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ทำเล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ที่ตั้งของพื้นที่เช่าอยู่ใกล้เคียงกับอาคารสำนักงานใหญ่ของบริษัทฯ ซึ่งมีการสะดวกเหมาะสมในการดำเนินธุรกิจ โดยอัตราค่าเช่าที่คิดระหว่างกันเป็นอัตราราคาตลาด และเงื่อนไขการชำระราคาเป็นไปตามธุรกิจเช่าอาคารพาณิชย์โดยทั่วไป โดยรายการดังกล่าวจะยังคงมีต่อเนื่องต่อไปในอนาคต </w:t>
            </w:r>
          </w:p>
        </w:tc>
      </w:tr>
    </w:tbl>
    <w:p w:rsidR="00BA0BC9" w:rsidRDefault="00BA0BC9" w:rsidP="00106BD9">
      <w:pPr>
        <w:spacing w:line="276" w:lineRule="auto"/>
        <w:rPr>
          <w:rFonts w:asciiTheme="minorBidi" w:hAnsiTheme="minorBidi"/>
          <w:b/>
          <w:bCs/>
          <w:color w:val="000000" w:themeColor="text1"/>
        </w:rPr>
      </w:pPr>
    </w:p>
    <w:p w:rsidR="00C655D2" w:rsidRDefault="00C655D2" w:rsidP="00106BD9">
      <w:pPr>
        <w:spacing w:line="276" w:lineRule="auto"/>
        <w:rPr>
          <w:rFonts w:asciiTheme="minorBidi" w:hAnsiTheme="minorBidi"/>
          <w:b/>
          <w:bCs/>
          <w:color w:val="000000" w:themeColor="text1"/>
        </w:rPr>
      </w:pPr>
    </w:p>
    <w:p w:rsidR="00C655D2" w:rsidRDefault="00C655D2" w:rsidP="00106BD9">
      <w:pPr>
        <w:spacing w:line="276" w:lineRule="auto"/>
        <w:rPr>
          <w:rFonts w:asciiTheme="minorBidi" w:hAnsiTheme="minorBidi"/>
          <w:b/>
          <w:bCs/>
          <w:color w:val="000000" w:themeColor="text1"/>
        </w:rPr>
      </w:pPr>
    </w:p>
    <w:p w:rsidR="00C655D2" w:rsidRDefault="00C655D2" w:rsidP="00106BD9">
      <w:pPr>
        <w:spacing w:line="276" w:lineRule="auto"/>
        <w:rPr>
          <w:rFonts w:asciiTheme="minorBidi" w:hAnsiTheme="minorBidi"/>
          <w:b/>
          <w:bCs/>
          <w:color w:val="000000" w:themeColor="text1"/>
        </w:rPr>
      </w:pPr>
    </w:p>
    <w:p w:rsidR="00C655D2" w:rsidRDefault="00C655D2" w:rsidP="00106BD9">
      <w:pPr>
        <w:spacing w:line="276" w:lineRule="auto"/>
        <w:rPr>
          <w:rFonts w:asciiTheme="minorBidi" w:hAnsiTheme="minorBidi" w:hint="cs"/>
          <w:b/>
          <w:bCs/>
          <w:color w:val="000000" w:themeColor="text1"/>
        </w:rPr>
      </w:pPr>
    </w:p>
    <w:p w:rsidR="006D4472" w:rsidRPr="008D10CE" w:rsidRDefault="006D4472" w:rsidP="00106BD9">
      <w:pPr>
        <w:spacing w:line="276" w:lineRule="auto"/>
        <w:rPr>
          <w:rFonts w:ascii="Tahoma" w:hAnsi="Tahoma" w:cs="Tahoma"/>
          <w:b/>
          <w:bCs/>
          <w:color w:val="0070C0"/>
          <w:sz w:val="20"/>
          <w:szCs w:val="20"/>
          <w:cs/>
        </w:rPr>
      </w:pPr>
      <w:r w:rsidRPr="008D10CE">
        <w:rPr>
          <w:rFonts w:ascii="Tahoma" w:hAnsi="Tahoma" w:cs="Tahoma"/>
          <w:b/>
          <w:bCs/>
          <w:color w:val="0070C0"/>
          <w:sz w:val="20"/>
          <w:szCs w:val="20"/>
          <w:cs/>
        </w:rPr>
        <w:lastRenderedPageBreak/>
        <w:t xml:space="preserve">รายละเอียดรายการระหว่างกันที่เกิดขึ้นในช่วงปี </w:t>
      </w:r>
      <w:r w:rsidRPr="008D10CE">
        <w:rPr>
          <w:rFonts w:ascii="Tahoma" w:hAnsi="Tahoma" w:cs="Tahoma"/>
          <w:b/>
          <w:bCs/>
          <w:color w:val="0070C0"/>
          <w:sz w:val="20"/>
          <w:szCs w:val="20"/>
        </w:rPr>
        <w:t xml:space="preserve">2561 </w:t>
      </w:r>
      <w:r w:rsidRPr="008D10CE">
        <w:rPr>
          <w:rFonts w:ascii="Tahoma" w:hAnsi="Tahoma" w:cs="Tahoma"/>
          <w:b/>
          <w:bCs/>
          <w:color w:val="0070C0"/>
          <w:sz w:val="20"/>
          <w:szCs w:val="20"/>
          <w:cs/>
        </w:rPr>
        <w:t xml:space="preserve">และ </w:t>
      </w:r>
      <w:r w:rsidRPr="008D10CE">
        <w:rPr>
          <w:rFonts w:ascii="Tahoma" w:hAnsi="Tahoma" w:cs="Tahoma"/>
          <w:b/>
          <w:bCs/>
          <w:color w:val="0070C0"/>
          <w:sz w:val="20"/>
          <w:szCs w:val="20"/>
        </w:rPr>
        <w:t>2560</w:t>
      </w:r>
      <w:r w:rsidRPr="008D10CE">
        <w:rPr>
          <w:rFonts w:ascii="Tahoma" w:hAnsi="Tahoma" w:cs="Tahoma"/>
          <w:b/>
          <w:bCs/>
          <w:color w:val="0070C0"/>
          <w:sz w:val="20"/>
          <w:szCs w:val="20"/>
          <w:cs/>
        </w:rPr>
        <w:t xml:space="preserve"> และจะ</w:t>
      </w:r>
      <w:r w:rsidRPr="008D10CE">
        <w:rPr>
          <w:rFonts w:ascii="Tahoma" w:hAnsi="Tahoma" w:cs="Tahoma"/>
          <w:b/>
          <w:bCs/>
          <w:color w:val="0070C0"/>
          <w:sz w:val="20"/>
          <w:szCs w:val="20"/>
          <w:u w:val="single"/>
          <w:cs/>
        </w:rPr>
        <w:t>ไม่เกิดขึ้น</w:t>
      </w:r>
      <w:r w:rsidRPr="008D10CE">
        <w:rPr>
          <w:rFonts w:ascii="Tahoma" w:hAnsi="Tahoma" w:cs="Tahoma"/>
          <w:b/>
          <w:bCs/>
          <w:color w:val="0070C0"/>
          <w:sz w:val="20"/>
          <w:szCs w:val="20"/>
          <w:cs/>
        </w:rPr>
        <w:t>ในอนาคต</w:t>
      </w:r>
    </w:p>
    <w:tbl>
      <w:tblPr>
        <w:tblW w:w="150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3260"/>
        <w:gridCol w:w="4536"/>
        <w:gridCol w:w="1295"/>
        <w:gridCol w:w="1260"/>
        <w:gridCol w:w="4220"/>
        <w:gridCol w:w="29"/>
      </w:tblGrid>
      <w:tr w:rsidR="008D10CE" w:rsidRPr="008D10CE" w:rsidTr="008D10CE">
        <w:trPr>
          <w:gridAfter w:val="1"/>
          <w:wAfter w:w="29" w:type="dxa"/>
          <w:trHeight w:val="659"/>
          <w:tblHeader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99"/>
          </w:tcPr>
          <w:p w:rsidR="008D10CE" w:rsidRPr="008D10CE" w:rsidRDefault="008D10CE" w:rsidP="00106BD9">
            <w:pPr>
              <w:keepNext/>
              <w:keepLines/>
              <w:spacing w:after="0" w:line="276" w:lineRule="auto"/>
              <w:jc w:val="right"/>
              <w:outlineLvl w:val="3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99"/>
            <w:vAlign w:val="center"/>
          </w:tcPr>
          <w:p w:rsidR="008D10CE" w:rsidRPr="008D10CE" w:rsidRDefault="008D10CE" w:rsidP="00106BD9">
            <w:pPr>
              <w:keepNext/>
              <w:keepLines/>
              <w:spacing w:after="0" w:line="276" w:lineRule="auto"/>
              <w:jc w:val="center"/>
              <w:outlineLvl w:val="3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t>บุคคลที่อาจมีความขัดแย้ง</w:t>
            </w:r>
          </w:p>
        </w:tc>
        <w:tc>
          <w:tcPr>
            <w:tcW w:w="4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8D10CE" w:rsidRPr="008D10CE" w:rsidRDefault="008D10CE" w:rsidP="00106BD9">
            <w:pPr>
              <w:keepNext/>
              <w:keepLines/>
              <w:spacing w:after="0" w:line="276" w:lineRule="auto"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t>ลักษณะรายการ</w:t>
            </w: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8D10CE" w:rsidRPr="008D10CE" w:rsidRDefault="008D10CE" w:rsidP="00106BD9">
            <w:pPr>
              <w:keepNext/>
              <w:keepLines/>
              <w:spacing w:after="0" w:line="276" w:lineRule="auto"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t>มูลค่ารายการที่ถือเป็นรายการระหว่างกัน</w:t>
            </w: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br/>
              <w:t xml:space="preserve">(ล้านบาท) </w:t>
            </w:r>
          </w:p>
        </w:tc>
        <w:tc>
          <w:tcPr>
            <w:tcW w:w="42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8D10CE" w:rsidRPr="008D10CE" w:rsidRDefault="008D10CE" w:rsidP="00106BD9">
            <w:pPr>
              <w:keepNext/>
              <w:keepLines/>
              <w:spacing w:after="0" w:line="276" w:lineRule="auto"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t>ความจำเป็นและ</w:t>
            </w: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br/>
              <w:t>ความสมเหตุสมผลของรายการ</w:t>
            </w:r>
          </w:p>
        </w:tc>
      </w:tr>
      <w:tr w:rsidR="008D10CE" w:rsidRPr="008D10CE" w:rsidTr="00577900">
        <w:trPr>
          <w:gridAfter w:val="1"/>
          <w:wAfter w:w="29" w:type="dxa"/>
          <w:trHeight w:val="659"/>
          <w:tblHeader/>
        </w:trPr>
        <w:tc>
          <w:tcPr>
            <w:tcW w:w="426" w:type="dxa"/>
            <w:vMerge/>
            <w:tcBorders>
              <w:left w:val="single" w:sz="4" w:space="0" w:color="auto"/>
              <w:right w:val="nil"/>
            </w:tcBorders>
            <w:shd w:val="clear" w:color="auto" w:fill="FFFF99"/>
          </w:tcPr>
          <w:p w:rsidR="008D10CE" w:rsidRPr="008D10CE" w:rsidRDefault="008D10CE" w:rsidP="00106BD9">
            <w:pPr>
              <w:keepNext/>
              <w:keepLines/>
              <w:spacing w:after="0" w:line="276" w:lineRule="auto"/>
              <w:jc w:val="right"/>
              <w:outlineLvl w:val="3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3260" w:type="dxa"/>
            <w:vMerge/>
            <w:tcBorders>
              <w:left w:val="nil"/>
              <w:right w:val="single" w:sz="4" w:space="0" w:color="auto"/>
            </w:tcBorders>
            <w:shd w:val="clear" w:color="auto" w:fill="FFFF99"/>
            <w:vAlign w:val="center"/>
          </w:tcPr>
          <w:p w:rsidR="008D10CE" w:rsidRPr="008D10CE" w:rsidRDefault="008D10CE" w:rsidP="00106BD9">
            <w:pPr>
              <w:keepNext/>
              <w:keepLines/>
              <w:spacing w:after="0" w:line="276" w:lineRule="auto"/>
              <w:jc w:val="center"/>
              <w:outlineLvl w:val="3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453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8D10CE" w:rsidRPr="008D10CE" w:rsidRDefault="008D10CE" w:rsidP="00106BD9">
            <w:pPr>
              <w:keepNext/>
              <w:keepLines/>
              <w:spacing w:after="0" w:line="276" w:lineRule="auto"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255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8D10CE" w:rsidRPr="008D10CE" w:rsidRDefault="008D10CE" w:rsidP="00106BD9">
            <w:pPr>
              <w:keepNext/>
              <w:keepLines/>
              <w:spacing w:after="0" w:line="276" w:lineRule="auto"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eastAsiaTheme="majorEastAsia" w:hAnsi="Tahoma" w:cs="Tahoma"/>
                <w:b/>
                <w:bCs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164A7158" wp14:editId="40EAF431">
                      <wp:simplePos x="0" y="0"/>
                      <wp:positionH relativeFrom="column">
                        <wp:posOffset>753745</wp:posOffset>
                      </wp:positionH>
                      <wp:positionV relativeFrom="paragraph">
                        <wp:posOffset>15240</wp:posOffset>
                      </wp:positionV>
                      <wp:extent cx="0" cy="409575"/>
                      <wp:effectExtent l="0" t="0" r="19050" b="28575"/>
                      <wp:wrapNone/>
                      <wp:docPr id="3" name="Straight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095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cx="http://schemas.microsoft.com/office/drawing/2014/chartex">
                  <w:pict>
                    <v:line w14:anchorId="25BC0C7C" id="Straight Connector 3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.35pt,1.2pt" to="59.35pt,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avdtgEAAMIDAAAOAAAAZHJzL2Uyb0RvYy54bWysU01v1DAQvSPxHyzf2WRbCjTabA9b0UsF&#10;Kwo/wHXGG0v+0thssv++YyebIqiEirg4Hnvem3nPk83NaA07AkbtXcvXq5ozcNJ32h1a/uP753ef&#10;OItJuE4Y76DlJ4j8Zvv2zWYIDVz43psOkBGJi80QWt6nFJqqirIHK+LKB3B0qTxakSjEQ9WhGIjd&#10;muqirj9Ug8cuoJcQI53eTpd8W/iVApm+KhUhMdNy6i2VFcv6mNdquxHNAUXotZzbEP/QhRXaUdGF&#10;6lYkwX6i/oPKaok+epVW0tvKK6UlFA2kZl3/puahFwGKFjInhsWm+P9o5ZfjHpnuWn7JmROWnugh&#10;odCHPrGdd44M9Mgus09DiA2l79we5yiGPWbRo0KbvySHjcXb0+ItjInJ6VDS6fv6+urjVaarnnEB&#10;Y7oDb1netNxol1WLRhzvY5pSzymEy31MlcsunQzkZOO+gSIlVGtd0GWGYGeQHQW9vpASXFrPpUt2&#10;hiltzAKs/w6c8zMUyny9BrwgSmXv0gK22nl8qXoazy2rKf/swKQ7W/Dou1N5k2INDUoxdx7qPIm/&#10;xgX+/OttnwAAAP//AwBQSwMEFAAGAAgAAAAhADNktxHeAAAACAEAAA8AAABkcnMvZG93bnJldi54&#10;bWxMj0FOwzAQRfdI3MEaJDaIOq3aEEKcCpCqLihCNBxgGg9JRDyOYidNOT0uG1g+/a8/b7L1ZFox&#10;Uu8aywrmswgEcWl1w5WCj2Jzm4BwHllja5kUnMjBOr+8yDDV9sjvNO59JcIIuxQV1N53qZSurMmg&#10;m9mOOGSftjfoA/aV1D0ew7hp5SKKYmmw4XChxo6eayq/9oNRsN080cvqNFRLvdoWN2Oxe/1+S5S6&#10;vpoeH0B4mvxfGc76QR3y4HSwA2sn2sDz5C5UFSyWIM75Lx8UxPE9yDyT/x/IfwAAAP//AwBQSwEC&#10;LQAUAAYACAAAACEAtoM4kv4AAADhAQAAEwAAAAAAAAAAAAAAAAAAAAAAW0NvbnRlbnRfVHlwZXNd&#10;LnhtbFBLAQItABQABgAIAAAAIQA4/SH/1gAAAJQBAAALAAAAAAAAAAAAAAAAAC8BAABfcmVscy8u&#10;cmVsc1BLAQItABQABgAIAAAAIQBAvavdtgEAAMIDAAAOAAAAAAAAAAAAAAAAAC4CAABkcnMvZTJv&#10;RG9jLnhtbFBLAQItABQABgAIAAAAIQAzZLcR3gAAAAgBAAAPAAAAAAAAAAAAAAAAABAEAABkcnMv&#10;ZG93bnJldi54bWxQSwUGAAAAAAQABADzAAAAGwUAAAAA&#10;" strokecolor="#4579b8 [3044]"/>
                  </w:pict>
                </mc:Fallback>
              </mc:AlternateContent>
            </w:r>
            <w:r w:rsidRPr="008D10CE"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  <w:t>2561        2560</w:t>
            </w:r>
          </w:p>
        </w:tc>
        <w:tc>
          <w:tcPr>
            <w:tcW w:w="42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:rsidR="008D10CE" w:rsidRPr="008D10CE" w:rsidRDefault="008D10CE" w:rsidP="00106BD9">
            <w:pPr>
              <w:keepNext/>
              <w:keepLines/>
              <w:spacing w:after="0" w:line="276" w:lineRule="auto"/>
              <w:jc w:val="center"/>
              <w:outlineLvl w:val="1"/>
              <w:rPr>
                <w:rFonts w:ascii="Tahoma" w:eastAsiaTheme="majorEastAsia" w:hAnsi="Tahoma" w:cs="Tahoma"/>
                <w:b/>
                <w:bCs/>
                <w:color w:val="000000" w:themeColor="text1"/>
                <w:sz w:val="20"/>
                <w:szCs w:val="20"/>
                <w:cs/>
              </w:rPr>
            </w:pPr>
          </w:p>
        </w:tc>
      </w:tr>
      <w:tr w:rsidR="006D4472" w:rsidRPr="008D10CE" w:rsidTr="00B67359">
        <w:trPr>
          <w:gridAfter w:val="1"/>
          <w:wAfter w:w="29" w:type="dxa"/>
          <w:trHeight w:val="827"/>
        </w:trPr>
        <w:tc>
          <w:tcPr>
            <w:tcW w:w="426" w:type="dxa"/>
            <w:tcBorders>
              <w:right w:val="nil"/>
            </w:tcBorders>
          </w:tcPr>
          <w:p w:rsidR="006D4472" w:rsidRPr="008D10CE" w:rsidRDefault="006D4472" w:rsidP="00106BD9">
            <w:pPr>
              <w:spacing w:after="0" w:line="276" w:lineRule="auto"/>
              <w:ind w:right="-11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ind w:left="176"/>
              <w:contextualSpacing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บริษัท </w:t>
            </w:r>
            <w:proofErr w:type="spellStart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พรี</w:t>
            </w:r>
            <w:proofErr w:type="spellEnd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มา </w:t>
            </w:r>
            <w:proofErr w:type="spellStart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พับบลิช</w:t>
            </w:r>
            <w:proofErr w:type="spellEnd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ชิง จำกัด</w:t>
            </w: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  <w:cs/>
              </w:rPr>
              <w:t xml:space="preserve">รับฝากขายหนังสือ </w:t>
            </w:r>
          </w:p>
          <w:p w:rsidR="006D4472" w:rsidRPr="008D10CE" w:rsidRDefault="00C655D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บริษัทฯ  ได้วางจำหน่ายหนังสือสูตรเมนูการทำขนมหวาน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May Made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และ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Sweeter Tokyo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ในลักษณะของสินค้าฝากขาย หนังสือดังกล่าวแต่งโดยคุณกุล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พัชร์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ฯ และดำเนินการพิมพ์และจัดจำหน่าย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โดยพรีม่า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หนังสือดังกล่าวเป็นลิขสิทธิ์ของคุณกุล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พัชร์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ฯ ซึ่งได้เริ่มเขียนหนังสือ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May Made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ตั้งแต่ปี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2549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ก่อนเปิดดำเนินการร้าน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อาฟเตอร์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ยู</w:t>
            </w:r>
          </w:p>
          <w:p w:rsidR="006D4472" w:rsidRPr="008D10CE" w:rsidRDefault="00C655D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หนังสือ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May Made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เป็นหนังสือที่รวบรวมรวมสูตรขนมหวานโดยทั่วไป  มิใช่สูตรลับของบริษัทฯ ตัวอย่างสูตรขนมหวานในหนังสือ เช่น เค้กช็อกโกแลตหน้านิ่ม เค้กลูกพรุน   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บราว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นี่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ชีส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เค้ก สำหรับหนังสือ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Sweeter Tokyo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เป็นหนังสือแนะนำร้านขนมหวาน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40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ร้าน ใน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7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ย่านที่สำคัญๆ ในกรุงโตเกียว ของประเทศญี่ปุ่น และนำเสนอสูตรขนม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7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สูตรใหม่ที่ได้ไอ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เดีย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จากการท่องเที่ยวในกรุงโตเกียว และมิใช่สูตรลับของบริษัทฯ เช่น 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ราส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เบอร์รี่ 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เมอแรงค์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ทาร์ต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สำหรับการบันทึกบัญชีการรับฝากหนังสือข้างต้น บริษัทฯ จะมีการรับรู้รายได้ค่าฝากขายหนังสือ และเจ้าหนี้ค่าหนังสือ ณ วันที่จำหน่ายสินค้าดังกล่าวได้</w:t>
            </w:r>
          </w:p>
          <w:p w:rsidR="006D4472" w:rsidRPr="008D10CE" w:rsidRDefault="00C655D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ในเดือนพฤษภาคม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2561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บริษัทฯ ได้หยุดขายหนังสือทั้งหมดในร้านสาขาของบริษัทฯ </w:t>
            </w:r>
          </w:p>
          <w:p w:rsidR="006D4472" w:rsidRPr="008D10CE" w:rsidRDefault="006D447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sz w:val="20"/>
                <w:szCs w:val="20"/>
                <w:cs/>
              </w:rPr>
              <w:t xml:space="preserve">- 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รายได้ค่าฝากขายหนังสือ</w:t>
            </w:r>
          </w:p>
          <w:p w:rsidR="006D4472" w:rsidRPr="008D10CE" w:rsidRDefault="006D4472" w:rsidP="00106BD9">
            <w:pPr>
              <w:spacing w:line="276" w:lineRule="auto"/>
              <w:jc w:val="thaiDistribute"/>
              <w:rPr>
                <w:rFonts w:ascii="Tahoma" w:hAnsi="Tahoma" w:cs="Tahoma"/>
                <w:b/>
                <w:bCs/>
                <w:color w:val="000000" w:themeColor="text1"/>
                <w:sz w:val="20"/>
                <w:szCs w:val="20"/>
                <w:u w:val="single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-  เจ้าหนี้การค้า</w:t>
            </w:r>
          </w:p>
        </w:tc>
        <w:tc>
          <w:tcPr>
            <w:tcW w:w="1295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585A35" w:rsidRPr="008D10CE" w:rsidRDefault="00585A35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(มูลค่าวันที่ </w:t>
            </w:r>
          </w:p>
          <w:p w:rsidR="006D4472" w:rsidRPr="008D10CE" w:rsidRDefault="00585A35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มกราคม ถึง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31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พฤษภาคม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2561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)</w:t>
            </w: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C655D2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01</w:t>
            </w: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           -</w:t>
            </w:r>
          </w:p>
          <w:p w:rsidR="006D4472" w:rsidRPr="008D10CE" w:rsidRDefault="006D4472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585A35" w:rsidRPr="008D10CE" w:rsidRDefault="00585A35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(มูลค่าวันที่ </w:t>
            </w:r>
          </w:p>
          <w:p w:rsidR="006D4472" w:rsidRPr="008D10CE" w:rsidRDefault="00585A35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มกราคม ถึง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31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ธันวาคม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2560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)</w:t>
            </w: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       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03</w:t>
            </w: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          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03</w:t>
            </w: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422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เนื่องจากสาขาร้านขนมหวานของบริษัทฯ มีบริเวณจำหน่ายสินค้าและของที่ระลึก บริษัทฯ จึงได้นำหนังสือสูตรเมนูการทำขนมหวานมาวางจำหน่ายในลักษณะของสินค้าฝากขาย  โดยส่วนลดค่าหนังสือและเงื่อนไขการชำระราคาที่บริษัทฯ ทำ</w:t>
            </w:r>
            <w:proofErr w:type="spellStart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กับพรีม่า</w:t>
            </w:r>
            <w:proofErr w:type="spellEnd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สามารถเทียบเคียงได้กับส่วนลดและเงื่อนไข</w:t>
            </w:r>
            <w:proofErr w:type="spellStart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ที่พ</w:t>
            </w:r>
            <w:proofErr w:type="spellEnd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รีมาเสนอให้กับบุคคลภายนอก ดังนั้น รายการดังกล่าวจึงมีความจำเป็นและสมเหตุสมผล </w:t>
            </w:r>
          </w:p>
          <w:p w:rsidR="005E2764" w:rsidRPr="008D10CE" w:rsidRDefault="005E2764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  <w:cs/>
              </w:rPr>
              <w:t>ความเห็นของคณะกรรมการตรวจสอบ</w:t>
            </w:r>
          </w:p>
          <w:p w:rsidR="006D4472" w:rsidRPr="008D10CE" w:rsidRDefault="00C655D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รายการดังกล่าวมีความสมเหตุสมผล โดยมีการวางจำหน่ายสินค้าซึ่งสอดคล้องกับร้านของบริษัทฯ และจัดเป็นรายการที่สนับสนุนธุรกิจของบริษัทฯ โดยส่วนลดค่าหนังสือและเงื่อนไขทางการค้าที่คิดระหว่างกันเป็นไปตามธุรกิจการขายฝากหนังสือโดยทั่วไป  ดังนั้น รายการดังกล่าวจึงมีความจำเป็นและสมเหตุสมผล  อย่างไรก็ตาม เนื่องจากบริษัทฯ หยุดขายหนังสือดังกล่าวในร้านสาขาของบริษัทฯ ตั้งแต่เดือนพฤษภาคม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2561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รายการดังกล่าวจึงไม่เกิดขึ้นอีกในอนาคต</w:t>
            </w:r>
          </w:p>
        </w:tc>
      </w:tr>
      <w:tr w:rsidR="006D4472" w:rsidRPr="008D10CE" w:rsidTr="00B67359">
        <w:trPr>
          <w:trHeight w:val="1388"/>
        </w:trPr>
        <w:tc>
          <w:tcPr>
            <w:tcW w:w="426" w:type="dxa"/>
            <w:tcBorders>
              <w:right w:val="nil"/>
            </w:tcBorders>
          </w:tcPr>
          <w:p w:rsidR="006D4472" w:rsidRPr="008D10CE" w:rsidRDefault="006D4472" w:rsidP="00106BD9">
            <w:pPr>
              <w:spacing w:after="0" w:line="276" w:lineRule="auto"/>
              <w:ind w:right="-11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lastRenderedPageBreak/>
              <w:t>2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ind w:left="176"/>
              <w:contextualSpacing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บริษัท </w:t>
            </w:r>
            <w:proofErr w:type="spellStart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แพ็คฟู้ด</w:t>
            </w:r>
            <w:proofErr w:type="spellEnd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จำกัด (มหาชน)</w:t>
            </w: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  <w:cs/>
              </w:rPr>
              <w:t>ค่าซื้อวัตถุดิบ</w:t>
            </w:r>
          </w:p>
          <w:p w:rsidR="006D4472" w:rsidRPr="008D10CE" w:rsidRDefault="00C655D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บริษัทฯ ได้ซื้อวัตถุดิบบางส่วนเพื่อนำไปใช้เป็นส่วนประกอบในการขายสินค้า</w:t>
            </w:r>
          </w:p>
          <w:p w:rsidR="006D4472" w:rsidRPr="008D10CE" w:rsidRDefault="006D447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ในเดือนมิถุนายน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2561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กรรมการของบริษัทฯ ได้ลาออกจากการเป็นกรรมการของบริษัท </w:t>
            </w:r>
            <w:proofErr w:type="spellStart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แพ็คฟู้ด</w:t>
            </w:r>
            <w:proofErr w:type="spellEnd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จำกัด (มหาชน) รายการที่เกิดขึ้นหลังจากเดือนมิถุนายน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2561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ระหว่างบริษัทฯ กับบริษัท </w:t>
            </w:r>
            <w:proofErr w:type="spellStart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แพ็คฟู้ด</w:t>
            </w:r>
            <w:proofErr w:type="spellEnd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จำกัด (มหาชน) จึงไม่ถือเป็นรายการระหว่างกัน</w:t>
            </w:r>
          </w:p>
          <w:p w:rsidR="006D4472" w:rsidRPr="008D10CE" w:rsidRDefault="006D4472" w:rsidP="00C655D2">
            <w:pPr>
              <w:numPr>
                <w:ilvl w:val="0"/>
                <w:numId w:val="27"/>
              </w:numPr>
              <w:spacing w:after="0" w:line="276" w:lineRule="auto"/>
              <w:ind w:left="143" w:hanging="97"/>
              <w:contextualSpacing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ค่าซื้อวัตถุดิบ</w:t>
            </w:r>
          </w:p>
        </w:tc>
        <w:tc>
          <w:tcPr>
            <w:tcW w:w="1295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C655D2" w:rsidP="00106BD9">
            <w:pPr>
              <w:spacing w:after="0" w:line="276" w:lineRule="auto"/>
              <w:jc w:val="right"/>
              <w:rPr>
                <w:rFonts w:ascii="Tahoma" w:hAnsi="Tahoma" w:cs="Tahoma" w:hint="cs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>1.25</w:t>
            </w:r>
          </w:p>
          <w:p w:rsidR="006D4472" w:rsidRPr="008D10CE" w:rsidRDefault="006D4472" w:rsidP="00106BD9">
            <w:pPr>
              <w:spacing w:after="0" w:line="276" w:lineRule="auto"/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(มูลค่าวันที่  </w:t>
            </w:r>
          </w:p>
          <w:p w:rsidR="006D4472" w:rsidRPr="008D10CE" w:rsidRDefault="006D4472" w:rsidP="00106BD9">
            <w:pPr>
              <w:spacing w:after="0" w:line="276" w:lineRule="auto"/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มกราคม ถึง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30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มิถุนายน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2561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)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59</w:t>
            </w: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(มูลค่าวันที่ </w:t>
            </w: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มกราคม ถึง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31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ธันวาคม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2560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)</w:t>
            </w:r>
          </w:p>
        </w:tc>
        <w:tc>
          <w:tcPr>
            <w:tcW w:w="424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5A4AD3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บริษัทฯ ซื้อวัตถุดิบบางส่วนเพื่อใช้เป็นส่วนประกอบในการขายสินค้า เนื่องจากราคาวัตถุดิบดังกล่าวมีราคาต่ำกว่าผู้ขายรายอื่นๆ โดยที่มีคุณภาพเท่าเทียมกัน  รายการดังกล่าวเป็นไปตามเงื่อนไขทางการค้าปกติเช่นเดียวกับบุคคลภายนอก ดังนั้น รายการดังกล่าวจึงมีความจำเป็นและสมเหตุสมผล  </w:t>
            </w: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  <w:cs/>
              </w:rPr>
              <w:t>ความเห็นของคณะกรรมการตรวจสอบ</w:t>
            </w:r>
          </w:p>
          <w:p w:rsidR="006D4472" w:rsidRDefault="005A4AD3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รายการดังกล่าวมีความสมเหตุสมผล เป็นประโยชน์ในการดำเนินธุรกิจของบริษัท อย่างไรก็ตาม เนื่องจากในเดือนมิถุนายน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2561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กรรมการของบริษัทฯ ได้ลาออกจากการเป็นกรรมการของบริษัท 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แพ็คฟู้ด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จำกัด (มหาชน) รายการที่เกิดขึ้นหลังจากเดือนมิถุนายน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2561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ระหว่างบริษัทฯ กับบริษัท 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แพ็คฟู้ด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จำกัด (มหาชน) จึงไม่ถือเป็นรายการระหว่างกัน</w:t>
            </w:r>
          </w:p>
          <w:p w:rsidR="005E2764" w:rsidRPr="008D10CE" w:rsidRDefault="005E2764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</w:tc>
      </w:tr>
      <w:tr w:rsidR="006D4472" w:rsidRPr="008D10CE" w:rsidTr="00585A35">
        <w:trPr>
          <w:gridAfter w:val="1"/>
          <w:wAfter w:w="29" w:type="dxa"/>
          <w:trHeight w:val="453"/>
        </w:trPr>
        <w:tc>
          <w:tcPr>
            <w:tcW w:w="426" w:type="dxa"/>
            <w:tcBorders>
              <w:right w:val="nil"/>
            </w:tcBorders>
          </w:tcPr>
          <w:p w:rsidR="006D4472" w:rsidRPr="008D10CE" w:rsidRDefault="006D4472" w:rsidP="00106BD9">
            <w:pPr>
              <w:spacing w:after="0" w:line="276" w:lineRule="auto"/>
              <w:ind w:right="-11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3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ind w:left="176"/>
              <w:contextualSpacing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คุณ</w:t>
            </w:r>
            <w:proofErr w:type="spellStart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พฤษภ์</w:t>
            </w:r>
            <w:proofErr w:type="spellEnd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กนกวัฒนา</w:t>
            </w:r>
            <w:proofErr w:type="spellStart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วรรณ</w:t>
            </w:r>
            <w:proofErr w:type="spellEnd"/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  <w:cs/>
              </w:rPr>
              <w:t xml:space="preserve">การเช่าอาคาร </w:t>
            </w:r>
          </w:p>
          <w:p w:rsidR="006D4472" w:rsidRPr="008D10CE" w:rsidRDefault="005A4AD3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บริษัทย่อยของบริษัทฯ  เช่าอาคารจำนวน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อาคาร   โดยมีพื้นที่เช่าประมาณ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450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ตารางเมตร เพื่อใช้ผลิตวัตถุดิบขายให้กับบริษัทฯ ในราคาค่าเช่าเดือนละ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10,000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บาท หรือคิดเป็นค่าเช่าประมาณเดือนละ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22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บาทต่อตารางเมตร สัญญามีอายุ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2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ปี เริ่มตั้งแต่วันที่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1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มกราคม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2559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และสามารถทำการต่อสัญญาได้ตามเงื่อนไขและรายละเอียดที่กำหนดไว้ในสัญญา </w:t>
            </w:r>
          </w:p>
          <w:p w:rsidR="006D4472" w:rsidRPr="008D10CE" w:rsidRDefault="005A4AD3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ในเดือนกรกฎาคม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2561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บริษัทย่อยของบริษัทฯ ได้เช่าอาคารพาณิชย์จากคุณไพบูลย์ กนกวัฒนา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วรรณ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lastRenderedPageBreak/>
              <w:t>ต่อจากบริษัทฯ เนื่องจากมีขนาดพื้นที่ใหญ่กว่า และอยู่ใกล้กับอาคารสำนักงานของบริษัทฯ สะดวกและเหมาะสมต่อการดำเนินธุรกิจมากกว่า บริษัทย่อยของบริษัทฯ จึงเลิกเช่าอาคารจากคุณ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พฤษภ์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กนกวัฒนา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วรรณ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ตั้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งแต่เดือนกรกฎาคม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2561</w:t>
            </w:r>
          </w:p>
          <w:p w:rsidR="006D4472" w:rsidRPr="008D10CE" w:rsidRDefault="006D4472" w:rsidP="00106BD9">
            <w:pPr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sz w:val="20"/>
                <w:szCs w:val="20"/>
                <w:cs/>
              </w:rPr>
              <w:t xml:space="preserve">- 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ค่าเช่า</w:t>
            </w:r>
          </w:p>
        </w:tc>
        <w:tc>
          <w:tcPr>
            <w:tcW w:w="1295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585A35" w:rsidRPr="008D10CE" w:rsidRDefault="00585A35" w:rsidP="00585A35">
            <w:pPr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(มูลค่าวันที่</w:t>
            </w:r>
          </w:p>
          <w:p w:rsidR="006D4472" w:rsidRPr="008D10CE" w:rsidRDefault="00585A35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มกราคม ถึง </w:t>
            </w:r>
            <w:r w:rsidR="005A4AD3">
              <w:rPr>
                <w:rFonts w:ascii="Tahoma" w:hAnsi="Tahoma" w:cs="Tahoma"/>
                <w:color w:val="000000" w:themeColor="text1"/>
                <w:sz w:val="20"/>
                <w:szCs w:val="20"/>
              </w:rPr>
              <w:t>3</w:t>
            </w:r>
            <w:r w:rsidR="005A4AD3"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>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สิ</w:t>
            </w:r>
            <w:r w:rsidR="005A4AD3"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lastRenderedPageBreak/>
              <w:t>มิถุนายน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2561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)</w:t>
            </w: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       </w:t>
            </w:r>
          </w:p>
          <w:p w:rsidR="006D4472" w:rsidRPr="008D10CE" w:rsidRDefault="006D4472" w:rsidP="005A4AD3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06</w:t>
            </w: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585A35" w:rsidRPr="008D10CE" w:rsidRDefault="00585A35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(มูลค่าวันที่</w:t>
            </w:r>
          </w:p>
          <w:p w:rsidR="006D4472" w:rsidRPr="008D10CE" w:rsidRDefault="00585A35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มกราคม ถึง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31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lastRenderedPageBreak/>
              <w:t xml:space="preserve">ธันวาคม 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2560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)</w:t>
            </w: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       </w:t>
            </w:r>
          </w:p>
          <w:p w:rsidR="006D4472" w:rsidRPr="008D10CE" w:rsidRDefault="006D4472" w:rsidP="005A4AD3">
            <w:pPr>
              <w:autoSpaceDE w:val="0"/>
              <w:autoSpaceDN w:val="0"/>
              <w:adjustRightInd w:val="0"/>
              <w:spacing w:after="0" w:line="276" w:lineRule="auto"/>
              <w:jc w:val="right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0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.</w:t>
            </w: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12</w:t>
            </w:r>
          </w:p>
          <w:p w:rsidR="006D4472" w:rsidRPr="008D10CE" w:rsidRDefault="006D4472" w:rsidP="00585A35">
            <w:pPr>
              <w:autoSpaceDE w:val="0"/>
              <w:autoSpaceDN w:val="0"/>
              <w:adjustRightInd w:val="0"/>
              <w:spacing w:after="0" w:line="276" w:lineRule="auto"/>
              <w:jc w:val="left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</w:p>
        </w:tc>
        <w:tc>
          <w:tcPr>
            <w:tcW w:w="4220" w:type="dxa"/>
            <w:tcBorders>
              <w:top w:val="single" w:sz="4" w:space="0" w:color="auto"/>
              <w:bottom w:val="single" w:sz="4" w:space="0" w:color="auto"/>
            </w:tcBorders>
          </w:tcPr>
          <w:p w:rsidR="006D4472" w:rsidRPr="008D10CE" w:rsidRDefault="005A4AD3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lastRenderedPageBreak/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ตามที่บริษัทฯ  เช่าอาคารจากคุณ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พฤษภ์</w:t>
            </w:r>
            <w:proofErr w:type="spellEnd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ฯ เพื่อใช้เป็นอาคารผลิตของบริษัทย่อยของบริษัทฯ  ในอัตราค่าเช่าประมาณเดือนละ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22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บาทต่อตารางเมตร เป็นอัตราค่าเช่าที่ถูกกว่าราคาตลาดมาก ดังนั้น รายการดังกล่าวจึงมีความจำเป็นและสมเหตุสมผล  </w:t>
            </w: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  <w:r w:rsidRPr="008D10CE">
              <w:rPr>
                <w:rFonts w:ascii="Tahoma" w:hAnsi="Tahoma" w:cs="Tahoma"/>
                <w:color w:val="000000" w:themeColor="text1"/>
                <w:sz w:val="20"/>
                <w:szCs w:val="20"/>
                <w:u w:val="single"/>
                <w:cs/>
              </w:rPr>
              <w:t>ความเห็นของคณะกรรมการตรวจสอบ</w:t>
            </w:r>
          </w:p>
          <w:p w:rsidR="006D4472" w:rsidRPr="008D10CE" w:rsidRDefault="005A4AD3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 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รายการดังกล่าวมีความสมเหตุสมผล เป็นประโยชน์ในการดำเนินธุรกิจของบริษัทย่อยของบริษัทฯ  อย่างไรก็ตาม เนื่องจากบริษัทย่อยของ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lastRenderedPageBreak/>
              <w:t>บริษัทฯ เลิกเช่าอาคารจากคุณ</w:t>
            </w:r>
            <w:proofErr w:type="spellStart"/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พ</w:t>
            </w:r>
            <w:r w:rsidR="00934E75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ฤษภ์</w:t>
            </w:r>
            <w:proofErr w:type="spellEnd"/>
            <w:r w:rsidR="00934E75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กนกวัฒนา</w:t>
            </w:r>
            <w:proofErr w:type="spellStart"/>
            <w:r w:rsidR="00934E75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วรรณ</w:t>
            </w:r>
            <w:proofErr w:type="spellEnd"/>
            <w:r w:rsidR="00934E75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ตั้งแต่เดือนกรกฎาคม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</w:rPr>
              <w:t>2561</w:t>
            </w:r>
            <w:r w:rsidR="006D4472" w:rsidRPr="008D10CE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 รายการดังกล่าวจึงไม่เกิดขึ้นอีกในอนาคต</w:t>
            </w:r>
          </w:p>
          <w:p w:rsidR="006D4472" w:rsidRPr="008D10CE" w:rsidRDefault="006D4472" w:rsidP="00106BD9">
            <w:pPr>
              <w:autoSpaceDE w:val="0"/>
              <w:autoSpaceDN w:val="0"/>
              <w:adjustRightInd w:val="0"/>
              <w:spacing w:after="0" w:line="276" w:lineRule="auto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</w:pPr>
          </w:p>
        </w:tc>
      </w:tr>
    </w:tbl>
    <w:p w:rsidR="006D4472" w:rsidRPr="006D4472" w:rsidRDefault="006D4472" w:rsidP="006D4472"/>
    <w:p w:rsidR="00EA1B6E" w:rsidRPr="00101E23" w:rsidRDefault="00EA1B6E" w:rsidP="008C721C">
      <w:pPr>
        <w:spacing w:line="276" w:lineRule="auto"/>
        <w:rPr>
          <w:rFonts w:ascii="Tahoma" w:hAnsi="Tahoma" w:cs="Tahoma"/>
          <w:color w:val="FF0000"/>
          <w:sz w:val="20"/>
          <w:szCs w:val="20"/>
          <w:cs/>
          <w:lang w:eastAsia="x-none"/>
        </w:rPr>
        <w:sectPr w:rsidR="00EA1B6E" w:rsidRPr="00101E23" w:rsidSect="003E25CF">
          <w:headerReference w:type="default" r:id="rId21"/>
          <w:footerReference w:type="default" r:id="rId22"/>
          <w:pgSz w:w="16838" w:h="11906" w:orient="landscape" w:code="9"/>
          <w:pgMar w:top="1620" w:right="1152" w:bottom="1008" w:left="720" w:header="706" w:footer="0" w:gutter="0"/>
          <w:pgNumType w:start="72"/>
          <w:cols w:space="708"/>
          <w:docGrid w:linePitch="381"/>
        </w:sectPr>
      </w:pPr>
    </w:p>
    <w:p w:rsidR="00EA1B6E" w:rsidRPr="00B01885" w:rsidRDefault="00EA1B6E" w:rsidP="007A6989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B01885">
        <w:rPr>
          <w:rFonts w:ascii="Tahoma" w:hAnsi="Tahoma" w:cs="Tahoma"/>
          <w:b/>
          <w:bCs/>
          <w:sz w:val="20"/>
          <w:szCs w:val="20"/>
        </w:rPr>
        <w:lastRenderedPageBreak/>
        <w:t>12</w:t>
      </w:r>
      <w:r w:rsidRPr="00B01885">
        <w:rPr>
          <w:rFonts w:ascii="Tahoma" w:hAnsi="Tahoma" w:cs="Tahoma"/>
          <w:b/>
          <w:bCs/>
          <w:sz w:val="20"/>
          <w:szCs w:val="20"/>
          <w:cs/>
        </w:rPr>
        <w:t>.</w:t>
      </w:r>
      <w:r w:rsidRPr="00B01885">
        <w:rPr>
          <w:rFonts w:ascii="Tahoma" w:hAnsi="Tahoma" w:cs="Tahoma"/>
          <w:b/>
          <w:bCs/>
          <w:sz w:val="20"/>
          <w:szCs w:val="20"/>
        </w:rPr>
        <w:t>3</w:t>
      </w:r>
      <w:r w:rsidRPr="00B01885">
        <w:rPr>
          <w:rFonts w:ascii="Tahoma" w:hAnsi="Tahoma" w:cs="Tahoma"/>
          <w:b/>
          <w:bCs/>
          <w:sz w:val="20"/>
          <w:szCs w:val="20"/>
        </w:rPr>
        <w:tab/>
      </w:r>
      <w:r w:rsidRPr="00B01885">
        <w:rPr>
          <w:rFonts w:ascii="Tahoma" w:hAnsi="Tahoma" w:cs="Tahoma"/>
          <w:b/>
          <w:bCs/>
          <w:sz w:val="20"/>
          <w:szCs w:val="20"/>
          <w:cs/>
        </w:rPr>
        <w:t xml:space="preserve">มาตรการหรือขั้นตอนในการอนุมัติให้เข้าทำรายการระหว่างกัน </w:t>
      </w:r>
    </w:p>
    <w:p w:rsidR="009C3A91" w:rsidRPr="009B5348" w:rsidRDefault="009C3A91" w:rsidP="009C3A91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ตามมติคณะกรรมการบริษัทฯ ครั้งที่ </w:t>
      </w:r>
      <w:r>
        <w:rPr>
          <w:rFonts w:ascii="Tahoma" w:hAnsi="Tahoma" w:cs="Tahoma"/>
          <w:sz w:val="20"/>
          <w:szCs w:val="20"/>
        </w:rPr>
        <w:t>3</w:t>
      </w:r>
      <w:r w:rsidRPr="009B5348">
        <w:rPr>
          <w:rFonts w:ascii="Tahoma" w:hAnsi="Tahoma" w:cs="Tahoma"/>
          <w:sz w:val="20"/>
          <w:szCs w:val="20"/>
          <w:cs/>
        </w:rPr>
        <w:t>/</w:t>
      </w:r>
      <w:r w:rsidRPr="009B5348">
        <w:rPr>
          <w:rFonts w:ascii="Tahoma" w:hAnsi="Tahoma" w:cs="Tahoma"/>
          <w:sz w:val="20"/>
          <w:szCs w:val="20"/>
        </w:rPr>
        <w:t>2559</w:t>
      </w:r>
      <w:r w:rsidRPr="009B5348">
        <w:rPr>
          <w:rFonts w:ascii="Tahoma" w:hAnsi="Tahoma" w:cs="Tahoma"/>
          <w:sz w:val="20"/>
          <w:szCs w:val="20"/>
          <w:cs/>
        </w:rPr>
        <w:t xml:space="preserve"> เมื่อวันที่ </w:t>
      </w:r>
      <w:r w:rsidRPr="009B5348">
        <w:rPr>
          <w:rFonts w:ascii="Tahoma" w:hAnsi="Tahoma" w:cs="Tahoma"/>
          <w:sz w:val="20"/>
          <w:szCs w:val="20"/>
        </w:rPr>
        <w:t>28</w:t>
      </w:r>
      <w:r w:rsidRPr="009B5348">
        <w:rPr>
          <w:rFonts w:ascii="Tahoma" w:hAnsi="Tahoma" w:cs="Tahoma"/>
          <w:sz w:val="20"/>
          <w:szCs w:val="20"/>
          <w:cs/>
        </w:rPr>
        <w:t xml:space="preserve"> มีนาคม </w:t>
      </w:r>
      <w:r w:rsidRPr="009B5348">
        <w:rPr>
          <w:rFonts w:ascii="Tahoma" w:hAnsi="Tahoma" w:cs="Tahoma"/>
          <w:sz w:val="20"/>
          <w:szCs w:val="20"/>
        </w:rPr>
        <w:t>2559</w:t>
      </w:r>
      <w:r w:rsidRPr="009B5348">
        <w:rPr>
          <w:rFonts w:ascii="Tahoma" w:hAnsi="Tahoma" w:cs="Tahoma"/>
          <w:sz w:val="20"/>
          <w:szCs w:val="20"/>
          <w:cs/>
        </w:rPr>
        <w:t xml:space="preserve"> ได้มีการกำหนดมาตรการและขั้นตอนการอนุมัติการทำรายการระหว่างกันของบริษัทฯ และบริษัทย่อยกับบุคคลที่อาจมีความขัดแย้งทางผลประโยชน์ มีส่วนได้เสีย หรืออาจมีความขัดแย้งทางผลประโยชน์ในอนาคตกับบริษัทฯ อาทิ ผู้ถือหุ้นรายใหญ่ กรรมการ ผู้บริหาร ผู้มีอำนาจควบคุม หรือบุคคลที่เกี่ยวโยงกันนั้น บริษัทฯ จะปฏิบัติตามกฎหมายว่าด้วยหลักทรัพย์และตลาดหลักทรัพย์ ข้อบังคับ ประกาศ และคำสั่งของคณะกรรมการกำกับตลาดทุน และตลาดหลักทรัพย์ฯ  ทั้งนี้ ผู้ที่มีส่วนได้เสียจะไม่สามารถเข้ามามีส่วนร่วมในการพิจารณาอนุมัติรายการดังกล่าวได้</w:t>
      </w:r>
    </w:p>
    <w:p w:rsidR="009C3A91" w:rsidRPr="009B5348" w:rsidRDefault="009C3A91" w:rsidP="009C3A91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ในกรณีที่กฎหมายกำหนดให้รายการระหว่างกันนั้นต้องได้รับอนุมัติจากที่ประชุมคณะกรรมการบริษัทฯ บริษัทฯ จะจัดให้มีคณะกรรมการตรวจสอบเข้าร่วมประชุมเพื่อพิจารณาและให้ความเห็นเกี่ยวกับความจำเป็นในการทำรายการและความสมเหตุสมผลของรายการนั้น ๆ ทั้งนี้ ในการเข้าทำรายการที่เป็นข้อตกลงทางการค้าที่มีเงื่อนไขการค้าโดยทั่วไป และรายการที่เป็นข้อตกลงทางการค้าที่ไม่เป็นเงื่อนไขการค้าโดยทั่วไป ให้เป็นไปตามหลักการดังนี้</w:t>
      </w:r>
    </w:p>
    <w:p w:rsidR="00EA1B6E" w:rsidRPr="00B01885" w:rsidRDefault="00EA1B6E" w:rsidP="007A6989">
      <w:pPr>
        <w:spacing w:line="360" w:lineRule="auto"/>
        <w:contextualSpacing/>
        <w:jc w:val="thaiDistribute"/>
        <w:rPr>
          <w:rFonts w:ascii="Tahoma" w:hAnsi="Tahoma" w:cs="Tahoma"/>
          <w:sz w:val="20"/>
          <w:szCs w:val="20"/>
        </w:rPr>
      </w:pPr>
      <w:r w:rsidRPr="00B01885">
        <w:rPr>
          <w:rFonts w:ascii="Tahoma" w:hAnsi="Tahoma" w:cs="Tahoma"/>
          <w:sz w:val="20"/>
          <w:szCs w:val="20"/>
          <w:u w:val="single"/>
          <w:cs/>
        </w:rPr>
        <w:t>การทำรายการที่เป็นข้อตกลงทางการค้าที่มีเงื่อนไขการค้าโดยทั่วไป</w:t>
      </w:r>
    </w:p>
    <w:p w:rsidR="009C3A91" w:rsidRPr="009B5348" w:rsidRDefault="009C3A91" w:rsidP="009C3A91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คณะกรรมการบริษัทฯ ได้อนุมัติเป็นหลักการให้ฝ่ายจัดการสามารถอนุมัติการทำรายการระหว่างกันที่เป็นข้อตกลงทางการค้าที่มีเงื่อนไขการค้าโดยทั่วไประหว่างบริษัทฯ และบริษัทย่อย กับกรรมการ ผู้บริหาร หรือบุคคลที่มีความเกี่ยวข้องได้ หากรายการดังกล่าวนั้นมีข้อตกลงทางการค้าในลักษณะเดียวกับที่วิญญูชนจะพึงกระทำกับคู่สัญญาทั่วไปในสถานการณ์เดียวกัน ด้วยอำนาจต่อรองทางการค้าที่ปราศจากอิทธิพลในการที่ตนมีสถานะเป็นกรรมการ ผู้บริหาร หรือบุคคลที่มีความเกี่ยวข้อง (แล้วแต่กรณี)</w:t>
      </w:r>
    </w:p>
    <w:p w:rsidR="009C3A91" w:rsidRPr="009B5348" w:rsidRDefault="009C3A91" w:rsidP="009C3A91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ทั้งนี้ บริษัทฯ จะจัดทำรายงานสรุปการทำธุรกรรมดังกล่าวเพื่อรายงานในการประชุมคณะกรรมการตรวจสอบ และการประชุมคณะกรรมการบริษัทฯ ทุกไตรมาส</w:t>
      </w:r>
    </w:p>
    <w:p w:rsidR="00EA1B6E" w:rsidRPr="00B01885" w:rsidRDefault="00EA1B6E" w:rsidP="007A6989">
      <w:pPr>
        <w:spacing w:line="360" w:lineRule="auto"/>
        <w:jc w:val="thaiDistribute"/>
        <w:rPr>
          <w:rFonts w:ascii="Tahoma" w:hAnsi="Tahoma" w:cs="Tahoma"/>
          <w:sz w:val="20"/>
          <w:szCs w:val="20"/>
          <w:u w:val="single"/>
        </w:rPr>
      </w:pPr>
      <w:r w:rsidRPr="00B01885">
        <w:rPr>
          <w:rFonts w:ascii="Tahoma" w:hAnsi="Tahoma" w:cs="Tahoma"/>
          <w:sz w:val="20"/>
          <w:szCs w:val="20"/>
          <w:u w:val="single"/>
          <w:cs/>
        </w:rPr>
        <w:t>การทำรายการที่เป็นข้อตกลงทางการค้าที่ไม่เป็นเงื่อนไขการค้าโดยทั่วไป</w:t>
      </w:r>
    </w:p>
    <w:p w:rsidR="00EE365F" w:rsidRPr="009B5348" w:rsidRDefault="00EE365F" w:rsidP="00EE365F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การทำรายการที่เป็นข้อตกลงทางการค้าที่ไม่เป็นเงื่อนไขการค้าโดยทั่วไปจะต้องได้รับการพิจารณาและให้ความเห็นโดยคณะกรรมการตรวจสอบก่อนนำเสนอต่อคณะกรรมการบริษัทฯ หรือที่ประชุมผู้ถือหุ้น (แล้วแต่กรณี) เพื่อพิจารณาอนุมัติต่อไป ทั้งนี้ ให้ปฏิบัติตามกฎหมายว่าด้วยหลักทรัพย์และตลาดหลักทรัพย์ รวมทั้งข้อบังคับ ประกาศ และคำสั่งของคณะกรรมการกำกับตลาดทุน และตลาดหลักทรัพย์ฯ รวมถึงการปฏิบัติตามข้อกำหนดเกี่ยวกับการเปิดเผยข้อมูลการทำรายการที่เกี่ยวโยงกัน</w:t>
      </w:r>
    </w:p>
    <w:p w:rsidR="00EE365F" w:rsidRPr="009B5348" w:rsidRDefault="00EE365F" w:rsidP="00EE365F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ในกรณีที่คณะกรรมการตรวจสอบไม่มีความชำนาญในการพิจารณารายการระหว่างกันที่อาจจะเกิดขึ้น บริษัทฯ จะแต่งตั้งผู้เชี่ยวชาญอิสระหรือผู้สอบบัญชีของบริษัทฯ เป็นผู้ให้ความเห็นเกี่ยวกับรายการระหว่างกันดังกล่าวเพื่อให้คณะกรรมการตรวจสอบ คณะกรรมการบริษัทฯ หรือผู้ถือหุ้น (แล้วแต่กรณี) ใช้เป็นข้อมูลประกอบการตัดสินใจ เพื่อให้มั่นใจว่าการเข้าทำรายการดังกล่าวมีความจำเป็นและมีความสมเหตุสมผล โดยคำนึงถึงผลประโยชน์ของบริษัทฯ เป็นสำคัญ ทั้งนี้ บริษัทฯ จะเปิดเผยรายการระหว่างกันไว้ในแบบแสดงรายการข้อมูลประจำปี และหมายเหตุประกอบงบการเงินที่ได้รับการตรวจสอบจากผู้สอบบัญชีของบริษัทฯ </w:t>
      </w:r>
    </w:p>
    <w:p w:rsidR="00EA1B6E" w:rsidRPr="00B01885" w:rsidRDefault="00EA1B6E" w:rsidP="007A6989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B01885">
        <w:rPr>
          <w:rFonts w:ascii="Tahoma" w:hAnsi="Tahoma" w:cs="Tahoma"/>
          <w:b/>
          <w:bCs/>
          <w:sz w:val="20"/>
          <w:szCs w:val="20"/>
        </w:rPr>
        <w:t>12</w:t>
      </w:r>
      <w:r w:rsidRPr="00B01885">
        <w:rPr>
          <w:rFonts w:ascii="Tahoma" w:hAnsi="Tahoma" w:cs="Tahoma"/>
          <w:b/>
          <w:bCs/>
          <w:sz w:val="20"/>
          <w:szCs w:val="20"/>
          <w:cs/>
        </w:rPr>
        <w:t>.</w:t>
      </w:r>
      <w:r w:rsidRPr="00B01885">
        <w:rPr>
          <w:rFonts w:ascii="Tahoma" w:hAnsi="Tahoma" w:cs="Tahoma"/>
          <w:b/>
          <w:bCs/>
          <w:sz w:val="20"/>
          <w:szCs w:val="20"/>
        </w:rPr>
        <w:t>4</w:t>
      </w:r>
      <w:r w:rsidRPr="00B01885">
        <w:rPr>
          <w:rFonts w:ascii="Tahoma" w:hAnsi="Tahoma" w:cs="Tahoma"/>
          <w:b/>
          <w:bCs/>
          <w:sz w:val="20"/>
          <w:szCs w:val="20"/>
        </w:rPr>
        <w:tab/>
      </w:r>
      <w:r w:rsidRPr="00B01885">
        <w:rPr>
          <w:rFonts w:ascii="Tahoma" w:hAnsi="Tahoma" w:cs="Tahoma"/>
          <w:b/>
          <w:bCs/>
          <w:sz w:val="20"/>
          <w:szCs w:val="20"/>
          <w:cs/>
        </w:rPr>
        <w:t>นโยบายการทำรายการระหว่างกันในอนาคต</w:t>
      </w:r>
    </w:p>
    <w:p w:rsidR="00EE365F" w:rsidRPr="009B5348" w:rsidRDefault="00EE365F" w:rsidP="00EE365F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รายการระหว่างกันที่อาจเกิดขึ้นในอนาคตนั้น คณะกรรมการบริษัทฯ จะต้องยึดหลักปฏิบัติให้เป็นไปตามกฎหมายว่าด้วยหลักทรัพย์และตลาดหลักทรัพย์ รวมทั้งข้อบังคับ ประกาศ และคำสั่งของคณะกรรมการกำกับตลาดทุน </w:t>
      </w:r>
      <w:r w:rsidRPr="009B5348">
        <w:rPr>
          <w:rFonts w:ascii="Tahoma" w:hAnsi="Tahoma" w:cs="Tahoma"/>
          <w:sz w:val="20"/>
          <w:szCs w:val="20"/>
          <w:cs/>
        </w:rPr>
        <w:lastRenderedPageBreak/>
        <w:t>และตลาดหลักทรัพย์ฯ รวมถึงการปฏิบัติตามข้อกำหนดเกี่ยวกับการเปิดเผยข้อมูลการทำรายการเกี่ยวโยงกันของบริษัทฯ หรือบริษัทย่อยตามมาตรฐานการบัญชีที่กำหนดโดยสภาวิชาชีพบัญชีในพระบรมราชูปถัมภ์</w:t>
      </w:r>
    </w:p>
    <w:p w:rsidR="00EA1B6E" w:rsidRPr="00B01885" w:rsidRDefault="00EA1B6E" w:rsidP="007A6989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B01885">
        <w:rPr>
          <w:rFonts w:ascii="Tahoma" w:hAnsi="Tahoma" w:cs="Tahoma"/>
          <w:b/>
          <w:bCs/>
          <w:sz w:val="20"/>
          <w:szCs w:val="20"/>
        </w:rPr>
        <w:t>12</w:t>
      </w:r>
      <w:r w:rsidRPr="00B01885">
        <w:rPr>
          <w:rFonts w:ascii="Tahoma" w:hAnsi="Tahoma" w:cs="Tahoma"/>
          <w:b/>
          <w:bCs/>
          <w:sz w:val="20"/>
          <w:szCs w:val="20"/>
          <w:cs/>
        </w:rPr>
        <w:t>.</w:t>
      </w:r>
      <w:r w:rsidRPr="00B01885">
        <w:rPr>
          <w:rFonts w:ascii="Tahoma" w:hAnsi="Tahoma" w:cs="Tahoma"/>
          <w:b/>
          <w:bCs/>
          <w:sz w:val="20"/>
          <w:szCs w:val="20"/>
        </w:rPr>
        <w:t>5</w:t>
      </w:r>
      <w:r w:rsidRPr="00B01885">
        <w:rPr>
          <w:rFonts w:ascii="Tahoma" w:hAnsi="Tahoma" w:cs="Tahoma"/>
          <w:b/>
          <w:bCs/>
          <w:sz w:val="20"/>
          <w:szCs w:val="20"/>
        </w:rPr>
        <w:tab/>
      </w:r>
      <w:r w:rsidRPr="00B01885">
        <w:rPr>
          <w:rFonts w:ascii="Tahoma" w:hAnsi="Tahoma" w:cs="Tahoma"/>
          <w:b/>
          <w:bCs/>
          <w:sz w:val="20"/>
          <w:szCs w:val="20"/>
          <w:cs/>
        </w:rPr>
        <w:t>แนวโน้มการทำรายการระหว่างกันในอนาคต</w:t>
      </w:r>
    </w:p>
    <w:p w:rsidR="00EE365F" w:rsidRPr="009B5348" w:rsidRDefault="00EE365F" w:rsidP="00EE365F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บริษัทฯ คาดว่าในอนาคต รายการค้าทั่วไป หรือรายการสนับสนุนธุรกิจปกติของบริษัทฯ เช่น การเช่าพื้นที่สำนักงานและสถานที่เพื่อประกอบการผลิตสินค้าของบริษัทฯ การรับบริการ เป็นต้น จะยังคงเกิดขึ้น  โดยบริษัทฯ จะดำเนินการให้ราคาและเงื่อนไขชำระราคาเป็นไปตามเงื่อนไขการค้าปกติ </w:t>
      </w:r>
    </w:p>
    <w:p w:rsidR="00EE365F" w:rsidRPr="009B5348" w:rsidRDefault="00EE365F" w:rsidP="00EE365F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กลุ่มบริษัทฯ อาจมีการพิจารณาแก้ไขราคาและเงื่อนไขที่เกี่ยวข้องกับการใช้สถานที่ โดยจะดำเนินการให้ราคาและเงื่อนไขการชำระราคามีความเหมาะสม เป็นไปตามหลักเกณฑ์และกฎหมายที่เกี่ยวข้อง </w:t>
      </w:r>
    </w:p>
    <w:p w:rsidR="00EE365F" w:rsidRPr="00392044" w:rsidRDefault="00EE365F" w:rsidP="00EE365F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EE365F">
        <w:rPr>
          <w:rFonts w:ascii="Tahoma" w:hAnsi="Tahoma" w:cs="Tahoma"/>
          <w:sz w:val="20"/>
          <w:szCs w:val="20"/>
          <w:cs/>
        </w:rPr>
        <w:t>อย่างไรก็ตาม  การรับฝากขายจะไม่เกิดขึ้นต่อไปในอนาคต</w:t>
      </w:r>
      <w:bookmarkStart w:id="0" w:name="_GoBack"/>
      <w:bookmarkEnd w:id="0"/>
    </w:p>
    <w:p w:rsidR="00EA1B6E" w:rsidRPr="00101E23" w:rsidRDefault="00EA1B6E" w:rsidP="007A6989">
      <w:pPr>
        <w:spacing w:after="120" w:line="360" w:lineRule="auto"/>
        <w:ind w:left="720" w:hanging="720"/>
        <w:rPr>
          <w:rFonts w:ascii="Tahoma" w:hAnsi="Tahoma" w:cs="Tahoma"/>
          <w:color w:val="FF0000"/>
          <w:sz w:val="20"/>
          <w:szCs w:val="20"/>
          <w:lang w:eastAsia="x-none"/>
        </w:rPr>
      </w:pPr>
    </w:p>
    <w:p w:rsidR="00EA1B6E" w:rsidRPr="00101E23" w:rsidRDefault="00EA1B6E" w:rsidP="007A6989">
      <w:pPr>
        <w:spacing w:after="120" w:line="360" w:lineRule="auto"/>
        <w:ind w:left="990" w:hanging="284"/>
        <w:rPr>
          <w:rFonts w:ascii="Tahoma" w:hAnsi="Tahoma" w:cs="Tahoma"/>
          <w:color w:val="FF0000"/>
          <w:sz w:val="20"/>
          <w:szCs w:val="20"/>
          <w:lang w:eastAsia="x-none"/>
        </w:rPr>
      </w:pPr>
    </w:p>
    <w:p w:rsidR="00EA1B6E" w:rsidRPr="00101E23" w:rsidRDefault="00EA1B6E" w:rsidP="007A6989">
      <w:pPr>
        <w:spacing w:line="360" w:lineRule="auto"/>
        <w:jc w:val="thaiDistribute"/>
        <w:rPr>
          <w:rFonts w:ascii="Tahoma" w:hAnsi="Tahoma" w:cs="Tahoma"/>
          <w:color w:val="FF0000"/>
          <w:sz w:val="20"/>
          <w:szCs w:val="20"/>
        </w:rPr>
      </w:pPr>
    </w:p>
    <w:p w:rsidR="001823F0" w:rsidRPr="00101E23" w:rsidRDefault="001823F0" w:rsidP="007A6989">
      <w:pPr>
        <w:spacing w:line="360" w:lineRule="auto"/>
        <w:rPr>
          <w:rFonts w:ascii="Tahoma" w:hAnsi="Tahoma" w:cs="Tahoma"/>
          <w:color w:val="FF0000"/>
          <w:sz w:val="20"/>
          <w:szCs w:val="20"/>
        </w:rPr>
      </w:pPr>
    </w:p>
    <w:p w:rsidR="005B1D9C" w:rsidRPr="00101E23" w:rsidRDefault="005B1D9C" w:rsidP="007A6989">
      <w:pPr>
        <w:pStyle w:val="ListParagraph"/>
        <w:spacing w:before="120" w:after="0" w:line="360" w:lineRule="auto"/>
        <w:ind w:left="0" w:firstLine="720"/>
        <w:jc w:val="thaiDistribute"/>
        <w:rPr>
          <w:rFonts w:ascii="Tahoma" w:hAnsi="Tahoma" w:cs="Tahoma"/>
          <w:color w:val="FF0000"/>
          <w:sz w:val="20"/>
          <w:szCs w:val="20"/>
        </w:rPr>
      </w:pPr>
    </w:p>
    <w:sectPr w:rsidR="005B1D9C" w:rsidRPr="00101E23" w:rsidSect="005547A7">
      <w:headerReference w:type="default" r:id="rId23"/>
      <w:footerReference w:type="default" r:id="rId24"/>
      <w:pgSz w:w="11906" w:h="16838" w:code="9"/>
      <w:pgMar w:top="1151" w:right="1009" w:bottom="720" w:left="1440" w:header="709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54D4" w:rsidRDefault="00FD54D4" w:rsidP="007D011B">
      <w:pPr>
        <w:spacing w:after="0"/>
      </w:pPr>
      <w:r>
        <w:separator/>
      </w:r>
    </w:p>
    <w:p w:rsidR="00FD54D4" w:rsidRDefault="00FD54D4"/>
  </w:endnote>
  <w:endnote w:type="continuationSeparator" w:id="0">
    <w:p w:rsidR="00FD54D4" w:rsidRDefault="00FD54D4" w:rsidP="007D011B">
      <w:pPr>
        <w:spacing w:after="0"/>
      </w:pPr>
      <w:r>
        <w:continuationSeparator/>
      </w:r>
    </w:p>
    <w:p w:rsidR="00FD54D4" w:rsidRDefault="00FD54D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29"/>
      <w:gridCol w:w="4729"/>
    </w:tblGrid>
    <w:tr w:rsidR="00B03997" w:rsidRPr="007D011B" w:rsidTr="005D5DBD">
      <w:tc>
        <w:tcPr>
          <w:tcW w:w="4837" w:type="dxa"/>
        </w:tcPr>
        <w:p w:rsidR="00B03997" w:rsidRPr="007D011B" w:rsidRDefault="00B03997" w:rsidP="00002B39">
          <w:pPr>
            <w:pStyle w:val="Header"/>
            <w:rPr>
              <w:sz w:val="24"/>
              <w:szCs w:val="24"/>
            </w:rPr>
          </w:pPr>
        </w:p>
      </w:tc>
      <w:tc>
        <w:tcPr>
          <w:tcW w:w="4837" w:type="dxa"/>
        </w:tcPr>
        <w:p w:rsidR="00B03997" w:rsidRPr="007D011B" w:rsidRDefault="00B03997" w:rsidP="00002B39">
          <w:pPr>
            <w:pStyle w:val="Header"/>
            <w:jc w:val="right"/>
            <w:rPr>
              <w:sz w:val="24"/>
              <w:szCs w:val="24"/>
            </w:rPr>
          </w:pPr>
        </w:p>
      </w:tc>
    </w:tr>
    <w:tr w:rsidR="00B03997" w:rsidRPr="007D011B" w:rsidTr="005D5DBD">
      <w:tc>
        <w:tcPr>
          <w:tcW w:w="9674" w:type="dxa"/>
          <w:gridSpan w:val="2"/>
        </w:tcPr>
        <w:p w:rsidR="00B03997" w:rsidRPr="003573E8" w:rsidRDefault="00B03997" w:rsidP="005D5DBD">
          <w:pPr>
            <w:pStyle w:val="Header"/>
            <w:jc w:val="center"/>
            <w:rPr>
              <w:sz w:val="24"/>
              <w:szCs w:val="24"/>
            </w:rPr>
          </w:pPr>
        </w:p>
      </w:tc>
    </w:tr>
  </w:tbl>
  <w:p w:rsidR="00B03997" w:rsidRDefault="00B03997" w:rsidP="00C75C2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06149006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:rsidR="00B03997" w:rsidRPr="00E24F44" w:rsidRDefault="00B03997">
        <w:pPr>
          <w:pStyle w:val="Footer"/>
          <w:jc w:val="center"/>
          <w:rPr>
            <w:sz w:val="24"/>
            <w:szCs w:val="24"/>
          </w:rPr>
        </w:pPr>
        <w:r w:rsidRPr="00E24F44">
          <w:rPr>
            <w:sz w:val="24"/>
            <w:szCs w:val="24"/>
          </w:rPr>
          <w:fldChar w:fldCharType="begin"/>
        </w:r>
        <w:r w:rsidRPr="00E24F44">
          <w:rPr>
            <w:sz w:val="24"/>
            <w:szCs w:val="24"/>
          </w:rPr>
          <w:instrText xml:space="preserve"> PAGE   \</w:instrText>
        </w:r>
        <w:r w:rsidRPr="00E24F44">
          <w:rPr>
            <w:sz w:val="24"/>
            <w:szCs w:val="24"/>
            <w:cs/>
          </w:rPr>
          <w:instrText xml:space="preserve">* </w:instrText>
        </w:r>
        <w:r w:rsidRPr="00E24F44">
          <w:rPr>
            <w:sz w:val="24"/>
            <w:szCs w:val="24"/>
          </w:rPr>
          <w:instrText xml:space="preserve">MERGEFORMAT </w:instrText>
        </w:r>
        <w:r w:rsidRPr="00E24F44">
          <w:rPr>
            <w:sz w:val="24"/>
            <w:szCs w:val="24"/>
          </w:rPr>
          <w:fldChar w:fldCharType="separate"/>
        </w:r>
        <w:r w:rsidR="00EE365F">
          <w:rPr>
            <w:noProof/>
            <w:sz w:val="24"/>
            <w:szCs w:val="24"/>
          </w:rPr>
          <w:t>71</w:t>
        </w:r>
        <w:r w:rsidRPr="00E24F44">
          <w:rPr>
            <w:noProof/>
            <w:sz w:val="24"/>
            <w:szCs w:val="24"/>
          </w:rPr>
          <w:fldChar w:fldCharType="end"/>
        </w:r>
      </w:p>
    </w:sdtContent>
  </w:sdt>
  <w:p w:rsidR="00B03997" w:rsidRDefault="00B03997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15267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633"/>
      <w:gridCol w:w="7634"/>
    </w:tblGrid>
    <w:tr w:rsidR="00B03997" w:rsidRPr="007D011B" w:rsidTr="00CE7965">
      <w:trPr>
        <w:trHeight w:val="337"/>
      </w:trPr>
      <w:tc>
        <w:tcPr>
          <w:tcW w:w="7633" w:type="dxa"/>
          <w:tcBorders>
            <w:bottom w:val="single" w:sz="8" w:space="0" w:color="auto"/>
          </w:tcBorders>
        </w:tcPr>
        <w:p w:rsidR="00B03997" w:rsidRPr="007D011B" w:rsidRDefault="00B03997" w:rsidP="00CE7965">
          <w:pPr>
            <w:pStyle w:val="Header"/>
            <w:rPr>
              <w:sz w:val="24"/>
              <w:szCs w:val="24"/>
            </w:rPr>
          </w:pPr>
        </w:p>
      </w:tc>
      <w:tc>
        <w:tcPr>
          <w:tcW w:w="7633" w:type="dxa"/>
          <w:tcBorders>
            <w:bottom w:val="single" w:sz="8" w:space="0" w:color="auto"/>
          </w:tcBorders>
        </w:tcPr>
        <w:p w:rsidR="00B03997" w:rsidRPr="007D011B" w:rsidRDefault="00B03997" w:rsidP="00CE7965">
          <w:pPr>
            <w:pStyle w:val="Header"/>
            <w:jc w:val="right"/>
            <w:rPr>
              <w:sz w:val="24"/>
              <w:szCs w:val="24"/>
            </w:rPr>
          </w:pPr>
        </w:p>
      </w:tc>
    </w:tr>
    <w:tr w:rsidR="00B03997" w:rsidRPr="007D011B" w:rsidTr="00CE7965">
      <w:trPr>
        <w:trHeight w:val="337"/>
      </w:trPr>
      <w:tc>
        <w:tcPr>
          <w:tcW w:w="15267" w:type="dxa"/>
          <w:gridSpan w:val="2"/>
          <w:tcBorders>
            <w:top w:val="single" w:sz="8" w:space="0" w:color="auto"/>
          </w:tcBorders>
        </w:tcPr>
        <w:p w:rsidR="00B03997" w:rsidRPr="003573E8" w:rsidRDefault="00B03997" w:rsidP="00CE7965">
          <w:pPr>
            <w:pStyle w:val="Header"/>
            <w:jc w:val="center"/>
            <w:rPr>
              <w:sz w:val="24"/>
              <w:szCs w:val="24"/>
            </w:rPr>
          </w:pPr>
          <w:r w:rsidRPr="003573E8">
            <w:rPr>
              <w:sz w:val="24"/>
              <w:szCs w:val="24"/>
              <w:cs/>
            </w:rPr>
            <w:t xml:space="preserve"> </w:t>
          </w:r>
          <w:r w:rsidRPr="003573E8">
            <w:rPr>
              <w:sz w:val="24"/>
              <w:szCs w:val="24"/>
            </w:rPr>
            <w:fldChar w:fldCharType="begin"/>
          </w:r>
          <w:r w:rsidRPr="003573E8">
            <w:rPr>
              <w:sz w:val="24"/>
              <w:szCs w:val="24"/>
            </w:rPr>
            <w:instrText xml:space="preserve"> PAGE   \</w:instrText>
          </w:r>
          <w:r w:rsidRPr="003573E8">
            <w:rPr>
              <w:sz w:val="24"/>
              <w:szCs w:val="24"/>
              <w:cs/>
            </w:rPr>
            <w:instrText xml:space="preserve">* </w:instrText>
          </w:r>
          <w:r w:rsidRPr="003573E8">
            <w:rPr>
              <w:sz w:val="24"/>
              <w:szCs w:val="24"/>
            </w:rPr>
            <w:instrText xml:space="preserve">MERGEFORMAT </w:instrText>
          </w:r>
          <w:r w:rsidRPr="003573E8">
            <w:rPr>
              <w:sz w:val="24"/>
              <w:szCs w:val="24"/>
            </w:rPr>
            <w:fldChar w:fldCharType="separate"/>
          </w:r>
          <w:r w:rsidR="00EE365F" w:rsidRPr="00EE365F">
            <w:rPr>
              <w:rFonts w:cstheme="minorBidi"/>
              <w:noProof/>
              <w:sz w:val="24"/>
              <w:szCs w:val="24"/>
            </w:rPr>
            <w:t>76</w:t>
          </w:r>
          <w:r w:rsidRPr="003573E8">
            <w:rPr>
              <w:noProof/>
              <w:sz w:val="24"/>
              <w:szCs w:val="24"/>
            </w:rPr>
            <w:fldChar w:fldCharType="end"/>
          </w:r>
        </w:p>
      </w:tc>
    </w:tr>
  </w:tbl>
  <w:p w:rsidR="00B03997" w:rsidRDefault="00B03997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29"/>
      <w:gridCol w:w="4728"/>
    </w:tblGrid>
    <w:tr w:rsidR="00B03997" w:rsidRPr="007D011B" w:rsidTr="003573E8">
      <w:tc>
        <w:tcPr>
          <w:tcW w:w="4837" w:type="dxa"/>
          <w:tcBorders>
            <w:bottom w:val="single" w:sz="8" w:space="0" w:color="auto"/>
          </w:tcBorders>
        </w:tcPr>
        <w:p w:rsidR="00B03997" w:rsidRPr="007D011B" w:rsidRDefault="00B03997" w:rsidP="00002B39">
          <w:pPr>
            <w:pStyle w:val="Header"/>
            <w:rPr>
              <w:sz w:val="24"/>
              <w:szCs w:val="24"/>
            </w:rPr>
          </w:pPr>
        </w:p>
      </w:tc>
      <w:tc>
        <w:tcPr>
          <w:tcW w:w="4837" w:type="dxa"/>
          <w:tcBorders>
            <w:bottom w:val="single" w:sz="8" w:space="0" w:color="auto"/>
          </w:tcBorders>
        </w:tcPr>
        <w:p w:rsidR="00B03997" w:rsidRPr="007D011B" w:rsidRDefault="00B03997" w:rsidP="00002B39">
          <w:pPr>
            <w:pStyle w:val="Header"/>
            <w:jc w:val="right"/>
            <w:rPr>
              <w:sz w:val="24"/>
              <w:szCs w:val="24"/>
            </w:rPr>
          </w:pPr>
        </w:p>
      </w:tc>
    </w:tr>
    <w:tr w:rsidR="00B03997" w:rsidRPr="007D011B" w:rsidTr="003573E8">
      <w:tc>
        <w:tcPr>
          <w:tcW w:w="9674" w:type="dxa"/>
          <w:gridSpan w:val="2"/>
          <w:tcBorders>
            <w:top w:val="single" w:sz="8" w:space="0" w:color="auto"/>
          </w:tcBorders>
        </w:tcPr>
        <w:p w:rsidR="00B03997" w:rsidRPr="003573E8" w:rsidRDefault="00B03997" w:rsidP="00D95F83">
          <w:pPr>
            <w:pStyle w:val="Header"/>
            <w:jc w:val="center"/>
            <w:rPr>
              <w:sz w:val="24"/>
              <w:szCs w:val="24"/>
            </w:rPr>
          </w:pPr>
          <w:r w:rsidRPr="003573E8">
            <w:rPr>
              <w:sz w:val="24"/>
              <w:szCs w:val="24"/>
              <w:cs/>
            </w:rPr>
            <w:t xml:space="preserve"> </w:t>
          </w:r>
          <w:r w:rsidRPr="003573E8">
            <w:rPr>
              <w:sz w:val="24"/>
              <w:szCs w:val="24"/>
            </w:rPr>
            <w:fldChar w:fldCharType="begin"/>
          </w:r>
          <w:r w:rsidRPr="003573E8">
            <w:rPr>
              <w:sz w:val="24"/>
              <w:szCs w:val="24"/>
            </w:rPr>
            <w:instrText xml:space="preserve"> PAGE   \</w:instrText>
          </w:r>
          <w:r w:rsidRPr="003573E8">
            <w:rPr>
              <w:sz w:val="24"/>
              <w:szCs w:val="24"/>
              <w:cs/>
            </w:rPr>
            <w:instrText xml:space="preserve">* </w:instrText>
          </w:r>
          <w:r w:rsidRPr="003573E8">
            <w:rPr>
              <w:sz w:val="24"/>
              <w:szCs w:val="24"/>
            </w:rPr>
            <w:instrText xml:space="preserve">MERGEFORMAT </w:instrText>
          </w:r>
          <w:r w:rsidRPr="003573E8">
            <w:rPr>
              <w:sz w:val="24"/>
              <w:szCs w:val="24"/>
            </w:rPr>
            <w:fldChar w:fldCharType="separate"/>
          </w:r>
          <w:r w:rsidR="00EE365F" w:rsidRPr="00EE365F">
            <w:rPr>
              <w:rFonts w:cstheme="minorBidi"/>
              <w:noProof/>
              <w:sz w:val="24"/>
              <w:szCs w:val="24"/>
            </w:rPr>
            <w:t>78</w:t>
          </w:r>
          <w:r w:rsidRPr="003573E8">
            <w:rPr>
              <w:noProof/>
              <w:sz w:val="24"/>
              <w:szCs w:val="24"/>
            </w:rPr>
            <w:fldChar w:fldCharType="end"/>
          </w:r>
        </w:p>
      </w:tc>
    </w:tr>
  </w:tbl>
  <w:p w:rsidR="00B03997" w:rsidRDefault="00B03997" w:rsidP="00C75C2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54D4" w:rsidRDefault="00FD54D4" w:rsidP="007D011B">
      <w:pPr>
        <w:spacing w:after="0"/>
      </w:pPr>
      <w:r>
        <w:separator/>
      </w:r>
    </w:p>
    <w:p w:rsidR="00FD54D4" w:rsidRDefault="00FD54D4"/>
  </w:footnote>
  <w:footnote w:type="continuationSeparator" w:id="0">
    <w:p w:rsidR="00FD54D4" w:rsidRDefault="00FD54D4" w:rsidP="007D011B">
      <w:pPr>
        <w:spacing w:after="0"/>
      </w:pPr>
      <w:r>
        <w:continuationSeparator/>
      </w:r>
    </w:p>
    <w:p w:rsidR="00FD54D4" w:rsidRDefault="00FD54D4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52"/>
      <w:gridCol w:w="3153"/>
      <w:gridCol w:w="3153"/>
    </w:tblGrid>
    <w:tr w:rsidR="00B03997" w:rsidRPr="007D011B" w:rsidTr="005D5DBD">
      <w:tc>
        <w:tcPr>
          <w:tcW w:w="3224" w:type="dxa"/>
        </w:tcPr>
        <w:p w:rsidR="00B03997" w:rsidRPr="001D799B" w:rsidRDefault="00B03997" w:rsidP="005D5DBD">
          <w:pPr>
            <w:pStyle w:val="Header"/>
            <w:tabs>
              <w:tab w:val="clear" w:pos="4513"/>
            </w:tabs>
            <w:ind w:left="-90"/>
            <w:rPr>
              <w:i/>
              <w:iCs/>
              <w:sz w:val="24"/>
              <w:szCs w:val="24"/>
            </w:rPr>
          </w:pPr>
        </w:p>
      </w:tc>
      <w:tc>
        <w:tcPr>
          <w:tcW w:w="3225" w:type="dxa"/>
        </w:tcPr>
        <w:p w:rsidR="00B03997" w:rsidRPr="007D011B" w:rsidRDefault="00B03997" w:rsidP="00BF1473">
          <w:pPr>
            <w:pStyle w:val="Header"/>
            <w:tabs>
              <w:tab w:val="clear" w:pos="4513"/>
            </w:tabs>
            <w:ind w:right="-82"/>
            <w:jc w:val="center"/>
            <w:rPr>
              <w:i/>
              <w:iCs/>
              <w:sz w:val="24"/>
              <w:szCs w:val="24"/>
              <w:cs/>
            </w:rPr>
          </w:pPr>
        </w:p>
      </w:tc>
      <w:tc>
        <w:tcPr>
          <w:tcW w:w="3225" w:type="dxa"/>
        </w:tcPr>
        <w:p w:rsidR="00B03997" w:rsidRPr="007D011B" w:rsidRDefault="00B03997" w:rsidP="002A753A">
          <w:pPr>
            <w:pStyle w:val="Header"/>
            <w:tabs>
              <w:tab w:val="clear" w:pos="4513"/>
            </w:tabs>
            <w:ind w:right="-82"/>
            <w:jc w:val="right"/>
            <w:rPr>
              <w:sz w:val="24"/>
              <w:szCs w:val="24"/>
            </w:rPr>
          </w:pPr>
        </w:p>
      </w:tc>
    </w:tr>
    <w:tr w:rsidR="00B03997" w:rsidRPr="003573E8" w:rsidTr="005D5DBD">
      <w:tc>
        <w:tcPr>
          <w:tcW w:w="3224" w:type="dxa"/>
        </w:tcPr>
        <w:p w:rsidR="00B03997" w:rsidRPr="003573E8" w:rsidRDefault="00B03997" w:rsidP="002A753A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  <w:tc>
        <w:tcPr>
          <w:tcW w:w="3225" w:type="dxa"/>
        </w:tcPr>
        <w:p w:rsidR="00B03997" w:rsidRPr="003573E8" w:rsidRDefault="00B03997" w:rsidP="002A753A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  <w:tc>
        <w:tcPr>
          <w:tcW w:w="3225" w:type="dxa"/>
        </w:tcPr>
        <w:p w:rsidR="00B03997" w:rsidRPr="003573E8" w:rsidRDefault="00B03997" w:rsidP="002A753A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</w:tr>
  </w:tbl>
  <w:p w:rsidR="00B03997" w:rsidRPr="00E464AE" w:rsidRDefault="00B03997" w:rsidP="00E464AE">
    <w:pPr>
      <w:spacing w:after="0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967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652"/>
      <w:gridCol w:w="2797"/>
      <w:gridCol w:w="3225"/>
    </w:tblGrid>
    <w:tr w:rsidR="00B03997" w:rsidRPr="002F3017" w:rsidTr="00CE7965">
      <w:tc>
        <w:tcPr>
          <w:tcW w:w="3652" w:type="dxa"/>
          <w:tcBorders>
            <w:bottom w:val="thinThickSmallGap" w:sz="12" w:space="0" w:color="auto"/>
          </w:tcBorders>
        </w:tcPr>
        <w:p w:rsidR="00B03997" w:rsidRPr="00006255" w:rsidRDefault="00B03997" w:rsidP="00477DB8">
          <w:pPr>
            <w:pStyle w:val="Header"/>
            <w:tabs>
              <w:tab w:val="clear" w:pos="4513"/>
            </w:tabs>
            <w:ind w:left="-90"/>
            <w:rPr>
              <w:rFonts w:ascii="Tahoma" w:hAnsi="Tahoma" w:cs="Tahoma"/>
              <w:i/>
              <w:iCs/>
              <w:color w:val="0070C0"/>
              <w:sz w:val="16"/>
              <w:szCs w:val="16"/>
            </w:rPr>
          </w:pPr>
          <w:r w:rsidRPr="00006255">
            <w:rPr>
              <w:rFonts w:ascii="Tahoma" w:hAnsi="Tahoma" w:cs="Tahoma"/>
              <w:i/>
              <w:iCs/>
              <w:color w:val="0070C0"/>
              <w:sz w:val="16"/>
              <w:szCs w:val="16"/>
              <w:cs/>
            </w:rPr>
            <w:t xml:space="preserve">แบบแสดงรายการข้อมูลประจำปี 2561 (แบบ </w:t>
          </w:r>
          <w:r w:rsidRPr="00006255">
            <w:rPr>
              <w:rFonts w:ascii="Tahoma" w:hAnsi="Tahoma" w:cs="Tahoma"/>
              <w:i/>
              <w:iCs/>
              <w:color w:val="0070C0"/>
              <w:sz w:val="16"/>
              <w:szCs w:val="16"/>
            </w:rPr>
            <w:t>56</w:t>
          </w:r>
          <w:r w:rsidRPr="00006255">
            <w:rPr>
              <w:rFonts w:ascii="Tahoma" w:hAnsi="Tahoma" w:cs="Tahoma"/>
              <w:i/>
              <w:iCs/>
              <w:color w:val="0070C0"/>
              <w:sz w:val="16"/>
              <w:szCs w:val="16"/>
              <w:cs/>
            </w:rPr>
            <w:t>-</w:t>
          </w:r>
          <w:r w:rsidRPr="00006255">
            <w:rPr>
              <w:rFonts w:ascii="Tahoma" w:hAnsi="Tahoma" w:cs="Tahoma"/>
              <w:i/>
              <w:iCs/>
              <w:color w:val="0070C0"/>
              <w:sz w:val="16"/>
              <w:szCs w:val="16"/>
            </w:rPr>
            <w:t>1</w:t>
          </w:r>
          <w:r w:rsidRPr="00006255">
            <w:rPr>
              <w:rFonts w:ascii="Tahoma" w:hAnsi="Tahoma" w:cs="Tahoma"/>
              <w:i/>
              <w:iCs/>
              <w:color w:val="0070C0"/>
              <w:sz w:val="16"/>
              <w:szCs w:val="16"/>
              <w:cs/>
            </w:rPr>
            <w:t>)</w:t>
          </w:r>
        </w:p>
      </w:tc>
      <w:tc>
        <w:tcPr>
          <w:tcW w:w="2797" w:type="dxa"/>
          <w:tcBorders>
            <w:bottom w:val="thinThickSmallGap" w:sz="12" w:space="0" w:color="auto"/>
          </w:tcBorders>
        </w:tcPr>
        <w:p w:rsidR="00B03997" w:rsidRPr="00006255" w:rsidRDefault="00B03997" w:rsidP="00CE7965">
          <w:pPr>
            <w:pStyle w:val="Header"/>
            <w:tabs>
              <w:tab w:val="clear" w:pos="4513"/>
            </w:tabs>
            <w:ind w:right="-82"/>
            <w:jc w:val="center"/>
            <w:rPr>
              <w:rFonts w:ascii="Tahoma" w:hAnsi="Tahoma" w:cs="Tahoma"/>
              <w:i/>
              <w:iCs/>
              <w:color w:val="0070C0"/>
              <w:sz w:val="16"/>
              <w:szCs w:val="16"/>
              <w:cs/>
            </w:rPr>
          </w:pPr>
        </w:p>
      </w:tc>
      <w:tc>
        <w:tcPr>
          <w:tcW w:w="3225" w:type="dxa"/>
          <w:tcBorders>
            <w:bottom w:val="thinThickSmallGap" w:sz="12" w:space="0" w:color="auto"/>
          </w:tcBorders>
        </w:tcPr>
        <w:p w:rsidR="00B03997" w:rsidRPr="00006255" w:rsidRDefault="00B03997" w:rsidP="00CE7965">
          <w:pPr>
            <w:pStyle w:val="Header"/>
            <w:tabs>
              <w:tab w:val="clear" w:pos="4513"/>
            </w:tabs>
            <w:ind w:right="-82"/>
            <w:jc w:val="right"/>
            <w:rPr>
              <w:rFonts w:ascii="Tahoma" w:hAnsi="Tahoma" w:cs="Tahoma"/>
              <w:color w:val="0070C0"/>
              <w:sz w:val="16"/>
              <w:szCs w:val="16"/>
            </w:rPr>
          </w:pPr>
          <w:r w:rsidRPr="00006255">
            <w:rPr>
              <w:rFonts w:ascii="Tahoma" w:hAnsi="Tahoma" w:cs="Tahoma"/>
              <w:i/>
              <w:iCs/>
              <w:color w:val="0070C0"/>
              <w:sz w:val="16"/>
              <w:szCs w:val="16"/>
              <w:cs/>
            </w:rPr>
            <w:t xml:space="preserve">บริษัท </w:t>
          </w:r>
          <w:proofErr w:type="spellStart"/>
          <w:r w:rsidRPr="00006255">
            <w:rPr>
              <w:rFonts w:ascii="Tahoma" w:hAnsi="Tahoma" w:cs="Tahoma"/>
              <w:i/>
              <w:iCs/>
              <w:color w:val="0070C0"/>
              <w:sz w:val="16"/>
              <w:szCs w:val="16"/>
              <w:cs/>
            </w:rPr>
            <w:t>อาฟเตอร์</w:t>
          </w:r>
          <w:proofErr w:type="spellEnd"/>
          <w:r w:rsidRPr="00006255">
            <w:rPr>
              <w:rFonts w:ascii="Tahoma" w:hAnsi="Tahoma" w:cs="Tahoma"/>
              <w:i/>
              <w:iCs/>
              <w:color w:val="0070C0"/>
              <w:sz w:val="16"/>
              <w:szCs w:val="16"/>
              <w:cs/>
            </w:rPr>
            <w:t xml:space="preserve"> ยู จำกัด (มหาชน)</w:t>
          </w:r>
        </w:p>
      </w:tc>
    </w:tr>
  </w:tbl>
  <w:p w:rsidR="00B03997" w:rsidRPr="00E71A82" w:rsidRDefault="00B03997" w:rsidP="00CE7965">
    <w:pPr>
      <w:pStyle w:val="Header"/>
      <w:rPr>
        <w:sz w:val="12"/>
        <w:szCs w:val="1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5134" w:type="dxa"/>
      <w:tblLook w:val="04A0" w:firstRow="1" w:lastRow="0" w:firstColumn="1" w:lastColumn="0" w:noHBand="0" w:noVBand="1"/>
    </w:tblPr>
    <w:tblGrid>
      <w:gridCol w:w="5211"/>
      <w:gridCol w:w="2387"/>
      <w:gridCol w:w="2008"/>
      <w:gridCol w:w="5528"/>
    </w:tblGrid>
    <w:tr w:rsidR="00B03997" w:rsidRPr="0020118B" w:rsidTr="00CE7965">
      <w:tc>
        <w:tcPr>
          <w:tcW w:w="5211" w:type="dxa"/>
          <w:tcBorders>
            <w:bottom w:val="thinThickSmallGap" w:sz="12" w:space="0" w:color="auto"/>
          </w:tcBorders>
        </w:tcPr>
        <w:p w:rsidR="00B03997" w:rsidRPr="007A6989" w:rsidRDefault="00B03997" w:rsidP="00B1307D">
          <w:pPr>
            <w:pStyle w:val="Header"/>
            <w:tabs>
              <w:tab w:val="clear" w:pos="4513"/>
            </w:tabs>
            <w:ind w:left="-90"/>
            <w:rPr>
              <w:i/>
              <w:iCs/>
              <w:color w:val="0070C0"/>
              <w:sz w:val="24"/>
              <w:szCs w:val="24"/>
            </w:rPr>
          </w:pPr>
          <w:r w:rsidRPr="007A6989">
            <w:rPr>
              <w:rFonts w:hint="cs"/>
              <w:i/>
              <w:iCs/>
              <w:color w:val="0070C0"/>
              <w:sz w:val="24"/>
              <w:szCs w:val="24"/>
              <w:cs/>
            </w:rPr>
            <w:t>แบบแสดงรายการข้อมูลประจำปี 2561</w:t>
          </w:r>
          <w:r w:rsidRPr="007A6989">
            <w:rPr>
              <w:i/>
              <w:iCs/>
              <w:color w:val="0070C0"/>
              <w:sz w:val="24"/>
              <w:szCs w:val="24"/>
              <w:cs/>
            </w:rPr>
            <w:t xml:space="preserve"> </w:t>
          </w:r>
          <w:r w:rsidRPr="007A6989">
            <w:rPr>
              <w:rFonts w:hint="cs"/>
              <w:i/>
              <w:iCs/>
              <w:color w:val="0070C0"/>
              <w:sz w:val="24"/>
              <w:szCs w:val="24"/>
              <w:cs/>
            </w:rPr>
            <w:t xml:space="preserve">(แบบ </w:t>
          </w:r>
          <w:r w:rsidRPr="007A6989">
            <w:rPr>
              <w:i/>
              <w:iCs/>
              <w:color w:val="0070C0"/>
              <w:sz w:val="24"/>
              <w:szCs w:val="24"/>
            </w:rPr>
            <w:t>56</w:t>
          </w:r>
          <w:r w:rsidRPr="007A6989">
            <w:rPr>
              <w:i/>
              <w:iCs/>
              <w:color w:val="0070C0"/>
              <w:sz w:val="24"/>
              <w:szCs w:val="24"/>
              <w:cs/>
            </w:rPr>
            <w:t>-</w:t>
          </w:r>
          <w:r w:rsidRPr="007A6989">
            <w:rPr>
              <w:i/>
              <w:iCs/>
              <w:color w:val="0070C0"/>
              <w:sz w:val="24"/>
              <w:szCs w:val="24"/>
            </w:rPr>
            <w:t>1</w:t>
          </w:r>
          <w:r w:rsidRPr="007A6989">
            <w:rPr>
              <w:rFonts w:hint="cs"/>
              <w:i/>
              <w:iCs/>
              <w:color w:val="0070C0"/>
              <w:sz w:val="24"/>
              <w:szCs w:val="24"/>
              <w:cs/>
            </w:rPr>
            <w:t>)</w:t>
          </w:r>
        </w:p>
      </w:tc>
      <w:tc>
        <w:tcPr>
          <w:tcW w:w="4395" w:type="dxa"/>
          <w:gridSpan w:val="2"/>
          <w:tcBorders>
            <w:bottom w:val="thinThickSmallGap" w:sz="12" w:space="0" w:color="auto"/>
          </w:tcBorders>
        </w:tcPr>
        <w:p w:rsidR="00B03997" w:rsidRPr="001C67E5" w:rsidRDefault="00B03997" w:rsidP="00CE7965">
          <w:pPr>
            <w:pStyle w:val="Header"/>
            <w:tabs>
              <w:tab w:val="clear" w:pos="4513"/>
            </w:tabs>
            <w:ind w:right="-82"/>
            <w:jc w:val="center"/>
            <w:rPr>
              <w:i/>
              <w:iCs/>
              <w:sz w:val="24"/>
              <w:szCs w:val="24"/>
            </w:rPr>
          </w:pPr>
        </w:p>
      </w:tc>
      <w:tc>
        <w:tcPr>
          <w:tcW w:w="5528" w:type="dxa"/>
          <w:tcBorders>
            <w:bottom w:val="thinThickSmallGap" w:sz="12" w:space="0" w:color="auto"/>
          </w:tcBorders>
        </w:tcPr>
        <w:p w:rsidR="00B03997" w:rsidRPr="007D011B" w:rsidRDefault="00B03997" w:rsidP="00CE7965">
          <w:pPr>
            <w:pStyle w:val="Header"/>
            <w:tabs>
              <w:tab w:val="clear" w:pos="4513"/>
            </w:tabs>
            <w:ind w:right="-82"/>
            <w:jc w:val="right"/>
            <w:rPr>
              <w:sz w:val="24"/>
              <w:szCs w:val="24"/>
            </w:rPr>
          </w:pPr>
          <w:r w:rsidRPr="00744D63">
            <w:rPr>
              <w:i/>
              <w:iCs/>
              <w:color w:val="00B0F0"/>
              <w:sz w:val="24"/>
              <w:szCs w:val="24"/>
              <w:cs/>
            </w:rPr>
            <w:t xml:space="preserve">บริษัท </w:t>
          </w:r>
          <w:proofErr w:type="spellStart"/>
          <w:r w:rsidRPr="00744D63">
            <w:rPr>
              <w:i/>
              <w:iCs/>
              <w:color w:val="00B0F0"/>
              <w:sz w:val="24"/>
              <w:szCs w:val="24"/>
              <w:cs/>
            </w:rPr>
            <w:t>อาฟเตอร์</w:t>
          </w:r>
          <w:proofErr w:type="spellEnd"/>
          <w:r w:rsidRPr="00744D63">
            <w:rPr>
              <w:i/>
              <w:iCs/>
              <w:color w:val="00B0F0"/>
              <w:sz w:val="24"/>
              <w:szCs w:val="24"/>
              <w:cs/>
            </w:rPr>
            <w:t xml:space="preserve"> ยู จำกัด (มหาชน)</w:t>
          </w:r>
        </w:p>
      </w:tc>
    </w:tr>
    <w:tr w:rsidR="00B03997" w:rsidRPr="0020118B" w:rsidTr="00CE7965">
      <w:tc>
        <w:tcPr>
          <w:tcW w:w="7598" w:type="dxa"/>
          <w:gridSpan w:val="2"/>
          <w:tcBorders>
            <w:top w:val="thinThickSmallGap" w:sz="12" w:space="0" w:color="auto"/>
          </w:tcBorders>
        </w:tcPr>
        <w:p w:rsidR="00B03997" w:rsidRPr="007A6989" w:rsidRDefault="00B03997" w:rsidP="00CE7965">
          <w:pPr>
            <w:pStyle w:val="Header"/>
            <w:tabs>
              <w:tab w:val="clear" w:pos="4513"/>
              <w:tab w:val="clear" w:pos="9026"/>
            </w:tabs>
            <w:rPr>
              <w:color w:val="0070C0"/>
              <w:sz w:val="12"/>
              <w:szCs w:val="12"/>
            </w:rPr>
          </w:pPr>
        </w:p>
      </w:tc>
      <w:tc>
        <w:tcPr>
          <w:tcW w:w="7536" w:type="dxa"/>
          <w:gridSpan w:val="2"/>
          <w:tcBorders>
            <w:top w:val="thinThickSmallGap" w:sz="12" w:space="0" w:color="auto"/>
          </w:tcBorders>
        </w:tcPr>
        <w:p w:rsidR="00B03997" w:rsidRPr="0020118B" w:rsidRDefault="00B03997" w:rsidP="00CE7965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</w:tr>
  </w:tbl>
  <w:p w:rsidR="00B03997" w:rsidRPr="00B32A20" w:rsidRDefault="00B03997" w:rsidP="00CE7965">
    <w:pPr>
      <w:pStyle w:val="Header"/>
      <w:rPr>
        <w:sz w:val="12"/>
        <w:szCs w:val="1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967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652"/>
      <w:gridCol w:w="2797"/>
      <w:gridCol w:w="3225"/>
    </w:tblGrid>
    <w:tr w:rsidR="00B03997" w:rsidRPr="000C2B56" w:rsidTr="00927FE7">
      <w:tc>
        <w:tcPr>
          <w:tcW w:w="3652" w:type="dxa"/>
          <w:tcBorders>
            <w:bottom w:val="thinThickSmallGap" w:sz="12" w:space="0" w:color="auto"/>
          </w:tcBorders>
        </w:tcPr>
        <w:p w:rsidR="00B03997" w:rsidRPr="000C2B56" w:rsidRDefault="00B03997" w:rsidP="00112F5D">
          <w:pPr>
            <w:pStyle w:val="Header"/>
            <w:tabs>
              <w:tab w:val="clear" w:pos="4513"/>
            </w:tabs>
            <w:ind w:left="-90"/>
            <w:rPr>
              <w:i/>
              <w:iCs/>
              <w:color w:val="0070C0"/>
              <w:sz w:val="24"/>
              <w:szCs w:val="24"/>
            </w:rPr>
          </w:pPr>
          <w:r w:rsidRPr="000C2B56">
            <w:rPr>
              <w:rFonts w:hint="cs"/>
              <w:i/>
              <w:iCs/>
              <w:color w:val="0070C0"/>
              <w:sz w:val="24"/>
              <w:szCs w:val="24"/>
              <w:cs/>
            </w:rPr>
            <w:t xml:space="preserve">แบบแสดงรายการข้อมูลประจำปี </w:t>
          </w:r>
          <w:r w:rsidRPr="000C2B56">
            <w:rPr>
              <w:i/>
              <w:iCs/>
              <w:color w:val="0070C0"/>
              <w:sz w:val="24"/>
              <w:szCs w:val="24"/>
            </w:rPr>
            <w:t>256</w:t>
          </w:r>
          <w:r>
            <w:rPr>
              <w:i/>
              <w:iCs/>
              <w:color w:val="0070C0"/>
              <w:sz w:val="24"/>
              <w:szCs w:val="24"/>
            </w:rPr>
            <w:t>1</w:t>
          </w:r>
          <w:r w:rsidRPr="000C2B56">
            <w:rPr>
              <w:i/>
              <w:iCs/>
              <w:color w:val="0070C0"/>
              <w:sz w:val="24"/>
              <w:szCs w:val="24"/>
              <w:cs/>
            </w:rPr>
            <w:t xml:space="preserve"> </w:t>
          </w:r>
          <w:r w:rsidRPr="000C2B56">
            <w:rPr>
              <w:rFonts w:hint="cs"/>
              <w:i/>
              <w:iCs/>
              <w:color w:val="0070C0"/>
              <w:sz w:val="24"/>
              <w:szCs w:val="24"/>
              <w:cs/>
            </w:rPr>
            <w:t xml:space="preserve">(แบบ </w:t>
          </w:r>
          <w:r w:rsidRPr="000C2B56">
            <w:rPr>
              <w:i/>
              <w:iCs/>
              <w:color w:val="0070C0"/>
              <w:sz w:val="24"/>
              <w:szCs w:val="24"/>
            </w:rPr>
            <w:t>56</w:t>
          </w:r>
          <w:r w:rsidRPr="000C2B56">
            <w:rPr>
              <w:i/>
              <w:iCs/>
              <w:color w:val="0070C0"/>
              <w:sz w:val="24"/>
              <w:szCs w:val="24"/>
              <w:cs/>
            </w:rPr>
            <w:t>-</w:t>
          </w:r>
          <w:r w:rsidRPr="000C2B56">
            <w:rPr>
              <w:i/>
              <w:iCs/>
              <w:color w:val="0070C0"/>
              <w:sz w:val="24"/>
              <w:szCs w:val="24"/>
            </w:rPr>
            <w:t>1</w:t>
          </w:r>
          <w:r w:rsidRPr="000C2B56">
            <w:rPr>
              <w:rFonts w:hint="cs"/>
              <w:i/>
              <w:iCs/>
              <w:color w:val="0070C0"/>
              <w:sz w:val="24"/>
              <w:szCs w:val="24"/>
              <w:cs/>
            </w:rPr>
            <w:t>)</w:t>
          </w:r>
        </w:p>
      </w:tc>
      <w:tc>
        <w:tcPr>
          <w:tcW w:w="2797" w:type="dxa"/>
          <w:tcBorders>
            <w:bottom w:val="thinThickSmallGap" w:sz="12" w:space="0" w:color="auto"/>
          </w:tcBorders>
        </w:tcPr>
        <w:p w:rsidR="00B03997" w:rsidRPr="000C2B56" w:rsidRDefault="00B03997" w:rsidP="00CE7965">
          <w:pPr>
            <w:pStyle w:val="Header"/>
            <w:tabs>
              <w:tab w:val="clear" w:pos="4513"/>
            </w:tabs>
            <w:ind w:right="-82"/>
            <w:jc w:val="center"/>
            <w:rPr>
              <w:i/>
              <w:iCs/>
              <w:color w:val="0070C0"/>
              <w:sz w:val="24"/>
              <w:szCs w:val="24"/>
              <w:cs/>
            </w:rPr>
          </w:pPr>
        </w:p>
      </w:tc>
      <w:tc>
        <w:tcPr>
          <w:tcW w:w="3225" w:type="dxa"/>
          <w:tcBorders>
            <w:bottom w:val="thinThickSmallGap" w:sz="12" w:space="0" w:color="auto"/>
          </w:tcBorders>
        </w:tcPr>
        <w:p w:rsidR="00B03997" w:rsidRPr="000C2B56" w:rsidRDefault="00B03997" w:rsidP="00CE7965">
          <w:pPr>
            <w:pStyle w:val="Header"/>
            <w:tabs>
              <w:tab w:val="clear" w:pos="4513"/>
            </w:tabs>
            <w:ind w:right="-82"/>
            <w:jc w:val="right"/>
            <w:rPr>
              <w:color w:val="0070C0"/>
              <w:sz w:val="24"/>
              <w:szCs w:val="24"/>
            </w:rPr>
          </w:pPr>
          <w:r w:rsidRPr="000C2B56">
            <w:rPr>
              <w:i/>
              <w:iCs/>
              <w:color w:val="0070C0"/>
              <w:sz w:val="24"/>
              <w:szCs w:val="24"/>
              <w:cs/>
            </w:rPr>
            <w:t xml:space="preserve">บริษัท </w:t>
          </w:r>
          <w:proofErr w:type="spellStart"/>
          <w:r w:rsidRPr="000C2B56">
            <w:rPr>
              <w:i/>
              <w:iCs/>
              <w:color w:val="0070C0"/>
              <w:sz w:val="24"/>
              <w:szCs w:val="24"/>
              <w:cs/>
            </w:rPr>
            <w:t>อาฟเตอร์</w:t>
          </w:r>
          <w:proofErr w:type="spellEnd"/>
          <w:r w:rsidRPr="000C2B56">
            <w:rPr>
              <w:i/>
              <w:iCs/>
              <w:color w:val="0070C0"/>
              <w:sz w:val="24"/>
              <w:szCs w:val="24"/>
              <w:cs/>
            </w:rPr>
            <w:t xml:space="preserve"> ยู จำกัด (มหาชน)</w:t>
          </w:r>
        </w:p>
      </w:tc>
    </w:tr>
  </w:tbl>
  <w:p w:rsidR="00B03997" w:rsidRPr="00E464AE" w:rsidRDefault="00B03997" w:rsidP="00E464AE">
    <w:pPr>
      <w:spacing w:after="0"/>
      <w:rPr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0D013D"/>
    <w:multiLevelType w:val="hybridMultilevel"/>
    <w:tmpl w:val="8BA0E256"/>
    <w:lvl w:ilvl="0" w:tplc="8ADA7138">
      <w:start w:val="1"/>
      <w:numFmt w:val="decimal"/>
      <w:lvlText w:val="(%1)"/>
      <w:lvlJc w:val="left"/>
      <w:pPr>
        <w:tabs>
          <w:tab w:val="num" w:pos="4680"/>
        </w:tabs>
        <w:ind w:left="4680" w:hanging="360"/>
      </w:pPr>
      <w:rPr>
        <w:rFonts w:ascii="Tahoma" w:hAnsi="Tahoma" w:cs="Tahoma" w:hint="default"/>
        <w:color w:val="auto"/>
        <w:sz w:val="20"/>
        <w:szCs w:val="20"/>
        <w:lang w:bidi="th-TH"/>
      </w:rPr>
    </w:lvl>
    <w:lvl w:ilvl="1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9000"/>
        </w:tabs>
        <w:ind w:left="9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9720"/>
        </w:tabs>
        <w:ind w:left="9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10440"/>
        </w:tabs>
        <w:ind w:left="10440" w:hanging="360"/>
      </w:pPr>
      <w:rPr>
        <w:rFonts w:ascii="Wingdings" w:hAnsi="Wingdings" w:hint="default"/>
      </w:rPr>
    </w:lvl>
  </w:abstractNum>
  <w:abstractNum w:abstractNumId="1" w15:restartNumberingAfterBreak="0">
    <w:nsid w:val="09360DB0"/>
    <w:multiLevelType w:val="hybridMultilevel"/>
    <w:tmpl w:val="B672AF7A"/>
    <w:lvl w:ilvl="0" w:tplc="CF52FDD2">
      <w:start w:val="1"/>
      <w:numFmt w:val="decimal"/>
      <w:pStyle w:val="Heading1"/>
      <w:lvlText w:val="%1."/>
      <w:lvlJc w:val="left"/>
      <w:pPr>
        <w:ind w:left="720" w:hanging="360"/>
      </w:pPr>
      <w:rPr>
        <w:rFonts w:ascii="Cordia New" w:hAnsi="Cordia New" w:cs="Cordia New" w:hint="default"/>
        <w:b/>
        <w:bCs/>
        <w:i w:val="0"/>
        <w:iCs w:val="0"/>
        <w:color w:val="auto"/>
        <w:sz w:val="32"/>
        <w:szCs w:val="32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906D47"/>
    <w:multiLevelType w:val="hybridMultilevel"/>
    <w:tmpl w:val="0F00BEBA"/>
    <w:lvl w:ilvl="0" w:tplc="773EFE9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7273A5"/>
    <w:multiLevelType w:val="multilevel"/>
    <w:tmpl w:val="86E46DF2"/>
    <w:name w:val="aaa"/>
    <w:lvl w:ilvl="0">
      <w:start w:val="1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4" w15:restartNumberingAfterBreak="0">
    <w:nsid w:val="18826787"/>
    <w:multiLevelType w:val="hybridMultilevel"/>
    <w:tmpl w:val="3276590A"/>
    <w:lvl w:ilvl="0" w:tplc="E2BCF930">
      <w:start w:val="1"/>
      <w:numFmt w:val="decimal"/>
      <w:lvlText w:val="(%1)"/>
      <w:lvlJc w:val="left"/>
      <w:pPr>
        <w:tabs>
          <w:tab w:val="num" w:pos="1200"/>
        </w:tabs>
        <w:ind w:left="1200" w:hanging="360"/>
      </w:pPr>
      <w:rPr>
        <w:rFonts w:ascii="Cordia New" w:hAnsi="Cordia New" w:cs="Cordia New" w:hint="default"/>
        <w:b w:val="0"/>
        <w:bCs w:val="0"/>
        <w:i w:val="0"/>
        <w:iCs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80"/>
        </w:tabs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00"/>
        </w:tabs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20"/>
        </w:tabs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40"/>
        </w:tabs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60"/>
        </w:tabs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80"/>
        </w:tabs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00"/>
        </w:tabs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20"/>
        </w:tabs>
        <w:ind w:left="7320" w:hanging="180"/>
      </w:pPr>
    </w:lvl>
  </w:abstractNum>
  <w:abstractNum w:abstractNumId="5" w15:restartNumberingAfterBreak="0">
    <w:nsid w:val="198D7C07"/>
    <w:multiLevelType w:val="hybridMultilevel"/>
    <w:tmpl w:val="B610040E"/>
    <w:lvl w:ilvl="0" w:tplc="C40CB692">
      <w:start w:val="1"/>
      <w:numFmt w:val="thaiLetters"/>
      <w:lvlText w:val="(%1)"/>
      <w:lvlJc w:val="left"/>
      <w:pPr>
        <w:ind w:left="158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304" w:hanging="360"/>
      </w:pPr>
    </w:lvl>
    <w:lvl w:ilvl="2" w:tplc="0409001B" w:tentative="1">
      <w:start w:val="1"/>
      <w:numFmt w:val="lowerRoman"/>
      <w:lvlText w:val="%3."/>
      <w:lvlJc w:val="right"/>
      <w:pPr>
        <w:ind w:left="3024" w:hanging="180"/>
      </w:pPr>
    </w:lvl>
    <w:lvl w:ilvl="3" w:tplc="0409000F" w:tentative="1">
      <w:start w:val="1"/>
      <w:numFmt w:val="decimal"/>
      <w:lvlText w:val="%4."/>
      <w:lvlJc w:val="left"/>
      <w:pPr>
        <w:ind w:left="3744" w:hanging="360"/>
      </w:pPr>
    </w:lvl>
    <w:lvl w:ilvl="4" w:tplc="04090019" w:tentative="1">
      <w:start w:val="1"/>
      <w:numFmt w:val="lowerLetter"/>
      <w:lvlText w:val="%5."/>
      <w:lvlJc w:val="left"/>
      <w:pPr>
        <w:ind w:left="4464" w:hanging="360"/>
      </w:pPr>
    </w:lvl>
    <w:lvl w:ilvl="5" w:tplc="0409001B" w:tentative="1">
      <w:start w:val="1"/>
      <w:numFmt w:val="lowerRoman"/>
      <w:lvlText w:val="%6."/>
      <w:lvlJc w:val="right"/>
      <w:pPr>
        <w:ind w:left="5184" w:hanging="180"/>
      </w:pPr>
    </w:lvl>
    <w:lvl w:ilvl="6" w:tplc="0409000F" w:tentative="1">
      <w:start w:val="1"/>
      <w:numFmt w:val="decimal"/>
      <w:lvlText w:val="%7."/>
      <w:lvlJc w:val="left"/>
      <w:pPr>
        <w:ind w:left="5904" w:hanging="360"/>
      </w:pPr>
    </w:lvl>
    <w:lvl w:ilvl="7" w:tplc="04090019" w:tentative="1">
      <w:start w:val="1"/>
      <w:numFmt w:val="lowerLetter"/>
      <w:lvlText w:val="%8."/>
      <w:lvlJc w:val="left"/>
      <w:pPr>
        <w:ind w:left="6624" w:hanging="360"/>
      </w:pPr>
    </w:lvl>
    <w:lvl w:ilvl="8" w:tplc="0409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6" w15:restartNumberingAfterBreak="0">
    <w:nsid w:val="1A086D26"/>
    <w:multiLevelType w:val="hybridMultilevel"/>
    <w:tmpl w:val="7FEE560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FDD807E0">
      <w:numFmt w:val="bullet"/>
      <w:lvlText w:val="-"/>
      <w:lvlJc w:val="left"/>
      <w:pPr>
        <w:ind w:left="1800" w:hanging="720"/>
      </w:pPr>
      <w:rPr>
        <w:rFonts w:ascii="Cordia New" w:eastAsiaTheme="minorHAnsi" w:hAnsi="Cordia New" w:cs="Cordia New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58241A"/>
    <w:multiLevelType w:val="multilevel"/>
    <w:tmpl w:val="65AAB056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1C9527DB"/>
    <w:multiLevelType w:val="hybridMultilevel"/>
    <w:tmpl w:val="864A41E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E2A77FC"/>
    <w:multiLevelType w:val="multilevel"/>
    <w:tmpl w:val="C61A4F0E"/>
    <w:lvl w:ilvl="0">
      <w:start w:val="1"/>
      <w:numFmt w:val="decimal"/>
      <w:lvlText w:val="%1."/>
      <w:lvlJc w:val="left"/>
      <w:pPr>
        <w:ind w:left="360" w:hanging="360"/>
      </w:pPr>
      <w:rPr>
        <w:lang w:bidi="th-TH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1E722C65"/>
    <w:multiLevelType w:val="multilevel"/>
    <w:tmpl w:val="D43A762E"/>
    <w:name w:val="aaa3"/>
    <w:lvl w:ilvl="0">
      <w:start w:val="2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11" w15:restartNumberingAfterBreak="0">
    <w:nsid w:val="1E9B4F18"/>
    <w:multiLevelType w:val="hybridMultilevel"/>
    <w:tmpl w:val="157A6D6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486597"/>
    <w:multiLevelType w:val="multilevel"/>
    <w:tmpl w:val="F5100332"/>
    <w:name w:val="aaa32"/>
    <w:lvl w:ilvl="0">
      <w:start w:val="9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sz w:val="32"/>
        <w:szCs w:val="32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27EE0661"/>
    <w:multiLevelType w:val="hybridMultilevel"/>
    <w:tmpl w:val="77D0D64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 w15:restartNumberingAfterBreak="0">
    <w:nsid w:val="2AB34919"/>
    <w:multiLevelType w:val="hybridMultilevel"/>
    <w:tmpl w:val="0862D31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381406B2"/>
    <w:multiLevelType w:val="hybridMultilevel"/>
    <w:tmpl w:val="FF7CF5D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F439AA"/>
    <w:multiLevelType w:val="hybridMultilevel"/>
    <w:tmpl w:val="A058E198"/>
    <w:lvl w:ilvl="0" w:tplc="0B10C224">
      <w:start w:val="1"/>
      <w:numFmt w:val="decimal"/>
      <w:lvlText w:val="%1."/>
      <w:lvlJc w:val="left"/>
      <w:pPr>
        <w:tabs>
          <w:tab w:val="num" w:pos="1057"/>
        </w:tabs>
        <w:ind w:left="1057" w:hanging="360"/>
      </w:pPr>
      <w:rPr>
        <w:b w:val="0"/>
        <w:bCs w:val="0"/>
      </w:rPr>
    </w:lvl>
    <w:lvl w:ilvl="1" w:tplc="04090019">
      <w:start w:val="1"/>
      <w:numFmt w:val="lowerLetter"/>
      <w:lvlText w:val="%2."/>
      <w:lvlJc w:val="left"/>
      <w:pPr>
        <w:tabs>
          <w:tab w:val="num" w:pos="1777"/>
        </w:tabs>
        <w:ind w:left="1777" w:hanging="360"/>
      </w:pPr>
    </w:lvl>
    <w:lvl w:ilvl="2" w:tplc="BB08B482">
      <w:start w:val="1"/>
      <w:numFmt w:val="decimal"/>
      <w:lvlText w:val="%3."/>
      <w:lvlJc w:val="left"/>
      <w:pPr>
        <w:tabs>
          <w:tab w:val="num" w:pos="2677"/>
        </w:tabs>
        <w:ind w:left="2677" w:hanging="360"/>
      </w:pPr>
      <w:rPr>
        <w:rFonts w:ascii="Cordia New" w:hAnsi="Cordia New" w:cs="Cordia New" w:hint="default"/>
        <w:b w:val="0"/>
        <w:bCs w:val="0"/>
        <w:i w:val="0"/>
        <w:iCs w:val="0"/>
        <w:sz w:val="28"/>
        <w:szCs w:val="28"/>
      </w:rPr>
    </w:lvl>
    <w:lvl w:ilvl="3" w:tplc="0409000F" w:tentative="1">
      <w:start w:val="1"/>
      <w:numFmt w:val="decimal"/>
      <w:lvlText w:val="%4."/>
      <w:lvlJc w:val="left"/>
      <w:pPr>
        <w:tabs>
          <w:tab w:val="num" w:pos="3217"/>
        </w:tabs>
        <w:ind w:left="321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37"/>
        </w:tabs>
        <w:ind w:left="393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57"/>
        </w:tabs>
        <w:ind w:left="465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77"/>
        </w:tabs>
        <w:ind w:left="537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97"/>
        </w:tabs>
        <w:ind w:left="609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17"/>
        </w:tabs>
        <w:ind w:left="6817" w:hanging="180"/>
      </w:pPr>
    </w:lvl>
  </w:abstractNum>
  <w:abstractNum w:abstractNumId="17" w15:restartNumberingAfterBreak="0">
    <w:nsid w:val="39E25043"/>
    <w:multiLevelType w:val="hybridMultilevel"/>
    <w:tmpl w:val="0E24CA72"/>
    <w:lvl w:ilvl="0" w:tplc="91FC0AFE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A2C728A"/>
    <w:multiLevelType w:val="hybridMultilevel"/>
    <w:tmpl w:val="B4D4B3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CC30F6"/>
    <w:multiLevelType w:val="hybridMultilevel"/>
    <w:tmpl w:val="FD3C8AB4"/>
    <w:lvl w:ilvl="0" w:tplc="C40CB692">
      <w:start w:val="1"/>
      <w:numFmt w:val="thaiLetters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40827C66"/>
    <w:multiLevelType w:val="hybridMultilevel"/>
    <w:tmpl w:val="22E62E60"/>
    <w:lvl w:ilvl="0" w:tplc="7A186C64">
      <w:start w:val="1"/>
      <w:numFmt w:val="decimal"/>
      <w:lvlText w:val="(%1)"/>
      <w:lvlJc w:val="left"/>
      <w:pPr>
        <w:ind w:left="2160" w:hanging="360"/>
      </w:pPr>
      <w:rPr>
        <w:rFonts w:ascii="Tahoma" w:eastAsiaTheme="minorHAnsi" w:hAnsi="Tahoma" w:cs="Tahoma" w:hint="default"/>
        <w:sz w:val="18"/>
        <w:szCs w:val="18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1" w15:restartNumberingAfterBreak="0">
    <w:nsid w:val="41D37E05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2" w15:restartNumberingAfterBreak="0">
    <w:nsid w:val="45C262E1"/>
    <w:multiLevelType w:val="hybridMultilevel"/>
    <w:tmpl w:val="44607AD8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>
      <w:start w:val="1"/>
      <w:numFmt w:val="lowerLetter"/>
      <w:lvlText w:val="%2."/>
      <w:lvlJc w:val="left"/>
      <w:pPr>
        <w:ind w:left="2880" w:hanging="360"/>
      </w:pPr>
    </w:lvl>
    <w:lvl w:ilvl="2" w:tplc="0409001B">
      <w:start w:val="1"/>
      <w:numFmt w:val="lowerRoman"/>
      <w:lvlText w:val="%3."/>
      <w:lvlJc w:val="right"/>
      <w:pPr>
        <w:ind w:left="3600" w:hanging="180"/>
      </w:pPr>
    </w:lvl>
    <w:lvl w:ilvl="3" w:tplc="0409000F">
      <w:start w:val="1"/>
      <w:numFmt w:val="decimal"/>
      <w:lvlText w:val="%4."/>
      <w:lvlJc w:val="left"/>
      <w:pPr>
        <w:ind w:left="4320" w:hanging="360"/>
      </w:pPr>
    </w:lvl>
    <w:lvl w:ilvl="4" w:tplc="04090019">
      <w:start w:val="1"/>
      <w:numFmt w:val="lowerLetter"/>
      <w:lvlText w:val="%5."/>
      <w:lvlJc w:val="left"/>
      <w:pPr>
        <w:ind w:left="5040" w:hanging="360"/>
      </w:pPr>
    </w:lvl>
    <w:lvl w:ilvl="5" w:tplc="0409001B">
      <w:start w:val="1"/>
      <w:numFmt w:val="lowerRoman"/>
      <w:lvlText w:val="%6."/>
      <w:lvlJc w:val="right"/>
      <w:pPr>
        <w:ind w:left="5760" w:hanging="180"/>
      </w:pPr>
    </w:lvl>
    <w:lvl w:ilvl="6" w:tplc="0409000F">
      <w:start w:val="1"/>
      <w:numFmt w:val="decimal"/>
      <w:lvlText w:val="%7."/>
      <w:lvlJc w:val="left"/>
      <w:pPr>
        <w:ind w:left="6480" w:hanging="360"/>
      </w:pPr>
    </w:lvl>
    <w:lvl w:ilvl="7" w:tplc="04090019">
      <w:start w:val="1"/>
      <w:numFmt w:val="lowerLetter"/>
      <w:lvlText w:val="%8."/>
      <w:lvlJc w:val="left"/>
      <w:pPr>
        <w:ind w:left="7200" w:hanging="360"/>
      </w:pPr>
    </w:lvl>
    <w:lvl w:ilvl="8" w:tplc="0409001B">
      <w:start w:val="1"/>
      <w:numFmt w:val="lowerRoman"/>
      <w:lvlText w:val="%9."/>
      <w:lvlJc w:val="right"/>
      <w:pPr>
        <w:ind w:left="7920" w:hanging="180"/>
      </w:pPr>
    </w:lvl>
  </w:abstractNum>
  <w:abstractNum w:abstractNumId="23" w15:restartNumberingAfterBreak="0">
    <w:nsid w:val="475B3203"/>
    <w:multiLevelType w:val="multilevel"/>
    <w:tmpl w:val="6096DEFC"/>
    <w:name w:val="AODoc"/>
    <w:lvl w:ilvl="0">
      <w:start w:val="1"/>
      <w:numFmt w:val="none"/>
      <w:pStyle w:val="AODocTxt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AODocTxtL1"/>
      <w:suff w:val="nothing"/>
      <w:lvlText w:val=""/>
      <w:lvlJc w:val="left"/>
      <w:pPr>
        <w:ind w:left="720" w:firstLine="0"/>
      </w:pPr>
    </w:lvl>
    <w:lvl w:ilvl="2">
      <w:start w:val="1"/>
      <w:numFmt w:val="none"/>
      <w:pStyle w:val="AODocTxtL2"/>
      <w:suff w:val="nothing"/>
      <w:lvlText w:val=""/>
      <w:lvlJc w:val="left"/>
      <w:pPr>
        <w:ind w:left="1440" w:firstLine="0"/>
      </w:pPr>
    </w:lvl>
    <w:lvl w:ilvl="3">
      <w:start w:val="1"/>
      <w:numFmt w:val="none"/>
      <w:pStyle w:val="AODocTxtL3"/>
      <w:suff w:val="nothing"/>
      <w:lvlText w:val=""/>
      <w:lvlJc w:val="left"/>
      <w:pPr>
        <w:ind w:left="2160" w:firstLine="0"/>
      </w:pPr>
    </w:lvl>
    <w:lvl w:ilvl="4">
      <w:start w:val="1"/>
      <w:numFmt w:val="none"/>
      <w:pStyle w:val="AODocTxtL4"/>
      <w:suff w:val="nothing"/>
      <w:lvlText w:val=""/>
      <w:lvlJc w:val="left"/>
      <w:pPr>
        <w:ind w:left="2880" w:firstLine="0"/>
      </w:pPr>
    </w:lvl>
    <w:lvl w:ilvl="5">
      <w:start w:val="1"/>
      <w:numFmt w:val="none"/>
      <w:pStyle w:val="AODocTxtL5"/>
      <w:suff w:val="nothing"/>
      <w:lvlText w:val=""/>
      <w:lvlJc w:val="left"/>
      <w:pPr>
        <w:ind w:left="3600" w:firstLine="0"/>
      </w:pPr>
    </w:lvl>
    <w:lvl w:ilvl="6">
      <w:start w:val="1"/>
      <w:numFmt w:val="none"/>
      <w:pStyle w:val="AODocTxtL6"/>
      <w:suff w:val="nothing"/>
      <w:lvlText w:val=""/>
      <w:lvlJc w:val="left"/>
      <w:pPr>
        <w:ind w:left="4320" w:firstLine="0"/>
      </w:pPr>
    </w:lvl>
    <w:lvl w:ilvl="7">
      <w:start w:val="1"/>
      <w:numFmt w:val="none"/>
      <w:pStyle w:val="AODocTxtL7"/>
      <w:suff w:val="nothing"/>
      <w:lvlText w:val=""/>
      <w:lvlJc w:val="left"/>
      <w:pPr>
        <w:ind w:left="5040" w:firstLine="0"/>
      </w:pPr>
    </w:lvl>
    <w:lvl w:ilvl="8">
      <w:start w:val="1"/>
      <w:numFmt w:val="none"/>
      <w:pStyle w:val="AODocTxtL8"/>
      <w:suff w:val="nothing"/>
      <w:lvlText w:val=""/>
      <w:lvlJc w:val="left"/>
      <w:pPr>
        <w:ind w:left="5760" w:firstLine="0"/>
      </w:pPr>
    </w:lvl>
  </w:abstractNum>
  <w:abstractNum w:abstractNumId="24" w15:restartNumberingAfterBreak="0">
    <w:nsid w:val="504E05EE"/>
    <w:multiLevelType w:val="hybridMultilevel"/>
    <w:tmpl w:val="64BACF6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5" w15:restartNumberingAfterBreak="0">
    <w:nsid w:val="50E24037"/>
    <w:multiLevelType w:val="hybridMultilevel"/>
    <w:tmpl w:val="6694C618"/>
    <w:lvl w:ilvl="0" w:tplc="0B10C224">
      <w:start w:val="1"/>
      <w:numFmt w:val="decimal"/>
      <w:lvlText w:val="%1."/>
      <w:lvlJc w:val="left"/>
      <w:pPr>
        <w:tabs>
          <w:tab w:val="num" w:pos="1057"/>
        </w:tabs>
        <w:ind w:left="1057" w:hanging="360"/>
      </w:pPr>
      <w:rPr>
        <w:b w:val="0"/>
        <w:bCs w:val="0"/>
      </w:rPr>
    </w:lvl>
    <w:lvl w:ilvl="1" w:tplc="04090019">
      <w:start w:val="1"/>
      <w:numFmt w:val="lowerLetter"/>
      <w:lvlText w:val="%2."/>
      <w:lvlJc w:val="left"/>
      <w:pPr>
        <w:tabs>
          <w:tab w:val="num" w:pos="1777"/>
        </w:tabs>
        <w:ind w:left="1777" w:hanging="360"/>
      </w:pPr>
    </w:lvl>
    <w:lvl w:ilvl="2" w:tplc="319A2C8C">
      <w:start w:val="1"/>
      <w:numFmt w:val="thaiLetters"/>
      <w:lvlText w:val="(%3)"/>
      <w:lvlJc w:val="left"/>
      <w:pPr>
        <w:tabs>
          <w:tab w:val="num" w:pos="2677"/>
        </w:tabs>
        <w:ind w:left="2677" w:hanging="360"/>
      </w:pPr>
      <w:rPr>
        <w:rFonts w:ascii="Tahoma" w:hAnsi="Tahoma" w:cs="Tahoma" w:hint="default"/>
        <w:b w:val="0"/>
        <w:bCs w:val="0"/>
        <w:i w:val="0"/>
        <w:iCs w:val="0"/>
        <w:sz w:val="20"/>
        <w:szCs w:val="20"/>
      </w:rPr>
    </w:lvl>
    <w:lvl w:ilvl="3" w:tplc="0409000F">
      <w:start w:val="1"/>
      <w:numFmt w:val="decimal"/>
      <w:lvlText w:val="%4."/>
      <w:lvlJc w:val="left"/>
      <w:pPr>
        <w:tabs>
          <w:tab w:val="num" w:pos="3217"/>
        </w:tabs>
        <w:ind w:left="321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37"/>
        </w:tabs>
        <w:ind w:left="393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57"/>
        </w:tabs>
        <w:ind w:left="465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77"/>
        </w:tabs>
        <w:ind w:left="537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97"/>
        </w:tabs>
        <w:ind w:left="609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17"/>
        </w:tabs>
        <w:ind w:left="6817" w:hanging="180"/>
      </w:pPr>
    </w:lvl>
  </w:abstractNum>
  <w:abstractNum w:abstractNumId="26" w15:restartNumberingAfterBreak="0">
    <w:nsid w:val="53DD083C"/>
    <w:multiLevelType w:val="multilevel"/>
    <w:tmpl w:val="B8AAC4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  <w:rPr>
        <w:rFonts w:asciiTheme="minorBidi" w:hAnsiTheme="minorBidi" w:cstheme="minorBidi" w:hint="default"/>
        <w:sz w:val="28"/>
        <w:szCs w:val="28"/>
        <w:lang w:bidi="th-TH"/>
      </w:rPr>
    </w:lvl>
    <w:lvl w:ilvl="2">
      <w:start w:val="1"/>
      <w:numFmt w:val="thaiLetters"/>
      <w:lvlText w:val="(%3)"/>
      <w:lvlJc w:val="left"/>
      <w:pPr>
        <w:tabs>
          <w:tab w:val="num" w:pos="2160"/>
        </w:tabs>
        <w:ind w:left="2160" w:hanging="360"/>
      </w:pPr>
      <w:rPr>
        <w:rFonts w:ascii="Cordia New" w:hAnsi="Cordia New" w:cs="Cordia New" w:hint="default"/>
        <w:b w:val="0"/>
        <w:bCs w:val="0"/>
        <w:i w:val="0"/>
        <w:iCs w:val="0"/>
        <w:color w:val="auto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8FA46B2"/>
    <w:multiLevelType w:val="hybridMultilevel"/>
    <w:tmpl w:val="50AE98CA"/>
    <w:lvl w:ilvl="0" w:tplc="FC40E0AA">
      <w:start w:val="1"/>
      <w:numFmt w:val="decimal"/>
      <w:lvlText w:val="(%1)"/>
      <w:lvlJc w:val="left"/>
      <w:pPr>
        <w:ind w:left="99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944" w:hanging="360"/>
      </w:pPr>
    </w:lvl>
    <w:lvl w:ilvl="2" w:tplc="0409001B" w:tentative="1">
      <w:start w:val="1"/>
      <w:numFmt w:val="lowerRoman"/>
      <w:lvlText w:val="%3."/>
      <w:lvlJc w:val="right"/>
      <w:pPr>
        <w:ind w:left="2664" w:hanging="180"/>
      </w:pPr>
    </w:lvl>
    <w:lvl w:ilvl="3" w:tplc="0409000F" w:tentative="1">
      <w:start w:val="1"/>
      <w:numFmt w:val="decimal"/>
      <w:lvlText w:val="%4."/>
      <w:lvlJc w:val="left"/>
      <w:pPr>
        <w:ind w:left="3384" w:hanging="360"/>
      </w:pPr>
    </w:lvl>
    <w:lvl w:ilvl="4" w:tplc="04090019" w:tentative="1">
      <w:start w:val="1"/>
      <w:numFmt w:val="lowerLetter"/>
      <w:lvlText w:val="%5."/>
      <w:lvlJc w:val="left"/>
      <w:pPr>
        <w:ind w:left="4104" w:hanging="360"/>
      </w:pPr>
    </w:lvl>
    <w:lvl w:ilvl="5" w:tplc="0409001B" w:tentative="1">
      <w:start w:val="1"/>
      <w:numFmt w:val="lowerRoman"/>
      <w:lvlText w:val="%6."/>
      <w:lvlJc w:val="right"/>
      <w:pPr>
        <w:ind w:left="4824" w:hanging="180"/>
      </w:pPr>
    </w:lvl>
    <w:lvl w:ilvl="6" w:tplc="0409000F" w:tentative="1">
      <w:start w:val="1"/>
      <w:numFmt w:val="decimal"/>
      <w:lvlText w:val="%7."/>
      <w:lvlJc w:val="left"/>
      <w:pPr>
        <w:ind w:left="5544" w:hanging="360"/>
      </w:pPr>
    </w:lvl>
    <w:lvl w:ilvl="7" w:tplc="04090019" w:tentative="1">
      <w:start w:val="1"/>
      <w:numFmt w:val="lowerLetter"/>
      <w:lvlText w:val="%8."/>
      <w:lvlJc w:val="left"/>
      <w:pPr>
        <w:ind w:left="6264" w:hanging="360"/>
      </w:pPr>
    </w:lvl>
    <w:lvl w:ilvl="8" w:tplc="0409001B" w:tentative="1">
      <w:start w:val="1"/>
      <w:numFmt w:val="lowerRoman"/>
      <w:lvlText w:val="%9."/>
      <w:lvlJc w:val="right"/>
      <w:pPr>
        <w:ind w:left="6984" w:hanging="180"/>
      </w:pPr>
    </w:lvl>
  </w:abstractNum>
  <w:abstractNum w:abstractNumId="28" w15:restartNumberingAfterBreak="0">
    <w:nsid w:val="616F2E0F"/>
    <w:multiLevelType w:val="multilevel"/>
    <w:tmpl w:val="4B1CF5A2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617D5326"/>
    <w:multiLevelType w:val="hybridMultilevel"/>
    <w:tmpl w:val="0D6E87F6"/>
    <w:lvl w:ilvl="0" w:tplc="913C5016">
      <w:start w:val="1"/>
      <w:numFmt w:val="decimal"/>
      <w:lvlText w:val="%1."/>
      <w:lvlJc w:val="left"/>
      <w:pPr>
        <w:ind w:left="720" w:hanging="360"/>
      </w:pPr>
      <w:rPr>
        <w:rFonts w:ascii="Cordia New" w:eastAsia="Calibri" w:hAnsi="Cordia New" w:cs="Cordia Ne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F23640"/>
    <w:multiLevelType w:val="hybridMultilevel"/>
    <w:tmpl w:val="6908BE88"/>
    <w:lvl w:ilvl="0" w:tplc="73DE700E">
      <w:start w:val="16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86E0CD1"/>
    <w:multiLevelType w:val="hybridMultilevel"/>
    <w:tmpl w:val="05EA62C4"/>
    <w:lvl w:ilvl="0" w:tplc="7F4C1C5A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C9979EC"/>
    <w:multiLevelType w:val="hybridMultilevel"/>
    <w:tmpl w:val="75D04D9E"/>
    <w:lvl w:ilvl="0" w:tplc="1B04E3E6">
      <w:start w:val="1"/>
      <w:numFmt w:val="decimal"/>
      <w:lvlText w:val="(%1)"/>
      <w:lvlJc w:val="left"/>
      <w:pPr>
        <w:ind w:left="720" w:hanging="360"/>
      </w:pPr>
      <w:rPr>
        <w:rFonts w:hint="default"/>
        <w:color w:val="000000" w:themeColor="text1"/>
        <w:lang w:bidi="th-TH"/>
      </w:rPr>
    </w:lvl>
    <w:lvl w:ilvl="1" w:tplc="FCB0A946">
      <w:start w:val="1"/>
      <w:numFmt w:val="decimal"/>
      <w:lvlText w:val="%2)"/>
      <w:lvlJc w:val="left"/>
      <w:pPr>
        <w:ind w:left="1080" w:firstLine="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3A01E66"/>
    <w:multiLevelType w:val="hybridMultilevel"/>
    <w:tmpl w:val="4F58487C"/>
    <w:lvl w:ilvl="0" w:tplc="04090001">
      <w:start w:val="1"/>
      <w:numFmt w:val="bullet"/>
      <w:lvlText w:val=""/>
      <w:lvlJc w:val="left"/>
      <w:pPr>
        <w:ind w:left="220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65" w:hanging="360"/>
      </w:pPr>
      <w:rPr>
        <w:rFonts w:ascii="Wingdings" w:hAnsi="Wingdings" w:hint="default"/>
      </w:rPr>
    </w:lvl>
  </w:abstractNum>
  <w:abstractNum w:abstractNumId="34" w15:restartNumberingAfterBreak="0">
    <w:nsid w:val="75E5232A"/>
    <w:multiLevelType w:val="multilevel"/>
    <w:tmpl w:val="86E46DF2"/>
    <w:name w:val="aaa2"/>
    <w:lvl w:ilvl="0">
      <w:start w:val="1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35" w15:restartNumberingAfterBreak="0">
    <w:nsid w:val="774B3F7B"/>
    <w:multiLevelType w:val="hybridMultilevel"/>
    <w:tmpl w:val="F97CBCC8"/>
    <w:lvl w:ilvl="0" w:tplc="EE2464B8">
      <w:start w:val="1"/>
      <w:numFmt w:val="decimal"/>
      <w:lvlText w:val="(%1)"/>
      <w:lvlJc w:val="left"/>
      <w:pPr>
        <w:tabs>
          <w:tab w:val="num" w:pos="1200"/>
        </w:tabs>
        <w:ind w:left="1200" w:hanging="360"/>
      </w:pPr>
      <w:rPr>
        <w:rFonts w:ascii="Tahoma" w:hAnsi="Tahoma" w:cs="Tahoma" w:hint="default"/>
        <w:b w:val="0"/>
        <w:bCs w:val="0"/>
        <w:i w:val="0"/>
        <w:iCs w:val="0"/>
        <w:strike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80"/>
        </w:tabs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00"/>
        </w:tabs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20"/>
        </w:tabs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40"/>
        </w:tabs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60"/>
        </w:tabs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80"/>
        </w:tabs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00"/>
        </w:tabs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20"/>
        </w:tabs>
        <w:ind w:left="7320" w:hanging="180"/>
      </w:pPr>
    </w:lvl>
  </w:abstractNum>
  <w:abstractNum w:abstractNumId="36" w15:restartNumberingAfterBreak="0">
    <w:nsid w:val="77B706B3"/>
    <w:multiLevelType w:val="hybridMultilevel"/>
    <w:tmpl w:val="3276590A"/>
    <w:lvl w:ilvl="0" w:tplc="E2BCF930">
      <w:start w:val="1"/>
      <w:numFmt w:val="decimal"/>
      <w:lvlText w:val="(%1)"/>
      <w:lvlJc w:val="left"/>
      <w:pPr>
        <w:tabs>
          <w:tab w:val="num" w:pos="1200"/>
        </w:tabs>
        <w:ind w:left="1200" w:hanging="360"/>
      </w:pPr>
      <w:rPr>
        <w:rFonts w:ascii="Cordia New" w:hAnsi="Cordia New" w:cs="Cordia New" w:hint="default"/>
        <w:b w:val="0"/>
        <w:bCs w:val="0"/>
        <w:i w:val="0"/>
        <w:iCs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80"/>
        </w:tabs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00"/>
        </w:tabs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20"/>
        </w:tabs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40"/>
        </w:tabs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60"/>
        </w:tabs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80"/>
        </w:tabs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00"/>
        </w:tabs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20"/>
        </w:tabs>
        <w:ind w:left="7320" w:hanging="180"/>
      </w:pPr>
    </w:lvl>
  </w:abstractNum>
  <w:abstractNum w:abstractNumId="37" w15:restartNumberingAfterBreak="0">
    <w:nsid w:val="7B9A074D"/>
    <w:multiLevelType w:val="multilevel"/>
    <w:tmpl w:val="9C7EFA72"/>
    <w:name w:val="aaa322"/>
    <w:lvl w:ilvl="0">
      <w:start w:val="7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32"/>
  </w:num>
  <w:num w:numId="4">
    <w:abstractNumId w:val="7"/>
  </w:num>
  <w:num w:numId="5">
    <w:abstractNumId w:val="21"/>
  </w:num>
  <w:num w:numId="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16"/>
  </w:num>
  <w:num w:numId="9">
    <w:abstractNumId w:val="35"/>
  </w:num>
  <w:num w:numId="10">
    <w:abstractNumId w:val="36"/>
  </w:num>
  <w:num w:numId="11">
    <w:abstractNumId w:val="0"/>
  </w:num>
  <w:num w:numId="12">
    <w:abstractNumId w:val="25"/>
  </w:num>
  <w:num w:numId="13">
    <w:abstractNumId w:val="20"/>
  </w:num>
  <w:num w:numId="14">
    <w:abstractNumId w:val="27"/>
  </w:num>
  <w:num w:numId="15">
    <w:abstractNumId w:val="5"/>
  </w:num>
  <w:num w:numId="16">
    <w:abstractNumId w:val="19"/>
  </w:num>
  <w:num w:numId="17">
    <w:abstractNumId w:val="26"/>
  </w:num>
  <w:num w:numId="18">
    <w:abstractNumId w:val="28"/>
  </w:num>
  <w:num w:numId="1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7"/>
  </w:num>
  <w:num w:numId="22">
    <w:abstractNumId w:val="31"/>
  </w:num>
  <w:num w:numId="23">
    <w:abstractNumId w:val="6"/>
  </w:num>
  <w:num w:numId="24">
    <w:abstractNumId w:val="14"/>
  </w:num>
  <w:num w:numId="25">
    <w:abstractNumId w:val="29"/>
  </w:num>
  <w:num w:numId="26">
    <w:abstractNumId w:val="18"/>
  </w:num>
  <w:num w:numId="27">
    <w:abstractNumId w:val="30"/>
  </w:num>
  <w:num w:numId="28">
    <w:abstractNumId w:val="33"/>
  </w:num>
  <w:num w:numId="29">
    <w:abstractNumId w:val="24"/>
  </w:num>
  <w:num w:numId="30">
    <w:abstractNumId w:val="13"/>
  </w:num>
  <w:num w:numId="31">
    <w:abstractNumId w:val="8"/>
  </w:num>
  <w:num w:numId="32">
    <w:abstractNumId w:val="11"/>
  </w:num>
  <w:num w:numId="33">
    <w:abstractNumId w:val="15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011B"/>
    <w:rsid w:val="0000083D"/>
    <w:rsid w:val="00001A23"/>
    <w:rsid w:val="000023F3"/>
    <w:rsid w:val="00002B39"/>
    <w:rsid w:val="00006255"/>
    <w:rsid w:val="0001781D"/>
    <w:rsid w:val="0002157F"/>
    <w:rsid w:val="00021B0C"/>
    <w:rsid w:val="00023951"/>
    <w:rsid w:val="00025253"/>
    <w:rsid w:val="00027011"/>
    <w:rsid w:val="00027219"/>
    <w:rsid w:val="00031524"/>
    <w:rsid w:val="00032595"/>
    <w:rsid w:val="0004153B"/>
    <w:rsid w:val="00042848"/>
    <w:rsid w:val="000430A5"/>
    <w:rsid w:val="0004364C"/>
    <w:rsid w:val="00043C3C"/>
    <w:rsid w:val="00044479"/>
    <w:rsid w:val="00045F1E"/>
    <w:rsid w:val="00056A5F"/>
    <w:rsid w:val="00064123"/>
    <w:rsid w:val="00065666"/>
    <w:rsid w:val="00067A9A"/>
    <w:rsid w:val="000729B1"/>
    <w:rsid w:val="0007413E"/>
    <w:rsid w:val="00076B2B"/>
    <w:rsid w:val="00083C4D"/>
    <w:rsid w:val="00097935"/>
    <w:rsid w:val="000A2A0F"/>
    <w:rsid w:val="000A3C1E"/>
    <w:rsid w:val="000A44C0"/>
    <w:rsid w:val="000A4B6C"/>
    <w:rsid w:val="000A4BA3"/>
    <w:rsid w:val="000A52E7"/>
    <w:rsid w:val="000A60ED"/>
    <w:rsid w:val="000A753E"/>
    <w:rsid w:val="000B0243"/>
    <w:rsid w:val="000B28A9"/>
    <w:rsid w:val="000B29AC"/>
    <w:rsid w:val="000B6E79"/>
    <w:rsid w:val="000C2B56"/>
    <w:rsid w:val="000C3D9A"/>
    <w:rsid w:val="000C4B00"/>
    <w:rsid w:val="000C5844"/>
    <w:rsid w:val="000C730D"/>
    <w:rsid w:val="000D3DB9"/>
    <w:rsid w:val="000D4FB5"/>
    <w:rsid w:val="000D78D0"/>
    <w:rsid w:val="000E0415"/>
    <w:rsid w:val="000E1E92"/>
    <w:rsid w:val="000E3FF2"/>
    <w:rsid w:val="000F39C2"/>
    <w:rsid w:val="00101E23"/>
    <w:rsid w:val="0010249E"/>
    <w:rsid w:val="00104ABA"/>
    <w:rsid w:val="00106BD9"/>
    <w:rsid w:val="001107BF"/>
    <w:rsid w:val="00110E0E"/>
    <w:rsid w:val="00111D5B"/>
    <w:rsid w:val="00112833"/>
    <w:rsid w:val="00112F5D"/>
    <w:rsid w:val="00116EB7"/>
    <w:rsid w:val="00120630"/>
    <w:rsid w:val="00121B18"/>
    <w:rsid w:val="0012789C"/>
    <w:rsid w:val="00133ACB"/>
    <w:rsid w:val="00142341"/>
    <w:rsid w:val="00142D45"/>
    <w:rsid w:val="0014581F"/>
    <w:rsid w:val="001551DB"/>
    <w:rsid w:val="00155A5C"/>
    <w:rsid w:val="00161427"/>
    <w:rsid w:val="00161C59"/>
    <w:rsid w:val="0016258B"/>
    <w:rsid w:val="00162E04"/>
    <w:rsid w:val="00163613"/>
    <w:rsid w:val="001636E6"/>
    <w:rsid w:val="0016593D"/>
    <w:rsid w:val="00166C12"/>
    <w:rsid w:val="0017041C"/>
    <w:rsid w:val="00172487"/>
    <w:rsid w:val="00174DB3"/>
    <w:rsid w:val="001823F0"/>
    <w:rsid w:val="001849BA"/>
    <w:rsid w:val="00195B0D"/>
    <w:rsid w:val="0019725C"/>
    <w:rsid w:val="001A4824"/>
    <w:rsid w:val="001A58B1"/>
    <w:rsid w:val="001B176A"/>
    <w:rsid w:val="001B18EA"/>
    <w:rsid w:val="001B2798"/>
    <w:rsid w:val="001B2E8E"/>
    <w:rsid w:val="001B36DC"/>
    <w:rsid w:val="001B4B4B"/>
    <w:rsid w:val="001B5344"/>
    <w:rsid w:val="001B6955"/>
    <w:rsid w:val="001B7C56"/>
    <w:rsid w:val="001C1A2D"/>
    <w:rsid w:val="001C36C9"/>
    <w:rsid w:val="001C3EA9"/>
    <w:rsid w:val="001C5E41"/>
    <w:rsid w:val="001C7B0C"/>
    <w:rsid w:val="001C7FB6"/>
    <w:rsid w:val="001D74FB"/>
    <w:rsid w:val="001D7570"/>
    <w:rsid w:val="001D799B"/>
    <w:rsid w:val="001F1C83"/>
    <w:rsid w:val="001F330E"/>
    <w:rsid w:val="001F7B46"/>
    <w:rsid w:val="002001D3"/>
    <w:rsid w:val="00203302"/>
    <w:rsid w:val="0020360E"/>
    <w:rsid w:val="00203970"/>
    <w:rsid w:val="00203CAF"/>
    <w:rsid w:val="002047A0"/>
    <w:rsid w:val="002104BD"/>
    <w:rsid w:val="0021125B"/>
    <w:rsid w:val="00212408"/>
    <w:rsid w:val="00214126"/>
    <w:rsid w:val="0021518C"/>
    <w:rsid w:val="002169C5"/>
    <w:rsid w:val="00220772"/>
    <w:rsid w:val="00220E87"/>
    <w:rsid w:val="00223A70"/>
    <w:rsid w:val="00230165"/>
    <w:rsid w:val="002312DB"/>
    <w:rsid w:val="0024014B"/>
    <w:rsid w:val="00240E9A"/>
    <w:rsid w:val="0024241F"/>
    <w:rsid w:val="00243DA4"/>
    <w:rsid w:val="00252B47"/>
    <w:rsid w:val="0026029F"/>
    <w:rsid w:val="00260FEC"/>
    <w:rsid w:val="00266537"/>
    <w:rsid w:val="00271A3A"/>
    <w:rsid w:val="00271C8C"/>
    <w:rsid w:val="002720FA"/>
    <w:rsid w:val="00272F89"/>
    <w:rsid w:val="00274A22"/>
    <w:rsid w:val="00274D4B"/>
    <w:rsid w:val="00275EEA"/>
    <w:rsid w:val="00276D77"/>
    <w:rsid w:val="00281DB7"/>
    <w:rsid w:val="0028269C"/>
    <w:rsid w:val="00282D4B"/>
    <w:rsid w:val="00286121"/>
    <w:rsid w:val="00290713"/>
    <w:rsid w:val="00293B26"/>
    <w:rsid w:val="002950C9"/>
    <w:rsid w:val="002962E4"/>
    <w:rsid w:val="00297048"/>
    <w:rsid w:val="002A11E4"/>
    <w:rsid w:val="002A2033"/>
    <w:rsid w:val="002A3394"/>
    <w:rsid w:val="002A4078"/>
    <w:rsid w:val="002A5748"/>
    <w:rsid w:val="002A6D21"/>
    <w:rsid w:val="002A753A"/>
    <w:rsid w:val="002B11C9"/>
    <w:rsid w:val="002B2719"/>
    <w:rsid w:val="002B35BF"/>
    <w:rsid w:val="002C0123"/>
    <w:rsid w:val="002C09F0"/>
    <w:rsid w:val="002C0DFE"/>
    <w:rsid w:val="002C63B7"/>
    <w:rsid w:val="002C660D"/>
    <w:rsid w:val="002D2B90"/>
    <w:rsid w:val="002D73FF"/>
    <w:rsid w:val="002E72AB"/>
    <w:rsid w:val="002F12F5"/>
    <w:rsid w:val="002F3017"/>
    <w:rsid w:val="002F526A"/>
    <w:rsid w:val="002F5303"/>
    <w:rsid w:val="002F6F9B"/>
    <w:rsid w:val="00301A10"/>
    <w:rsid w:val="003027B3"/>
    <w:rsid w:val="00306879"/>
    <w:rsid w:val="003143C3"/>
    <w:rsid w:val="003176CD"/>
    <w:rsid w:val="0032359D"/>
    <w:rsid w:val="00324273"/>
    <w:rsid w:val="00325AF5"/>
    <w:rsid w:val="00331948"/>
    <w:rsid w:val="00335DF4"/>
    <w:rsid w:val="003409E6"/>
    <w:rsid w:val="00341334"/>
    <w:rsid w:val="0034373B"/>
    <w:rsid w:val="00343968"/>
    <w:rsid w:val="003443A8"/>
    <w:rsid w:val="0034657A"/>
    <w:rsid w:val="003500DD"/>
    <w:rsid w:val="00350E87"/>
    <w:rsid w:val="00351FCD"/>
    <w:rsid w:val="003524E8"/>
    <w:rsid w:val="00352B74"/>
    <w:rsid w:val="003573E8"/>
    <w:rsid w:val="00357A9A"/>
    <w:rsid w:val="003652AF"/>
    <w:rsid w:val="00366336"/>
    <w:rsid w:val="0037113C"/>
    <w:rsid w:val="0037237C"/>
    <w:rsid w:val="00382E2E"/>
    <w:rsid w:val="00393BBF"/>
    <w:rsid w:val="00395977"/>
    <w:rsid w:val="0039708B"/>
    <w:rsid w:val="003A1875"/>
    <w:rsid w:val="003A5749"/>
    <w:rsid w:val="003B6173"/>
    <w:rsid w:val="003C13A7"/>
    <w:rsid w:val="003C2230"/>
    <w:rsid w:val="003C46AB"/>
    <w:rsid w:val="003C5EFF"/>
    <w:rsid w:val="003D0C73"/>
    <w:rsid w:val="003D2E55"/>
    <w:rsid w:val="003D447A"/>
    <w:rsid w:val="003E0090"/>
    <w:rsid w:val="003E06D7"/>
    <w:rsid w:val="003E25CF"/>
    <w:rsid w:val="003E3F95"/>
    <w:rsid w:val="003E4D52"/>
    <w:rsid w:val="003E5690"/>
    <w:rsid w:val="003F00DF"/>
    <w:rsid w:val="003F040F"/>
    <w:rsid w:val="003F4B28"/>
    <w:rsid w:val="003F736C"/>
    <w:rsid w:val="003F76E7"/>
    <w:rsid w:val="00401AB5"/>
    <w:rsid w:val="00403D56"/>
    <w:rsid w:val="00405872"/>
    <w:rsid w:val="00410E30"/>
    <w:rsid w:val="004126EF"/>
    <w:rsid w:val="00413044"/>
    <w:rsid w:val="004146E6"/>
    <w:rsid w:val="00414C22"/>
    <w:rsid w:val="00417203"/>
    <w:rsid w:val="0042156F"/>
    <w:rsid w:val="00427C20"/>
    <w:rsid w:val="00427D99"/>
    <w:rsid w:val="0043092D"/>
    <w:rsid w:val="00433720"/>
    <w:rsid w:val="00433836"/>
    <w:rsid w:val="004338C5"/>
    <w:rsid w:val="004354FB"/>
    <w:rsid w:val="00435886"/>
    <w:rsid w:val="004362C0"/>
    <w:rsid w:val="004400B2"/>
    <w:rsid w:val="00441010"/>
    <w:rsid w:val="004412D0"/>
    <w:rsid w:val="00443301"/>
    <w:rsid w:val="004434ED"/>
    <w:rsid w:val="00445570"/>
    <w:rsid w:val="0045127F"/>
    <w:rsid w:val="00453FAC"/>
    <w:rsid w:val="00456B84"/>
    <w:rsid w:val="004674DC"/>
    <w:rsid w:val="00471840"/>
    <w:rsid w:val="00472B07"/>
    <w:rsid w:val="00472DF5"/>
    <w:rsid w:val="00475752"/>
    <w:rsid w:val="00477DB8"/>
    <w:rsid w:val="00481261"/>
    <w:rsid w:val="00484C54"/>
    <w:rsid w:val="00486AA5"/>
    <w:rsid w:val="00487A56"/>
    <w:rsid w:val="00487B73"/>
    <w:rsid w:val="00490BCA"/>
    <w:rsid w:val="004936DB"/>
    <w:rsid w:val="00496166"/>
    <w:rsid w:val="00496BD6"/>
    <w:rsid w:val="004976CB"/>
    <w:rsid w:val="00497AC6"/>
    <w:rsid w:val="004A1851"/>
    <w:rsid w:val="004A45FC"/>
    <w:rsid w:val="004A5D91"/>
    <w:rsid w:val="004B25CD"/>
    <w:rsid w:val="004B4983"/>
    <w:rsid w:val="004B5A40"/>
    <w:rsid w:val="004B5C12"/>
    <w:rsid w:val="004B5C9B"/>
    <w:rsid w:val="004B6916"/>
    <w:rsid w:val="004B694A"/>
    <w:rsid w:val="004B6BA2"/>
    <w:rsid w:val="004B72B0"/>
    <w:rsid w:val="004B7CCD"/>
    <w:rsid w:val="004C066F"/>
    <w:rsid w:val="004C2E11"/>
    <w:rsid w:val="004D003B"/>
    <w:rsid w:val="004D0307"/>
    <w:rsid w:val="004D1AA0"/>
    <w:rsid w:val="004E0859"/>
    <w:rsid w:val="004E145F"/>
    <w:rsid w:val="004E1936"/>
    <w:rsid w:val="004E4842"/>
    <w:rsid w:val="004F6436"/>
    <w:rsid w:val="004F7CA4"/>
    <w:rsid w:val="005028CA"/>
    <w:rsid w:val="00503152"/>
    <w:rsid w:val="005068CE"/>
    <w:rsid w:val="0050743F"/>
    <w:rsid w:val="005139DD"/>
    <w:rsid w:val="00514486"/>
    <w:rsid w:val="0051520E"/>
    <w:rsid w:val="00523546"/>
    <w:rsid w:val="00524B56"/>
    <w:rsid w:val="00526E12"/>
    <w:rsid w:val="00527179"/>
    <w:rsid w:val="00527303"/>
    <w:rsid w:val="0053223E"/>
    <w:rsid w:val="00533329"/>
    <w:rsid w:val="00535775"/>
    <w:rsid w:val="005423D8"/>
    <w:rsid w:val="00542F1A"/>
    <w:rsid w:val="0054640A"/>
    <w:rsid w:val="00547572"/>
    <w:rsid w:val="00552304"/>
    <w:rsid w:val="005547A7"/>
    <w:rsid w:val="00560B36"/>
    <w:rsid w:val="00560D4D"/>
    <w:rsid w:val="005615AD"/>
    <w:rsid w:val="00561610"/>
    <w:rsid w:val="00561A06"/>
    <w:rsid w:val="005622AE"/>
    <w:rsid w:val="005633EE"/>
    <w:rsid w:val="005663A3"/>
    <w:rsid w:val="005724EE"/>
    <w:rsid w:val="005728E5"/>
    <w:rsid w:val="005737D1"/>
    <w:rsid w:val="00576BBA"/>
    <w:rsid w:val="00577900"/>
    <w:rsid w:val="00581705"/>
    <w:rsid w:val="00582B58"/>
    <w:rsid w:val="005830AB"/>
    <w:rsid w:val="00584743"/>
    <w:rsid w:val="00585A35"/>
    <w:rsid w:val="005871CF"/>
    <w:rsid w:val="005955E8"/>
    <w:rsid w:val="005A125C"/>
    <w:rsid w:val="005A40CA"/>
    <w:rsid w:val="005A4AD3"/>
    <w:rsid w:val="005A70DA"/>
    <w:rsid w:val="005B0D49"/>
    <w:rsid w:val="005B1D9C"/>
    <w:rsid w:val="005B23C8"/>
    <w:rsid w:val="005B345D"/>
    <w:rsid w:val="005B491A"/>
    <w:rsid w:val="005C0E88"/>
    <w:rsid w:val="005C7630"/>
    <w:rsid w:val="005D5DBD"/>
    <w:rsid w:val="005D5EFF"/>
    <w:rsid w:val="005E00E6"/>
    <w:rsid w:val="005E0923"/>
    <w:rsid w:val="005E2764"/>
    <w:rsid w:val="005E6255"/>
    <w:rsid w:val="005E63B4"/>
    <w:rsid w:val="005F2EAF"/>
    <w:rsid w:val="005F4F91"/>
    <w:rsid w:val="00601E57"/>
    <w:rsid w:val="006119E9"/>
    <w:rsid w:val="00611C75"/>
    <w:rsid w:val="006127C5"/>
    <w:rsid w:val="00613161"/>
    <w:rsid w:val="006173AF"/>
    <w:rsid w:val="00617D24"/>
    <w:rsid w:val="00620327"/>
    <w:rsid w:val="0062066A"/>
    <w:rsid w:val="00623609"/>
    <w:rsid w:val="00627F34"/>
    <w:rsid w:val="00632459"/>
    <w:rsid w:val="00632A53"/>
    <w:rsid w:val="0063394D"/>
    <w:rsid w:val="00640AA4"/>
    <w:rsid w:val="006438B4"/>
    <w:rsid w:val="006442A8"/>
    <w:rsid w:val="00644B72"/>
    <w:rsid w:val="00646239"/>
    <w:rsid w:val="00647FE0"/>
    <w:rsid w:val="00650A4E"/>
    <w:rsid w:val="0065579C"/>
    <w:rsid w:val="006606C0"/>
    <w:rsid w:val="00664795"/>
    <w:rsid w:val="00667C7A"/>
    <w:rsid w:val="00673C12"/>
    <w:rsid w:val="0067609C"/>
    <w:rsid w:val="00680A48"/>
    <w:rsid w:val="00686FEA"/>
    <w:rsid w:val="0069020B"/>
    <w:rsid w:val="00690EDA"/>
    <w:rsid w:val="006942BD"/>
    <w:rsid w:val="006952E3"/>
    <w:rsid w:val="00695659"/>
    <w:rsid w:val="006957EB"/>
    <w:rsid w:val="006A0668"/>
    <w:rsid w:val="006A26CF"/>
    <w:rsid w:val="006A4A56"/>
    <w:rsid w:val="006A73DD"/>
    <w:rsid w:val="006B042A"/>
    <w:rsid w:val="006B275F"/>
    <w:rsid w:val="006C27CD"/>
    <w:rsid w:val="006C4201"/>
    <w:rsid w:val="006C5567"/>
    <w:rsid w:val="006D0C84"/>
    <w:rsid w:val="006D4472"/>
    <w:rsid w:val="006D5894"/>
    <w:rsid w:val="006E0A7D"/>
    <w:rsid w:val="006E2085"/>
    <w:rsid w:val="006E57F6"/>
    <w:rsid w:val="006F0ADE"/>
    <w:rsid w:val="006F25B4"/>
    <w:rsid w:val="006F5FEC"/>
    <w:rsid w:val="006F7DA0"/>
    <w:rsid w:val="00700FD5"/>
    <w:rsid w:val="007075A9"/>
    <w:rsid w:val="00710664"/>
    <w:rsid w:val="00710A29"/>
    <w:rsid w:val="00712495"/>
    <w:rsid w:val="00713A6B"/>
    <w:rsid w:val="00716FCB"/>
    <w:rsid w:val="007237DD"/>
    <w:rsid w:val="00724FE1"/>
    <w:rsid w:val="00725489"/>
    <w:rsid w:val="0072566D"/>
    <w:rsid w:val="00725AED"/>
    <w:rsid w:val="00725E4F"/>
    <w:rsid w:val="00735E8C"/>
    <w:rsid w:val="0073619D"/>
    <w:rsid w:val="00740682"/>
    <w:rsid w:val="00740935"/>
    <w:rsid w:val="007427CC"/>
    <w:rsid w:val="007438AA"/>
    <w:rsid w:val="00744D63"/>
    <w:rsid w:val="00744ECD"/>
    <w:rsid w:val="00746EA3"/>
    <w:rsid w:val="00751C6C"/>
    <w:rsid w:val="00760C21"/>
    <w:rsid w:val="00761C90"/>
    <w:rsid w:val="00763268"/>
    <w:rsid w:val="007633CB"/>
    <w:rsid w:val="00770D3A"/>
    <w:rsid w:val="00771A9C"/>
    <w:rsid w:val="0077237F"/>
    <w:rsid w:val="00776BE8"/>
    <w:rsid w:val="00777FE1"/>
    <w:rsid w:val="007834DC"/>
    <w:rsid w:val="00787174"/>
    <w:rsid w:val="00787DAC"/>
    <w:rsid w:val="007905DD"/>
    <w:rsid w:val="007914BA"/>
    <w:rsid w:val="0079475B"/>
    <w:rsid w:val="00795099"/>
    <w:rsid w:val="007A29F6"/>
    <w:rsid w:val="007A3C9C"/>
    <w:rsid w:val="007A4670"/>
    <w:rsid w:val="007A6989"/>
    <w:rsid w:val="007A73EC"/>
    <w:rsid w:val="007B02E3"/>
    <w:rsid w:val="007B12C8"/>
    <w:rsid w:val="007B2CE3"/>
    <w:rsid w:val="007B546F"/>
    <w:rsid w:val="007B58B4"/>
    <w:rsid w:val="007B6527"/>
    <w:rsid w:val="007C19A5"/>
    <w:rsid w:val="007C1D4D"/>
    <w:rsid w:val="007C216B"/>
    <w:rsid w:val="007C37FA"/>
    <w:rsid w:val="007C79F4"/>
    <w:rsid w:val="007D011B"/>
    <w:rsid w:val="007D2E40"/>
    <w:rsid w:val="007D395E"/>
    <w:rsid w:val="007D4517"/>
    <w:rsid w:val="007D6DC6"/>
    <w:rsid w:val="007E0D2C"/>
    <w:rsid w:val="007E79A4"/>
    <w:rsid w:val="007F0D57"/>
    <w:rsid w:val="007F2940"/>
    <w:rsid w:val="007F597B"/>
    <w:rsid w:val="00805839"/>
    <w:rsid w:val="0081349F"/>
    <w:rsid w:val="008168BF"/>
    <w:rsid w:val="00816EA3"/>
    <w:rsid w:val="00816F49"/>
    <w:rsid w:val="008210AE"/>
    <w:rsid w:val="00824AF2"/>
    <w:rsid w:val="008255AD"/>
    <w:rsid w:val="0082711A"/>
    <w:rsid w:val="00831379"/>
    <w:rsid w:val="00832140"/>
    <w:rsid w:val="0083559F"/>
    <w:rsid w:val="00835914"/>
    <w:rsid w:val="00840EE1"/>
    <w:rsid w:val="00842657"/>
    <w:rsid w:val="008429EE"/>
    <w:rsid w:val="00843EDB"/>
    <w:rsid w:val="0084567F"/>
    <w:rsid w:val="0084639E"/>
    <w:rsid w:val="00852E91"/>
    <w:rsid w:val="00853E4A"/>
    <w:rsid w:val="00873317"/>
    <w:rsid w:val="008740F9"/>
    <w:rsid w:val="008750E6"/>
    <w:rsid w:val="0087737F"/>
    <w:rsid w:val="00881937"/>
    <w:rsid w:val="00882017"/>
    <w:rsid w:val="00882557"/>
    <w:rsid w:val="00883D70"/>
    <w:rsid w:val="00884F5C"/>
    <w:rsid w:val="0089060C"/>
    <w:rsid w:val="008909AC"/>
    <w:rsid w:val="00893B97"/>
    <w:rsid w:val="00895FB0"/>
    <w:rsid w:val="008A201C"/>
    <w:rsid w:val="008A5B8F"/>
    <w:rsid w:val="008A7CA4"/>
    <w:rsid w:val="008B213E"/>
    <w:rsid w:val="008B2B63"/>
    <w:rsid w:val="008B3DE5"/>
    <w:rsid w:val="008B42BE"/>
    <w:rsid w:val="008B4D14"/>
    <w:rsid w:val="008B71C8"/>
    <w:rsid w:val="008B7812"/>
    <w:rsid w:val="008B7C1A"/>
    <w:rsid w:val="008C0F25"/>
    <w:rsid w:val="008C22B7"/>
    <w:rsid w:val="008C2EF3"/>
    <w:rsid w:val="008C669E"/>
    <w:rsid w:val="008C6B80"/>
    <w:rsid w:val="008C721C"/>
    <w:rsid w:val="008C72AC"/>
    <w:rsid w:val="008C7410"/>
    <w:rsid w:val="008D10CE"/>
    <w:rsid w:val="008D3A06"/>
    <w:rsid w:val="008D4144"/>
    <w:rsid w:val="008D6E51"/>
    <w:rsid w:val="008E1078"/>
    <w:rsid w:val="008E12C6"/>
    <w:rsid w:val="008E2265"/>
    <w:rsid w:val="008E2E8B"/>
    <w:rsid w:val="008E3ED9"/>
    <w:rsid w:val="008E6C91"/>
    <w:rsid w:val="008F795C"/>
    <w:rsid w:val="00901275"/>
    <w:rsid w:val="009043ED"/>
    <w:rsid w:val="00906351"/>
    <w:rsid w:val="00907FE3"/>
    <w:rsid w:val="00907FF6"/>
    <w:rsid w:val="009101AA"/>
    <w:rsid w:val="00920B1E"/>
    <w:rsid w:val="00920B84"/>
    <w:rsid w:val="009215BB"/>
    <w:rsid w:val="009253F5"/>
    <w:rsid w:val="00927FE7"/>
    <w:rsid w:val="00931A25"/>
    <w:rsid w:val="009348CE"/>
    <w:rsid w:val="00934E75"/>
    <w:rsid w:val="009358C7"/>
    <w:rsid w:val="009360F4"/>
    <w:rsid w:val="00937589"/>
    <w:rsid w:val="00937E91"/>
    <w:rsid w:val="00951361"/>
    <w:rsid w:val="009543B0"/>
    <w:rsid w:val="00956782"/>
    <w:rsid w:val="00956BD7"/>
    <w:rsid w:val="00956E35"/>
    <w:rsid w:val="00956E71"/>
    <w:rsid w:val="00956F79"/>
    <w:rsid w:val="00957BA4"/>
    <w:rsid w:val="00961623"/>
    <w:rsid w:val="00961EA4"/>
    <w:rsid w:val="00962FBD"/>
    <w:rsid w:val="00964F67"/>
    <w:rsid w:val="00965C00"/>
    <w:rsid w:val="00966220"/>
    <w:rsid w:val="00966533"/>
    <w:rsid w:val="009703A7"/>
    <w:rsid w:val="009711C9"/>
    <w:rsid w:val="009726CA"/>
    <w:rsid w:val="0098535A"/>
    <w:rsid w:val="00987BFC"/>
    <w:rsid w:val="0099342D"/>
    <w:rsid w:val="00996098"/>
    <w:rsid w:val="009974BC"/>
    <w:rsid w:val="009A3A65"/>
    <w:rsid w:val="009A5B47"/>
    <w:rsid w:val="009A5B8E"/>
    <w:rsid w:val="009B1D4B"/>
    <w:rsid w:val="009C0621"/>
    <w:rsid w:val="009C069D"/>
    <w:rsid w:val="009C3A91"/>
    <w:rsid w:val="009C56DA"/>
    <w:rsid w:val="009C710E"/>
    <w:rsid w:val="009D0F13"/>
    <w:rsid w:val="009D28AD"/>
    <w:rsid w:val="009D4D65"/>
    <w:rsid w:val="009D4DAA"/>
    <w:rsid w:val="009E2AAD"/>
    <w:rsid w:val="009E4E60"/>
    <w:rsid w:val="009E4FCF"/>
    <w:rsid w:val="009E659B"/>
    <w:rsid w:val="009F0EA9"/>
    <w:rsid w:val="009F3C7E"/>
    <w:rsid w:val="009F4305"/>
    <w:rsid w:val="009F4D96"/>
    <w:rsid w:val="009F57E8"/>
    <w:rsid w:val="00A0087A"/>
    <w:rsid w:val="00A0620B"/>
    <w:rsid w:val="00A067A5"/>
    <w:rsid w:val="00A11233"/>
    <w:rsid w:val="00A134B7"/>
    <w:rsid w:val="00A16484"/>
    <w:rsid w:val="00A177C1"/>
    <w:rsid w:val="00A21BA4"/>
    <w:rsid w:val="00A269A7"/>
    <w:rsid w:val="00A2710B"/>
    <w:rsid w:val="00A3012F"/>
    <w:rsid w:val="00A3022C"/>
    <w:rsid w:val="00A34468"/>
    <w:rsid w:val="00A349EF"/>
    <w:rsid w:val="00A3737E"/>
    <w:rsid w:val="00A40CD1"/>
    <w:rsid w:val="00A413A9"/>
    <w:rsid w:val="00A42DC1"/>
    <w:rsid w:val="00A44B4C"/>
    <w:rsid w:val="00A4594A"/>
    <w:rsid w:val="00A47ABD"/>
    <w:rsid w:val="00A5066E"/>
    <w:rsid w:val="00A546D4"/>
    <w:rsid w:val="00A561D7"/>
    <w:rsid w:val="00A60F61"/>
    <w:rsid w:val="00A649D9"/>
    <w:rsid w:val="00A661D0"/>
    <w:rsid w:val="00A66817"/>
    <w:rsid w:val="00A67984"/>
    <w:rsid w:val="00A702FD"/>
    <w:rsid w:val="00A7162C"/>
    <w:rsid w:val="00A71BDE"/>
    <w:rsid w:val="00A73DD3"/>
    <w:rsid w:val="00A759A7"/>
    <w:rsid w:val="00A76C2E"/>
    <w:rsid w:val="00A76E07"/>
    <w:rsid w:val="00A8104B"/>
    <w:rsid w:val="00A8784B"/>
    <w:rsid w:val="00A879FB"/>
    <w:rsid w:val="00A9106F"/>
    <w:rsid w:val="00A92066"/>
    <w:rsid w:val="00A92396"/>
    <w:rsid w:val="00A92552"/>
    <w:rsid w:val="00A93900"/>
    <w:rsid w:val="00A95F9C"/>
    <w:rsid w:val="00AA43EE"/>
    <w:rsid w:val="00AA552E"/>
    <w:rsid w:val="00AA585D"/>
    <w:rsid w:val="00AA5FF1"/>
    <w:rsid w:val="00AB3F16"/>
    <w:rsid w:val="00AB4A41"/>
    <w:rsid w:val="00AC1331"/>
    <w:rsid w:val="00AC1358"/>
    <w:rsid w:val="00AC1D40"/>
    <w:rsid w:val="00AD0E3B"/>
    <w:rsid w:val="00AD1A8C"/>
    <w:rsid w:val="00AD27AA"/>
    <w:rsid w:val="00AD400D"/>
    <w:rsid w:val="00AE5A9B"/>
    <w:rsid w:val="00AE6E5B"/>
    <w:rsid w:val="00AF108B"/>
    <w:rsid w:val="00AF24D6"/>
    <w:rsid w:val="00AF35ED"/>
    <w:rsid w:val="00AF5AC4"/>
    <w:rsid w:val="00AF74AB"/>
    <w:rsid w:val="00B0127F"/>
    <w:rsid w:val="00B015F1"/>
    <w:rsid w:val="00B01885"/>
    <w:rsid w:val="00B02AA5"/>
    <w:rsid w:val="00B03997"/>
    <w:rsid w:val="00B064A5"/>
    <w:rsid w:val="00B06908"/>
    <w:rsid w:val="00B07306"/>
    <w:rsid w:val="00B1307D"/>
    <w:rsid w:val="00B1323D"/>
    <w:rsid w:val="00B1328B"/>
    <w:rsid w:val="00B14575"/>
    <w:rsid w:val="00B15FF9"/>
    <w:rsid w:val="00B16E48"/>
    <w:rsid w:val="00B1728C"/>
    <w:rsid w:val="00B219AC"/>
    <w:rsid w:val="00B21A69"/>
    <w:rsid w:val="00B31459"/>
    <w:rsid w:val="00B33C22"/>
    <w:rsid w:val="00B34296"/>
    <w:rsid w:val="00B439B8"/>
    <w:rsid w:val="00B4547D"/>
    <w:rsid w:val="00B544B7"/>
    <w:rsid w:val="00B54522"/>
    <w:rsid w:val="00B55149"/>
    <w:rsid w:val="00B57D2E"/>
    <w:rsid w:val="00B57E34"/>
    <w:rsid w:val="00B62F30"/>
    <w:rsid w:val="00B651C8"/>
    <w:rsid w:val="00B658CE"/>
    <w:rsid w:val="00B67359"/>
    <w:rsid w:val="00B727CB"/>
    <w:rsid w:val="00B72B3C"/>
    <w:rsid w:val="00B73B34"/>
    <w:rsid w:val="00B75505"/>
    <w:rsid w:val="00B7569B"/>
    <w:rsid w:val="00B80609"/>
    <w:rsid w:val="00B83B1D"/>
    <w:rsid w:val="00B84903"/>
    <w:rsid w:val="00B85275"/>
    <w:rsid w:val="00B858C9"/>
    <w:rsid w:val="00B8662C"/>
    <w:rsid w:val="00B91F23"/>
    <w:rsid w:val="00B938B6"/>
    <w:rsid w:val="00B952A9"/>
    <w:rsid w:val="00B964BB"/>
    <w:rsid w:val="00BA0BC9"/>
    <w:rsid w:val="00BA28C1"/>
    <w:rsid w:val="00BA5EB6"/>
    <w:rsid w:val="00BA5EF9"/>
    <w:rsid w:val="00BA71CB"/>
    <w:rsid w:val="00BA78D6"/>
    <w:rsid w:val="00BA7D38"/>
    <w:rsid w:val="00BB46E2"/>
    <w:rsid w:val="00BB57A7"/>
    <w:rsid w:val="00BC29C7"/>
    <w:rsid w:val="00BC4965"/>
    <w:rsid w:val="00BC5482"/>
    <w:rsid w:val="00BC5CC5"/>
    <w:rsid w:val="00BC70EA"/>
    <w:rsid w:val="00BC7E67"/>
    <w:rsid w:val="00BD34C7"/>
    <w:rsid w:val="00BD3CFB"/>
    <w:rsid w:val="00BD46DF"/>
    <w:rsid w:val="00BD4ADA"/>
    <w:rsid w:val="00BD4ECD"/>
    <w:rsid w:val="00BE28F2"/>
    <w:rsid w:val="00BE2CEE"/>
    <w:rsid w:val="00BE7411"/>
    <w:rsid w:val="00BF028C"/>
    <w:rsid w:val="00BF1473"/>
    <w:rsid w:val="00BF203D"/>
    <w:rsid w:val="00BF386E"/>
    <w:rsid w:val="00C00C1F"/>
    <w:rsid w:val="00C015A6"/>
    <w:rsid w:val="00C01CA6"/>
    <w:rsid w:val="00C05BF9"/>
    <w:rsid w:val="00C061AF"/>
    <w:rsid w:val="00C10BCE"/>
    <w:rsid w:val="00C11555"/>
    <w:rsid w:val="00C12FB0"/>
    <w:rsid w:val="00C17C59"/>
    <w:rsid w:val="00C22D06"/>
    <w:rsid w:val="00C230AB"/>
    <w:rsid w:val="00C233B4"/>
    <w:rsid w:val="00C251A4"/>
    <w:rsid w:val="00C30DA7"/>
    <w:rsid w:val="00C3562E"/>
    <w:rsid w:val="00C40ADC"/>
    <w:rsid w:val="00C411C8"/>
    <w:rsid w:val="00C4659B"/>
    <w:rsid w:val="00C47E88"/>
    <w:rsid w:val="00C51C94"/>
    <w:rsid w:val="00C52F45"/>
    <w:rsid w:val="00C53363"/>
    <w:rsid w:val="00C560D7"/>
    <w:rsid w:val="00C60B6C"/>
    <w:rsid w:val="00C61C68"/>
    <w:rsid w:val="00C621D8"/>
    <w:rsid w:val="00C64B2F"/>
    <w:rsid w:val="00C655D2"/>
    <w:rsid w:val="00C660D0"/>
    <w:rsid w:val="00C67DDD"/>
    <w:rsid w:val="00C7004E"/>
    <w:rsid w:val="00C72742"/>
    <w:rsid w:val="00C72ED2"/>
    <w:rsid w:val="00C742C5"/>
    <w:rsid w:val="00C75C27"/>
    <w:rsid w:val="00C75CD5"/>
    <w:rsid w:val="00C766BE"/>
    <w:rsid w:val="00C85FB2"/>
    <w:rsid w:val="00C9011D"/>
    <w:rsid w:val="00C94322"/>
    <w:rsid w:val="00C954C8"/>
    <w:rsid w:val="00C96F56"/>
    <w:rsid w:val="00C97C37"/>
    <w:rsid w:val="00CA03A9"/>
    <w:rsid w:val="00CB143A"/>
    <w:rsid w:val="00CB1B62"/>
    <w:rsid w:val="00CB4CCF"/>
    <w:rsid w:val="00CB54C1"/>
    <w:rsid w:val="00CB77AE"/>
    <w:rsid w:val="00CC04E2"/>
    <w:rsid w:val="00CC39B6"/>
    <w:rsid w:val="00CD2058"/>
    <w:rsid w:val="00CD3599"/>
    <w:rsid w:val="00CD3D55"/>
    <w:rsid w:val="00CD4D50"/>
    <w:rsid w:val="00CD501E"/>
    <w:rsid w:val="00CD6E8D"/>
    <w:rsid w:val="00CD7287"/>
    <w:rsid w:val="00CD789C"/>
    <w:rsid w:val="00CD7A3A"/>
    <w:rsid w:val="00CE0AB2"/>
    <w:rsid w:val="00CE23E9"/>
    <w:rsid w:val="00CE66A7"/>
    <w:rsid w:val="00CE7965"/>
    <w:rsid w:val="00CF0B68"/>
    <w:rsid w:val="00CF1A37"/>
    <w:rsid w:val="00CF1BC8"/>
    <w:rsid w:val="00CF2FAB"/>
    <w:rsid w:val="00D045E3"/>
    <w:rsid w:val="00D114E7"/>
    <w:rsid w:val="00D13500"/>
    <w:rsid w:val="00D162EF"/>
    <w:rsid w:val="00D16E24"/>
    <w:rsid w:val="00D20DCA"/>
    <w:rsid w:val="00D22168"/>
    <w:rsid w:val="00D331EE"/>
    <w:rsid w:val="00D3338E"/>
    <w:rsid w:val="00D37CE0"/>
    <w:rsid w:val="00D409CE"/>
    <w:rsid w:val="00D4265C"/>
    <w:rsid w:val="00D43733"/>
    <w:rsid w:val="00D44586"/>
    <w:rsid w:val="00D44E95"/>
    <w:rsid w:val="00D46DCC"/>
    <w:rsid w:val="00D471C8"/>
    <w:rsid w:val="00D476FE"/>
    <w:rsid w:val="00D52D94"/>
    <w:rsid w:val="00D55AE2"/>
    <w:rsid w:val="00D57C74"/>
    <w:rsid w:val="00D57F4E"/>
    <w:rsid w:val="00D649CA"/>
    <w:rsid w:val="00D65340"/>
    <w:rsid w:val="00D703F8"/>
    <w:rsid w:val="00D719FE"/>
    <w:rsid w:val="00D7202E"/>
    <w:rsid w:val="00D7598D"/>
    <w:rsid w:val="00D80133"/>
    <w:rsid w:val="00D84017"/>
    <w:rsid w:val="00D9270A"/>
    <w:rsid w:val="00D9271C"/>
    <w:rsid w:val="00D95F83"/>
    <w:rsid w:val="00D9608B"/>
    <w:rsid w:val="00DA0586"/>
    <w:rsid w:val="00DA0BFC"/>
    <w:rsid w:val="00DA56A8"/>
    <w:rsid w:val="00DA7679"/>
    <w:rsid w:val="00DB2204"/>
    <w:rsid w:val="00DB3B9F"/>
    <w:rsid w:val="00DB6CC4"/>
    <w:rsid w:val="00DB6FAF"/>
    <w:rsid w:val="00DC63B9"/>
    <w:rsid w:val="00DD1F58"/>
    <w:rsid w:val="00DD6462"/>
    <w:rsid w:val="00DE0DB6"/>
    <w:rsid w:val="00DE6A58"/>
    <w:rsid w:val="00DF375E"/>
    <w:rsid w:val="00DF6BFE"/>
    <w:rsid w:val="00DF6C07"/>
    <w:rsid w:val="00DF6C18"/>
    <w:rsid w:val="00DF6C36"/>
    <w:rsid w:val="00DF7464"/>
    <w:rsid w:val="00E026F9"/>
    <w:rsid w:val="00E02B45"/>
    <w:rsid w:val="00E03D71"/>
    <w:rsid w:val="00E05A6F"/>
    <w:rsid w:val="00E13DF6"/>
    <w:rsid w:val="00E17514"/>
    <w:rsid w:val="00E17D93"/>
    <w:rsid w:val="00E23C1A"/>
    <w:rsid w:val="00E24F44"/>
    <w:rsid w:val="00E30322"/>
    <w:rsid w:val="00E37C43"/>
    <w:rsid w:val="00E40FC6"/>
    <w:rsid w:val="00E41278"/>
    <w:rsid w:val="00E44456"/>
    <w:rsid w:val="00E44EC3"/>
    <w:rsid w:val="00E45C0E"/>
    <w:rsid w:val="00E464AE"/>
    <w:rsid w:val="00E50172"/>
    <w:rsid w:val="00E5346F"/>
    <w:rsid w:val="00E55F1B"/>
    <w:rsid w:val="00E57083"/>
    <w:rsid w:val="00E6337A"/>
    <w:rsid w:val="00E719BD"/>
    <w:rsid w:val="00E73B9F"/>
    <w:rsid w:val="00E75DF3"/>
    <w:rsid w:val="00E82C04"/>
    <w:rsid w:val="00E830F3"/>
    <w:rsid w:val="00E83943"/>
    <w:rsid w:val="00E8452C"/>
    <w:rsid w:val="00E90778"/>
    <w:rsid w:val="00E9560A"/>
    <w:rsid w:val="00EA1B6E"/>
    <w:rsid w:val="00EB0764"/>
    <w:rsid w:val="00EB2FAE"/>
    <w:rsid w:val="00ED65BF"/>
    <w:rsid w:val="00ED6C3D"/>
    <w:rsid w:val="00ED7C20"/>
    <w:rsid w:val="00ED7FC5"/>
    <w:rsid w:val="00EE01CD"/>
    <w:rsid w:val="00EE0EED"/>
    <w:rsid w:val="00EE1221"/>
    <w:rsid w:val="00EE1736"/>
    <w:rsid w:val="00EE365F"/>
    <w:rsid w:val="00EE4600"/>
    <w:rsid w:val="00EE4AAC"/>
    <w:rsid w:val="00EE5357"/>
    <w:rsid w:val="00EF1411"/>
    <w:rsid w:val="00EF429F"/>
    <w:rsid w:val="00EF5D8E"/>
    <w:rsid w:val="00EF6AC6"/>
    <w:rsid w:val="00F0641D"/>
    <w:rsid w:val="00F114BF"/>
    <w:rsid w:val="00F12147"/>
    <w:rsid w:val="00F14083"/>
    <w:rsid w:val="00F148DE"/>
    <w:rsid w:val="00F166EB"/>
    <w:rsid w:val="00F218B2"/>
    <w:rsid w:val="00F270A5"/>
    <w:rsid w:val="00F31B6F"/>
    <w:rsid w:val="00F337DE"/>
    <w:rsid w:val="00F3627C"/>
    <w:rsid w:val="00F372EE"/>
    <w:rsid w:val="00F376FD"/>
    <w:rsid w:val="00F51CF2"/>
    <w:rsid w:val="00F54857"/>
    <w:rsid w:val="00F5705B"/>
    <w:rsid w:val="00F61D0A"/>
    <w:rsid w:val="00F65EB7"/>
    <w:rsid w:val="00F67E23"/>
    <w:rsid w:val="00F714CD"/>
    <w:rsid w:val="00F74E75"/>
    <w:rsid w:val="00F75A3D"/>
    <w:rsid w:val="00F8326E"/>
    <w:rsid w:val="00F856CD"/>
    <w:rsid w:val="00F91D49"/>
    <w:rsid w:val="00F94F13"/>
    <w:rsid w:val="00F96F6E"/>
    <w:rsid w:val="00FA2DF5"/>
    <w:rsid w:val="00FA50A6"/>
    <w:rsid w:val="00FB48BA"/>
    <w:rsid w:val="00FB5545"/>
    <w:rsid w:val="00FB6E95"/>
    <w:rsid w:val="00FC08B6"/>
    <w:rsid w:val="00FC326E"/>
    <w:rsid w:val="00FC4816"/>
    <w:rsid w:val="00FC4BF9"/>
    <w:rsid w:val="00FC4DF8"/>
    <w:rsid w:val="00FC5B2B"/>
    <w:rsid w:val="00FD3BFF"/>
    <w:rsid w:val="00FD505D"/>
    <w:rsid w:val="00FD54D4"/>
    <w:rsid w:val="00FD5932"/>
    <w:rsid w:val="00FE0E48"/>
    <w:rsid w:val="00FE2840"/>
    <w:rsid w:val="00FE2844"/>
    <w:rsid w:val="00FE6FDC"/>
    <w:rsid w:val="00FF0818"/>
    <w:rsid w:val="00FF089C"/>
    <w:rsid w:val="00FF2FFA"/>
    <w:rsid w:val="00FF33A3"/>
    <w:rsid w:val="00FF6C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5610767-235E-4E16-B81E-096420FB8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61A06"/>
    <w:pPr>
      <w:spacing w:line="240" w:lineRule="auto"/>
      <w:jc w:val="both"/>
    </w:pPr>
    <w:rPr>
      <w:rFonts w:ascii="Cordia New" w:hAnsi="Cordia New" w:cs="Cordia New"/>
      <w:sz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664795"/>
    <w:pPr>
      <w:keepNext/>
      <w:keepLines/>
      <w:numPr>
        <w:numId w:val="1"/>
      </w:numPr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BFBFBF" w:themeFill="background1" w:themeFillShade="BF"/>
      <w:outlineLvl w:val="0"/>
    </w:pPr>
    <w:rPr>
      <w:rFonts w:eastAsiaTheme="majorEastAsia" w:cs="Cordi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57D2E"/>
    <w:pPr>
      <w:keepNext/>
      <w:keepLines/>
      <w:outlineLvl w:val="1"/>
    </w:pPr>
    <w:rPr>
      <w:rFonts w:eastAsiaTheme="majorEastAsia"/>
      <w:b/>
      <w:bCs/>
    </w:rPr>
  </w:style>
  <w:style w:type="paragraph" w:styleId="Heading3">
    <w:name w:val="heading 3"/>
    <w:basedOn w:val="Normal"/>
    <w:next w:val="Normal"/>
    <w:link w:val="Heading3Char"/>
    <w:autoRedefine/>
    <w:unhideWhenUsed/>
    <w:qFormat/>
    <w:rsid w:val="000A44C0"/>
    <w:pPr>
      <w:keepNext/>
      <w:keepLines/>
      <w:spacing w:before="200" w:after="0"/>
      <w:outlineLvl w:val="2"/>
    </w:pPr>
    <w:rPr>
      <w:rFonts w:eastAsiaTheme="majorEastAsia"/>
      <w:u w:val="single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15FF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Cs w:val="35"/>
    </w:rPr>
  </w:style>
  <w:style w:type="paragraph" w:styleId="Heading5">
    <w:name w:val="heading 5"/>
    <w:basedOn w:val="Normal"/>
    <w:next w:val="Normal"/>
    <w:link w:val="Heading5Char"/>
    <w:unhideWhenUsed/>
    <w:qFormat/>
    <w:rsid w:val="00CA03A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szCs w:val="35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76E0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Guideline"/>
    <w:basedOn w:val="Normal"/>
    <w:link w:val="HeaderChar"/>
    <w:unhideWhenUsed/>
    <w:rsid w:val="007D011B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aliases w:val="Guideline Char"/>
    <w:basedOn w:val="DefaultParagraphFont"/>
    <w:link w:val="Header"/>
    <w:rsid w:val="007D011B"/>
  </w:style>
  <w:style w:type="paragraph" w:styleId="Footer">
    <w:name w:val="footer"/>
    <w:basedOn w:val="Normal"/>
    <w:link w:val="FooterChar"/>
    <w:uiPriority w:val="99"/>
    <w:unhideWhenUsed/>
    <w:rsid w:val="007D011B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D011B"/>
  </w:style>
  <w:style w:type="table" w:styleId="TableGrid">
    <w:name w:val="Table Grid"/>
    <w:basedOn w:val="TableNormal"/>
    <w:uiPriority w:val="39"/>
    <w:rsid w:val="007D01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664795"/>
    <w:rPr>
      <w:rFonts w:ascii="Cordia New" w:eastAsiaTheme="majorEastAsia" w:hAnsi="Cordia New" w:cs="CordiaUPC"/>
      <w:b/>
      <w:bCs/>
      <w:sz w:val="32"/>
      <w:szCs w:val="32"/>
      <w:shd w:val="clear" w:color="auto" w:fill="BFBFBF" w:themeFill="background1" w:themeFillShade="BF"/>
    </w:rPr>
  </w:style>
  <w:style w:type="character" w:customStyle="1" w:styleId="Heading2Char">
    <w:name w:val="Heading 2 Char"/>
    <w:basedOn w:val="DefaultParagraphFont"/>
    <w:link w:val="Heading2"/>
    <w:uiPriority w:val="9"/>
    <w:rsid w:val="00664795"/>
    <w:rPr>
      <w:rFonts w:ascii="Cordia New" w:eastAsiaTheme="majorEastAsia" w:hAnsi="Cordia New" w:cs="Cordia New"/>
      <w:b/>
      <w:bCs/>
      <w:sz w:val="28"/>
    </w:rPr>
  </w:style>
  <w:style w:type="character" w:customStyle="1" w:styleId="Heading3Char">
    <w:name w:val="Heading 3 Char"/>
    <w:basedOn w:val="DefaultParagraphFont"/>
    <w:link w:val="Heading3"/>
    <w:rsid w:val="000A44C0"/>
    <w:rPr>
      <w:rFonts w:ascii="Cordia New" w:eastAsiaTheme="majorEastAsia" w:hAnsi="Cordia New" w:cs="Cordia New"/>
      <w:sz w:val="28"/>
      <w:u w:val="single"/>
    </w:rPr>
  </w:style>
  <w:style w:type="paragraph" w:styleId="ListParagraph">
    <w:name w:val="List Paragraph"/>
    <w:basedOn w:val="Normal"/>
    <w:uiPriority w:val="34"/>
    <w:qFormat/>
    <w:rsid w:val="009D28AD"/>
    <w:pPr>
      <w:ind w:left="720"/>
      <w:contextualSpacing/>
    </w:pPr>
    <w:rPr>
      <w:szCs w:val="35"/>
    </w:rPr>
  </w:style>
  <w:style w:type="paragraph" w:styleId="Title">
    <w:name w:val="Title"/>
    <w:basedOn w:val="Normal"/>
    <w:next w:val="Normal"/>
    <w:link w:val="TitleChar"/>
    <w:uiPriority w:val="10"/>
    <w:qFormat/>
    <w:rsid w:val="000A44C0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TitleChar">
    <w:name w:val="Title Char"/>
    <w:basedOn w:val="DefaultParagraphFont"/>
    <w:link w:val="Title"/>
    <w:uiPriority w:val="10"/>
    <w:rsid w:val="000A44C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A44C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0A44C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character" w:styleId="SubtleEmphasis">
    <w:name w:val="Subtle Emphasis"/>
    <w:basedOn w:val="DefaultParagraphFont"/>
    <w:uiPriority w:val="19"/>
    <w:qFormat/>
    <w:rsid w:val="000A44C0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qFormat/>
    <w:rsid w:val="000A44C0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0A44C0"/>
    <w:rPr>
      <w:b/>
      <w:bCs/>
      <w:i/>
      <w:iCs/>
      <w:color w:val="4F81BD" w:themeColor="accent1"/>
    </w:rPr>
  </w:style>
  <w:style w:type="character" w:styleId="Strong">
    <w:name w:val="Strong"/>
    <w:basedOn w:val="DefaultParagraphFont"/>
    <w:uiPriority w:val="22"/>
    <w:qFormat/>
    <w:rsid w:val="000A44C0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0A44C0"/>
    <w:rPr>
      <w:i/>
      <w:iCs/>
      <w:color w:val="000000" w:themeColor="text1"/>
      <w:szCs w:val="35"/>
    </w:rPr>
  </w:style>
  <w:style w:type="character" w:customStyle="1" w:styleId="QuoteChar">
    <w:name w:val="Quote Char"/>
    <w:basedOn w:val="DefaultParagraphFont"/>
    <w:link w:val="Quote"/>
    <w:uiPriority w:val="29"/>
    <w:rsid w:val="000A44C0"/>
    <w:rPr>
      <w:rFonts w:ascii="Cordia New" w:hAnsi="Cordia New" w:cs="Cordia New"/>
      <w:i/>
      <w:iCs/>
      <w:color w:val="000000" w:themeColor="text1"/>
      <w:sz w:val="28"/>
      <w:szCs w:val="35"/>
    </w:rPr>
  </w:style>
  <w:style w:type="character" w:customStyle="1" w:styleId="Heading9Char">
    <w:name w:val="Heading 9 Char"/>
    <w:basedOn w:val="DefaultParagraphFont"/>
    <w:link w:val="Heading9"/>
    <w:rsid w:val="00A76E0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paragraph" w:styleId="BalloonText">
    <w:name w:val="Balloon Text"/>
    <w:basedOn w:val="Normal"/>
    <w:link w:val="BalloonTextChar"/>
    <w:semiHidden/>
    <w:unhideWhenUsed/>
    <w:rsid w:val="00410E30"/>
    <w:pPr>
      <w:spacing w:after="0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410E30"/>
    <w:rPr>
      <w:rFonts w:ascii="Tahoma" w:hAnsi="Tahoma" w:cs="Angsana New"/>
      <w:sz w:val="16"/>
      <w:szCs w:val="20"/>
    </w:rPr>
  </w:style>
  <w:style w:type="paragraph" w:customStyle="1" w:styleId="Default">
    <w:name w:val="Default"/>
    <w:rsid w:val="004E1936"/>
    <w:pPr>
      <w:autoSpaceDE w:val="0"/>
      <w:autoSpaceDN w:val="0"/>
      <w:adjustRightInd w:val="0"/>
      <w:spacing w:after="0" w:line="240" w:lineRule="auto"/>
    </w:pPr>
    <w:rPr>
      <w:rFonts w:ascii="Cordia New" w:hAnsi="Cordia New" w:cs="Cordia New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0B0243"/>
    <w:pPr>
      <w:spacing w:before="100" w:beforeAutospacing="1" w:after="100" w:afterAutospacing="1"/>
      <w:jc w:val="left"/>
    </w:pPr>
    <w:rPr>
      <w:rFonts w:ascii="Tahoma" w:eastAsiaTheme="minorEastAsia" w:hAnsi="Tahoma" w:cs="Tahoma"/>
      <w:sz w:val="24"/>
      <w:szCs w:val="24"/>
    </w:rPr>
  </w:style>
  <w:style w:type="character" w:customStyle="1" w:styleId="Heading5Char">
    <w:name w:val="Heading 5 Char"/>
    <w:basedOn w:val="DefaultParagraphFont"/>
    <w:link w:val="Heading5"/>
    <w:rsid w:val="00CA03A9"/>
    <w:rPr>
      <w:rFonts w:asciiTheme="majorHAnsi" w:eastAsiaTheme="majorEastAsia" w:hAnsiTheme="majorHAnsi" w:cstheme="majorBidi"/>
      <w:color w:val="243F60" w:themeColor="accent1" w:themeShade="7F"/>
      <w:sz w:val="28"/>
      <w:szCs w:val="35"/>
    </w:rPr>
  </w:style>
  <w:style w:type="paragraph" w:styleId="BodyText">
    <w:name w:val="Body Text"/>
    <w:basedOn w:val="Normal"/>
    <w:link w:val="BodyTextChar"/>
    <w:rsid w:val="00CA03A9"/>
    <w:pPr>
      <w:spacing w:after="120"/>
      <w:jc w:val="left"/>
    </w:pPr>
    <w:rPr>
      <w:rFonts w:ascii="Times New Roman" w:eastAsia="Times New Roman" w:hAnsi="Times New Roman" w:cs="Angsana New"/>
      <w:sz w:val="24"/>
      <w:lang w:bidi="ar-SA"/>
    </w:rPr>
  </w:style>
  <w:style w:type="character" w:customStyle="1" w:styleId="BodyTextChar">
    <w:name w:val="Body Text Char"/>
    <w:basedOn w:val="DefaultParagraphFont"/>
    <w:link w:val="BodyText"/>
    <w:rsid w:val="00CA03A9"/>
    <w:rPr>
      <w:rFonts w:ascii="Times New Roman" w:eastAsia="Times New Roman" w:hAnsi="Times New Roman" w:cs="Angsana New"/>
      <w:sz w:val="24"/>
      <w:lang w:bidi="ar-SA"/>
    </w:rPr>
  </w:style>
  <w:style w:type="paragraph" w:customStyle="1" w:styleId="Text">
    <w:name w:val="Text"/>
    <w:basedOn w:val="Normal"/>
    <w:rsid w:val="001B5344"/>
    <w:pPr>
      <w:spacing w:after="240"/>
      <w:jc w:val="left"/>
    </w:pPr>
    <w:rPr>
      <w:rFonts w:ascii="Times New Roman" w:eastAsia="SimSun" w:hAnsi="Times New Roman" w:cs="Angsana New"/>
      <w:sz w:val="24"/>
      <w:szCs w:val="20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956BD7"/>
    <w:pPr>
      <w:spacing w:after="120"/>
      <w:ind w:left="283"/>
    </w:pPr>
    <w:rPr>
      <w:szCs w:val="35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956BD7"/>
    <w:rPr>
      <w:rFonts w:ascii="Cordia New" w:hAnsi="Cordia New" w:cs="Cordia New"/>
      <w:sz w:val="28"/>
      <w:szCs w:val="35"/>
    </w:rPr>
  </w:style>
  <w:style w:type="paragraph" w:styleId="PlainText">
    <w:name w:val="Plain Text"/>
    <w:basedOn w:val="Normal"/>
    <w:link w:val="PlainTextChar"/>
    <w:rsid w:val="005B1D9C"/>
    <w:pPr>
      <w:spacing w:after="0"/>
      <w:jc w:val="left"/>
    </w:pPr>
    <w:rPr>
      <w:rFonts w:ascii="Tms Rmn" w:eastAsia="Times New Roman" w:hAnsi="Tms Rmn" w:cs="Angsana New"/>
      <w:lang w:val="th-TH"/>
    </w:rPr>
  </w:style>
  <w:style w:type="character" w:customStyle="1" w:styleId="PlainTextChar">
    <w:name w:val="Plain Text Char"/>
    <w:basedOn w:val="DefaultParagraphFont"/>
    <w:link w:val="PlainText"/>
    <w:rsid w:val="005B1D9C"/>
    <w:rPr>
      <w:rFonts w:ascii="Tms Rmn" w:eastAsia="Times New Roman" w:hAnsi="Tms Rmn" w:cs="Angsana New"/>
      <w:sz w:val="28"/>
      <w:lang w:val="th-TH"/>
    </w:rPr>
  </w:style>
  <w:style w:type="paragraph" w:customStyle="1" w:styleId="CharCharCharCharCharCharCharCharCharCharCharCharCharCharCharCharCharCharCharCharCharChar">
    <w:name w:val="อักขระ อักขระ Char Char อักขระ Char Char Char Char Char Char Char Char Char Char Char Char อักขระ อักขระ Char Char Char Char Char Char Char Char"/>
    <w:basedOn w:val="Normal"/>
    <w:rsid w:val="005B1D9C"/>
    <w:pPr>
      <w:spacing w:after="160" w:line="240" w:lineRule="exact"/>
      <w:jc w:val="left"/>
    </w:pPr>
    <w:rPr>
      <w:rFonts w:ascii="Verdana" w:eastAsia="Batang" w:hAnsi="Verdana" w:cs="Angsana New"/>
      <w:sz w:val="20"/>
      <w:szCs w:val="20"/>
      <w:lang w:bidi="ar-SA"/>
    </w:rPr>
  </w:style>
  <w:style w:type="character" w:styleId="PageNumber">
    <w:name w:val="page number"/>
    <w:basedOn w:val="DefaultParagraphFont"/>
    <w:rsid w:val="005B1D9C"/>
  </w:style>
  <w:style w:type="paragraph" w:customStyle="1" w:styleId="11fullblock">
    <w:name w:val="1.1 full block"/>
    <w:basedOn w:val="Normal"/>
    <w:rsid w:val="005B1D9C"/>
    <w:pPr>
      <w:tabs>
        <w:tab w:val="left" w:pos="2694"/>
        <w:tab w:val="left" w:pos="2835"/>
      </w:tabs>
      <w:spacing w:after="120"/>
      <w:ind w:left="709" w:hanging="709"/>
      <w:jc w:val="thaiDistribute"/>
    </w:pPr>
    <w:rPr>
      <w:rFonts w:eastAsia="Cordia New"/>
    </w:rPr>
  </w:style>
  <w:style w:type="numbering" w:styleId="111111">
    <w:name w:val="Outline List 2"/>
    <w:basedOn w:val="NoList"/>
    <w:rsid w:val="005B1D9C"/>
    <w:pPr>
      <w:numPr>
        <w:numId w:val="5"/>
      </w:numPr>
    </w:pPr>
  </w:style>
  <w:style w:type="paragraph" w:styleId="BodyText2">
    <w:name w:val="Body Text 2"/>
    <w:basedOn w:val="Normal"/>
    <w:link w:val="BodyText2Char"/>
    <w:rsid w:val="005B1D9C"/>
    <w:pPr>
      <w:spacing w:after="120" w:line="480" w:lineRule="auto"/>
      <w:jc w:val="left"/>
    </w:pPr>
    <w:rPr>
      <w:rFonts w:ascii="Times New Roman" w:eastAsia="Times New Roman" w:hAnsi="Times New Roman" w:cs="Angsana New"/>
      <w:sz w:val="24"/>
    </w:rPr>
  </w:style>
  <w:style w:type="character" w:customStyle="1" w:styleId="BodyText2Char">
    <w:name w:val="Body Text 2 Char"/>
    <w:basedOn w:val="DefaultParagraphFont"/>
    <w:link w:val="BodyText2"/>
    <w:rsid w:val="005B1D9C"/>
    <w:rPr>
      <w:rFonts w:ascii="Times New Roman" w:eastAsia="Times New Roman" w:hAnsi="Times New Roman" w:cs="Angsana New"/>
      <w:sz w:val="24"/>
    </w:rPr>
  </w:style>
  <w:style w:type="character" w:styleId="Hyperlink">
    <w:name w:val="Hyperlink"/>
    <w:rsid w:val="005B1D9C"/>
    <w:rPr>
      <w:color w:val="2200C1"/>
      <w:u w:val="single"/>
    </w:rPr>
  </w:style>
  <w:style w:type="paragraph" w:customStyle="1" w:styleId="Heading31">
    <w:name w:val="Heading 31"/>
    <w:basedOn w:val="Normal"/>
    <w:rsid w:val="005B1D9C"/>
    <w:pPr>
      <w:spacing w:after="0"/>
      <w:jc w:val="left"/>
      <w:outlineLvl w:val="3"/>
    </w:pPr>
    <w:rPr>
      <w:rFonts w:ascii="Tahoma" w:eastAsia="Times New Roman" w:hAnsi="Tahoma" w:cs="Tahoma"/>
      <w:color w:val="000000"/>
      <w:sz w:val="27"/>
      <w:szCs w:val="27"/>
    </w:rPr>
  </w:style>
  <w:style w:type="paragraph" w:styleId="DocumentMap">
    <w:name w:val="Document Map"/>
    <w:basedOn w:val="Normal"/>
    <w:link w:val="DocumentMapChar"/>
    <w:semiHidden/>
    <w:rsid w:val="005B1D9C"/>
    <w:pPr>
      <w:shd w:val="clear" w:color="auto" w:fill="000080"/>
      <w:spacing w:after="0"/>
      <w:jc w:val="left"/>
    </w:pPr>
    <w:rPr>
      <w:rFonts w:ascii="Tahoma" w:eastAsia="Times New Roman" w:hAnsi="Tahoma" w:cs="Angsana New"/>
      <w:sz w:val="24"/>
      <w:lang w:bidi="ar-SA"/>
    </w:rPr>
  </w:style>
  <w:style w:type="character" w:customStyle="1" w:styleId="DocumentMapChar">
    <w:name w:val="Document Map Char"/>
    <w:basedOn w:val="DefaultParagraphFont"/>
    <w:link w:val="DocumentMap"/>
    <w:semiHidden/>
    <w:rsid w:val="005B1D9C"/>
    <w:rPr>
      <w:rFonts w:ascii="Tahoma" w:eastAsia="Times New Roman" w:hAnsi="Tahoma" w:cs="Angsana New"/>
      <w:sz w:val="24"/>
      <w:shd w:val="clear" w:color="auto" w:fill="000080"/>
      <w:lang w:bidi="ar-SA"/>
    </w:rPr>
  </w:style>
  <w:style w:type="paragraph" w:customStyle="1" w:styleId="AODocTxt">
    <w:name w:val="AODocTxt"/>
    <w:basedOn w:val="Normal"/>
    <w:rsid w:val="005B1D9C"/>
    <w:pPr>
      <w:numPr>
        <w:numId w:val="6"/>
      </w:numPr>
      <w:spacing w:before="240" w:after="0" w:line="260" w:lineRule="atLeast"/>
    </w:pPr>
    <w:rPr>
      <w:rFonts w:ascii="Times New Roman" w:eastAsia="SimSun" w:hAnsi="Times New Roman" w:cs="Angsana New"/>
      <w:sz w:val="22"/>
      <w:szCs w:val="22"/>
      <w:lang w:val="en-GB" w:bidi="ar-SA"/>
    </w:rPr>
  </w:style>
  <w:style w:type="paragraph" w:customStyle="1" w:styleId="AODocTxtL1">
    <w:name w:val="AODocTxtL1"/>
    <w:basedOn w:val="AODocTxt"/>
    <w:rsid w:val="005B1D9C"/>
    <w:pPr>
      <w:numPr>
        <w:ilvl w:val="1"/>
      </w:numPr>
    </w:pPr>
  </w:style>
  <w:style w:type="paragraph" w:customStyle="1" w:styleId="AODocTxtL2">
    <w:name w:val="AODocTxtL2"/>
    <w:basedOn w:val="AODocTxt"/>
    <w:rsid w:val="005B1D9C"/>
    <w:pPr>
      <w:numPr>
        <w:ilvl w:val="2"/>
      </w:numPr>
    </w:pPr>
  </w:style>
  <w:style w:type="paragraph" w:customStyle="1" w:styleId="AODocTxtL3">
    <w:name w:val="AODocTxtL3"/>
    <w:basedOn w:val="AODocTxt"/>
    <w:rsid w:val="005B1D9C"/>
    <w:pPr>
      <w:numPr>
        <w:ilvl w:val="3"/>
      </w:numPr>
    </w:pPr>
  </w:style>
  <w:style w:type="paragraph" w:customStyle="1" w:styleId="AODocTxtL4">
    <w:name w:val="AODocTxtL4"/>
    <w:basedOn w:val="AODocTxt"/>
    <w:rsid w:val="005B1D9C"/>
    <w:pPr>
      <w:numPr>
        <w:ilvl w:val="4"/>
      </w:numPr>
    </w:pPr>
  </w:style>
  <w:style w:type="paragraph" w:customStyle="1" w:styleId="AODocTxtL5">
    <w:name w:val="AODocTxtL5"/>
    <w:basedOn w:val="AODocTxt"/>
    <w:rsid w:val="005B1D9C"/>
    <w:pPr>
      <w:numPr>
        <w:ilvl w:val="5"/>
      </w:numPr>
    </w:pPr>
  </w:style>
  <w:style w:type="paragraph" w:customStyle="1" w:styleId="AODocTxtL6">
    <w:name w:val="AODocTxtL6"/>
    <w:basedOn w:val="AODocTxt"/>
    <w:rsid w:val="005B1D9C"/>
    <w:pPr>
      <w:numPr>
        <w:ilvl w:val="6"/>
      </w:numPr>
    </w:pPr>
  </w:style>
  <w:style w:type="paragraph" w:customStyle="1" w:styleId="AODocTxtL7">
    <w:name w:val="AODocTxtL7"/>
    <w:basedOn w:val="AODocTxt"/>
    <w:rsid w:val="005B1D9C"/>
    <w:pPr>
      <w:numPr>
        <w:ilvl w:val="7"/>
      </w:numPr>
    </w:pPr>
  </w:style>
  <w:style w:type="paragraph" w:customStyle="1" w:styleId="AODocTxtL8">
    <w:name w:val="AODocTxtL8"/>
    <w:basedOn w:val="AODocTxt"/>
    <w:rsid w:val="005B1D9C"/>
    <w:pPr>
      <w:numPr>
        <w:ilvl w:val="8"/>
      </w:numPr>
    </w:pPr>
  </w:style>
  <w:style w:type="paragraph" w:customStyle="1" w:styleId="a">
    <w:name w:val="เนื้อเรื่อง"/>
    <w:basedOn w:val="Normal"/>
    <w:rsid w:val="005B1D9C"/>
    <w:pPr>
      <w:spacing w:after="0"/>
      <w:ind w:right="386"/>
      <w:jc w:val="left"/>
    </w:pPr>
    <w:rPr>
      <w:rFonts w:ascii="Times New Roman" w:eastAsia="Times New Roman" w:hAnsi="Times New Roman" w:cs="Times New Roman"/>
      <w:color w:val="FF0000"/>
      <w:lang w:val="th-TH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5B1D9C"/>
    <w:pPr>
      <w:spacing w:after="200"/>
      <w:ind w:firstLine="360"/>
      <w:jc w:val="both"/>
    </w:pPr>
    <w:rPr>
      <w:rFonts w:ascii="Cordia New" w:eastAsiaTheme="minorHAnsi" w:hAnsi="Cordia New" w:cs="Cordia New"/>
      <w:sz w:val="28"/>
      <w:szCs w:val="35"/>
      <w:lang w:bidi="th-TH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5B1D9C"/>
    <w:rPr>
      <w:rFonts w:ascii="Cordia New" w:eastAsia="Times New Roman" w:hAnsi="Cordia New" w:cs="Cordia New"/>
      <w:sz w:val="28"/>
      <w:szCs w:val="35"/>
      <w:lang w:bidi="ar-SA"/>
    </w:rPr>
  </w:style>
  <w:style w:type="paragraph" w:customStyle="1" w:styleId="Footer1">
    <w:name w:val="Footer1"/>
    <w:basedOn w:val="Normal"/>
    <w:next w:val="Footer"/>
    <w:uiPriority w:val="99"/>
    <w:unhideWhenUsed/>
    <w:rsid w:val="005B1D9C"/>
    <w:pPr>
      <w:tabs>
        <w:tab w:val="center" w:pos="4680"/>
        <w:tab w:val="right" w:pos="9360"/>
      </w:tabs>
      <w:spacing w:after="0"/>
      <w:jc w:val="left"/>
    </w:pPr>
    <w:rPr>
      <w:rFonts w:asciiTheme="minorHAnsi" w:eastAsia="MS Mincho" w:hAnsiTheme="minorHAnsi" w:cstheme="minorBidi"/>
      <w:sz w:val="2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15FF9"/>
    <w:rPr>
      <w:rFonts w:asciiTheme="majorHAnsi" w:eastAsiaTheme="majorEastAsia" w:hAnsiTheme="majorHAnsi" w:cstheme="majorBidi"/>
      <w:i/>
      <w:iCs/>
      <w:color w:val="365F91" w:themeColor="accent1" w:themeShade="BF"/>
      <w:sz w:val="28"/>
      <w:szCs w:val="35"/>
    </w:rPr>
  </w:style>
  <w:style w:type="table" w:customStyle="1" w:styleId="TableGrid1">
    <w:name w:val="Table Grid1"/>
    <w:basedOn w:val="TableNormal"/>
    <w:next w:val="TableGrid"/>
    <w:uiPriority w:val="39"/>
    <w:rsid w:val="00097935"/>
    <w:pPr>
      <w:spacing w:after="0" w:line="240" w:lineRule="auto"/>
      <w:jc w:val="thaiDistribute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8">
    <w:name w:val="Table Grid28"/>
    <w:basedOn w:val="TableNormal"/>
    <w:next w:val="TableGrid"/>
    <w:uiPriority w:val="59"/>
    <w:rsid w:val="009703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357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1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7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5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9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eader" Target="header4.xml"/><Relationship Id="rId10" Type="http://schemas.openxmlformats.org/officeDocument/2006/relationships/image" Target="media/image1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0958B1-E900-4DB7-BBF8-5C7BFA15CA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45</Pages>
  <Words>13496</Words>
  <Characters>76933</Characters>
  <Application>Microsoft Office Word</Application>
  <DocSecurity>0</DocSecurity>
  <Lines>641</Lines>
  <Paragraphs>180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90249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Chaiwat Mr. Kriangthana-anan</dc:creator>
  <cp:lastModifiedBy>dell</cp:lastModifiedBy>
  <cp:revision>72</cp:revision>
  <cp:lastPrinted>2019-03-29T05:35:00Z</cp:lastPrinted>
  <dcterms:created xsi:type="dcterms:W3CDTF">2019-03-27T02:49:00Z</dcterms:created>
  <dcterms:modified xsi:type="dcterms:W3CDTF">2019-04-01T10:37:00Z</dcterms:modified>
</cp:coreProperties>
</file>