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FEB" w:rsidRPr="00A0317A" w:rsidRDefault="009C2FEB" w:rsidP="009C2FEB">
      <w:pPr>
        <w:pStyle w:val="Default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A0317A">
        <w:rPr>
          <w:rFonts w:asciiTheme="minorBidi" w:hAnsiTheme="minorBidi" w:cstheme="minorBidi"/>
          <w:b/>
          <w:bCs/>
          <w:sz w:val="28"/>
          <w:szCs w:val="28"/>
          <w:cs/>
        </w:rPr>
        <w:t>เอกสารแนบ 2</w:t>
      </w:r>
    </w:p>
    <w:p w:rsidR="002178AC" w:rsidRPr="00A0317A" w:rsidRDefault="009C2FEB" w:rsidP="009C2FEB">
      <w:pPr>
        <w:jc w:val="center"/>
        <w:rPr>
          <w:rFonts w:asciiTheme="minorBidi" w:hAnsiTheme="minorBidi"/>
          <w:b/>
          <w:bCs/>
          <w:sz w:val="28"/>
        </w:rPr>
      </w:pPr>
      <w:r w:rsidRPr="00A0317A">
        <w:rPr>
          <w:rFonts w:asciiTheme="minorBidi" w:hAnsiTheme="minorBidi"/>
          <w:b/>
          <w:bCs/>
          <w:sz w:val="28"/>
          <w:cs/>
        </w:rPr>
        <w:t xml:space="preserve">รายละเอียดเกี่ยวกับกรรมการของบริษัทย่อย </w:t>
      </w:r>
    </w:p>
    <w:p w:rsidR="009C2FEB" w:rsidRPr="00A0317A" w:rsidRDefault="009C2FEB" w:rsidP="009C2FEB">
      <w:pPr>
        <w:jc w:val="center"/>
        <w:rPr>
          <w:rFonts w:asciiTheme="minorBidi" w:hAnsiTheme="minorBidi"/>
          <w:sz w:val="28"/>
        </w:rPr>
      </w:pPr>
    </w:p>
    <w:tbl>
      <w:tblPr>
        <w:tblStyle w:val="TableGrid"/>
        <w:tblW w:w="10482" w:type="dxa"/>
        <w:tblInd w:w="-714" w:type="dxa"/>
        <w:tblLook w:val="04A0" w:firstRow="1" w:lastRow="0" w:firstColumn="1" w:lastColumn="0" w:noHBand="0" w:noVBand="1"/>
      </w:tblPr>
      <w:tblGrid>
        <w:gridCol w:w="4248"/>
        <w:gridCol w:w="3117"/>
        <w:gridCol w:w="3117"/>
      </w:tblGrid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A0317A">
              <w:rPr>
                <w:rFonts w:asciiTheme="minorBidi" w:hAnsiTheme="min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0317A">
              <w:rPr>
                <w:rFonts w:asciiTheme="minorBidi" w:hAnsiTheme="minorBidi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0317A">
              <w:rPr>
                <w:rFonts w:asciiTheme="minorBidi" w:hAnsiTheme="minorBidi"/>
                <w:b/>
                <w:bCs/>
                <w:sz w:val="28"/>
                <w:cs/>
              </w:rPr>
              <w:t xml:space="preserve">บริษัทย่อย ณ วันที่ </w:t>
            </w:r>
            <w:r w:rsidRPr="00A0317A">
              <w:rPr>
                <w:rFonts w:asciiTheme="minorBidi" w:hAnsiTheme="minorBidi"/>
                <w:b/>
                <w:bCs/>
                <w:sz w:val="28"/>
              </w:rPr>
              <w:t xml:space="preserve">31 </w:t>
            </w:r>
            <w:r w:rsidRPr="00A0317A">
              <w:rPr>
                <w:rFonts w:asciiTheme="minorBidi" w:hAnsiTheme="minorBidi"/>
                <w:b/>
                <w:bCs/>
                <w:sz w:val="28"/>
                <w:cs/>
              </w:rPr>
              <w:t xml:space="preserve">ธันวาคม </w:t>
            </w:r>
            <w:r w:rsidRPr="00A0317A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A43A6C">
              <w:rPr>
                <w:rFonts w:asciiTheme="minorBidi" w:hAnsiTheme="minorBidi"/>
                <w:b/>
                <w:bCs/>
                <w:sz w:val="28"/>
              </w:rPr>
              <w:t>3</w:t>
            </w:r>
            <w:bookmarkStart w:id="0" w:name="_GoBack"/>
            <w:bookmarkEnd w:id="0"/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นายพานิช พงศ์พิโรดม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</w:rPr>
              <w:t>X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///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นายวีระชัย งามดีวิไลศักดิ์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</w:rPr>
              <w:t>IV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หม่อมหลวงวินัย เกษมศรี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</w:rPr>
              <w:t>V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ผู้ช่วยศาตราจารย์ ดร. ศรัณยพงศ์ เที่ยงธรรม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</w:rPr>
              <w:t>V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</w:rPr>
              <w:t>X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</w:t>
            </w: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นางหทัยรัตน์ รังคกูลนุวัฒน์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</w:t>
            </w: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</w:t>
            </w: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นางสาวนุชนาถ สกุลสันเทียะ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//</w:t>
            </w: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นายภูธิป วาทิน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</w:p>
        </w:tc>
      </w:tr>
      <w:tr w:rsidR="009C2FEB" w:rsidRPr="00A0317A" w:rsidTr="009C2FEB">
        <w:tc>
          <w:tcPr>
            <w:tcW w:w="4248" w:type="dxa"/>
          </w:tcPr>
          <w:p w:rsidR="009C2FEB" w:rsidRPr="00A0317A" w:rsidRDefault="009C2FEB" w:rsidP="009C2FEB">
            <w:pPr>
              <w:pStyle w:val="NoSpacing"/>
              <w:rPr>
                <w:rFonts w:asciiTheme="minorBidi" w:hAnsiTheme="minorBidi"/>
                <w:sz w:val="28"/>
                <w:cs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นางสาวธัญญา ธิมาชัย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  <w:r w:rsidRPr="00A0317A">
              <w:rPr>
                <w:rFonts w:asciiTheme="minorBidi" w:hAnsiTheme="minorBidi"/>
                <w:sz w:val="28"/>
                <w:cs/>
              </w:rPr>
              <w:t>/</w:t>
            </w:r>
          </w:p>
        </w:tc>
        <w:tc>
          <w:tcPr>
            <w:tcW w:w="3117" w:type="dxa"/>
          </w:tcPr>
          <w:p w:rsidR="009C2FEB" w:rsidRPr="00A0317A" w:rsidRDefault="009C2FEB" w:rsidP="009C2FEB">
            <w:pPr>
              <w:jc w:val="center"/>
              <w:rPr>
                <w:rFonts w:asciiTheme="minorBidi" w:hAnsiTheme="minorBidi"/>
                <w:sz w:val="28"/>
              </w:rPr>
            </w:pPr>
          </w:p>
        </w:tc>
      </w:tr>
    </w:tbl>
    <w:p w:rsidR="009C2FEB" w:rsidRPr="00A0317A" w:rsidRDefault="009C2FEB" w:rsidP="009C2FEB">
      <w:pPr>
        <w:jc w:val="center"/>
        <w:rPr>
          <w:rFonts w:asciiTheme="minorBidi" w:hAnsiTheme="minorBidi"/>
          <w:sz w:val="28"/>
        </w:rPr>
      </w:pPr>
    </w:p>
    <w:p w:rsidR="009C2FEB" w:rsidRPr="00A0317A" w:rsidRDefault="009C2FEB" w:rsidP="009C2FEB">
      <w:pPr>
        <w:rPr>
          <w:rFonts w:asciiTheme="minorBidi" w:hAnsiTheme="minorBidi"/>
          <w:b/>
          <w:bCs/>
          <w:sz w:val="28"/>
          <w:u w:val="single"/>
        </w:rPr>
      </w:pPr>
      <w:r w:rsidRPr="00A0317A">
        <w:rPr>
          <w:rFonts w:asciiTheme="minorBidi" w:hAnsiTheme="minorBidi"/>
          <w:b/>
          <w:bCs/>
          <w:sz w:val="28"/>
          <w:u w:val="single"/>
          <w:cs/>
        </w:rPr>
        <w:t xml:space="preserve">หมายเหตุ </w:t>
      </w:r>
    </w:p>
    <w:p w:rsidR="009C2FEB" w:rsidRPr="00A0317A" w:rsidRDefault="009C2FEB" w:rsidP="009C2FEB">
      <w:pPr>
        <w:rPr>
          <w:rFonts w:asciiTheme="minorBidi" w:hAnsiTheme="minorBidi"/>
          <w:sz w:val="28"/>
        </w:rPr>
      </w:pPr>
      <w:r w:rsidRPr="00A0317A">
        <w:rPr>
          <w:rFonts w:asciiTheme="minorBidi" w:hAnsiTheme="minorBidi"/>
          <w:sz w:val="28"/>
        </w:rPr>
        <w:t>X</w:t>
      </w:r>
      <w:r w:rsidRPr="00A0317A">
        <w:rPr>
          <w:rFonts w:asciiTheme="minorBidi" w:hAnsiTheme="minorBidi"/>
          <w:sz w:val="28"/>
        </w:rPr>
        <w:tab/>
      </w:r>
      <w:r w:rsidRPr="00A0317A">
        <w:rPr>
          <w:rFonts w:asciiTheme="minorBidi" w:hAnsiTheme="minorBidi"/>
          <w:sz w:val="28"/>
          <w:cs/>
        </w:rPr>
        <w:t>ประธานกรรมการ</w:t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 w:rsidRPr="00A0317A">
        <w:rPr>
          <w:rFonts w:asciiTheme="minorBidi" w:hAnsiTheme="minorBidi"/>
          <w:sz w:val="28"/>
        </w:rPr>
        <w:t>IV</w:t>
      </w:r>
      <w:r w:rsidR="00A0317A" w:rsidRPr="00A0317A">
        <w:rPr>
          <w:rFonts w:asciiTheme="minorBidi" w:hAnsiTheme="minorBidi"/>
          <w:sz w:val="28"/>
        </w:rPr>
        <w:tab/>
      </w:r>
      <w:r w:rsidR="00A0317A" w:rsidRPr="00A0317A">
        <w:rPr>
          <w:rFonts w:asciiTheme="minorBidi" w:hAnsiTheme="minorBidi"/>
          <w:sz w:val="28"/>
          <w:cs/>
        </w:rPr>
        <w:t>ประธานกรรมการตรวจสอบ</w:t>
      </w:r>
    </w:p>
    <w:p w:rsidR="009C2FEB" w:rsidRPr="00A0317A" w:rsidRDefault="009C2FEB" w:rsidP="009C2FEB">
      <w:pPr>
        <w:rPr>
          <w:rFonts w:asciiTheme="minorBidi" w:hAnsiTheme="minorBidi"/>
          <w:sz w:val="28"/>
        </w:rPr>
      </w:pPr>
      <w:r w:rsidRPr="00A0317A">
        <w:rPr>
          <w:rFonts w:asciiTheme="minorBidi" w:hAnsiTheme="minorBidi"/>
          <w:sz w:val="28"/>
          <w:cs/>
        </w:rPr>
        <w:t>/</w:t>
      </w:r>
      <w:r w:rsidRPr="00A0317A">
        <w:rPr>
          <w:rFonts w:asciiTheme="minorBidi" w:hAnsiTheme="minorBidi"/>
          <w:sz w:val="28"/>
        </w:rPr>
        <w:tab/>
      </w:r>
      <w:r w:rsidRPr="00A0317A">
        <w:rPr>
          <w:rFonts w:asciiTheme="minorBidi" w:hAnsiTheme="minorBidi"/>
          <w:sz w:val="28"/>
          <w:cs/>
        </w:rPr>
        <w:t>กรรมการ</w:t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>
        <w:rPr>
          <w:rFonts w:asciiTheme="minorBidi" w:hAnsiTheme="minorBidi"/>
          <w:sz w:val="28"/>
        </w:rPr>
        <w:tab/>
      </w:r>
      <w:r w:rsidR="00A0317A" w:rsidRPr="00A0317A">
        <w:rPr>
          <w:rFonts w:asciiTheme="minorBidi" w:hAnsiTheme="minorBidi"/>
          <w:sz w:val="28"/>
        </w:rPr>
        <w:t>V</w:t>
      </w:r>
      <w:r w:rsidR="00A0317A" w:rsidRPr="00A0317A">
        <w:rPr>
          <w:rFonts w:asciiTheme="minorBidi" w:hAnsiTheme="minorBidi"/>
          <w:sz w:val="28"/>
        </w:rPr>
        <w:tab/>
      </w:r>
      <w:r w:rsidR="00A0317A" w:rsidRPr="00A0317A">
        <w:rPr>
          <w:rFonts w:asciiTheme="minorBidi" w:hAnsiTheme="minorBidi"/>
          <w:sz w:val="28"/>
          <w:cs/>
        </w:rPr>
        <w:t>กรรมการตรวจสอบ</w:t>
      </w:r>
    </w:p>
    <w:p w:rsidR="009C2FEB" w:rsidRPr="00A0317A" w:rsidRDefault="009C2FEB" w:rsidP="009C2FEB">
      <w:pPr>
        <w:rPr>
          <w:rFonts w:asciiTheme="minorBidi" w:hAnsiTheme="minorBidi"/>
          <w:sz w:val="28"/>
        </w:rPr>
      </w:pPr>
      <w:r w:rsidRPr="00A0317A">
        <w:rPr>
          <w:rFonts w:asciiTheme="minorBidi" w:hAnsiTheme="minorBidi"/>
          <w:sz w:val="28"/>
          <w:cs/>
        </w:rPr>
        <w:t>//</w:t>
      </w:r>
      <w:r w:rsidRPr="00A0317A">
        <w:rPr>
          <w:rFonts w:asciiTheme="minorBidi" w:hAnsiTheme="minorBidi"/>
          <w:sz w:val="28"/>
        </w:rPr>
        <w:tab/>
      </w:r>
      <w:r w:rsidRPr="00A0317A">
        <w:rPr>
          <w:rFonts w:asciiTheme="minorBidi" w:hAnsiTheme="minorBidi"/>
          <w:sz w:val="28"/>
          <w:cs/>
        </w:rPr>
        <w:t>ผู้บริหาร</w:t>
      </w:r>
    </w:p>
    <w:p w:rsidR="009C2FEB" w:rsidRPr="00A0317A" w:rsidRDefault="009C2FEB" w:rsidP="009C2FEB">
      <w:pPr>
        <w:rPr>
          <w:rFonts w:asciiTheme="minorBidi" w:hAnsiTheme="minorBidi"/>
          <w:sz w:val="28"/>
          <w:cs/>
        </w:rPr>
      </w:pPr>
      <w:r w:rsidRPr="00A0317A">
        <w:rPr>
          <w:rFonts w:asciiTheme="minorBidi" w:hAnsiTheme="minorBidi"/>
          <w:sz w:val="28"/>
          <w:cs/>
        </w:rPr>
        <w:t>///</w:t>
      </w:r>
      <w:r w:rsidRPr="00A0317A">
        <w:rPr>
          <w:rFonts w:asciiTheme="minorBidi" w:hAnsiTheme="minorBidi"/>
          <w:sz w:val="28"/>
        </w:rPr>
        <w:tab/>
      </w:r>
      <w:r w:rsidRPr="00A0317A">
        <w:rPr>
          <w:rFonts w:asciiTheme="minorBidi" w:hAnsiTheme="minorBidi"/>
          <w:sz w:val="28"/>
          <w:cs/>
        </w:rPr>
        <w:t>กรรมการอิสระ</w:t>
      </w:r>
    </w:p>
    <w:sectPr w:rsidR="009C2FEB" w:rsidRPr="00A0317A" w:rsidSect="00630D89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36F" w:rsidRDefault="00FA236F" w:rsidP="0075174B">
      <w:pPr>
        <w:spacing w:after="0" w:line="240" w:lineRule="auto"/>
      </w:pPr>
      <w:r>
        <w:separator/>
      </w:r>
    </w:p>
  </w:endnote>
  <w:endnote w:type="continuationSeparator" w:id="0">
    <w:p w:rsidR="00FA236F" w:rsidRDefault="00FA236F" w:rsidP="00751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7456761"/>
      <w:docPartObj>
        <w:docPartGallery w:val="Page Numbers (Bottom of Page)"/>
        <w:docPartUnique/>
      </w:docPartObj>
    </w:sdtPr>
    <w:sdtEndPr/>
    <w:sdtContent>
      <w:p w:rsidR="0075174B" w:rsidRDefault="0075174B" w:rsidP="0075174B">
        <w:pPr>
          <w:pStyle w:val="Footer"/>
          <w:jc w:val="right"/>
        </w:pPr>
        <w:r>
          <w:rPr>
            <w:rFonts w:cs="Angsana New"/>
            <w:szCs w:val="22"/>
            <w:cs/>
          </w:rPr>
          <w:t>………</w:t>
        </w:r>
        <w:r>
          <w:rPr>
            <w:rFonts w:hint="cs"/>
            <w:cs/>
          </w:rPr>
          <w:t xml:space="preserve">รับรองความถูกต้อง เอกสารแนบ </w:t>
        </w:r>
        <w:r>
          <w:t>2</w:t>
        </w:r>
        <w:r>
          <w:rPr>
            <w:rFonts w:hint="cs"/>
            <w:cs/>
          </w:rPr>
          <w:t xml:space="preserve"> หน้า</w:t>
        </w:r>
        <w:r>
          <w:rPr>
            <w:rFonts w:cs="Angsana New"/>
            <w:szCs w:val="22"/>
            <w:cs/>
          </w:rPr>
          <w:t xml:space="preserve"> </w:t>
        </w: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25725E">
          <w:rPr>
            <w:noProof/>
          </w:rPr>
          <w:t>149</w:t>
        </w:r>
        <w:r>
          <w:rPr>
            <w:noProof/>
          </w:rPr>
          <w:fldChar w:fldCharType="end"/>
        </w:r>
        <w:r>
          <w:rPr>
            <w:rFonts w:cs="Angsana New"/>
            <w:cs/>
          </w:rPr>
          <w:t xml:space="preserve"> </w:t>
        </w:r>
      </w:p>
    </w:sdtContent>
  </w:sdt>
  <w:p w:rsidR="0075174B" w:rsidRDefault="0075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36F" w:rsidRDefault="00FA236F" w:rsidP="0075174B">
      <w:pPr>
        <w:spacing w:after="0" w:line="240" w:lineRule="auto"/>
      </w:pPr>
      <w:r>
        <w:separator/>
      </w:r>
    </w:p>
  </w:footnote>
  <w:footnote w:type="continuationSeparator" w:id="0">
    <w:p w:rsidR="00FA236F" w:rsidRDefault="00FA236F" w:rsidP="00751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74B" w:rsidRDefault="0075174B">
    <w:pPr>
      <w:pStyle w:val="Header"/>
    </w:pPr>
    <w:r>
      <w:rPr>
        <w:rFonts w:cs="Angsana New" w:hint="cs"/>
        <w:cs/>
      </w:rPr>
      <w:t xml:space="preserve">เอกสารแนบ </w:t>
    </w:r>
    <w:r>
      <w:rPr>
        <w:rFonts w:cs="Angsana New"/>
      </w:rPr>
      <w:t>2</w:t>
    </w:r>
    <w:r w:rsidRPr="0075174B">
      <w:rPr>
        <w:cs/>
      </w:rPr>
      <w:ptab w:relativeTo="margin" w:alignment="center" w:leader="none"/>
    </w:r>
    <w:r w:rsidRPr="0075174B">
      <w:rPr>
        <w:cs/>
      </w:rPr>
      <w:ptab w:relativeTo="margin" w:alignment="right" w:leader="none"/>
    </w:r>
    <w:r>
      <w:rPr>
        <w:rFonts w:hint="cs"/>
        <w:cs/>
      </w:rPr>
      <w:t>บริษัท ออโตคอร์ป โฮลดิ้ง จำกัด 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350"/>
    </w:tblGrid>
    <w:tr w:rsidR="0075174B" w:rsidTr="0075174B">
      <w:tc>
        <w:tcPr>
          <w:tcW w:w="9350" w:type="dxa"/>
          <w:tcBorders>
            <w:top w:val="single" w:sz="18" w:space="0" w:color="auto"/>
            <w:left w:val="nil"/>
            <w:bottom w:val="nil"/>
            <w:right w:val="nil"/>
          </w:tcBorders>
        </w:tcPr>
        <w:p w:rsidR="0075174B" w:rsidRDefault="0075174B">
          <w:pPr>
            <w:pStyle w:val="Header"/>
          </w:pPr>
        </w:p>
      </w:tc>
    </w:tr>
  </w:tbl>
  <w:p w:rsidR="0075174B" w:rsidRDefault="007517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FEB"/>
    <w:rsid w:val="002178AC"/>
    <w:rsid w:val="0025725E"/>
    <w:rsid w:val="004E0CAF"/>
    <w:rsid w:val="00630D89"/>
    <w:rsid w:val="00633825"/>
    <w:rsid w:val="0075174B"/>
    <w:rsid w:val="009440AD"/>
    <w:rsid w:val="009C2FEB"/>
    <w:rsid w:val="00A0317A"/>
    <w:rsid w:val="00A43A6C"/>
    <w:rsid w:val="00FA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A9ED971"/>
  <w15:chartTrackingRefBased/>
  <w15:docId w15:val="{746E45A6-3E04-4778-B956-9DF86D0A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C2FEB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C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2FE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517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74B"/>
  </w:style>
  <w:style w:type="paragraph" w:styleId="Footer">
    <w:name w:val="footer"/>
    <w:basedOn w:val="Normal"/>
    <w:link w:val="FooterChar"/>
    <w:uiPriority w:val="99"/>
    <w:unhideWhenUsed/>
    <w:rsid w:val="007517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A3D29-7243-4F03-A0DF-5847E37B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HMW024</dc:creator>
  <cp:keywords/>
  <dc:description/>
  <cp:lastModifiedBy>HMW054</cp:lastModifiedBy>
  <cp:revision>2</cp:revision>
  <dcterms:created xsi:type="dcterms:W3CDTF">2021-03-31T11:31:00Z</dcterms:created>
  <dcterms:modified xsi:type="dcterms:W3CDTF">2021-03-31T11:31:00Z</dcterms:modified>
</cp:coreProperties>
</file>