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b/>
          <w:bCs/>
          <w:noProof/>
          <w:sz w:val="60"/>
          <w:szCs w:val="60"/>
          <w:cs/>
        </w:rPr>
        <w:t xml:space="preserve">บริษัท </w:t>
      </w:r>
      <w:r w:rsidRPr="00A06F90">
        <w:rPr>
          <w:rFonts w:hint="cs"/>
          <w:b/>
          <w:bCs/>
          <w:noProof/>
          <w:sz w:val="60"/>
          <w:szCs w:val="60"/>
          <w:cs/>
        </w:rPr>
        <w:t>อิ๊กดราซิล</w:t>
      </w:r>
      <w:r w:rsidRPr="00A06F90">
        <w:rPr>
          <w:b/>
          <w:bCs/>
          <w:noProof/>
          <w:sz w:val="60"/>
          <w:szCs w:val="60"/>
          <w:cs/>
        </w:rPr>
        <w:t xml:space="preserve"> </w:t>
      </w:r>
      <w:r w:rsidRPr="00A06F90">
        <w:rPr>
          <w:rFonts w:hint="cs"/>
          <w:b/>
          <w:bCs/>
          <w:noProof/>
          <w:sz w:val="60"/>
          <w:szCs w:val="60"/>
          <w:cs/>
        </w:rPr>
        <w:t>กรุ๊ป</w:t>
      </w:r>
      <w:r w:rsidRPr="00A06F90">
        <w:rPr>
          <w:b/>
          <w:bCs/>
          <w:noProof/>
          <w:sz w:val="60"/>
          <w:szCs w:val="60"/>
          <w:cs/>
        </w:rPr>
        <w:t xml:space="preserve"> จำกัด (มหาชน)</w:t>
      </w:r>
    </w:p>
    <w:p w:rsidR="00A06F90" w:rsidRDefault="00A06F90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0910FF" w:rsidRPr="00A06F90" w:rsidRDefault="000910FF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>เอกสารแนบ 1</w:t>
      </w: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rFonts w:ascii="AngsanaUPC" w:hAnsi="AngsanaUPC" w:cs="AngsanaUPC"/>
          <w:b/>
          <w:bCs/>
          <w:sz w:val="60"/>
          <w:szCs w:val="60"/>
          <w:cs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>รายละเอียดเกี่ยวกับกรรมการ ผู้บริหาร ผู้มีอำนาจควบคุม</w:t>
      </w:r>
      <w:r w:rsidR="00696757">
        <w:rPr>
          <w:b/>
          <w:bCs/>
          <w:noProof/>
          <w:sz w:val="60"/>
          <w:szCs w:val="60"/>
        </w:rPr>
        <w:t xml:space="preserve"> </w:t>
      </w:r>
      <w:r w:rsidRPr="00A06F90">
        <w:rPr>
          <w:rFonts w:hint="cs"/>
          <w:b/>
          <w:bCs/>
          <w:noProof/>
          <w:sz w:val="60"/>
          <w:szCs w:val="60"/>
          <w:cs/>
        </w:rPr>
        <w:t>และเลขนานุการบริษัทฯ</w:t>
      </w: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1C23CA" w:rsidRPr="00696757" w:rsidRDefault="00A06F90" w:rsidP="00696757">
      <w:pPr>
        <w:pStyle w:val="ListParagraph"/>
        <w:tabs>
          <w:tab w:val="left" w:pos="567"/>
        </w:tabs>
        <w:spacing w:line="240" w:lineRule="auto"/>
        <w:ind w:left="0"/>
        <w:jc w:val="center"/>
        <w:rPr>
          <w:rFonts w:ascii="AngsanaUPC" w:hAnsi="AngsanaUPC" w:cs="AngsanaUPC"/>
          <w:b/>
          <w:bCs/>
          <w:sz w:val="26"/>
          <w:szCs w:val="26"/>
          <w:cs/>
        </w:rPr>
      </w:pPr>
      <w:r>
        <w:rPr>
          <w:rFonts w:ascii="AngsanaUPC" w:hAnsi="AngsanaUPC" w:cs="AngsanaUPC"/>
          <w:b/>
          <w:bCs/>
          <w:szCs w:val="24"/>
          <w:cs/>
        </w:rPr>
        <w:br w:type="page"/>
      </w:r>
      <w:r w:rsidRPr="00696757">
        <w:rPr>
          <w:rFonts w:ascii="AngsanaUPC" w:hAnsi="AngsanaUPC" w:cs="AngsanaUPC"/>
          <w:b/>
          <w:bCs/>
          <w:sz w:val="26"/>
          <w:szCs w:val="26"/>
          <w:cs/>
        </w:rPr>
        <w:lastRenderedPageBreak/>
        <w:t>รายละ</w:t>
      </w:r>
      <w:r w:rsidR="00DF492D" w:rsidRPr="00696757">
        <w:rPr>
          <w:rFonts w:ascii="AngsanaUPC" w:hAnsi="AngsanaUPC" w:cs="AngsanaUPC"/>
          <w:b/>
          <w:bCs/>
          <w:sz w:val="26"/>
          <w:szCs w:val="26"/>
          <w:cs/>
        </w:rPr>
        <w:t>เอียดเกี่ยวกับกรรมการ ผู้บริหาร ผู้มีอำนาจควบคุม</w:t>
      </w:r>
      <w:r w:rsidR="00E43BC5" w:rsidRPr="00696757">
        <w:rPr>
          <w:rFonts w:ascii="AngsanaUPC" w:hAnsi="AngsanaUPC" w:cs="AngsanaUPC"/>
          <w:b/>
          <w:bCs/>
          <w:sz w:val="26"/>
          <w:szCs w:val="26"/>
          <w:cs/>
        </w:rPr>
        <w:t xml:space="preserve"> และเลขานุการบริษัท</w:t>
      </w:r>
    </w:p>
    <w:p w:rsidR="006F3A23" w:rsidRDefault="006F3A23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tbl>
      <w:tblPr>
        <w:tblW w:w="148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94"/>
        <w:gridCol w:w="433"/>
        <w:gridCol w:w="2269"/>
        <w:gridCol w:w="719"/>
        <w:gridCol w:w="1093"/>
        <w:gridCol w:w="1169"/>
        <w:gridCol w:w="2127"/>
        <w:gridCol w:w="2835"/>
        <w:gridCol w:w="1917"/>
      </w:tblGrid>
      <w:tr w:rsidR="006F3A23" w:rsidRPr="00F5069F" w:rsidTr="007F6E9B">
        <w:trPr>
          <w:trHeight w:val="20"/>
          <w:tblHeader/>
        </w:trPr>
        <w:tc>
          <w:tcPr>
            <w:tcW w:w="2294" w:type="dxa"/>
            <w:vMerge w:val="restart"/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ชื่อ-สกุล/ตำแหน่ง/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  <w:cs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เลขที่บัตรประจำตัวประชาชน</w:t>
            </w:r>
          </w:p>
        </w:tc>
        <w:tc>
          <w:tcPr>
            <w:tcW w:w="433" w:type="dxa"/>
            <w:vMerge w:val="restart"/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  <w:cs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อายุ (ปี)</w:t>
            </w:r>
          </w:p>
        </w:tc>
        <w:tc>
          <w:tcPr>
            <w:tcW w:w="2269" w:type="dxa"/>
            <w:vMerge w:val="restart"/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คุณวุฒิทางการศึกษา/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  <w:cs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ประวัติอบรม</w:t>
            </w:r>
          </w:p>
        </w:tc>
        <w:tc>
          <w:tcPr>
            <w:tcW w:w="719" w:type="dxa"/>
            <w:vMerge w:val="restart"/>
            <w:shd w:val="clear" w:color="auto" w:fill="E6E6E6"/>
          </w:tcPr>
          <w:p w:rsidR="006F3A23" w:rsidRPr="006D0398" w:rsidRDefault="006F3A23" w:rsidP="007F6E9B">
            <w:pPr>
              <w:pStyle w:val="ListParagraph"/>
              <w:spacing w:after="0" w:line="300" w:lineRule="exact"/>
              <w:ind w:left="-61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สัดส่วนการถือหุ้นในบริษัทฯ</w:t>
            </w:r>
          </w:p>
          <w:p w:rsidR="006F3A23" w:rsidRPr="006D0398" w:rsidRDefault="006F3A23" w:rsidP="007F6E9B">
            <w:pPr>
              <w:pStyle w:val="ListParagraph"/>
              <w:spacing w:after="0" w:line="300" w:lineRule="exact"/>
              <w:ind w:left="-61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1093" w:type="dxa"/>
            <w:vMerge w:val="restart"/>
            <w:shd w:val="clear" w:color="auto" w:fill="E6E6E6"/>
          </w:tcPr>
          <w:p w:rsidR="006F3A23" w:rsidRPr="006D0398" w:rsidRDefault="006F3A23" w:rsidP="007F6E9B">
            <w:pPr>
              <w:pStyle w:val="ListParagraph"/>
              <w:spacing w:after="0" w:line="300" w:lineRule="exact"/>
              <w:ind w:left="0" w:right="48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131" w:type="dxa"/>
            <w:gridSpan w:val="3"/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 xml:space="preserve">ประสบการณ์ทำงานในระยะ </w:t>
            </w:r>
            <w:r w:rsidRPr="006D0398">
              <w:rPr>
                <w:rFonts w:ascii="AngsanaUPC" w:hAnsi="AngsanaUPC" w:cs="AngsanaUPC"/>
                <w:b/>
                <w:bCs/>
                <w:szCs w:val="24"/>
              </w:rPr>
              <w:t xml:space="preserve">5 </w:t>
            </w: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ปีย้อนหลัง</w:t>
            </w:r>
          </w:p>
        </w:tc>
        <w:tc>
          <w:tcPr>
            <w:tcW w:w="1917" w:type="dxa"/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  <w:cs/>
              </w:rPr>
            </w:pPr>
          </w:p>
        </w:tc>
      </w:tr>
      <w:tr w:rsidR="006F3A23" w:rsidRPr="00F5069F" w:rsidTr="007F6E9B">
        <w:trPr>
          <w:trHeight w:val="20"/>
          <w:tblHeader/>
        </w:trPr>
        <w:tc>
          <w:tcPr>
            <w:tcW w:w="2294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</w:p>
        </w:tc>
        <w:tc>
          <w:tcPr>
            <w:tcW w:w="433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</w:p>
        </w:tc>
        <w:tc>
          <w:tcPr>
            <w:tcW w:w="719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</w:p>
        </w:tc>
        <w:tc>
          <w:tcPr>
            <w:tcW w:w="1093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ช่วงเวลา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ตำแหน่ง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  <w:cs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ชื่อหน่วยงาน/บริษัท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E6E6E6"/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300" w:lineRule="exact"/>
              <w:ind w:left="0"/>
              <w:jc w:val="center"/>
              <w:rPr>
                <w:rFonts w:ascii="AngsanaUPC" w:hAnsi="AngsanaUPC" w:cs="AngsanaUPC"/>
                <w:b/>
                <w:bCs/>
                <w:szCs w:val="24"/>
                <w:cs/>
              </w:rPr>
            </w:pPr>
            <w:r w:rsidRPr="006D0398">
              <w:rPr>
                <w:rFonts w:ascii="AngsanaUPC" w:hAnsi="AngsanaUPC" w:cs="AngsanaUPC"/>
                <w:b/>
                <w:bCs/>
                <w:szCs w:val="24"/>
                <w:cs/>
              </w:rPr>
              <w:t>ประเภทธุรกิจ</w:t>
            </w:r>
          </w:p>
        </w:tc>
      </w:tr>
      <w:tr w:rsidR="006F3A23" w:rsidRPr="00F5069F" w:rsidTr="007F6E9B">
        <w:trPr>
          <w:trHeight w:val="211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1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.   นางสาววิไลลักษณ์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      </w:t>
            </w:r>
            <w:r w:rsidRPr="006D0398">
              <w:rPr>
                <w:rFonts w:ascii="AngsanaUPC" w:hAnsi="AngsanaUPC" w:cs="AngsanaUPC"/>
                <w:szCs w:val="24"/>
                <w:cs/>
              </w:rPr>
              <w:t>อัญมณีรัตน์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ประธานกรรมการบริษัท /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กรรมการอิสระ /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กรรมการตรวจสอบ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="00B3184A">
              <w:rPr>
                <w:rFonts w:ascii="AngsanaUPC" w:hAnsi="AngsanaUPC" w:cs="AngsanaUPC"/>
                <w:szCs w:val="24"/>
              </w:rPr>
              <w:t xml:space="preserve">/ </w:t>
            </w:r>
            <w:r w:rsidR="00B3184A" w:rsidRPr="00B3184A">
              <w:rPr>
                <w:rFonts w:ascii="AngsanaUPC" w:hAnsi="AngsanaUPC" w:cs="AngsanaUPC"/>
                <w:szCs w:val="24"/>
                <w:cs/>
              </w:rPr>
              <w:t>กรรมการสรรหาและกำหนดค่าตอบแทน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6D0398">
              <w:rPr>
                <w:rFonts w:ascii="AngsanaUPC" w:hAnsi="AngsanaUPC" w:cs="AngsanaUPC"/>
                <w:szCs w:val="24"/>
              </w:rPr>
              <w:t>2560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szCs w:val="24"/>
              </w:rPr>
            </w:pPr>
            <w:r w:rsidRPr="006D0398">
              <w:rPr>
                <w:szCs w:val="24"/>
                <w:cs/>
              </w:rPr>
              <w:t>ปริญญาตรี บัญชีบัณฑิต</w:t>
            </w:r>
          </w:p>
          <w:p w:rsidR="006F3A23" w:rsidRDefault="006F3A23" w:rsidP="007F6E9B">
            <w:pPr>
              <w:spacing w:after="0" w:line="320" w:lineRule="exact"/>
              <w:ind w:left="129"/>
              <w:rPr>
                <w:szCs w:val="24"/>
              </w:rPr>
            </w:pPr>
            <w:r w:rsidRPr="006D0398">
              <w:rPr>
                <w:szCs w:val="24"/>
                <w:cs/>
              </w:rPr>
              <w:t>มหาวิทยาลัย ธรรมศาสตร์</w:t>
            </w:r>
          </w:p>
          <w:p w:rsidR="006F3A23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szCs w:val="24"/>
              </w:rPr>
            </w:pPr>
            <w:r w:rsidRPr="006D0398">
              <w:rPr>
                <w:szCs w:val="24"/>
              </w:rPr>
              <w:t xml:space="preserve">Director Accreditation Program </w:t>
            </w:r>
            <w:r w:rsidRPr="006D0398">
              <w:rPr>
                <w:szCs w:val="24"/>
                <w:cs/>
              </w:rPr>
              <w:t>(</w:t>
            </w:r>
            <w:r w:rsidRPr="006D0398">
              <w:rPr>
                <w:szCs w:val="24"/>
              </w:rPr>
              <w:t>DAP</w:t>
            </w:r>
            <w:r w:rsidRPr="006D0398">
              <w:rPr>
                <w:szCs w:val="24"/>
                <w:cs/>
              </w:rPr>
              <w:t xml:space="preserve">) รุ่น </w:t>
            </w:r>
            <w:r w:rsidRPr="006D0398">
              <w:rPr>
                <w:szCs w:val="24"/>
              </w:rPr>
              <w:t>116</w:t>
            </w:r>
            <w:r w:rsidRPr="006D0398">
              <w:rPr>
                <w:szCs w:val="24"/>
                <w:cs/>
              </w:rPr>
              <w:t>/</w:t>
            </w:r>
            <w:r w:rsidRPr="006D0398">
              <w:rPr>
                <w:szCs w:val="24"/>
              </w:rPr>
              <w:t xml:space="preserve">2015 Thai Institute of Directors </w:t>
            </w:r>
            <w:r w:rsidRPr="006D0398">
              <w:rPr>
                <w:szCs w:val="24"/>
                <w:cs/>
              </w:rPr>
              <w:t>(</w:t>
            </w:r>
            <w:r w:rsidRPr="006D0398">
              <w:rPr>
                <w:szCs w:val="24"/>
              </w:rPr>
              <w:t>IOD</w:t>
            </w:r>
            <w:r w:rsidRPr="006D0398">
              <w:rPr>
                <w:szCs w:val="24"/>
                <w:cs/>
              </w:rPr>
              <w:t>)</w:t>
            </w:r>
          </w:p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  <w:tab w:val="num" w:pos="84"/>
              </w:tabs>
              <w:spacing w:after="0" w:line="320" w:lineRule="exact"/>
              <w:ind w:left="84" w:hanging="84"/>
              <w:rPr>
                <w:szCs w:val="24"/>
              </w:rPr>
            </w:pPr>
            <w:r w:rsidRPr="006D0398">
              <w:rPr>
                <w:szCs w:val="24"/>
              </w:rPr>
              <w:t xml:space="preserve">Advanced Audit Committee Program </w:t>
            </w:r>
            <w:r w:rsidRPr="006D0398">
              <w:rPr>
                <w:szCs w:val="24"/>
                <w:cs/>
              </w:rPr>
              <w:t>(</w:t>
            </w:r>
            <w:r w:rsidRPr="006D0398">
              <w:rPr>
                <w:szCs w:val="24"/>
              </w:rPr>
              <w:t>AACP</w:t>
            </w:r>
            <w:r w:rsidRPr="006D0398">
              <w:rPr>
                <w:szCs w:val="24"/>
                <w:cs/>
              </w:rPr>
              <w:t xml:space="preserve">) </w:t>
            </w:r>
            <w:r w:rsidRPr="006D0398">
              <w:rPr>
                <w:rFonts w:hint="cs"/>
                <w:szCs w:val="24"/>
                <w:cs/>
              </w:rPr>
              <w:t xml:space="preserve">รุ่น </w:t>
            </w:r>
            <w:r w:rsidRPr="006D0398">
              <w:rPr>
                <w:szCs w:val="24"/>
              </w:rPr>
              <w:t>25</w:t>
            </w:r>
            <w:r w:rsidRPr="006D0398">
              <w:rPr>
                <w:szCs w:val="24"/>
                <w:cs/>
              </w:rPr>
              <w:t>/</w:t>
            </w:r>
            <w:r w:rsidRPr="006D0398">
              <w:rPr>
                <w:szCs w:val="24"/>
              </w:rPr>
              <w:t xml:space="preserve">2017 Thai Institute of Directors </w:t>
            </w:r>
            <w:r w:rsidRPr="006D0398">
              <w:rPr>
                <w:szCs w:val="24"/>
                <w:cs/>
              </w:rPr>
              <w:t>(</w:t>
            </w:r>
            <w:r w:rsidRPr="006D0398">
              <w:rPr>
                <w:szCs w:val="24"/>
              </w:rPr>
              <w:t>IOD</w:t>
            </w:r>
            <w:r w:rsidRPr="006D0398">
              <w:rPr>
                <w:szCs w:val="24"/>
                <w:cs/>
              </w:rPr>
              <w:t>)</w:t>
            </w:r>
          </w:p>
          <w:p w:rsidR="006F3A23" w:rsidRPr="006D0398" w:rsidRDefault="006F3A23" w:rsidP="007F6E9B">
            <w:pPr>
              <w:spacing w:after="0" w:line="320" w:lineRule="exact"/>
              <w:ind w:left="129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 w:rsidRPr="006D0398">
              <w:rPr>
                <w:szCs w:val="24"/>
              </w:rPr>
              <w:t xml:space="preserve">2560 </w:t>
            </w:r>
            <w:r w:rsidRPr="006D0398">
              <w:rPr>
                <w:szCs w:val="24"/>
                <w:cs/>
              </w:rPr>
              <w:t xml:space="preserve">- </w:t>
            </w:r>
            <w:r w:rsidRPr="006D0398">
              <w:rPr>
                <w:rFonts w:hint="cs"/>
                <w:szCs w:val="24"/>
                <w:cs/>
              </w:rPr>
              <w:t>ปัจจุบัน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2561 </w:t>
            </w:r>
            <w:r w:rsidRPr="006D0398">
              <w:rPr>
                <w:szCs w:val="24"/>
                <w:cs/>
              </w:rPr>
              <w:t xml:space="preserve">- </w:t>
            </w:r>
            <w:r w:rsidRPr="006D0398">
              <w:rPr>
                <w:rFonts w:hint="cs"/>
                <w:szCs w:val="24"/>
                <w:cs/>
              </w:rPr>
              <w:t>ปัจจุบัน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2561 </w:t>
            </w:r>
            <w:r>
              <w:rPr>
                <w:szCs w:val="24"/>
              </w:rPr>
              <w:t>–</w:t>
            </w:r>
            <w:r w:rsidRPr="006D0398">
              <w:rPr>
                <w:szCs w:val="24"/>
                <w:cs/>
              </w:rPr>
              <w:t xml:space="preserve"> </w:t>
            </w:r>
            <w:r w:rsidRPr="006D0398">
              <w:rPr>
                <w:rFonts w:hint="cs"/>
                <w:szCs w:val="24"/>
                <w:cs/>
              </w:rPr>
              <w:t>ปัจจุบัน</w:t>
            </w:r>
          </w:p>
          <w:p w:rsidR="00325F44" w:rsidRDefault="00325F44" w:rsidP="00325F44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2558 </w:t>
            </w:r>
            <w:r>
              <w:rPr>
                <w:szCs w:val="24"/>
              </w:rPr>
              <w:t>–</w:t>
            </w:r>
            <w:r w:rsidRPr="006D0398">
              <w:rPr>
                <w:szCs w:val="24"/>
                <w:cs/>
              </w:rPr>
              <w:t xml:space="preserve"> ปัจจุบัน</w:t>
            </w:r>
          </w:p>
          <w:p w:rsidR="00325F44" w:rsidRDefault="00325F44" w:rsidP="00325F44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2558 </w:t>
            </w:r>
            <w:r>
              <w:rPr>
                <w:szCs w:val="24"/>
              </w:rPr>
              <w:t>–</w:t>
            </w:r>
            <w:r w:rsidRPr="006D0398">
              <w:rPr>
                <w:szCs w:val="24"/>
              </w:rPr>
              <w:t xml:space="preserve"> 2561</w:t>
            </w:r>
          </w:p>
          <w:p w:rsidR="00325F44" w:rsidRDefault="00325F44" w:rsidP="00325F44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2557 </w:t>
            </w:r>
            <w:r>
              <w:rPr>
                <w:szCs w:val="24"/>
              </w:rPr>
              <w:t>–</w:t>
            </w:r>
            <w:r w:rsidRPr="006D0398">
              <w:rPr>
                <w:szCs w:val="24"/>
                <w:cs/>
              </w:rPr>
              <w:t xml:space="preserve"> ปัจจุบัน</w:t>
            </w:r>
          </w:p>
          <w:p w:rsidR="00325F44" w:rsidRPr="006D0398" w:rsidRDefault="00325F44" w:rsidP="007F6E9B">
            <w:pPr>
              <w:spacing w:after="0" w:line="240" w:lineRule="auto"/>
              <w:rPr>
                <w:szCs w:val="24"/>
                <w:cs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2559 </w:t>
            </w:r>
            <w:r w:rsidRPr="006D0398">
              <w:rPr>
                <w:szCs w:val="24"/>
                <w:cs/>
              </w:rPr>
              <w:t xml:space="preserve">- </w:t>
            </w:r>
            <w:r w:rsidRPr="006D0398">
              <w:rPr>
                <w:rFonts w:hint="cs"/>
                <w:szCs w:val="24"/>
                <w:cs/>
              </w:rPr>
              <w:t>ปัจจุบัน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2555 </w:t>
            </w:r>
            <w:r>
              <w:rPr>
                <w:szCs w:val="24"/>
              </w:rPr>
              <w:t>–</w:t>
            </w:r>
            <w:r w:rsidRPr="006D0398">
              <w:rPr>
                <w:szCs w:val="24"/>
              </w:rPr>
              <w:t xml:space="preserve"> 2559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2554 </w:t>
            </w:r>
            <w:r w:rsidRPr="006D0398">
              <w:rPr>
                <w:szCs w:val="24"/>
                <w:cs/>
              </w:rPr>
              <w:t xml:space="preserve">- </w:t>
            </w:r>
            <w:r w:rsidRPr="006D0398">
              <w:rPr>
                <w:szCs w:val="24"/>
              </w:rPr>
              <w:t>2558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2554 </w:t>
            </w:r>
            <w:r>
              <w:rPr>
                <w:szCs w:val="24"/>
              </w:rPr>
              <w:t>–</w:t>
            </w:r>
            <w:r w:rsidRPr="006D0398">
              <w:rPr>
                <w:szCs w:val="24"/>
              </w:rPr>
              <w:t xml:space="preserve"> 2556</w:t>
            </w: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 xml:space="preserve">2553 </w:t>
            </w:r>
            <w:r w:rsidRPr="006D0398">
              <w:rPr>
                <w:szCs w:val="24"/>
                <w:cs/>
              </w:rPr>
              <w:t xml:space="preserve">- </w:t>
            </w:r>
            <w:r w:rsidRPr="006D0398">
              <w:rPr>
                <w:szCs w:val="24"/>
              </w:rPr>
              <w:t>2554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>2553</w:t>
            </w: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</w:rPr>
              <w:t>2551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lastRenderedPageBreak/>
              <w:t>ประธานกรรมการ</w:t>
            </w:r>
            <w:r w:rsidRPr="006D0398">
              <w:rPr>
                <w:rFonts w:hint="cs"/>
                <w:szCs w:val="24"/>
                <w:cs/>
              </w:rPr>
              <w:t>บริษัท</w:t>
            </w:r>
            <w:r w:rsidRPr="006D0398">
              <w:rPr>
                <w:szCs w:val="24"/>
                <w:cs/>
              </w:rPr>
              <w:t xml:space="preserve"> / กรรมการอิสระ / 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>กรรมการตรวจสอบ</w:t>
            </w:r>
            <w:r w:rsidR="00631491">
              <w:rPr>
                <w:szCs w:val="24"/>
              </w:rPr>
              <w:t xml:space="preserve"> </w:t>
            </w:r>
            <w:r w:rsidR="00631491" w:rsidRPr="006D0398">
              <w:rPr>
                <w:szCs w:val="24"/>
                <w:cs/>
              </w:rPr>
              <w:t>/</w:t>
            </w:r>
            <w:r w:rsidR="00631491">
              <w:rPr>
                <w:szCs w:val="24"/>
              </w:rPr>
              <w:t xml:space="preserve"> </w:t>
            </w:r>
            <w:r w:rsidR="00631491" w:rsidRPr="00B3184A">
              <w:rPr>
                <w:rFonts w:ascii="AngsanaUPC" w:hAnsi="AngsanaUPC" w:cs="AngsanaUPC"/>
                <w:szCs w:val="24"/>
                <w:cs/>
              </w:rPr>
              <w:t>กรรมการสรรหาและกำหนดค่าตอบแทน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rFonts w:hint="cs"/>
                <w:szCs w:val="24"/>
                <w:cs/>
              </w:rPr>
              <w:t>ประธานกรรมการสรรหาและกำหนดค่าตอบแทน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rFonts w:hint="cs"/>
                <w:szCs w:val="24"/>
                <w:cs/>
              </w:rPr>
              <w:t>รองประธานกรรมการบริษัท</w:t>
            </w:r>
          </w:p>
          <w:p w:rsidR="00325F44" w:rsidRPr="006D0398" w:rsidRDefault="00325F44" w:rsidP="00325F44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>ประธานกรรมการตรวจสอบ</w:t>
            </w:r>
          </w:p>
          <w:p w:rsidR="00325F44" w:rsidRDefault="00325F44" w:rsidP="00325F44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 xml:space="preserve">ประธานกรรมการบริษัท </w:t>
            </w:r>
          </w:p>
          <w:p w:rsidR="00325F44" w:rsidRDefault="00325F44" w:rsidP="00325F44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 xml:space="preserve">กรรมการอิสระ 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rFonts w:hint="cs"/>
                <w:szCs w:val="24"/>
                <w:cs/>
              </w:rPr>
              <w:t>อนุกรรมการนโยบายการเงิน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>กรรมการตรวจสอบ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>อนุกรรมการตรวจสอบ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>กรรมการ</w:t>
            </w:r>
            <w:r w:rsidRPr="006D0398">
              <w:rPr>
                <w:rFonts w:hint="cs"/>
                <w:szCs w:val="24"/>
                <w:cs/>
              </w:rPr>
              <w:t xml:space="preserve"> / </w:t>
            </w:r>
            <w:r w:rsidRPr="006D0398">
              <w:rPr>
                <w:szCs w:val="24"/>
                <w:cs/>
              </w:rPr>
              <w:t>กรรมการตรวจสอบ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>กรรมการ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szCs w:val="24"/>
                <w:cs/>
              </w:rPr>
              <w:t>กรรมการ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szCs w:val="24"/>
                <w:cs/>
              </w:rPr>
              <w:t>รองผู้ว่าการตรวจเงินแผ่นดิน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9069D2" w:rsidP="007F6E9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cs/>
              </w:rPr>
              <w:lastRenderedPageBreak/>
              <w:t xml:space="preserve">บริษัท </w:t>
            </w:r>
            <w:r w:rsidR="006F3A23" w:rsidRPr="006D0398">
              <w:rPr>
                <w:szCs w:val="24"/>
                <w:cs/>
              </w:rPr>
              <w:t>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  <w:cs/>
              </w:rPr>
              <w:t>บริษัท โรงพยาบาลราชธานี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325F44" w:rsidRDefault="00325F44" w:rsidP="007F6E9B">
            <w:pPr>
              <w:spacing w:after="0" w:line="240" w:lineRule="auto"/>
              <w:rPr>
                <w:szCs w:val="24"/>
              </w:rPr>
            </w:pPr>
          </w:p>
          <w:p w:rsidR="00325F44" w:rsidRPr="006D0398" w:rsidRDefault="00325F44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325F44" w:rsidRPr="006D0398" w:rsidRDefault="00325F44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rFonts w:hint="cs"/>
                <w:szCs w:val="24"/>
                <w:cs/>
              </w:rPr>
              <w:t xml:space="preserve">สำนักงานกองทุนสนับสนุนการสร้างเสริมสุขภาพ </w:t>
            </w:r>
            <w:r w:rsidRPr="006D0398">
              <w:rPr>
                <w:szCs w:val="24"/>
                <w:cs/>
              </w:rPr>
              <w:t>(</w:t>
            </w:r>
            <w:r w:rsidRPr="006D0398">
              <w:rPr>
                <w:rFonts w:hint="cs"/>
                <w:szCs w:val="24"/>
                <w:cs/>
              </w:rPr>
              <w:t>สสส</w:t>
            </w:r>
            <w:r w:rsidRPr="006D0398">
              <w:rPr>
                <w:szCs w:val="24"/>
                <w:cs/>
              </w:rPr>
              <w:t>.)</w:t>
            </w:r>
          </w:p>
          <w:p w:rsidR="006F3A23" w:rsidRDefault="006F3A23" w:rsidP="007F6E9B">
            <w:pPr>
              <w:spacing w:after="0" w:line="240" w:lineRule="auto"/>
              <w:rPr>
                <w:spacing w:val="-6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pacing w:val="-6"/>
                <w:szCs w:val="24"/>
              </w:rPr>
            </w:pPr>
            <w:r w:rsidRPr="006D0398">
              <w:rPr>
                <w:spacing w:val="-6"/>
                <w:szCs w:val="24"/>
                <w:cs/>
              </w:rPr>
              <w:t xml:space="preserve">สำนักงานจัดการทรัพย์สิน </w:t>
            </w:r>
          </w:p>
          <w:p w:rsidR="006F3A23" w:rsidRDefault="006F3A23" w:rsidP="007F6E9B">
            <w:pPr>
              <w:spacing w:after="0" w:line="240" w:lineRule="auto"/>
              <w:rPr>
                <w:spacing w:val="-6"/>
                <w:szCs w:val="24"/>
              </w:rPr>
            </w:pPr>
            <w:r w:rsidRPr="006D0398">
              <w:rPr>
                <w:rFonts w:hint="cs"/>
                <w:spacing w:val="-6"/>
                <w:szCs w:val="24"/>
                <w:cs/>
              </w:rPr>
              <w:t>ม</w:t>
            </w:r>
            <w:r w:rsidRPr="006D0398">
              <w:rPr>
                <w:spacing w:val="-6"/>
                <w:szCs w:val="24"/>
                <w:cs/>
              </w:rPr>
              <w:t>หาวิทยาลัยธรรมศาสตร์</w:t>
            </w:r>
          </w:p>
          <w:p w:rsidR="006F3A23" w:rsidRPr="006D0398" w:rsidRDefault="006F3A23" w:rsidP="007F6E9B">
            <w:pPr>
              <w:spacing w:after="0" w:line="240" w:lineRule="auto"/>
              <w:rPr>
                <w:spacing w:val="-6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  <w:cs/>
              </w:rPr>
              <w:t>องค์การบริหารการพัฒนาพื้นที่พิเศษเพื่อการท่องเที่ยวอย่างยั่งยืน(องค์การมหาชน)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  <w:cs/>
              </w:rPr>
              <w:t>สมาคมตรวจสอบภายในแห่งประเทศไทย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  <w:cs/>
              </w:rPr>
              <w:t>คณะวินัยทางงบประมาณและการคลังสำนักงานการตรวจเงินแผ่นดิน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szCs w:val="24"/>
                <w:cs/>
              </w:rPr>
              <w:t xml:space="preserve">คณะพิจารณางบประมาณและติดตามการใช้จ่ายงบประมาณรายจ่ายประจำปี </w:t>
            </w:r>
            <w:r w:rsidRPr="006D0398">
              <w:rPr>
                <w:szCs w:val="24"/>
              </w:rPr>
              <w:t xml:space="preserve">2553 </w:t>
            </w:r>
            <w:r w:rsidRPr="006D0398">
              <w:rPr>
                <w:szCs w:val="24"/>
                <w:cs/>
              </w:rPr>
              <w:t>(สำนักงานคณะกรรมการกิจการโทรคมนาคมแห่งชาติ)</w:t>
            </w: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  <w:r w:rsidRPr="006D0398">
              <w:rPr>
                <w:szCs w:val="24"/>
                <w:cs/>
              </w:rPr>
              <w:t>สำนักงานการตรวจเงินแผ่นดิน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lastRenderedPageBreak/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 w:rsidR="007C253B"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โรงพยาบาลเอกชน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325F44" w:rsidRDefault="00325F44" w:rsidP="007F6E9B">
            <w:pPr>
              <w:spacing w:after="0" w:line="240" w:lineRule="auto"/>
              <w:rPr>
                <w:szCs w:val="24"/>
              </w:rPr>
            </w:pPr>
          </w:p>
          <w:p w:rsidR="00325F44" w:rsidRDefault="00325F44" w:rsidP="007F6E9B">
            <w:pPr>
              <w:spacing w:after="0" w:line="240" w:lineRule="auto"/>
              <w:rPr>
                <w:szCs w:val="24"/>
              </w:rPr>
            </w:pPr>
          </w:p>
          <w:p w:rsidR="00325F44" w:rsidRDefault="00325F44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หน่วยงานของรัฐ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หน่วยงานของรัฐ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สมาคม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หน่วยงานของรัฐ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หน่วยงานของรัฐ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14568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หน่วยงานของรัฐ</w:t>
            </w:r>
          </w:p>
        </w:tc>
      </w:tr>
      <w:tr w:rsidR="006F3A23" w:rsidRPr="00F5069F" w:rsidTr="007F6E9B">
        <w:trPr>
          <w:trHeight w:val="983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2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 นายสุวินัย ต่อศิริสุข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กรรมการ /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กรรมการอิสระ /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ประธานกรรมการตรวจสอบ</w:t>
            </w:r>
            <w:r w:rsidR="00B3184A">
              <w:rPr>
                <w:rFonts w:ascii="AngsanaUPC" w:hAnsi="AngsanaUPC" w:cs="AngsanaUPC"/>
                <w:szCs w:val="24"/>
              </w:rPr>
              <w:t xml:space="preserve"> /</w:t>
            </w:r>
            <w:r w:rsidR="00B3184A" w:rsidRPr="00B3184A">
              <w:rPr>
                <w:rFonts w:ascii="AngsanaUPC" w:hAnsi="AngsanaUPC" w:cs="AngsanaUPC"/>
                <w:szCs w:val="24"/>
                <w:cs/>
              </w:rPr>
              <w:t>กรรมการสรรหาและกำหนดค่าตอบแทน</w:t>
            </w:r>
            <w:r w:rsidR="00B3184A">
              <w:rPr>
                <w:rFonts w:ascii="AngsanaUPC" w:hAnsi="AngsanaUPC" w:cs="AngsanaUPC"/>
                <w:szCs w:val="24"/>
              </w:rPr>
              <w:t xml:space="preserve"> 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6D0398">
              <w:rPr>
                <w:rFonts w:ascii="AngsanaUPC" w:hAnsi="AngsanaUPC" w:cs="AngsanaUPC"/>
                <w:szCs w:val="24"/>
              </w:rPr>
              <w:t>2560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40" w:hanging="13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Master of Science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Industrial Engineering and Management Science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  <w:r w:rsidRPr="00F5069F">
              <w:rPr>
                <w:rFonts w:ascii="AngsanaUPC" w:hAnsi="AngsanaUPC" w:cs="AngsanaUPC"/>
                <w:szCs w:val="24"/>
              </w:rPr>
              <w:t>,Northwestern University, U</w:t>
            </w:r>
            <w:r w:rsidRPr="00F5069F">
              <w:rPr>
                <w:rFonts w:ascii="AngsanaUPC" w:hAnsi="AngsanaUPC" w:cs="AngsanaUPC"/>
                <w:szCs w:val="24"/>
                <w:cs/>
              </w:rPr>
              <w:t>.</w:t>
            </w:r>
            <w:r w:rsidRPr="00F5069F">
              <w:rPr>
                <w:rFonts w:ascii="AngsanaUPC" w:hAnsi="AngsanaUPC" w:cs="AngsanaUPC"/>
                <w:szCs w:val="24"/>
              </w:rPr>
              <w:t>S</w:t>
            </w:r>
            <w:r w:rsidRPr="00F5069F">
              <w:rPr>
                <w:rFonts w:ascii="AngsanaUPC" w:hAnsi="AngsanaUPC" w:cs="AngsanaUPC"/>
                <w:szCs w:val="24"/>
                <w:cs/>
              </w:rPr>
              <w:t>.</w:t>
            </w:r>
            <w:r w:rsidRPr="00F5069F">
              <w:rPr>
                <w:rFonts w:ascii="AngsanaUPC" w:hAnsi="AngsanaUPC" w:cs="AngsanaUPC"/>
                <w:szCs w:val="24"/>
              </w:rPr>
              <w:t>A</w:t>
            </w:r>
            <w:r w:rsidRPr="00F5069F">
              <w:rPr>
                <w:rFonts w:ascii="AngsanaUPC" w:hAnsi="AngsanaUPC" w:cs="AngsanaUPC"/>
                <w:szCs w:val="24"/>
                <w:cs/>
              </w:rPr>
              <w:t>.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40" w:hanging="13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Master of Business Administration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Marketing and International Business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  <w:r w:rsidRPr="00F5069F">
              <w:rPr>
                <w:rFonts w:ascii="AngsanaUPC" w:hAnsi="AngsanaUPC" w:cs="AngsanaUPC"/>
                <w:szCs w:val="24"/>
              </w:rPr>
              <w:t>, Indiana University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- </w:t>
            </w:r>
            <w:r w:rsidRPr="00F5069F">
              <w:rPr>
                <w:rFonts w:ascii="AngsanaUPC" w:hAnsi="AngsanaUPC" w:cs="AngsanaUPC"/>
                <w:szCs w:val="24"/>
              </w:rPr>
              <w:t>Bloomington, U</w:t>
            </w:r>
            <w:r w:rsidRPr="00F5069F">
              <w:rPr>
                <w:rFonts w:ascii="AngsanaUPC" w:hAnsi="AngsanaUPC" w:cs="AngsanaUPC"/>
                <w:szCs w:val="24"/>
                <w:cs/>
              </w:rPr>
              <w:t>.</w:t>
            </w:r>
            <w:r w:rsidRPr="00F5069F">
              <w:rPr>
                <w:rFonts w:ascii="AngsanaUPC" w:hAnsi="AngsanaUPC" w:cs="AngsanaUPC"/>
                <w:szCs w:val="24"/>
              </w:rPr>
              <w:t>S</w:t>
            </w:r>
            <w:r w:rsidRPr="00F5069F">
              <w:rPr>
                <w:rFonts w:ascii="AngsanaUPC" w:hAnsi="AngsanaUPC" w:cs="AngsanaUPC"/>
                <w:szCs w:val="24"/>
                <w:cs/>
              </w:rPr>
              <w:t>.</w:t>
            </w:r>
            <w:r w:rsidRPr="00F5069F">
              <w:rPr>
                <w:rFonts w:ascii="AngsanaUPC" w:hAnsi="AngsanaUPC" w:cs="AngsanaUPC"/>
                <w:szCs w:val="24"/>
              </w:rPr>
              <w:t>A</w:t>
            </w:r>
            <w:r w:rsidRPr="00F5069F">
              <w:rPr>
                <w:rFonts w:ascii="AngsanaUPC" w:hAnsi="AngsanaUPC" w:cs="AngsanaUPC"/>
                <w:szCs w:val="24"/>
                <w:cs/>
              </w:rPr>
              <w:t>.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rial" w:hAnsi="Arial" w:hint="cs"/>
                <w:szCs w:val="24"/>
                <w:cs/>
              </w:rPr>
              <w:t xml:space="preserve">ปริญญาตรี </w:t>
            </w:r>
            <w:r w:rsidRPr="00F5069F">
              <w:rPr>
                <w:rFonts w:ascii="Arial" w:hAnsi="Arial"/>
                <w:szCs w:val="24"/>
                <w:cs/>
              </w:rPr>
              <w:t>วิศวกรรมศาสตร์บัณฑิต (อุตสาหการ) จุฬาลงกรณ์มหาวิทยาลัย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lastRenderedPageBreak/>
              <w:t xml:space="preserve">Director Accreditation Program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DAP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) รุ่น </w:t>
            </w:r>
            <w:r w:rsidRPr="00F5069F">
              <w:rPr>
                <w:rFonts w:ascii="AngsanaUPC" w:hAnsi="AngsanaUPC" w:cs="AngsanaUPC"/>
                <w:szCs w:val="24"/>
              </w:rPr>
              <w:t>111</w:t>
            </w:r>
            <w:r w:rsidRPr="00F5069F">
              <w:rPr>
                <w:rFonts w:ascii="AngsanaUPC" w:hAnsi="AngsanaUPC" w:cs="AngsanaUPC"/>
                <w:szCs w:val="24"/>
                <w:cs/>
              </w:rPr>
              <w:t>/</w:t>
            </w:r>
            <w:r w:rsidRPr="00F5069F">
              <w:rPr>
                <w:rFonts w:ascii="AngsanaUPC" w:hAnsi="AngsanaUPC" w:cs="AngsanaUPC"/>
                <w:szCs w:val="24"/>
              </w:rPr>
              <w:t xml:space="preserve">2014 Thai Institute of Directors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IOD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วิทยากรวุฒิบัตร </w:t>
            </w:r>
            <w:r w:rsidRPr="00F5069F">
              <w:rPr>
                <w:rFonts w:ascii="AngsanaUPC" w:hAnsi="AngsanaUPC" w:cs="AngsanaUPC"/>
                <w:szCs w:val="24"/>
              </w:rPr>
              <w:t>GE Money University, “Branch Sales Force Effectiveness” Certified Trainer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 w:hint="cs"/>
                <w:szCs w:val="24"/>
                <w:cs/>
              </w:rPr>
              <w:t>วิทยากรวุฒิบัตร</w:t>
            </w:r>
            <w:r w:rsidRPr="00F5069F">
              <w:rPr>
                <w:rFonts w:ascii="AngsanaUPC" w:hAnsi="AngsanaUPC" w:cs="AngsanaUPC"/>
                <w:szCs w:val="24"/>
              </w:rPr>
              <w:t xml:space="preserve"> GE Money University, “Leader of People” Certified Trainer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วิทยากรวุฒิบัตร </w:t>
            </w:r>
            <w:r w:rsidRPr="00F5069F">
              <w:rPr>
                <w:rFonts w:ascii="AngsanaUPC" w:hAnsi="AngsanaUPC" w:cs="AngsanaUPC"/>
                <w:szCs w:val="24"/>
              </w:rPr>
              <w:t>GE Money University, “Account Manager Excellence” Certified Trainer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lastRenderedPageBreak/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985605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 w:rsidRPr="00985605">
              <w:rPr>
                <w:szCs w:val="24"/>
              </w:rPr>
              <w:t xml:space="preserve">2560 </w:t>
            </w:r>
            <w:r w:rsidRPr="00985605">
              <w:rPr>
                <w:szCs w:val="24"/>
                <w:cs/>
              </w:rPr>
              <w:t>- ปัจจุบัน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 w:rsidRPr="00985605">
              <w:rPr>
                <w:szCs w:val="24"/>
              </w:rPr>
              <w:t xml:space="preserve">2558 </w:t>
            </w:r>
            <w:r w:rsidRPr="00985605">
              <w:rPr>
                <w:szCs w:val="24"/>
                <w:cs/>
              </w:rPr>
              <w:t xml:space="preserve">- ปัจจุบัน 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 w:rsidRPr="00985605">
              <w:rPr>
                <w:szCs w:val="24"/>
              </w:rPr>
              <w:t xml:space="preserve">2557 </w:t>
            </w:r>
            <w:r w:rsidRPr="00985605">
              <w:rPr>
                <w:szCs w:val="24"/>
                <w:cs/>
              </w:rPr>
              <w:t>- ปัจจุบัน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</w:rPr>
              <w:t xml:space="preserve">2561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 xml:space="preserve">2562 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</w:rPr>
              <w:lastRenderedPageBreak/>
              <w:t xml:space="preserve">2559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 xml:space="preserve">2560 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</w:rPr>
              <w:t xml:space="preserve">2549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>2554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</w:rPr>
              <w:t xml:space="preserve">2543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>2545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</w:rPr>
              <w:t xml:space="preserve">2540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 xml:space="preserve">2543 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</w:rPr>
              <w:t xml:space="preserve">2534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>2540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</w:rPr>
              <w:t xml:space="preserve">2532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 xml:space="preserve">2534 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 w:rsidRPr="00985605">
              <w:rPr>
                <w:szCs w:val="24"/>
              </w:rPr>
              <w:t xml:space="preserve">2528 </w:t>
            </w:r>
            <w:r w:rsidRPr="00985605">
              <w:rPr>
                <w:szCs w:val="24"/>
                <w:cs/>
              </w:rPr>
              <w:t xml:space="preserve">- </w:t>
            </w:r>
            <w:r w:rsidRPr="00985605">
              <w:rPr>
                <w:szCs w:val="24"/>
              </w:rPr>
              <w:t xml:space="preserve">2534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lastRenderedPageBreak/>
              <w:t xml:space="preserve">กรรมการ / กรรมการอิสระ / 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ประธานกรรมการตรวจสอบ</w:t>
            </w:r>
            <w:r w:rsidR="00631491" w:rsidRPr="006D0398">
              <w:rPr>
                <w:szCs w:val="24"/>
                <w:cs/>
              </w:rPr>
              <w:t>/</w:t>
            </w:r>
            <w:r w:rsidR="00631491">
              <w:rPr>
                <w:szCs w:val="24"/>
              </w:rPr>
              <w:t xml:space="preserve"> </w:t>
            </w:r>
            <w:r w:rsidR="00631491" w:rsidRPr="00B3184A">
              <w:rPr>
                <w:rFonts w:ascii="AngsanaUPC" w:hAnsi="AngsanaUPC" w:cs="AngsanaUPC"/>
                <w:szCs w:val="24"/>
                <w:cs/>
              </w:rPr>
              <w:t>กรรมการสรรหาและกำหนดค่าตอบแทน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กรรมการ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ผู้จัดการสถาบันบ่มเพาะธุรกิจ และอาจารย์ประจำ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  <w:cs/>
              </w:rPr>
            </w:pPr>
            <w:r w:rsidRPr="00985605">
              <w:rPr>
                <w:szCs w:val="24"/>
                <w:cs/>
              </w:rPr>
              <w:t>เลขานุการรัฐมนตรีว่าการ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lastRenderedPageBreak/>
              <w:t>เลขานุการรัฐมนตรีว่าการ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ผู้จัดการฝ่ายอาวุโส ฝ่ายพัฒนาทรัพยากรมนุษย์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ผู้อำนวยการนวัตกรรมธุรกิจและพัฒนาธุรกิจ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  <w:cs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ผู้จัดการฝ่ายพัฒนาธุรกิจ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กรรมการบริหาร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985605">
              <w:rPr>
                <w:szCs w:val="24"/>
                <w:cs/>
              </w:rPr>
              <w:t>รองคณบดี (ฝ่ายวางแผน)</w:t>
            </w: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ind w:right="-18"/>
              <w:rPr>
                <w:szCs w:val="24"/>
                <w:cs/>
              </w:rPr>
            </w:pPr>
            <w:r w:rsidRPr="00985605">
              <w:rPr>
                <w:szCs w:val="24"/>
                <w:cs/>
              </w:rPr>
              <w:t>อาจารย์ประจำคณะบริหารธุรกิจ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lastRenderedPageBreak/>
              <w:t>บริษัท อิ๊กดราซิล กรุ๊ป จำกัด (มหาชน)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t>บริษัท แอลอีดี ไล้ท์ติ้ง จำกัด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t>คณะการสร้างเจ้าของธุรกิจและการบริหารกิจการ มหาวิทยาลัยกรุงเทพ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t>กระทรวงอุตสาหกรรม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lastRenderedPageBreak/>
              <w:t>กระทรวงเทคโนโลยีสารสนเทศและการสื่อสาร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t>ธนาคารกรุงศรีอยุธยา จำกัด (มหาชน)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7F6E9B" w:rsidP="007F6E9B">
            <w:pPr>
              <w:spacing w:after="0" w:line="240" w:lineRule="auto"/>
              <w:rPr>
                <w:szCs w:val="24"/>
                <w:cs/>
              </w:rPr>
            </w:pPr>
            <w:r>
              <w:rPr>
                <w:szCs w:val="24"/>
                <w:cs/>
              </w:rPr>
              <w:t>บ</w:t>
            </w:r>
            <w:r>
              <w:rPr>
                <w:rFonts w:hint="cs"/>
                <w:szCs w:val="24"/>
                <w:cs/>
              </w:rPr>
              <w:t xml:space="preserve">ริษัท </w:t>
            </w:r>
            <w:r w:rsidR="006F3A23" w:rsidRPr="00985605">
              <w:rPr>
                <w:szCs w:val="24"/>
                <w:cs/>
              </w:rPr>
              <w:t>โอสถสภาโฮลดิ้ง</w:t>
            </w:r>
            <w:r>
              <w:rPr>
                <w:rFonts w:hint="cs"/>
                <w:szCs w:val="24"/>
                <w:cs/>
              </w:rPr>
              <w:t xml:space="preserve"> จำกัด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7F6E9B" w:rsidP="007F6E9B">
            <w:pPr>
              <w:widowControl w:val="0"/>
              <w:spacing w:after="0" w:line="240" w:lineRule="auto"/>
              <w:rPr>
                <w:szCs w:val="24"/>
              </w:rPr>
            </w:pPr>
            <w:r>
              <w:rPr>
                <w:szCs w:val="24"/>
                <w:cs/>
              </w:rPr>
              <w:t>บ</w:t>
            </w:r>
            <w:r>
              <w:rPr>
                <w:rFonts w:hint="cs"/>
                <w:szCs w:val="24"/>
                <w:cs/>
              </w:rPr>
              <w:t xml:space="preserve">ริษัท </w:t>
            </w:r>
            <w:r w:rsidR="006F3A23" w:rsidRPr="00985605">
              <w:rPr>
                <w:szCs w:val="24"/>
                <w:cs/>
              </w:rPr>
              <w:t>ไทยเพรซิเดนท์ฟู้ดส์</w:t>
            </w:r>
            <w:r>
              <w:rPr>
                <w:rFonts w:hint="cs"/>
                <w:szCs w:val="24"/>
                <w:cs/>
              </w:rPr>
              <w:t xml:space="preserve"> จำกัด </w:t>
            </w:r>
          </w:p>
          <w:p w:rsidR="006F3A23" w:rsidRDefault="006F3A23" w:rsidP="007F6E9B">
            <w:pPr>
              <w:widowControl w:val="0"/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widowControl w:val="0"/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widowControl w:val="0"/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t>เครือบริษัท เอส.พี.อินเตอร์แนชั่นแนล จำกัด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  <w:lang w:val="pl-PL"/>
              </w:rPr>
            </w:pPr>
            <w:r w:rsidRPr="00985605">
              <w:rPr>
                <w:szCs w:val="24"/>
                <w:cs/>
              </w:rPr>
              <w:t>คณะบริหารธุรกิจ สถาบันบัณฑิตพัฒนบริหารศาสตร์</w:t>
            </w: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  <w:lang w:val="pl-PL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985605">
              <w:rPr>
                <w:szCs w:val="24"/>
                <w:cs/>
              </w:rPr>
              <w:t>สถาบันบัณฑิตพัฒนบริหารศาสตร์</w:t>
            </w:r>
          </w:p>
          <w:p w:rsidR="00325F44" w:rsidRPr="00985605" w:rsidRDefault="00325F44" w:rsidP="007F6E9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lastRenderedPageBreak/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ผลิตและจำหน่ายหลอดไฟประหยัดพลังงาน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หน่วยงานของรัฐ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lastRenderedPageBreak/>
              <w:t>หน่วยงานของรัฐ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ธนาคารพาณิชย์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บริการทางการเงิน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ผลิตบะหมี่กึ่งสำเร็จรูป และอาหารกึ่งสำเร็จรูป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 xml:space="preserve">จำหน่ายรถยนต์ 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985605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มหาวิทยาลัย</w:t>
            </w:r>
          </w:p>
        </w:tc>
      </w:tr>
      <w:tr w:rsidR="006F3A23" w:rsidRPr="00F5069F" w:rsidTr="007F6E9B">
        <w:trPr>
          <w:trHeight w:val="759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84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3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.   นางสาวชญาน์นันท์ </w:t>
            </w:r>
          </w:p>
          <w:p w:rsidR="006F3A23" w:rsidRPr="006D0398" w:rsidRDefault="00E72984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      </w:t>
            </w:r>
            <w:r w:rsidR="006F3A23" w:rsidRPr="006D0398">
              <w:rPr>
                <w:rFonts w:ascii="AngsanaUPC" w:hAnsi="AngsanaUPC" w:cs="AngsanaUPC"/>
                <w:szCs w:val="24"/>
                <w:cs/>
              </w:rPr>
              <w:t>ติยะตระการชัย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กรรมการ / 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lastRenderedPageBreak/>
              <w:t>กรรมการอิสระ /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กรรมการตรวจสอบ</w:t>
            </w:r>
            <w:r w:rsidR="00B3184A">
              <w:rPr>
                <w:rFonts w:ascii="AngsanaUPC" w:hAnsi="AngsanaUPC" w:cs="AngsanaUPC"/>
                <w:szCs w:val="24"/>
              </w:rPr>
              <w:t xml:space="preserve"> / </w:t>
            </w:r>
            <w:r w:rsidR="00B3184A">
              <w:rPr>
                <w:rFonts w:ascii="AngsanaUPC" w:hAnsi="AngsanaUPC" w:cs="AngsanaUPC" w:hint="cs"/>
                <w:szCs w:val="24"/>
                <w:cs/>
              </w:rPr>
              <w:t>ประธาน</w:t>
            </w:r>
            <w:r w:rsidR="00B3184A" w:rsidRPr="00B3184A">
              <w:rPr>
                <w:rFonts w:ascii="AngsanaUPC" w:hAnsi="AngsanaUPC" w:cs="AngsanaUPC"/>
                <w:szCs w:val="24"/>
                <w:cs/>
              </w:rPr>
              <w:t>กรรมการสรรหาและกำหนดค่าตอบแทน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2560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lastRenderedPageBreak/>
              <w:t>51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ปริญญาโท</w:t>
            </w:r>
            <w:r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  <w:cs/>
              </w:rPr>
              <w:t>บริหารธุรกิจ สถาบันบัณฑิตบริหารธุรกิจศศินทร์แห่งจุฬาลงกรณ์</w:t>
            </w:r>
            <w:r w:rsidRPr="00F5069F">
              <w:rPr>
                <w:rFonts w:ascii="AngsanaUPC" w:hAnsi="AngsanaUPC" w:cs="AngsanaUPC"/>
                <w:szCs w:val="24"/>
                <w:cs/>
              </w:rPr>
              <w:lastRenderedPageBreak/>
              <w:t>มหาวิทยาลัย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ปริญญาตรี สาขาบริหารธุรกิจ</w:t>
            </w:r>
          </w:p>
          <w:p w:rsidR="006F3A23" w:rsidRPr="00F5069F" w:rsidRDefault="006F3A23" w:rsidP="007F6E9B">
            <w:pPr>
              <w:spacing w:after="0" w:line="320" w:lineRule="exact"/>
              <w:ind w:left="129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มหาวิทยาลัยอัสสัมชัญ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ปริญญาปรัชญาดุษฏีบัณฑิต สาขาการบริหาร</w:t>
            </w:r>
            <w:r w:rsidRPr="00F5069F">
              <w:rPr>
                <w:rFonts w:ascii="AngsanaUPC" w:hAnsi="AngsanaUPC" w:cs="AngsanaUPC"/>
                <w:szCs w:val="24"/>
              </w:rPr>
              <w:t xml:space="preserve"> SMC University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สถาบันพระปกเกล้า หลักสูตรประกาศนียบัตรชั้นสูงการบริหารงานภาครัฐและกฎหมายสำหรับผู้บริหารระดับสูง รุ่น 10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ใบอนุญาตวิชาชีพนักวางแผนการเงิน (</w:t>
            </w:r>
            <w:r w:rsidRPr="00F5069F">
              <w:rPr>
                <w:rFonts w:ascii="AngsanaUPC" w:hAnsi="AngsanaUPC" w:cs="AngsanaUPC"/>
                <w:szCs w:val="24"/>
              </w:rPr>
              <w:t>CFP</w:t>
            </w:r>
            <w:r w:rsidRPr="00F5069F">
              <w:rPr>
                <w:rFonts w:ascii="AngsanaUPC" w:hAnsi="AngsanaUPC" w:cs="AngsanaUPC"/>
                <w:szCs w:val="24"/>
                <w:cs/>
              </w:rPr>
              <w:t>) สมาคมนักวางแผนการเงินไทย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สถาบันพระปกเกล้า หลักสูตรประกาศนียบัตรชั้นสูงการเมืองการปกครองในระบอบประชาธิปไตยสําหรับนักบริหารระดับสูง - ปปร.รุ่น 20</w:t>
            </w:r>
          </w:p>
          <w:p w:rsidR="006F3A23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Director Accreditation Program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DAP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) รุ่น 144/2018 </w:t>
            </w:r>
            <w:r w:rsidRPr="00F5069F">
              <w:rPr>
                <w:rFonts w:ascii="AngsanaUPC" w:hAnsi="AngsanaUPC" w:cs="AngsanaUPC"/>
                <w:szCs w:val="24"/>
              </w:rPr>
              <w:t xml:space="preserve">Thai Institute of Directors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IOD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216DF6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color w:val="000000"/>
                <w:szCs w:val="24"/>
              </w:rPr>
            </w:pPr>
            <w:r w:rsidRPr="00216DF6">
              <w:rPr>
                <w:rFonts w:ascii="AngsanaUPC" w:hAnsi="AngsanaUPC" w:cs="AngsanaUPC"/>
                <w:color w:val="000000"/>
                <w:szCs w:val="24"/>
              </w:rPr>
              <w:t>Director Certification Program</w:t>
            </w:r>
          </w:p>
          <w:p w:rsidR="006F3A23" w:rsidRPr="00216DF6" w:rsidRDefault="006F3A23" w:rsidP="007C253B">
            <w:pPr>
              <w:spacing w:after="0" w:line="320" w:lineRule="exact"/>
              <w:ind w:left="129"/>
              <w:rPr>
                <w:rFonts w:ascii="AngsanaUPC" w:hAnsi="AngsanaUPC" w:cs="AngsanaUPC"/>
                <w:color w:val="000000"/>
                <w:szCs w:val="24"/>
                <w:cs/>
              </w:rPr>
            </w:pPr>
            <w:r w:rsidRPr="00216DF6">
              <w:rPr>
                <w:rFonts w:ascii="AngsanaUPC" w:hAnsi="AngsanaUPC" w:cs="AngsanaUPC"/>
                <w:color w:val="000000"/>
                <w:szCs w:val="24"/>
                <w:cs/>
              </w:rPr>
              <w:t>(</w:t>
            </w:r>
            <w:r w:rsidRPr="00216DF6">
              <w:rPr>
                <w:rFonts w:ascii="AngsanaUPC" w:hAnsi="AngsanaUPC" w:cs="AngsanaUPC"/>
                <w:color w:val="000000"/>
                <w:szCs w:val="24"/>
              </w:rPr>
              <w:t>DCP</w:t>
            </w:r>
            <w:r w:rsidRPr="00216DF6">
              <w:rPr>
                <w:rFonts w:ascii="AngsanaUPC" w:hAnsi="AngsanaUPC" w:cs="AngsanaUPC"/>
                <w:color w:val="000000"/>
                <w:szCs w:val="24"/>
                <w:cs/>
              </w:rPr>
              <w:t xml:space="preserve">) รุ่น </w:t>
            </w:r>
            <w:r w:rsidRPr="00216DF6">
              <w:rPr>
                <w:rFonts w:ascii="AngsanaUPC" w:hAnsi="AngsanaUPC" w:cs="AngsanaUPC"/>
                <w:color w:val="000000"/>
                <w:szCs w:val="24"/>
              </w:rPr>
              <w:t>276</w:t>
            </w:r>
            <w:r w:rsidRPr="00216DF6">
              <w:rPr>
                <w:rFonts w:ascii="AngsanaUPC" w:hAnsi="AngsanaUPC" w:cs="AngsanaUPC"/>
                <w:color w:val="000000"/>
                <w:szCs w:val="24"/>
                <w:cs/>
              </w:rPr>
              <w:t>/201</w:t>
            </w:r>
            <w:r w:rsidRPr="00216DF6">
              <w:rPr>
                <w:rFonts w:ascii="AngsanaUPC" w:hAnsi="AngsanaUPC" w:cs="AngsanaUPC"/>
                <w:color w:val="000000"/>
                <w:szCs w:val="24"/>
              </w:rPr>
              <w:t>9</w:t>
            </w:r>
            <w:r w:rsidRPr="00216DF6">
              <w:rPr>
                <w:rFonts w:ascii="AngsanaUPC" w:hAnsi="AngsanaUPC" w:cs="AngsanaUPC"/>
                <w:color w:val="000000"/>
                <w:szCs w:val="24"/>
                <w:cs/>
              </w:rPr>
              <w:t xml:space="preserve"> (</w:t>
            </w:r>
            <w:r w:rsidRPr="00216DF6">
              <w:rPr>
                <w:rFonts w:ascii="AngsanaUPC" w:hAnsi="AngsanaUPC" w:cs="AngsanaUPC"/>
                <w:color w:val="000000"/>
                <w:szCs w:val="24"/>
              </w:rPr>
              <w:t>IOD</w:t>
            </w:r>
            <w:r w:rsidRPr="00216DF6">
              <w:rPr>
                <w:rFonts w:ascii="AngsanaUPC" w:hAnsi="AngsanaUPC" w:cs="AngsanaUPC"/>
                <w:color w:val="000000"/>
                <w:szCs w:val="24"/>
                <w:cs/>
              </w:rPr>
              <w:t>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lastRenderedPageBreak/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 w:rsidRPr="00F5069F">
              <w:rPr>
                <w:szCs w:val="24"/>
              </w:rPr>
              <w:t xml:space="preserve">2560 </w:t>
            </w:r>
            <w:r>
              <w:rPr>
                <w:szCs w:val="24"/>
                <w:cs/>
              </w:rPr>
              <w:t>-</w:t>
            </w:r>
            <w:r w:rsidRPr="00F5069F">
              <w:rPr>
                <w:szCs w:val="24"/>
                <w:cs/>
              </w:rPr>
              <w:t xml:space="preserve"> </w:t>
            </w:r>
            <w:r w:rsidRPr="00F5069F">
              <w:rPr>
                <w:rFonts w:hint="cs"/>
                <w:szCs w:val="24"/>
                <w:cs/>
              </w:rPr>
              <w:t>ปัจจุบัน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2559 </w:t>
            </w:r>
            <w:r>
              <w:rPr>
                <w:szCs w:val="24"/>
                <w:cs/>
              </w:rPr>
              <w:t>-</w:t>
            </w:r>
            <w:r w:rsidRPr="00F5069F">
              <w:rPr>
                <w:szCs w:val="24"/>
              </w:rPr>
              <w:t xml:space="preserve"> 2561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7F6E9B" w:rsidRPr="00F5069F" w:rsidRDefault="007F6E9B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2556 </w:t>
            </w:r>
            <w:r>
              <w:rPr>
                <w:szCs w:val="24"/>
              </w:rPr>
              <w:t>–</w:t>
            </w:r>
            <w:r w:rsidRPr="00F5069F">
              <w:rPr>
                <w:szCs w:val="24"/>
                <w:cs/>
              </w:rPr>
              <w:t xml:space="preserve"> ปัจจุบัน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2554 </w:t>
            </w:r>
            <w:r>
              <w:rPr>
                <w:szCs w:val="24"/>
                <w:cs/>
              </w:rPr>
              <w:t>-</w:t>
            </w:r>
            <w:r w:rsidRPr="00F5069F">
              <w:rPr>
                <w:szCs w:val="24"/>
                <w:cs/>
              </w:rPr>
              <w:t xml:space="preserve"> </w:t>
            </w:r>
            <w:r w:rsidRPr="00F5069F">
              <w:rPr>
                <w:rFonts w:hint="cs"/>
                <w:szCs w:val="24"/>
                <w:cs/>
              </w:rPr>
              <w:t>ปัจจุบัน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2546 </w:t>
            </w:r>
            <w:r>
              <w:rPr>
                <w:szCs w:val="24"/>
                <w:cs/>
              </w:rPr>
              <w:t>-</w:t>
            </w:r>
            <w:r w:rsidRPr="00F5069F">
              <w:rPr>
                <w:szCs w:val="24"/>
              </w:rPr>
              <w:t xml:space="preserve"> 2556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>2546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2543 </w:t>
            </w:r>
            <w:r>
              <w:rPr>
                <w:szCs w:val="24"/>
              </w:rPr>
              <w:t>–</w:t>
            </w:r>
            <w:r w:rsidRPr="00F5069F">
              <w:rPr>
                <w:szCs w:val="24"/>
              </w:rPr>
              <w:t xml:space="preserve"> 2545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2542 </w:t>
            </w:r>
            <w:r>
              <w:rPr>
                <w:szCs w:val="24"/>
                <w:cs/>
              </w:rPr>
              <w:t>-</w:t>
            </w:r>
            <w:r w:rsidRPr="00F5069F">
              <w:rPr>
                <w:szCs w:val="24"/>
              </w:rPr>
              <w:t xml:space="preserve"> 2543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F5069F">
              <w:rPr>
                <w:szCs w:val="24"/>
                <w:cs/>
              </w:rPr>
              <w:lastRenderedPageBreak/>
              <w:t xml:space="preserve">กรรมการ / กรรมการอิสระ / </w:t>
            </w: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F5069F">
              <w:rPr>
                <w:szCs w:val="24"/>
                <w:cs/>
              </w:rPr>
              <w:t>กรรมการตรวจสอบ</w:t>
            </w:r>
            <w:r w:rsidR="00631491">
              <w:rPr>
                <w:rFonts w:ascii="AngsanaUPC" w:hAnsi="AngsanaUPC" w:cs="AngsanaUPC"/>
                <w:szCs w:val="24"/>
              </w:rPr>
              <w:t xml:space="preserve">/ </w:t>
            </w:r>
            <w:r w:rsidR="00631491">
              <w:rPr>
                <w:rFonts w:ascii="AngsanaUPC" w:hAnsi="AngsanaUPC" w:cs="AngsanaUPC" w:hint="cs"/>
                <w:szCs w:val="24"/>
                <w:cs/>
              </w:rPr>
              <w:t>ประธาน</w:t>
            </w:r>
            <w:r w:rsidR="00631491" w:rsidRPr="00B3184A">
              <w:rPr>
                <w:rFonts w:ascii="AngsanaUPC" w:hAnsi="AngsanaUPC" w:cs="AngsanaUPC"/>
                <w:szCs w:val="24"/>
                <w:cs/>
              </w:rPr>
              <w:t>กรรมการสรรหาและกำหนด</w:t>
            </w:r>
            <w:r w:rsidR="00631491" w:rsidRPr="00B3184A">
              <w:rPr>
                <w:rFonts w:ascii="AngsanaUPC" w:hAnsi="AngsanaUPC" w:cs="AngsanaUPC"/>
                <w:szCs w:val="24"/>
                <w:cs/>
              </w:rPr>
              <w:lastRenderedPageBreak/>
              <w:t>ค่าตอบแทน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F5069F">
              <w:rPr>
                <w:rFonts w:hint="cs"/>
                <w:szCs w:val="24"/>
                <w:cs/>
              </w:rPr>
              <w:t>คณบดีคณะการสร้างเจ้าของธุรกิจและการบริหารกิจการ</w:t>
            </w:r>
          </w:p>
          <w:p w:rsidR="007F6E9B" w:rsidRPr="00F5069F" w:rsidRDefault="007F6E9B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>
              <w:rPr>
                <w:szCs w:val="24"/>
              </w:rPr>
              <w:t>VP – SEA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F5069F">
              <w:rPr>
                <w:rFonts w:hint="cs"/>
                <w:szCs w:val="24"/>
                <w:cs/>
              </w:rPr>
              <w:t>กรรมการ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F5069F">
              <w:rPr>
                <w:szCs w:val="24"/>
              </w:rPr>
              <w:t>Marketing Director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F5069F">
              <w:rPr>
                <w:szCs w:val="24"/>
              </w:rPr>
              <w:t>SVP – Marketing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F5069F">
              <w:rPr>
                <w:szCs w:val="24"/>
              </w:rPr>
              <w:t>Business Manager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szCs w:val="24"/>
              </w:rPr>
              <w:t>Marketing Manager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  <w:cs/>
              </w:rPr>
              <w:lastRenderedPageBreak/>
              <w:t>บริษัท 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rFonts w:hint="cs"/>
                <w:szCs w:val="24"/>
                <w:cs/>
              </w:rPr>
              <w:t>มหาวิทยาลัยกรุงเทพ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  <w:lang w:val="pl-PL"/>
              </w:rPr>
            </w:pPr>
          </w:p>
          <w:p w:rsidR="007F6E9B" w:rsidRPr="00F5069F" w:rsidRDefault="007F6E9B" w:rsidP="007F6E9B">
            <w:pPr>
              <w:spacing w:after="0" w:line="240" w:lineRule="auto"/>
              <w:rPr>
                <w:szCs w:val="24"/>
                <w:lang w:val="pl-PL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Cambridge Global Partner </w:t>
            </w:r>
            <w:r w:rsidRPr="00F5069F">
              <w:rPr>
                <w:szCs w:val="24"/>
                <w:cs/>
              </w:rPr>
              <w:t>(</w:t>
            </w:r>
            <w:r w:rsidRPr="00F5069F">
              <w:rPr>
                <w:szCs w:val="24"/>
              </w:rPr>
              <w:t>UK</w:t>
            </w:r>
            <w:r w:rsidRPr="00F5069F">
              <w:rPr>
                <w:szCs w:val="24"/>
                <w:cs/>
              </w:rPr>
              <w:t>)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7F6E9B" w:rsidP="007F6E9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cs/>
              </w:rPr>
              <w:t xml:space="preserve">บริษัท </w:t>
            </w:r>
            <w:r w:rsidR="006F3A23" w:rsidRPr="00F5069F">
              <w:rPr>
                <w:szCs w:val="24"/>
                <w:cs/>
              </w:rPr>
              <w:t>อินเตอ</w:t>
            </w:r>
            <w:r w:rsidR="006F3A23">
              <w:rPr>
                <w:szCs w:val="24"/>
                <w:cs/>
              </w:rPr>
              <w:t>ร์เนชั่นแนล บิสิเนส อินโนเวชั่น</w:t>
            </w:r>
            <w:r>
              <w:rPr>
                <w:rFonts w:hint="cs"/>
                <w:szCs w:val="24"/>
                <w:cs/>
              </w:rPr>
              <w:t xml:space="preserve"> จำกัด </w:t>
            </w: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  <w:cs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Sanofi Pharmaceutical Company </w:t>
            </w:r>
            <w:r w:rsidRPr="00F5069F">
              <w:rPr>
                <w:szCs w:val="24"/>
                <w:cs/>
              </w:rPr>
              <w:t>(</w:t>
            </w:r>
            <w:r w:rsidRPr="00F5069F">
              <w:rPr>
                <w:szCs w:val="24"/>
              </w:rPr>
              <w:t>France</w:t>
            </w:r>
            <w:r w:rsidRPr="00F5069F">
              <w:rPr>
                <w:szCs w:val="24"/>
                <w:cs/>
              </w:rPr>
              <w:t>/</w:t>
            </w:r>
            <w:r w:rsidRPr="00F5069F">
              <w:rPr>
                <w:szCs w:val="24"/>
              </w:rPr>
              <w:t>Thailand</w:t>
            </w:r>
            <w:r w:rsidRPr="00F5069F">
              <w:rPr>
                <w:szCs w:val="24"/>
                <w:cs/>
              </w:rPr>
              <w:t>)</w:t>
            </w: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7F6E9B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 xml:space="preserve">บริษัท </w:t>
            </w:r>
            <w:r w:rsidR="006F3A23">
              <w:rPr>
                <w:rFonts w:hint="cs"/>
                <w:szCs w:val="24"/>
                <w:cs/>
              </w:rPr>
              <w:t>เนชั่น มัลติมีเดีย กรุ๊ป</w:t>
            </w:r>
            <w:r>
              <w:rPr>
                <w:szCs w:val="24"/>
                <w:cs/>
              </w:rPr>
              <w:t xml:space="preserve"> </w:t>
            </w:r>
            <w:r>
              <w:rPr>
                <w:rFonts w:hint="cs"/>
                <w:szCs w:val="24"/>
                <w:cs/>
              </w:rPr>
              <w:t xml:space="preserve">จำกัด </w:t>
            </w:r>
            <w:r>
              <w:rPr>
                <w:szCs w:val="24"/>
                <w:cs/>
              </w:rPr>
              <w:t>(</w:t>
            </w:r>
            <w:r>
              <w:rPr>
                <w:rFonts w:hint="cs"/>
                <w:szCs w:val="24"/>
                <w:cs/>
              </w:rPr>
              <w:t>มหาชน</w:t>
            </w:r>
            <w:r>
              <w:rPr>
                <w:szCs w:val="24"/>
                <w:cs/>
              </w:rPr>
              <w:t xml:space="preserve">) 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7F6E9B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 xml:space="preserve">บริษัท </w:t>
            </w:r>
            <w:r w:rsidR="006F3A23">
              <w:rPr>
                <w:rFonts w:hint="cs"/>
                <w:szCs w:val="24"/>
                <w:cs/>
              </w:rPr>
              <w:t xml:space="preserve">ไบเออร์สด๊อรฟ </w:t>
            </w:r>
            <w:r w:rsidR="006F3A23">
              <w:rPr>
                <w:szCs w:val="24"/>
                <w:cs/>
              </w:rPr>
              <w:t>(</w:t>
            </w:r>
            <w:r w:rsidR="006F3A23">
              <w:rPr>
                <w:rFonts w:hint="cs"/>
                <w:szCs w:val="24"/>
                <w:cs/>
              </w:rPr>
              <w:t>ประเทศไทย</w:t>
            </w:r>
            <w:r w:rsidR="006F3A23">
              <w:rPr>
                <w:szCs w:val="24"/>
                <w:cs/>
              </w:rPr>
              <w:t>)</w:t>
            </w:r>
            <w:r>
              <w:rPr>
                <w:szCs w:val="24"/>
                <w:cs/>
              </w:rPr>
              <w:t xml:space="preserve"> </w:t>
            </w:r>
            <w:r>
              <w:rPr>
                <w:rFonts w:hint="cs"/>
                <w:szCs w:val="24"/>
                <w:cs/>
              </w:rPr>
              <w:t>จำกัด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7F6E9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hint="cs"/>
                <w:szCs w:val="24"/>
                <w:cs/>
              </w:rPr>
              <w:t xml:space="preserve">บริษัท </w:t>
            </w:r>
            <w:r w:rsidR="006F3A23">
              <w:rPr>
                <w:rFonts w:hint="cs"/>
                <w:szCs w:val="24"/>
                <w:cs/>
              </w:rPr>
              <w:t>เชลล์แห่งประเทศไทย</w:t>
            </w:r>
            <w:r>
              <w:rPr>
                <w:rFonts w:hint="cs"/>
                <w:szCs w:val="24"/>
                <w:cs/>
              </w:rPr>
              <w:t xml:space="preserve"> จำกัด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lastRenderedPageBreak/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7F6E9B" w:rsidRDefault="007F6E9B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ที่ปรึกษาทางธุรกิจ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ที่ปรึกษาทางธุรกิจ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ผลิตและจำหน่ายผลิตภัณฑ์เพื่อการดูแลรักษาสุขภาพ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B138A6">
              <w:rPr>
                <w:szCs w:val="24"/>
                <w:cs/>
              </w:rPr>
              <w:t xml:space="preserve">ผลิตและจำหน่ายและจัดหา/ผลิตหนังสือพิมพ์ สิ่งพิมพ์ และให้บริการโฆษณาและข้อมูลข่าวสาร ผ่านสื่อประเภทต่างๆ 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ผู้ผลิตสินค้าความงามและดูแลบำรุงผิว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บริษัทด้านพลังงานและปิโตรเคมี</w:t>
            </w:r>
          </w:p>
        </w:tc>
      </w:tr>
      <w:tr w:rsidR="006F3A23" w:rsidRPr="00F5069F" w:rsidTr="007F6E9B">
        <w:trPr>
          <w:trHeight w:val="105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4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 นายธนัช จุวิวัฒน์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(เดิมชื่อ “ประวัติ จุวิวัฒน์”)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กรรมการ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(ผู้มีอำนาจลงนามแทนนิติบุคคล) / 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กรรมการบริหาร /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ประธานกรรมการบริหาร /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 ฝ่ายส่งเสริมการขาย (รักษาการ)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6D0398">
              <w:rPr>
                <w:rFonts w:ascii="AngsanaUPC" w:hAnsi="AngsanaUPC" w:cs="AngsanaUPC"/>
                <w:szCs w:val="24"/>
              </w:rPr>
              <w:t>2553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ปริญญาตรี คณะนิเทศศาสตร์ มหาวิทยาลัยกรุงเทพ</w:t>
            </w:r>
          </w:p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หลักสูตรผู้บริหารระดับสูง รุ่น 28 สถาบันวิทยาการตลาดทุน</w:t>
            </w:r>
          </w:p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Director Accreditation Program </w:t>
            </w: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/>
                <w:szCs w:val="24"/>
              </w:rPr>
              <w:t>DAP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) รุ่น </w:t>
            </w:r>
            <w:r w:rsidRPr="006D0398">
              <w:rPr>
                <w:rFonts w:ascii="AngsanaUPC" w:hAnsi="AngsanaUPC" w:cs="AngsanaUPC"/>
                <w:szCs w:val="24"/>
              </w:rPr>
              <w:t>144</w:t>
            </w:r>
            <w:r w:rsidRPr="006D0398">
              <w:rPr>
                <w:rFonts w:ascii="AngsanaUPC" w:hAnsi="AngsanaUPC" w:cs="AngsanaUPC"/>
                <w:szCs w:val="24"/>
                <w:cs/>
              </w:rPr>
              <w:t>/</w:t>
            </w:r>
            <w:r w:rsidRPr="006D0398">
              <w:rPr>
                <w:rFonts w:ascii="AngsanaUPC" w:hAnsi="AngsanaUPC" w:cs="AngsanaUPC"/>
                <w:szCs w:val="24"/>
              </w:rPr>
              <w:t xml:space="preserve">2018 Thai Institute of Directors </w:t>
            </w: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/>
                <w:szCs w:val="24"/>
              </w:rPr>
              <w:t>IOD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หลักสูตร </w:t>
            </w:r>
            <w:r w:rsidRPr="006D0398">
              <w:rPr>
                <w:rFonts w:ascii="AngsanaUPC" w:hAnsi="AngsanaUPC" w:cs="AngsanaUPC"/>
                <w:szCs w:val="24"/>
              </w:rPr>
              <w:t>EDP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: </w:t>
            </w:r>
            <w:r w:rsidRPr="006D0398">
              <w:rPr>
                <w:rFonts w:ascii="AngsanaUPC" w:hAnsi="AngsanaUPC" w:cs="AngsanaUPC"/>
                <w:szCs w:val="24"/>
              </w:rPr>
              <w:t xml:space="preserve">Executive Development Program 2016 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โดย 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>สมาคมบริษัทจดทะเบียนไทย</w:t>
            </w:r>
          </w:p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หลักสูตร </w:t>
            </w:r>
            <w:r>
              <w:rPr>
                <w:rFonts w:ascii="AngsanaUPC" w:hAnsi="AngsanaUPC" w:cs="AngsanaUPC"/>
                <w:szCs w:val="24"/>
              </w:rPr>
              <w:t>LTP6</w:t>
            </w:r>
            <w:r>
              <w:rPr>
                <w:rFonts w:ascii="AngsanaUPC" w:hAnsi="AngsanaUPC" w:cs="AngsanaUPC"/>
                <w:szCs w:val="24"/>
                <w:cs/>
              </w:rPr>
              <w:t xml:space="preserve">: </w:t>
            </w:r>
            <w:r>
              <w:rPr>
                <w:rFonts w:ascii="AngsanaUPC" w:hAnsi="AngsanaUPC" w:cs="AngsanaUPC"/>
                <w:szCs w:val="24"/>
              </w:rPr>
              <w:t>Thammasa</w:t>
            </w:r>
            <w:r w:rsidRPr="006D0398">
              <w:rPr>
                <w:rFonts w:ascii="AngsanaUPC" w:hAnsi="AngsanaUPC" w:cs="AngsanaUPC"/>
                <w:szCs w:val="24"/>
              </w:rPr>
              <w:t>t Leadership Program 6</w:t>
            </w:r>
          </w:p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หลักสูตรผู้บริหารระดับสูง รุ่นที่ </w:t>
            </w:r>
            <w:r w:rsidRPr="006D0398">
              <w:rPr>
                <w:rFonts w:ascii="AngsanaUPC" w:hAnsi="AngsanaUPC" w:cs="AngsanaUPC"/>
                <w:szCs w:val="24"/>
              </w:rPr>
              <w:t>28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>วตท</w:t>
            </w:r>
            <w:r w:rsidR="007C253B">
              <w:rPr>
                <w:rFonts w:ascii="AngsanaUPC" w:hAnsi="AngsanaUPC" w:cs="AngsanaUPC" w:hint="cs"/>
                <w:szCs w:val="24"/>
                <w:cs/>
              </w:rPr>
              <w:t>.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สถาบันวิทยาการตลาดทุน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320" w:lineRule="exact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72</w:t>
            </w:r>
            <w:r w:rsidRPr="006D0398">
              <w:rPr>
                <w:rFonts w:ascii="AngsanaUPC" w:hAnsi="AngsanaUPC" w:cs="AngsanaUPC"/>
                <w:szCs w:val="24"/>
                <w:cs/>
              </w:rPr>
              <w:t>.</w:t>
            </w:r>
            <w:r w:rsidRPr="006D0398">
              <w:rPr>
                <w:rFonts w:ascii="AngsanaUPC" w:hAnsi="AngsanaUPC" w:cs="AngsanaUPC"/>
                <w:szCs w:val="24"/>
              </w:rPr>
              <w:t>80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Pr="006D0398" w:rsidRDefault="007C253B" w:rsidP="007C253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2560 </w:t>
            </w:r>
            <w:r w:rsidRPr="006D0398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2549 </w:t>
            </w:r>
            <w:r w:rsidRPr="006D0398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  <w:cs/>
              </w:rPr>
            </w:pPr>
            <w:r w:rsidRPr="006D0398">
              <w:rPr>
                <w:szCs w:val="24"/>
              </w:rPr>
              <w:t xml:space="preserve">2561 </w:t>
            </w:r>
            <w:r w:rsidRPr="006D0398">
              <w:rPr>
                <w:szCs w:val="24"/>
                <w:cs/>
              </w:rPr>
              <w:t xml:space="preserve">- </w:t>
            </w:r>
            <w:r w:rsidRPr="006D0398">
              <w:rPr>
                <w:rFonts w:hint="cs"/>
                <w:szCs w:val="24"/>
                <w:cs/>
              </w:rPr>
              <w:t>ปัจจุบัน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2559 </w:t>
            </w:r>
            <w:r w:rsidRPr="006D0398">
              <w:rPr>
                <w:rFonts w:ascii="AngsanaUPC" w:hAnsi="AngsanaUPC" w:cs="AngsanaUPC"/>
                <w:szCs w:val="24"/>
                <w:cs/>
              </w:rPr>
              <w:t>–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ปัจจุบัน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2559 </w:t>
            </w:r>
            <w:r w:rsidRPr="006D0398">
              <w:rPr>
                <w:rFonts w:ascii="AngsanaUPC" w:hAnsi="AngsanaUPC" w:cs="AngsanaUPC"/>
                <w:szCs w:val="24"/>
                <w:cs/>
              </w:rPr>
              <w:t>–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ปัจจุบัน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2558 </w:t>
            </w:r>
            <w:r w:rsidRPr="006D0398">
              <w:rPr>
                <w:rFonts w:ascii="AngsanaUPC" w:hAnsi="AngsanaUPC" w:cs="AngsanaUPC"/>
                <w:szCs w:val="24"/>
                <w:cs/>
              </w:rPr>
              <w:t>–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ปัจจุบัน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2558 </w:t>
            </w:r>
            <w:r w:rsidRPr="006D0398">
              <w:rPr>
                <w:rFonts w:ascii="AngsanaUPC" w:hAnsi="AngsanaUPC" w:cs="AngsanaUPC"/>
                <w:szCs w:val="24"/>
                <w:cs/>
              </w:rPr>
              <w:t>–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ปัจจุบัน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2555 </w:t>
            </w:r>
            <w:r w:rsidRPr="006D0398">
              <w:rPr>
                <w:rFonts w:ascii="AngsanaUPC" w:hAnsi="AngsanaUPC" w:cs="AngsanaUPC"/>
                <w:szCs w:val="24"/>
                <w:cs/>
              </w:rPr>
              <w:t>–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 2558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Pr="006D0398" w:rsidRDefault="007C253B" w:rsidP="007C253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lastRenderedPageBreak/>
              <w:t xml:space="preserve">กรรมการบริหาร </w:t>
            </w:r>
          </w:p>
          <w:p w:rsidR="007C253B" w:rsidRPr="006D0398" w:rsidRDefault="007C253B" w:rsidP="007C253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/>
                <w:szCs w:val="24"/>
              </w:rPr>
              <w:t>Executive Committee</w:t>
            </w:r>
            <w:r w:rsidRPr="006D0398">
              <w:rPr>
                <w:rFonts w:ascii="AngsanaUPC" w:hAnsi="AngsanaUPC" w:cs="AngsanaUPC"/>
                <w:szCs w:val="24"/>
                <w:cs/>
              </w:rPr>
              <w:t>) /</w:t>
            </w:r>
          </w:p>
          <w:p w:rsidR="007C253B" w:rsidRDefault="007C253B" w:rsidP="007C253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 ฝ่ายส่งเสริมการขาย (รักษาการ)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 / ประธานกรรมการบริหาร (</w:t>
            </w:r>
            <w:r w:rsidRPr="006D0398">
              <w:rPr>
                <w:rFonts w:ascii="AngsanaUPC" w:hAnsi="AngsanaUPC" w:cs="AngsanaUPC"/>
                <w:szCs w:val="24"/>
              </w:rPr>
              <w:t>CEO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  <w:r w:rsidRPr="006D0398">
              <w:rPr>
                <w:rFonts w:hint="cs"/>
                <w:szCs w:val="24"/>
                <w:cs/>
              </w:rPr>
              <w:t>กรรมการร่างหลักสูตรศิลปศาสตรบัณฑิต สาขาวิชาแอนนิเมชันและวิชวลเอฟเฟกต์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ที่ปรึกษาหลักสูตรคอมพิวเตอร์อาร์ต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ที่ปรึกษา</w:t>
            </w:r>
          </w:p>
          <w:p w:rsidR="006F3A23" w:rsidRDefault="006F3A23" w:rsidP="007F6E9B">
            <w:pPr>
              <w:spacing w:after="0" w:line="240" w:lineRule="auto"/>
              <w:ind w:left="82"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325F44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325F44" w:rsidRPr="006D0398" w:rsidRDefault="00325F44" w:rsidP="00325F44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ที่ปรึกษาคณบดี คณะดิจิทัลมีเดียและศิลปะภาพยนตร์</w:t>
            </w:r>
          </w:p>
          <w:p w:rsidR="007C253B" w:rsidRDefault="007C253B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7C253B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ที่ปรึกษาคณบดี 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คณะเทคโนโลยีสารสนเทศและ</w:t>
            </w:r>
            <w:r w:rsidRPr="006D0398">
              <w:rPr>
                <w:rFonts w:ascii="AngsanaUPC" w:hAnsi="AngsanaUPC" w:cs="AngsanaUPC"/>
                <w:szCs w:val="24"/>
                <w:cs/>
              </w:rPr>
              <w:lastRenderedPageBreak/>
              <w:t>การสื่อสาร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คณะกรรมการ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lastRenderedPageBreak/>
              <w:t>บริษัท อิ๊กดราซิล กรุ๊ป จำกัด (มหาชน)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Pr="006D0398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szCs w:val="24"/>
              </w:rPr>
            </w:pPr>
            <w:r w:rsidRPr="006D0398">
              <w:rPr>
                <w:rFonts w:hint="cs"/>
                <w:szCs w:val="24"/>
                <w:cs/>
              </w:rPr>
              <w:t>มหาวิทยาลัยเชียงใหม่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มหาวิทยาลัยรังสิต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สมาคมผู้ประกอบการแอนิเมชั่นและคอมพิวเตอร์กราฟิกส์ไทย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 (</w:t>
            </w:r>
            <w:r w:rsidRPr="006D0398">
              <w:rPr>
                <w:rFonts w:ascii="AngsanaUPC" w:hAnsi="AngsanaUPC" w:cs="AngsanaUPC"/>
                <w:szCs w:val="24"/>
              </w:rPr>
              <w:t>TACGA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มหาวิทยาลัยกรุงเทพ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Pr="006D0398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มหาวิทยาลัยศิลปากร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 xml:space="preserve">สมาคมผู้ประกอบการแอนิเมชั่นและคอมพิวเตอร์กราฟิกส์ไทย </w:t>
            </w: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/>
                <w:szCs w:val="24"/>
              </w:rPr>
              <w:t>TACGA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สมาคมดิจิทัลคอนเทนท์ไทย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 (</w:t>
            </w:r>
            <w:r w:rsidRPr="006D0398">
              <w:rPr>
                <w:rFonts w:ascii="AngsanaUPC" w:hAnsi="AngsanaUPC" w:cs="AngsanaUPC"/>
                <w:szCs w:val="24"/>
              </w:rPr>
              <w:t>DCAT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สมาคมซิกกราฟ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 (</w:t>
            </w:r>
            <w:r w:rsidRPr="006D0398">
              <w:rPr>
                <w:rFonts w:ascii="AngsanaUPC" w:hAnsi="AngsanaUPC" w:cs="AngsanaUPC"/>
                <w:szCs w:val="24"/>
              </w:rPr>
              <w:t>SIGGRAPH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325F44" w:rsidRPr="006D0398" w:rsidRDefault="00325F44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lastRenderedPageBreak/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ตกแต่งงานคอมพิวเตอร์กราฟิก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สมาคม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มหาวิทยาลัย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สมาคม</w:t>
            </w:r>
          </w:p>
        </w:tc>
      </w:tr>
      <w:tr w:rsidR="006F3A23" w:rsidRPr="00F5069F" w:rsidTr="007F6E9B">
        <w:trPr>
          <w:trHeight w:val="3680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5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 นายศรุต ทับลอย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(ผู้มีอำนาจลงนามแทนนิติบุคคล) / </w:t>
            </w:r>
          </w:p>
          <w:p w:rsidR="005D4632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กรรมการบริหาร /</w:t>
            </w:r>
            <w:r w:rsidR="005D4632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กรรมการบริหาร </w:t>
            </w:r>
          </w:p>
          <w:p w:rsidR="005D4632" w:rsidRDefault="006F3A23" w:rsidP="005D4632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ฝ่ายปฏิบัติการ</w:t>
            </w:r>
            <w:r w:rsidR="005D4632">
              <w:rPr>
                <w:rFonts w:ascii="AngsanaUPC" w:hAnsi="AngsanaUPC" w:cs="AngsanaUPC"/>
                <w:szCs w:val="24"/>
                <w:cs/>
              </w:rPr>
              <w:t xml:space="preserve"> /</w:t>
            </w:r>
            <w:r w:rsidR="005D4632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ผู้จัดการ </w:t>
            </w:r>
          </w:p>
          <w:p w:rsidR="006F3A23" w:rsidRPr="006D0398" w:rsidRDefault="006F3A23" w:rsidP="005D4632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ฝ่ายเกมส์ และอินโนเวชั่น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(รักษาการ)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6D0398">
              <w:rPr>
                <w:rFonts w:ascii="AngsanaUPC" w:hAnsi="AngsanaUPC" w:cs="AngsanaUPC"/>
                <w:szCs w:val="24"/>
              </w:rPr>
              <w:t>2553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ปริญญาตรี คณะสถาปัตยกรรมศาสตร์ ภาควิชานิเทศศิลป์ </w:t>
            </w:r>
          </w:p>
          <w:p w:rsidR="006F3A23" w:rsidRPr="006D0398" w:rsidRDefault="006F3A23" w:rsidP="007F6E9B">
            <w:pPr>
              <w:spacing w:after="0" w:line="320" w:lineRule="exact"/>
              <w:ind w:left="129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สาขาภาพยนตร์และวีดีโอ สถาบันเทคโนโลยีพระจอมเกล้าเจ้าคุณทหารลาดกระบัง</w:t>
            </w:r>
          </w:p>
          <w:p w:rsidR="006F3A23" w:rsidRPr="006D0398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Director Accreditation Program </w:t>
            </w: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/>
                <w:szCs w:val="24"/>
              </w:rPr>
              <w:t>DAP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) รุ่น </w:t>
            </w:r>
            <w:r w:rsidRPr="006D0398">
              <w:rPr>
                <w:rFonts w:ascii="AngsanaUPC" w:hAnsi="AngsanaUPC" w:cs="AngsanaUPC"/>
                <w:szCs w:val="24"/>
              </w:rPr>
              <w:t>144</w:t>
            </w:r>
            <w:r w:rsidRPr="006D0398">
              <w:rPr>
                <w:rFonts w:ascii="AngsanaUPC" w:hAnsi="AngsanaUPC" w:cs="AngsanaUPC"/>
                <w:szCs w:val="24"/>
                <w:cs/>
              </w:rPr>
              <w:t>/</w:t>
            </w:r>
            <w:r w:rsidRPr="006D0398">
              <w:rPr>
                <w:rFonts w:ascii="AngsanaUPC" w:hAnsi="AngsanaUPC" w:cs="AngsanaUPC"/>
                <w:szCs w:val="24"/>
              </w:rPr>
              <w:t xml:space="preserve">2018 Thai Institute of Directors </w:t>
            </w: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/>
                <w:szCs w:val="24"/>
              </w:rPr>
              <w:t>IOD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6D0398" w:rsidRDefault="006F3A23" w:rsidP="007F6E9B">
            <w:pPr>
              <w:spacing w:after="0" w:line="320" w:lineRule="exact"/>
              <w:ind w:left="129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18</w:t>
            </w:r>
            <w:r w:rsidRPr="006D0398">
              <w:rPr>
                <w:rFonts w:ascii="AngsanaUPC" w:hAnsi="AngsanaUPC" w:cs="AngsanaUPC"/>
                <w:szCs w:val="24"/>
                <w:cs/>
              </w:rPr>
              <w:t>.</w:t>
            </w:r>
            <w:r w:rsidRPr="006D0398">
              <w:rPr>
                <w:rFonts w:ascii="AngsanaUPC" w:hAnsi="AngsanaUPC" w:cs="AngsanaUPC"/>
                <w:szCs w:val="24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2549 </w:t>
            </w:r>
            <w:r w:rsidRPr="006D0398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2560 </w:t>
            </w:r>
            <w:r w:rsidRPr="006D0398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กรรมการ / 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กรรมการบริหาร ฝ่ายปฏิบัติการ (</w:t>
            </w:r>
            <w:r w:rsidRPr="00F5069F">
              <w:rPr>
                <w:rFonts w:ascii="AngsanaUPC" w:hAnsi="AngsanaUPC" w:cs="AngsanaUPC"/>
                <w:szCs w:val="24"/>
              </w:rPr>
              <w:t>COO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กรรมการบริหาร </w:t>
            </w: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Executive Committee</w:t>
            </w:r>
            <w:r w:rsidRPr="00F5069F">
              <w:rPr>
                <w:rFonts w:ascii="AngsanaUPC" w:hAnsi="AngsanaUPC" w:cs="AngsanaUPC"/>
                <w:szCs w:val="24"/>
                <w:cs/>
              </w:rPr>
              <w:t>) /</w:t>
            </w:r>
          </w:p>
          <w:p w:rsidR="007C253B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pacing w:val="-4"/>
                <w:szCs w:val="24"/>
              </w:rPr>
            </w:pPr>
            <w:r w:rsidRPr="00F5069F">
              <w:rPr>
                <w:rFonts w:ascii="AngsanaUPC" w:hAnsi="AngsanaUPC" w:cs="AngsanaUPC"/>
                <w:spacing w:val="-4"/>
                <w:szCs w:val="24"/>
                <w:cs/>
              </w:rPr>
              <w:t>ผู้จัดการ ฝ่ายเกมส์ และ</w:t>
            </w:r>
          </w:p>
          <w:p w:rsidR="006F3A23" w:rsidRPr="007C253B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pacing w:val="-4"/>
                <w:szCs w:val="24"/>
              </w:rPr>
            </w:pPr>
            <w:r w:rsidRPr="00F5069F">
              <w:rPr>
                <w:rFonts w:ascii="AngsanaUPC" w:hAnsi="AngsanaUPC" w:cs="AngsanaUPC"/>
                <w:spacing w:val="-4"/>
                <w:szCs w:val="24"/>
                <w:cs/>
              </w:rPr>
              <w:t>อินโนเวชั่น</w:t>
            </w:r>
            <w:r w:rsidR="007C253B">
              <w:rPr>
                <w:rFonts w:ascii="AngsanaUPC" w:hAnsi="AngsanaUPC" w:cs="AngsanaUPC" w:hint="cs"/>
                <w:spacing w:val="-4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(รักษาการ)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C253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</w:tr>
      <w:tr w:rsidR="006F3A23" w:rsidRPr="00F5069F" w:rsidTr="007F6E9B">
        <w:trPr>
          <w:trHeight w:val="3680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6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 นายศรัณย์ สุตันติวรคุณ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(ผู้มีอำนาจลงนามแทนนิติบุคคล)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2560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/>
                <w:szCs w:val="24"/>
              </w:rPr>
              <w:t>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  <w:tab w:val="num" w:pos="84"/>
              </w:tabs>
              <w:spacing w:after="0" w:line="320" w:lineRule="exact"/>
              <w:ind w:left="84" w:hanging="84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ปริญญาโท คณะบริหารธุรกิจ </w:t>
            </w:r>
          </w:p>
          <w:p w:rsidR="006F3A23" w:rsidRPr="00F5069F" w:rsidRDefault="006F3A23" w:rsidP="007F6E9B">
            <w:pPr>
              <w:spacing w:after="0" w:line="320" w:lineRule="exact"/>
              <w:ind w:left="84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สถาบันบัณฑิตบริหารธุรกิจ</w:t>
            </w:r>
          </w:p>
          <w:p w:rsidR="006F3A23" w:rsidRPr="00F5069F" w:rsidRDefault="006F3A23" w:rsidP="007F6E9B">
            <w:pPr>
              <w:spacing w:after="0" w:line="320" w:lineRule="exact"/>
              <w:ind w:left="84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ศศินทร์แห่งจุฬาลงกรณ์มหาวิทยาลัย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  <w:tab w:val="num" w:pos="84"/>
              </w:tabs>
              <w:spacing w:after="0" w:line="320" w:lineRule="exact"/>
              <w:ind w:left="84" w:hanging="84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ปริญญาตรี สาขาฟิสิกข์ </w:t>
            </w:r>
            <w:r w:rsidRPr="00F5069F">
              <w:rPr>
                <w:rFonts w:ascii="AngsanaUPC" w:hAnsi="AngsanaUPC" w:cs="AngsanaUPC"/>
                <w:szCs w:val="24"/>
              </w:rPr>
              <w:t>University of California, Irvine, USA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  <w:tab w:val="num" w:pos="84"/>
              </w:tabs>
              <w:spacing w:after="0" w:line="320" w:lineRule="exact"/>
              <w:ind w:left="84" w:hanging="84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Director Accreditation Program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DAP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) รุ่น </w:t>
            </w:r>
            <w:r w:rsidRPr="00F5069F">
              <w:rPr>
                <w:rFonts w:ascii="AngsanaUPC" w:hAnsi="AngsanaUPC" w:cs="AngsanaUPC"/>
                <w:szCs w:val="24"/>
              </w:rPr>
              <w:t>145</w:t>
            </w:r>
            <w:r w:rsidRPr="00F5069F">
              <w:rPr>
                <w:rFonts w:ascii="AngsanaUPC" w:hAnsi="AngsanaUPC" w:cs="AngsanaUPC"/>
                <w:szCs w:val="24"/>
                <w:cs/>
              </w:rPr>
              <w:t>/</w:t>
            </w:r>
            <w:r w:rsidRPr="00F5069F">
              <w:rPr>
                <w:rFonts w:ascii="AngsanaUPC" w:hAnsi="AngsanaUPC" w:cs="AngsanaUPC"/>
                <w:szCs w:val="24"/>
              </w:rPr>
              <w:t xml:space="preserve">2018 Thai Institute of Directors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IOD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F5069F" w:rsidRDefault="006F3A23" w:rsidP="007F6E9B">
            <w:pPr>
              <w:spacing w:after="0" w:line="320" w:lineRule="exact"/>
              <w:ind w:left="84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2560 </w:t>
            </w:r>
            <w:r w:rsidRPr="00F5069F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2559 </w:t>
            </w:r>
            <w:r w:rsidRPr="00F5069F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325F44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>
              <w:rPr>
                <w:rFonts w:ascii="AngsanaUPC" w:hAnsi="AngsanaUPC" w:cs="AngsanaUPC"/>
                <w:szCs w:val="24"/>
              </w:rPr>
              <w:t xml:space="preserve">2557 </w:t>
            </w:r>
            <w:r>
              <w:rPr>
                <w:rFonts w:ascii="AngsanaUPC" w:hAnsi="AngsanaUPC" w:cs="AngsanaUPC"/>
                <w:szCs w:val="24"/>
                <w:cs/>
              </w:rPr>
              <w:t xml:space="preserve">- </w:t>
            </w:r>
            <w:r>
              <w:rPr>
                <w:rFonts w:ascii="AngsanaUPC" w:hAnsi="AngsanaUPC" w:cs="AngsanaUPC"/>
                <w:szCs w:val="24"/>
              </w:rPr>
              <w:t>2559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กรรมการ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กรรมการ และหุ้นส่วนบริหาร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ผู้ช่วยผู้จัดการแผนกวาณิชธนกิจ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เอ็น-เวส เว็นเจอร์ จำกัด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ธนาคารไทยพาณิชย์ จำกัด (มหาชน)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ขายส่งสินค้าทั่วไปและค่าตอบแทนตามสัญญาว่าจ้าง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ธนาคารพาณิชย์</w:t>
            </w:r>
          </w:p>
        </w:tc>
      </w:tr>
      <w:tr w:rsidR="006F3A23" w:rsidRPr="00F5069F" w:rsidTr="007F6E9B">
        <w:trPr>
          <w:trHeight w:val="3680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7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 นายชัยพัทธ์ อาสาสะนา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กรรมการบริหาร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ฝ่ายการเงิน /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ฝ่ายการเงิน (รักษาการ)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2561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ปริญญาตรีบัญชีบัณฑิต มหาวิทยาลัยธรรมศาสตร์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หลักสูตร </w:t>
            </w:r>
            <w:hyperlink r:id="rId8" w:tgtFrame="_blank" w:history="1">
              <w:r w:rsidRPr="00F5069F">
                <w:rPr>
                  <w:rStyle w:val="Hyperlink"/>
                  <w:rFonts w:ascii="AngsanaUPC" w:hAnsi="AngsanaUPC" w:cs="AngsanaUPC"/>
                  <w:color w:val="333333"/>
                  <w:szCs w:val="24"/>
                  <w:u w:val="none"/>
                  <w:shd w:val="clear" w:color="auto" w:fill="FFFFFF"/>
                </w:rPr>
                <w:t xml:space="preserve">Orientation Course </w:t>
              </w:r>
              <w:r w:rsidRPr="00F5069F">
                <w:rPr>
                  <w:rStyle w:val="Hyperlink"/>
                  <w:rFonts w:ascii="AngsanaUPC" w:hAnsi="AngsanaUPC" w:cs="AngsanaUPC"/>
                  <w:color w:val="333333"/>
                  <w:szCs w:val="24"/>
                  <w:u w:val="none"/>
                  <w:shd w:val="clear" w:color="auto" w:fill="FFFFFF"/>
                  <w:cs/>
                </w:rPr>
                <w:t xml:space="preserve">- </w:t>
              </w:r>
              <w:r w:rsidRPr="00F5069F">
                <w:rPr>
                  <w:rStyle w:val="Hyperlink"/>
                  <w:rFonts w:ascii="AngsanaUPC" w:hAnsi="AngsanaUPC" w:cs="AngsanaUPC"/>
                  <w:color w:val="333333"/>
                  <w:szCs w:val="24"/>
                  <w:u w:val="none"/>
                  <w:shd w:val="clear" w:color="auto" w:fill="FFFFFF"/>
                </w:rPr>
                <w:t>CFO FOCUS ON FINANCIAL REPORTING </w:t>
              </w:r>
              <w:r w:rsidRPr="00F5069F">
                <w:rPr>
                  <w:rStyle w:val="Hyperlink"/>
                  <w:rFonts w:ascii="AngsanaUPC" w:hAnsi="AngsanaUPC" w:cs="AngsanaUPC"/>
                  <w:color w:val="333333"/>
                  <w:szCs w:val="24"/>
                  <w:u w:val="none"/>
                  <w:shd w:val="clear" w:color="auto" w:fill="FFFFFF"/>
                  <w:cs/>
                </w:rPr>
                <w:t>รุ่นที่</w:t>
              </w:r>
              <w:r w:rsidRPr="00F5069F">
                <w:rPr>
                  <w:rStyle w:val="Hyperlink"/>
                  <w:rFonts w:ascii="AngsanaUPC" w:hAnsi="AngsanaUPC" w:cs="AngsanaUPC"/>
                  <w:color w:val="333333"/>
                  <w:szCs w:val="24"/>
                  <w:u w:val="none"/>
                  <w:shd w:val="clear" w:color="auto" w:fill="FFFFFF"/>
                </w:rPr>
                <w:t> 7</w:t>
              </w:r>
            </w:hyperlink>
            <w:r w:rsidRPr="00F5069F">
              <w:rPr>
                <w:rFonts w:ascii="AngsanaUPC" w:hAnsi="AngsanaUPC" w:cs="AngsanaUPC"/>
                <w:color w:val="222222"/>
                <w:szCs w:val="24"/>
                <w:shd w:val="clear" w:color="auto" w:fill="FFFFFF"/>
              </w:rPr>
              <w:t>  </w:t>
            </w:r>
            <w:r w:rsidRPr="00F5069F">
              <w:rPr>
                <w:rFonts w:ascii="AngsanaUPC" w:hAnsi="AngsanaUPC" w:cs="AngsanaUPC"/>
                <w:szCs w:val="24"/>
                <w:cs/>
              </w:rPr>
              <w:t>จัดโดยสภาวิชาชีพบัญชี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ผู้สอบบัญชีรับอนุญาตแห่งประเทศไทย เลขที่ </w:t>
            </w:r>
            <w:r w:rsidRPr="00F5069F">
              <w:rPr>
                <w:rFonts w:ascii="AngsanaUPC" w:hAnsi="AngsanaUPC" w:cs="AngsanaUPC"/>
                <w:szCs w:val="24"/>
              </w:rPr>
              <w:t>12824</w:t>
            </w:r>
          </w:p>
          <w:p w:rsidR="006F3A23" w:rsidRPr="00F5069F" w:rsidRDefault="006F3A23" w:rsidP="007F6E9B">
            <w:pPr>
              <w:spacing w:after="0" w:line="320" w:lineRule="exact"/>
              <w:ind w:left="2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2561 </w:t>
            </w:r>
            <w:r w:rsidRPr="00F5069F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2555 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- </w:t>
            </w:r>
            <w:r w:rsidRPr="00F5069F">
              <w:rPr>
                <w:rFonts w:ascii="AngsanaUPC" w:hAnsi="AngsanaUPC" w:cs="AngsanaUPC"/>
                <w:szCs w:val="24"/>
              </w:rPr>
              <w:t>2561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กรรมการบริหาร ฝ่ายการเงิน (</w:t>
            </w:r>
            <w:r w:rsidRPr="00F5069F">
              <w:rPr>
                <w:rFonts w:ascii="AngsanaUPC" w:hAnsi="AngsanaUPC" w:cs="AngsanaUPC"/>
                <w:szCs w:val="24"/>
              </w:rPr>
              <w:t>CFO</w:t>
            </w:r>
            <w:r w:rsidRPr="00F5069F">
              <w:rPr>
                <w:rFonts w:ascii="AngsanaUPC" w:hAnsi="AngsanaUPC" w:cs="AngsanaUPC"/>
                <w:szCs w:val="24"/>
                <w:cs/>
              </w:rPr>
              <w:t>) /</w:t>
            </w:r>
            <w:r w:rsidR="00325F44">
              <w:rPr>
                <w:rFonts w:ascii="AngsanaUPC" w:hAnsi="AngsanaUPC" w:cs="AngsanaUPC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ฝ่ายการเงิน (รักษาการ)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</w:t>
            </w:r>
            <w:r w:rsidR="005D4632">
              <w:rPr>
                <w:rFonts w:ascii="AngsanaUPC" w:hAnsi="AngsanaUPC" w:cs="AngsanaUPC"/>
                <w:szCs w:val="24"/>
                <w:cs/>
              </w:rPr>
              <w:t>าร</w:t>
            </w:r>
            <w:r w:rsidRPr="00F5069F">
              <w:rPr>
                <w:rFonts w:ascii="AngsanaUPC" w:hAnsi="AngsanaUPC" w:cs="AngsanaUPC"/>
                <w:szCs w:val="24"/>
                <w:cs/>
              </w:rPr>
              <w:t>ด้านการสอบบัญชี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325F44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บริษัท ไพร้ซวอเตอร์เฮาส์คูเปอร์ส 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เอบีเอเอส จํากัด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ตรวจสอบบัญชี</w:t>
            </w:r>
          </w:p>
        </w:tc>
      </w:tr>
      <w:tr w:rsidR="006F3A23" w:rsidRPr="00F5069F" w:rsidTr="00325F44">
        <w:trPr>
          <w:trHeight w:val="301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8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 นายณปพัฒน์ ชัยภัทรธีรนันท์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(เดิมชื่อ “คำณบ ฉายทิพากร”)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กรรมการบริหาร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/ 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ฝ่ายควบคุมการผลิต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2553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2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40" w:hanging="140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ปริญญาโท คณะบริหารธุรกิจ </w:t>
            </w:r>
            <w:r w:rsidR="005D4632">
              <w:rPr>
                <w:rFonts w:ascii="AngsanaUPC" w:hAnsi="AngsanaUPC" w:cs="AngsanaUPC"/>
                <w:szCs w:val="24"/>
                <w:cs/>
              </w:rPr>
              <w:t xml:space="preserve"> </w:t>
            </w:r>
          </w:p>
          <w:p w:rsidR="006F3A23" w:rsidRPr="00F5069F" w:rsidRDefault="006F3A23" w:rsidP="005D4632">
            <w:pPr>
              <w:spacing w:after="0" w:line="320" w:lineRule="exact"/>
              <w:ind w:left="140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มหาวิทยาลัยรามคำแหง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40" w:hanging="140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ปริญญาตรี ศิลปะบัณฑิต สาขา </w:t>
            </w:r>
            <w:r w:rsidRPr="00F5069F">
              <w:rPr>
                <w:rFonts w:ascii="AngsanaUPC" w:hAnsi="AngsanaUPC" w:cs="AngsanaUPC"/>
                <w:szCs w:val="24"/>
              </w:rPr>
              <w:t>Visual Communication Arts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มหาวิทยาลัยศิลปากร</w:t>
            </w:r>
          </w:p>
          <w:p w:rsidR="006F3A23" w:rsidRPr="00F5069F" w:rsidRDefault="006F3A23" w:rsidP="007F6E9B">
            <w:pPr>
              <w:spacing w:after="0" w:line="320" w:lineRule="exact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25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>6</w:t>
            </w:r>
            <w:r w:rsidRPr="006D0398">
              <w:rPr>
                <w:rFonts w:ascii="AngsanaUPC" w:hAnsi="AngsanaUPC" w:cs="AngsanaUPC"/>
                <w:szCs w:val="24"/>
              </w:rPr>
              <w:t xml:space="preserve">2 – </w:t>
            </w:r>
            <w:r w:rsidRPr="006D0398">
              <w:rPr>
                <w:rFonts w:ascii="AngsanaUPC" w:hAnsi="AngsanaUPC" w:cs="AngsanaUPC"/>
                <w:szCs w:val="24"/>
                <w:cs/>
              </w:rPr>
              <w:t>ปัจจุบัน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2560 </w:t>
            </w:r>
            <w:r w:rsidRPr="006D0398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2553 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- </w:t>
            </w:r>
            <w:r w:rsidRPr="006D0398">
              <w:rPr>
                <w:rFonts w:ascii="AngsanaUPC" w:hAnsi="AngsanaUPC" w:cs="AngsanaUPC"/>
                <w:szCs w:val="24"/>
              </w:rPr>
              <w:t>2562</w:t>
            </w: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 ฝ่าย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>โปรดักชั่น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กรรมการบริหาร 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(</w:t>
            </w:r>
            <w:r w:rsidRPr="006D0398">
              <w:rPr>
                <w:rFonts w:ascii="AngsanaUPC" w:hAnsi="AngsanaUPC" w:cs="AngsanaUPC"/>
                <w:szCs w:val="24"/>
              </w:rPr>
              <w:t>Executive Committee</w:t>
            </w:r>
            <w:r w:rsidRPr="006D0398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 ฝ่ายวิชวลเอฟเฟค</w:t>
            </w: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  <w:lang w:val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</w:tr>
      <w:tr w:rsidR="006F3A23" w:rsidRPr="00F5069F" w:rsidTr="007F6E9B">
        <w:trPr>
          <w:trHeight w:val="296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9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นายอาดัม อับดุลอารีย์</w:t>
            </w:r>
          </w:p>
          <w:p w:rsidR="006F3A23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 w:firstLine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(เดิมชื่อ “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นายอาดำ 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 w:firstLine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อับดุลอารีย์”)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ฝ่ายวิชวลเอฟเฟค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2553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/>
                <w:szCs w:val="24"/>
              </w:rPr>
              <w:t>39</w:t>
            </w:r>
          </w:p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98" w:hanging="9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- ปริญญาตรี ศิลปะบัณฑิต สาขา </w:t>
            </w:r>
            <w:r w:rsidRPr="00F5069F">
              <w:rPr>
                <w:rFonts w:ascii="AngsanaUPC" w:hAnsi="AngsanaUPC" w:cs="AngsanaUPC"/>
                <w:szCs w:val="24"/>
              </w:rPr>
              <w:t>Visual Communication Arts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มหาวิทยาลัย ศิลปากร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2561 </w:t>
            </w:r>
            <w:r w:rsidRPr="00F5069F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2560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2553 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- </w:t>
            </w:r>
            <w:r w:rsidRPr="00F5069F">
              <w:rPr>
                <w:rFonts w:ascii="AngsanaUPC" w:hAnsi="AngsanaUPC" w:cs="AngsanaUPC"/>
                <w:szCs w:val="24"/>
              </w:rPr>
              <w:t>2559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Cordia New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ฝ่ายวิชวลเอฟเฟค</w:t>
            </w: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ฝ่ายอินโนเวชั่น</w:t>
            </w: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ฝ่ายวิชวลเอฟเฟค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Pr="009B1081" w:rsidRDefault="006F3A23" w:rsidP="007F6E9B">
            <w:pPr>
              <w:spacing w:after="0" w:line="240" w:lineRule="auto"/>
              <w:rPr>
                <w:szCs w:val="24"/>
                <w:cs/>
              </w:rPr>
            </w:pPr>
          </w:p>
        </w:tc>
      </w:tr>
      <w:tr w:rsidR="006F3A23" w:rsidRPr="00F5069F" w:rsidTr="007F6E9B">
        <w:trPr>
          <w:trHeight w:val="3680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10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นายศศิน พงศ์เผ่าไทย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 ฝ่ายวิชวลเอฟเฟค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2560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22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ปริญญาโท </w:t>
            </w:r>
          </w:p>
          <w:p w:rsidR="006F3A23" w:rsidRPr="00F5069F" w:rsidRDefault="006F3A23" w:rsidP="007F6E9B">
            <w:pPr>
              <w:spacing w:after="0" w:line="320" w:lineRule="exact"/>
              <w:ind w:left="22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สาขาออกแบบการสื่อสาร </w:t>
            </w:r>
          </w:p>
          <w:p w:rsidR="006F3A23" w:rsidRPr="00F5069F" w:rsidRDefault="006F3A23" w:rsidP="007F6E9B">
            <w:pPr>
              <w:spacing w:after="0" w:line="320" w:lineRule="exact"/>
              <w:ind w:left="22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มหาวิทยาลัยเซาแธมป์ตัน</w:t>
            </w:r>
          </w:p>
          <w:p w:rsidR="006F3A23" w:rsidRPr="00F5069F" w:rsidRDefault="006F3A23" w:rsidP="007F6E9B">
            <w:pPr>
              <w:spacing w:after="0" w:line="320" w:lineRule="exact"/>
              <w:ind w:left="226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ประเทศ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>อังกฤษ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  <w:tab w:val="num" w:pos="226"/>
              </w:tabs>
              <w:spacing w:after="0" w:line="320" w:lineRule="exact"/>
              <w:ind w:left="22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ปริญญาตรี </w:t>
            </w:r>
          </w:p>
          <w:p w:rsidR="006F3A23" w:rsidRPr="00F5069F" w:rsidRDefault="006F3A23" w:rsidP="007F6E9B">
            <w:pPr>
              <w:spacing w:after="0" w:line="320" w:lineRule="exact"/>
              <w:ind w:left="22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คณะศิลปกรรมศาสตร์ มหาวิทยาลัยศิลปากร </w:t>
            </w:r>
          </w:p>
          <w:p w:rsidR="006F3A23" w:rsidRPr="00F5069F" w:rsidRDefault="006F3A23" w:rsidP="007F6E9B">
            <w:pPr>
              <w:spacing w:after="0" w:line="320" w:lineRule="exact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EE1636">
              <w:rPr>
                <w:rFonts w:ascii="AngsanaUPC" w:hAnsi="AngsanaUPC" w:cs="AngsanaUPC"/>
                <w:color w:val="000000"/>
                <w:szCs w:val="24"/>
              </w:rPr>
              <w:t>256</w:t>
            </w:r>
            <w:r w:rsidRPr="00EE1636">
              <w:rPr>
                <w:rFonts w:ascii="AngsanaUPC" w:hAnsi="AngsanaUPC" w:cs="AngsanaUPC" w:hint="cs"/>
                <w:color w:val="000000"/>
                <w:szCs w:val="24"/>
                <w:cs/>
              </w:rPr>
              <w:t>1</w:t>
            </w:r>
            <w:r w:rsidRPr="00BD6C5D">
              <w:rPr>
                <w:rFonts w:ascii="AngsanaUPC" w:hAnsi="AngsanaUPC" w:cs="AngsanaUPC"/>
                <w:color w:val="00B0F0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2558</w:t>
            </w:r>
            <w:r>
              <w:rPr>
                <w:rFonts w:ascii="AngsanaUPC" w:hAnsi="AngsanaUPC" w:cs="AngsanaUPC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  <w:r>
              <w:rPr>
                <w:rFonts w:ascii="AngsanaUPC" w:hAnsi="AngsanaUPC" w:cs="AngsanaUPC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</w:rPr>
              <w:t>2559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2555</w:t>
            </w:r>
            <w:r>
              <w:rPr>
                <w:rFonts w:ascii="AngsanaUPC" w:hAnsi="AngsanaUPC" w:cs="AngsanaUPC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  <w:r>
              <w:rPr>
                <w:rFonts w:ascii="AngsanaUPC" w:hAnsi="AngsanaUPC" w:cs="AngsanaUPC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</w:rPr>
              <w:t>2557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ฝ่ายวิชวลเอฟเฟค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Look Development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Lighting Artist</w:t>
            </w: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Moving Picture Company Limited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The Post Bangkok Co</w:t>
            </w:r>
            <w:r w:rsidRPr="00F5069F">
              <w:rPr>
                <w:rFonts w:ascii="AngsanaUPC" w:hAnsi="AngsanaUPC" w:cs="AngsanaUPC"/>
                <w:szCs w:val="24"/>
                <w:cs/>
              </w:rPr>
              <w:t>.</w:t>
            </w:r>
            <w:r w:rsidRPr="00F5069F">
              <w:rPr>
                <w:rFonts w:ascii="AngsanaUPC" w:hAnsi="AngsanaUPC" w:cs="AngsanaUPC"/>
                <w:szCs w:val="24"/>
              </w:rPr>
              <w:t>,Lt</w:t>
            </w:r>
            <w:r w:rsidR="007F6E9B">
              <w:rPr>
                <w:rFonts w:ascii="AngsanaUPC" w:hAnsi="AngsanaUPC" w:cs="AngsanaUPC"/>
                <w:szCs w:val="24"/>
              </w:rPr>
              <w:t>d</w:t>
            </w:r>
            <w:r w:rsidR="007F6E9B">
              <w:rPr>
                <w:rFonts w:ascii="AngsanaUPC" w:hAnsi="AngsanaUPC" w:cs="AngsanaUPC"/>
                <w:szCs w:val="24"/>
                <w:cs/>
              </w:rPr>
              <w:t>.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ตกแต่งงานทางด้านคอมพิวเตอร์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ตัดต่อภาพโฆษณา รับจ้างโฆษณา ตัดต่อวิดีโอ </w:t>
            </w:r>
          </w:p>
        </w:tc>
      </w:tr>
      <w:tr w:rsidR="006F3A23" w:rsidRPr="00F5069F" w:rsidTr="007F6E9B">
        <w:trPr>
          <w:trHeight w:val="416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11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 นายไพรัช เลิศขจรวงศ์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 ฝ่ายแอนิเมชั่น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2559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29" w:hanging="127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ปริญญาตรี สาขาวิจิตรศิลป์ </w:t>
            </w:r>
          </w:p>
          <w:p w:rsidR="006F3A23" w:rsidRPr="00F5069F" w:rsidRDefault="006F3A23" w:rsidP="007F6E9B">
            <w:pPr>
              <w:spacing w:after="0" w:line="320" w:lineRule="exact"/>
              <w:ind w:left="129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เอกศิลปะคอมพิวเตอร์</w:t>
            </w:r>
          </w:p>
          <w:p w:rsidR="006F3A23" w:rsidRPr="00F5069F" w:rsidRDefault="006F3A23" w:rsidP="007F6E9B">
            <w:pPr>
              <w:spacing w:after="0" w:line="320" w:lineRule="exact"/>
              <w:ind w:left="129"/>
              <w:rPr>
                <w:rFonts w:ascii="AngsanaUPC" w:hAnsi="AngsanaUPC" w:cs="Cordia New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มหาวิทยาลัยรังสิต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2559 </w:t>
            </w:r>
            <w:r>
              <w:rPr>
                <w:szCs w:val="24"/>
                <w:cs/>
              </w:rPr>
              <w:t>-</w:t>
            </w:r>
            <w:r w:rsidRPr="00F5069F">
              <w:rPr>
                <w:szCs w:val="24"/>
                <w:cs/>
              </w:rPr>
              <w:t xml:space="preserve"> </w:t>
            </w:r>
            <w:r w:rsidRPr="00F5069F">
              <w:rPr>
                <w:rFonts w:hint="cs"/>
                <w:szCs w:val="24"/>
                <w:cs/>
              </w:rPr>
              <w:t>ปัจจุบัน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4A728B" w:rsidP="007F6E9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2561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2561 </w:t>
            </w:r>
            <w:r>
              <w:rPr>
                <w:szCs w:val="24"/>
              </w:rPr>
              <w:t>–</w:t>
            </w:r>
            <w:r w:rsidRPr="00F5069F">
              <w:rPr>
                <w:szCs w:val="24"/>
                <w:cs/>
              </w:rPr>
              <w:t xml:space="preserve"> </w:t>
            </w:r>
            <w:r w:rsidRPr="00F5069F">
              <w:rPr>
                <w:rFonts w:hint="cs"/>
                <w:szCs w:val="24"/>
                <w:cs/>
              </w:rPr>
              <w:t>ปัจจุบัน</w:t>
            </w: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  <w:cs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2560 </w:t>
            </w:r>
            <w:r>
              <w:rPr>
                <w:szCs w:val="24"/>
              </w:rPr>
              <w:t>–</w:t>
            </w:r>
            <w:r w:rsidRPr="00F5069F">
              <w:rPr>
                <w:szCs w:val="24"/>
                <w:cs/>
              </w:rPr>
              <w:t xml:space="preserve"> </w:t>
            </w:r>
            <w:r w:rsidRPr="00F5069F">
              <w:rPr>
                <w:rFonts w:hint="cs"/>
                <w:szCs w:val="24"/>
                <w:cs/>
              </w:rPr>
              <w:t>ปัจจุบัน</w:t>
            </w: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  <w:cs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2556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>
              <w:rPr>
                <w:rFonts w:ascii="AngsanaUPC" w:hAnsi="AngsanaUPC" w:cs="AngsanaUPC" w:hint="cs"/>
                <w:szCs w:val="24"/>
                <w:cs/>
              </w:rPr>
              <w:t>-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</w:rPr>
              <w:t>2558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255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5 </w:t>
            </w:r>
            <w:r>
              <w:rPr>
                <w:rFonts w:ascii="AngsanaUPC" w:hAnsi="AngsanaUPC" w:cs="AngsanaUPC"/>
                <w:szCs w:val="24"/>
                <w:cs/>
              </w:rPr>
              <w:t>–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</w:rPr>
              <w:t>2556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2554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>
              <w:rPr>
                <w:rFonts w:ascii="AngsanaUPC" w:hAnsi="AngsanaUPC" w:cs="AngsanaUPC" w:hint="cs"/>
                <w:szCs w:val="24"/>
                <w:cs/>
              </w:rPr>
              <w:t>-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 </w:t>
            </w:r>
            <w:r w:rsidRPr="00F5069F">
              <w:rPr>
                <w:rFonts w:ascii="AngsanaUPC" w:hAnsi="AngsanaUPC" w:cs="AngsanaUPC"/>
                <w:szCs w:val="24"/>
              </w:rPr>
              <w:t>2555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 xml:space="preserve">  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szCs w:val="24"/>
              </w:rPr>
              <w:t xml:space="preserve">2552 </w:t>
            </w:r>
            <w:r>
              <w:rPr>
                <w:szCs w:val="24"/>
                <w:cs/>
              </w:rPr>
              <w:t>-</w:t>
            </w:r>
            <w:r w:rsidRPr="00F5069F">
              <w:rPr>
                <w:szCs w:val="24"/>
              </w:rPr>
              <w:t xml:space="preserve"> 2554 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2551 </w:t>
            </w:r>
            <w:r>
              <w:rPr>
                <w:rFonts w:ascii="AngsanaUPC" w:hAnsi="AngsanaUPC" w:cs="AngsanaUPC"/>
                <w:szCs w:val="24"/>
                <w:cs/>
              </w:rPr>
              <w:t>-</w:t>
            </w:r>
            <w:r w:rsidRPr="00F5069F">
              <w:rPr>
                <w:rFonts w:ascii="AngsanaUPC" w:hAnsi="AngsanaUPC" w:cs="AngsanaUPC"/>
                <w:szCs w:val="24"/>
              </w:rPr>
              <w:t xml:space="preserve"> 2552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lastRenderedPageBreak/>
              <w:t>ผู้จัดการ ฝ่ายแอนิเมชั่น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4A728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/>
                <w:szCs w:val="24"/>
              </w:rPr>
              <w:t>Mid-Animator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 w:hint="cs"/>
                <w:szCs w:val="24"/>
                <w:cs/>
              </w:rPr>
              <w:t>กรรมการ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 w:hint="cs"/>
                <w:szCs w:val="24"/>
                <w:cs/>
              </w:rPr>
              <w:t>กรรมการ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Animation Supervisor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Senior Animator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Senior Animator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Animator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CG Generalist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lastRenderedPageBreak/>
              <w:t>บริษัท 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szCs w:val="24"/>
              </w:rPr>
            </w:pPr>
          </w:p>
          <w:p w:rsidR="004A728B" w:rsidRPr="00F5069F" w:rsidRDefault="004A728B" w:rsidP="004A728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Moving Picture Company Limited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7F6E9B">
            <w:pPr>
              <w:spacing w:after="0" w:line="240" w:lineRule="auto"/>
              <w:rPr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rFonts w:hint="cs"/>
                <w:szCs w:val="24"/>
                <w:cs/>
              </w:rPr>
              <w:t>บริษัท ทรีพี เด็นทัล จำกัด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  <w:r w:rsidRPr="00F5069F">
              <w:rPr>
                <w:rFonts w:hint="cs"/>
                <w:szCs w:val="24"/>
                <w:cs/>
              </w:rPr>
              <w:t>บริษัท เ ด็นทัล สตอรี่ จำกัด</w:t>
            </w:r>
          </w:p>
          <w:p w:rsidR="006F3A23" w:rsidRPr="00F5069F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The Monk Studios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Original Force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China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  <w:r w:rsidRPr="00F5069F">
              <w:rPr>
                <w:rFonts w:ascii="AngsanaUPC" w:hAnsi="AngsanaUPC" w:cs="AngsanaUPC"/>
                <w:szCs w:val="24"/>
                <w:lang w:val="pl-PL"/>
              </w:rPr>
              <w:t>Picture This Studio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  <w:lang w:val="pl-PL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  <w:r w:rsidRPr="00F5069F">
              <w:rPr>
                <w:rFonts w:ascii="AngsanaUPC" w:hAnsi="AngsanaUPC" w:cs="AngsanaUPC"/>
                <w:szCs w:val="24"/>
                <w:lang w:val="pl-PL"/>
              </w:rPr>
              <w:t>The Monk Studios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  <w:lang w:val="pl-PL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  <w:lang w:val="pl-PL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lastRenderedPageBreak/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Default="006F3A23" w:rsidP="007F6E9B">
            <w:pPr>
              <w:spacing w:after="0" w:line="240" w:lineRule="auto"/>
              <w:rPr>
                <w:szCs w:val="24"/>
              </w:rPr>
            </w:pPr>
          </w:p>
          <w:p w:rsidR="004A728B" w:rsidRDefault="004A728B" w:rsidP="004A728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4A728B" w:rsidRDefault="004A728B" w:rsidP="004A728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ตกแต่งงานทางด้านคอมพิวเตอร์</w:t>
            </w:r>
            <w:r>
              <w:rPr>
                <w:szCs w:val="24"/>
                <w:cs/>
              </w:rPr>
              <w:t>กราฟฟิค</w:t>
            </w:r>
          </w:p>
          <w:p w:rsidR="004A728B" w:rsidRDefault="004A728B" w:rsidP="004A728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กิจกรรมทางทันตกรรม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กิจกรรมทางทันตกรรม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5D4632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ให้บริการเกี่ยวกับการตัดต่อภาพยนตร์ และการบริการทำคอมพิวเตอร์กราฟฟิก 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แอนิเมชั่น 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ผลิตดิจิตอลคอนเทนต์ด้านบันเทิง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ให้บริการจัดทำแอนิเมชั่นรูปตัวการ์ตูน สร้างภาพยนตร์แอนิเมชั่นด้วยระบบคอมพิวเตอร์ 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ให้บริการเกี่ยวกับการตัดต่อภาพยนตร์ และการบริการทำคอมพิวเตอร์กราฟฟิก แอนิเมชั่น 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Pr="008E5AAF" w:rsidRDefault="006F3A23" w:rsidP="007F6E9B">
            <w:pPr>
              <w:spacing w:after="0" w:line="240" w:lineRule="auto"/>
              <w:rPr>
                <w:szCs w:val="24"/>
                <w:cs/>
              </w:rPr>
            </w:pPr>
          </w:p>
        </w:tc>
      </w:tr>
      <w:tr w:rsidR="006F3A23" w:rsidRPr="00F5069F" w:rsidTr="007F6E9B">
        <w:trPr>
          <w:trHeight w:val="3680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12</w:t>
            </w:r>
            <w:r w:rsidRPr="006D0398">
              <w:rPr>
                <w:rFonts w:ascii="AngsanaUPC" w:hAnsi="AngsanaUPC" w:cs="AngsanaUPC"/>
                <w:szCs w:val="24"/>
                <w:cs/>
              </w:rPr>
              <w:t>.  นายพงศกร บุญวรเมธี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เลขานุการบริษัท /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ผู้จัดการทั่วไป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F5069F">
              <w:rPr>
                <w:rFonts w:ascii="AngsanaUPC" w:hAnsi="AngsanaUPC" w:cs="AngsanaUPC"/>
                <w:szCs w:val="24"/>
              </w:rPr>
              <w:t>2560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22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ปริญญาโท คณะ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>ธุรกิจและเศรษฐศาสตร์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สาขาการเงิน </w:t>
            </w:r>
          </w:p>
          <w:p w:rsidR="006F3A23" w:rsidRPr="00F5069F" w:rsidRDefault="006F3A23" w:rsidP="007F6E9B">
            <w:pPr>
              <w:spacing w:after="0" w:line="320" w:lineRule="exact"/>
              <w:ind w:left="22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มหาลัยแห่งชาติออสเตรเลีย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22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ปริญญาตรี คณะ</w:t>
            </w:r>
            <w:r w:rsidRPr="00F5069F">
              <w:rPr>
                <w:rFonts w:ascii="AngsanaUPC" w:hAnsi="AngsanaUPC" w:cs="AngsanaUPC" w:hint="cs"/>
                <w:szCs w:val="24"/>
                <w:cs/>
              </w:rPr>
              <w:t>ธุรกิจ</w:t>
            </w:r>
          </w:p>
          <w:p w:rsidR="006F3A23" w:rsidRPr="00F5069F" w:rsidRDefault="006F3A23" w:rsidP="007F6E9B">
            <w:pPr>
              <w:spacing w:after="0" w:line="320" w:lineRule="exact"/>
              <w:ind w:left="22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สาขาการเงินการบัญชี </w:t>
            </w:r>
          </w:p>
          <w:p w:rsidR="006F3A23" w:rsidRPr="00F5069F" w:rsidRDefault="006F3A23" w:rsidP="007F6E9B">
            <w:pPr>
              <w:spacing w:after="0" w:line="320" w:lineRule="exact"/>
              <w:ind w:left="22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มหาลัยเวสเทิร์นออสเตรเลีย</w:t>
            </w:r>
          </w:p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22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หลักสูตรสำหรับเลขานุการบริษัท (</w:t>
            </w:r>
            <w:r w:rsidRPr="00F5069F">
              <w:rPr>
                <w:rFonts w:ascii="AngsanaUPC" w:hAnsi="AngsanaUPC" w:cs="AngsanaUPC"/>
                <w:szCs w:val="24"/>
              </w:rPr>
              <w:t>CSP</w:t>
            </w:r>
            <w:r w:rsidRPr="00F5069F">
              <w:rPr>
                <w:rFonts w:ascii="AngsanaUPC" w:hAnsi="AngsanaUPC" w:cs="AngsanaUPC"/>
                <w:szCs w:val="24"/>
                <w:cs/>
              </w:rPr>
              <w:t>) รุ่น</w:t>
            </w:r>
            <w:r w:rsidRPr="00F5069F">
              <w:rPr>
                <w:rFonts w:ascii="AngsanaUPC" w:hAnsi="AngsanaUPC" w:cs="AngsanaUPC"/>
                <w:szCs w:val="24"/>
              </w:rPr>
              <w:t xml:space="preserve"> 83</w:t>
            </w:r>
            <w:r w:rsidRPr="00F5069F">
              <w:rPr>
                <w:rFonts w:ascii="AngsanaUPC" w:hAnsi="AngsanaUPC" w:cs="AngsanaUPC"/>
                <w:szCs w:val="24"/>
                <w:cs/>
              </w:rPr>
              <w:t>/</w:t>
            </w:r>
            <w:r w:rsidRPr="00F5069F">
              <w:rPr>
                <w:rFonts w:ascii="AngsanaUPC" w:hAnsi="AngsanaUPC" w:cs="AngsanaUPC"/>
                <w:szCs w:val="24"/>
              </w:rPr>
              <w:t>2017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โดย </w:t>
            </w:r>
            <w:r w:rsidRPr="00F5069F">
              <w:rPr>
                <w:rFonts w:ascii="AngsanaUPC" w:hAnsi="AngsanaUPC" w:cs="AngsanaUPC"/>
                <w:szCs w:val="24"/>
              </w:rPr>
              <w:t xml:space="preserve">Thai Institute of Directors </w:t>
            </w:r>
            <w:r w:rsidRPr="00F5069F">
              <w:rPr>
                <w:rFonts w:ascii="AngsanaUPC" w:hAnsi="AngsanaUPC" w:cs="AngsanaUPC"/>
                <w:szCs w:val="24"/>
                <w:cs/>
              </w:rPr>
              <w:t>(</w:t>
            </w:r>
            <w:r w:rsidRPr="00F5069F">
              <w:rPr>
                <w:rFonts w:ascii="AngsanaUPC" w:hAnsi="AngsanaUPC" w:cs="AngsanaUPC"/>
                <w:szCs w:val="24"/>
              </w:rPr>
              <w:t>IOD</w:t>
            </w:r>
            <w:r w:rsidRPr="00F5069F">
              <w:rPr>
                <w:rFonts w:ascii="AngsanaUPC" w:hAnsi="AngsanaUPC" w:cs="AngsanaUPC"/>
                <w:szCs w:val="24"/>
                <w:cs/>
              </w:rPr>
              <w:t>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 xml:space="preserve">2560 </w:t>
            </w:r>
            <w:r w:rsidRPr="006D0398">
              <w:rPr>
                <w:rFonts w:ascii="AngsanaUPC" w:hAnsi="AngsanaUPC" w:cs="AngsanaUPC"/>
                <w:szCs w:val="24"/>
                <w:cs/>
              </w:rPr>
              <w:t>- ปัจจุบัน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5D4632" w:rsidRDefault="005D4632" w:rsidP="005D4632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2558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D14B2C" w:rsidRPr="006D0398" w:rsidRDefault="00D14B2C" w:rsidP="00D14B2C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256</w:t>
            </w:r>
            <w:r w:rsidRPr="006D0398">
              <w:rPr>
                <w:rFonts w:ascii="AngsanaUPC" w:hAnsi="AngsanaUPC" w:cs="AngsanaUPC" w:hint="cs"/>
                <w:szCs w:val="24"/>
                <w:cs/>
              </w:rPr>
              <w:t>2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 - ปัจจุบัน</w:t>
            </w:r>
          </w:p>
          <w:p w:rsidR="00D14B2C" w:rsidRDefault="00D14B2C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D14B2C" w:rsidRPr="006D0398" w:rsidRDefault="00D14B2C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t>2559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ascii="AngsanaUPC" w:hAnsi="AngsanaUPC" w:cs="AngsanaUPC"/>
                <w:szCs w:val="24"/>
              </w:rPr>
              <w:t>2557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เลขานุการบริษัท / ผู้จัดการทั่วไป</w:t>
            </w:r>
          </w:p>
          <w:p w:rsidR="005D4632" w:rsidRPr="006D0398" w:rsidRDefault="005D4632" w:rsidP="005D4632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ผู้ช่วยผู้จัดการ</w:t>
            </w:r>
          </w:p>
          <w:p w:rsidR="006F3A23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</w:p>
          <w:p w:rsidR="00D14B2C" w:rsidRPr="006D0398" w:rsidRDefault="00D14B2C" w:rsidP="00D14B2C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กรรมการ</w:t>
            </w:r>
          </w:p>
          <w:p w:rsidR="00D14B2C" w:rsidRDefault="00D14B2C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</w:p>
          <w:p w:rsidR="00D14B2C" w:rsidRPr="006D0398" w:rsidRDefault="00D14B2C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ผู้ช่วยผู้จัดการแผนกการเงิน</w:t>
            </w:r>
          </w:p>
          <w:p w:rsidR="006F3A23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ind w:right="-18"/>
              <w:rPr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  <w:r w:rsidRPr="006D0398">
              <w:rPr>
                <w:rFonts w:hint="cs"/>
                <w:szCs w:val="24"/>
                <w:cs/>
              </w:rPr>
              <w:t>นักวิเคราะห์สถิติ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D14B2C" w:rsidRDefault="00D14B2C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D14B2C" w:rsidRPr="006D0398" w:rsidRDefault="00D14B2C" w:rsidP="00D14B2C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 w:hint="cs"/>
                <w:szCs w:val="24"/>
                <w:cs/>
              </w:rPr>
              <w:t>บริษัท จิณณ์ แอนด์ แฟมิลี่ จำกัด</w:t>
            </w:r>
          </w:p>
          <w:p w:rsidR="00D14B2C" w:rsidRDefault="00D14B2C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5D4632" w:rsidRPr="006D0398" w:rsidRDefault="005D4632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บริษัท เทสโก้ คาร์ด เซอร์วิสเซส จำกัด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szCs w:val="24"/>
                <w:lang w:val="pl-PL"/>
              </w:rPr>
            </w:pPr>
          </w:p>
          <w:p w:rsidR="006F3A23" w:rsidRPr="006D0398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  <w:lang w:val="pl-PL"/>
              </w:rPr>
            </w:pPr>
            <w:r w:rsidRPr="006D0398">
              <w:rPr>
                <w:rFonts w:hint="cs"/>
                <w:szCs w:val="24"/>
                <w:cs/>
                <w:lang w:val="pl-PL"/>
              </w:rPr>
              <w:t>บริษัท เอฟ พี เอ็ม เซอร์ทิฟ</w:t>
            </w:r>
            <w:r>
              <w:rPr>
                <w:rFonts w:hint="cs"/>
                <w:szCs w:val="24"/>
                <w:cs/>
                <w:lang w:val="pl-PL"/>
              </w:rPr>
              <w:t>ิ</w:t>
            </w:r>
            <w:r w:rsidRPr="006D0398">
              <w:rPr>
                <w:rFonts w:hint="cs"/>
                <w:szCs w:val="24"/>
                <w:cs/>
                <w:lang w:val="pl-PL"/>
              </w:rPr>
              <w:t>เคต  จำกัด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5D4632" w:rsidRDefault="005D4632" w:rsidP="007F6E9B">
            <w:pPr>
              <w:spacing w:after="0" w:line="240" w:lineRule="auto"/>
              <w:rPr>
                <w:szCs w:val="24"/>
              </w:rPr>
            </w:pPr>
          </w:p>
          <w:p w:rsidR="00D14B2C" w:rsidRDefault="00D14B2C" w:rsidP="00D14B2C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ค้าเครื่องประดับทุกชนิดจากทอง นาก เงิน เพชร พลอย</w:t>
            </w:r>
          </w:p>
          <w:p w:rsidR="00D14B2C" w:rsidRDefault="00D14B2C" w:rsidP="007F6E9B">
            <w:pPr>
              <w:spacing w:after="0" w:line="240" w:lineRule="auto"/>
              <w:rPr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>ให้สินเชื่อบัตรเครดิต/สินเชื่อส่วนบุคคล</w:t>
            </w: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ให้คำปรึกษาและบริการทางด้านการเงินบัญชี และภาษีอากร </w:t>
            </w:r>
          </w:p>
          <w:p w:rsidR="00D14B2C" w:rsidRPr="006D0398" w:rsidRDefault="00D14B2C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</w:tr>
      <w:tr w:rsidR="006F3A23" w:rsidRPr="00F5069F" w:rsidTr="007F6E9B">
        <w:trPr>
          <w:trHeight w:val="3680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2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</w:rPr>
              <w:lastRenderedPageBreak/>
              <w:t>13</w:t>
            </w:r>
            <w:r w:rsidRPr="006D0398">
              <w:rPr>
                <w:rFonts w:ascii="AngsanaUPC" w:hAnsi="AngsanaUPC" w:cs="AngsanaUPC"/>
                <w:szCs w:val="24"/>
                <w:cs/>
              </w:rPr>
              <w:t xml:space="preserve">.  นางสาววรรณธิดา </w:t>
            </w:r>
          </w:p>
          <w:p w:rsidR="006F3A23" w:rsidRPr="006D0398" w:rsidRDefault="005D4632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 w:hint="cs"/>
                <w:szCs w:val="24"/>
                <w:cs/>
              </w:rPr>
              <w:t xml:space="preserve">       </w:t>
            </w:r>
            <w:r w:rsidR="006F3A23" w:rsidRPr="006D0398">
              <w:rPr>
                <w:rFonts w:ascii="AngsanaUPC" w:hAnsi="AngsanaUPC" w:cs="AngsanaUPC"/>
                <w:szCs w:val="24"/>
                <w:cs/>
              </w:rPr>
              <w:t>สิทธิธรรมวงศ์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ผู้จัดการ ฝ่ายบัญชี</w:t>
            </w: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</w:p>
          <w:p w:rsidR="006F3A23" w:rsidRPr="006D0398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>ปีที่เริ่มดำรงตำแหน่ง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</w:rPr>
            </w:pPr>
            <w:r w:rsidRPr="006D0398">
              <w:rPr>
                <w:rFonts w:ascii="AngsanaUPC" w:hAnsi="AngsanaUPC" w:cs="AngsanaUPC"/>
                <w:szCs w:val="24"/>
                <w:cs/>
              </w:rPr>
              <w:t xml:space="preserve"> ปี พ.ศ. </w:t>
            </w:r>
            <w:r w:rsidRPr="006D0398">
              <w:rPr>
                <w:rFonts w:ascii="AngsanaUPC" w:hAnsi="AngsanaUPC" w:cs="AngsanaUPC"/>
                <w:szCs w:val="24"/>
              </w:rPr>
              <w:t>2554</w:t>
            </w:r>
          </w:p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266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>47</w:t>
            </w:r>
          </w:p>
          <w:p w:rsidR="006F3A23" w:rsidRPr="00F5069F" w:rsidRDefault="006F3A23" w:rsidP="007F6E9B">
            <w:pPr>
              <w:spacing w:after="0" w:line="320" w:lineRule="exact"/>
              <w:ind w:left="9"/>
              <w:jc w:val="center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9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ปริญญาโท คณะบริหารธุรกิจ (สาขาการบัญชี) มหาวิทยาลัยรามคำแหง</w:t>
            </w:r>
          </w:p>
          <w:p w:rsidR="007F6E9B" w:rsidRPr="007F6E9B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9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ปริญญาตรี คณะบริหารธุรกิจ (สาขาการบัญชี) </w:t>
            </w:r>
            <w:r w:rsidRPr="00F5069F">
              <w:rPr>
                <w:rFonts w:ascii="AngsanaUPC" w:hAnsi="AngsanaUPC" w:cs="AngsanaUPC"/>
                <w:spacing w:val="-4"/>
                <w:szCs w:val="24"/>
                <w:cs/>
              </w:rPr>
              <w:t>มหาวิทยาลัยราชภัฏ</w:t>
            </w:r>
          </w:p>
          <w:p w:rsidR="006F3A23" w:rsidRPr="00F5069F" w:rsidRDefault="006F3A23" w:rsidP="007F6E9B">
            <w:pPr>
              <w:spacing w:after="0" w:line="320" w:lineRule="exact"/>
              <w:ind w:left="19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pacing w:val="-4"/>
                <w:szCs w:val="24"/>
                <w:cs/>
              </w:rPr>
              <w:t>สวนสุนันทา</w:t>
            </w:r>
          </w:p>
          <w:p w:rsidR="007F6E9B" w:rsidRDefault="006F3A23" w:rsidP="007F6E9B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9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ปริญญาตรี คณะศิลปศาสตร์ (สาขาการจัดการทั่วไป </w:t>
            </w:r>
          </w:p>
          <w:p w:rsidR="007F6E9B" w:rsidRDefault="00325F44" w:rsidP="007F6E9B">
            <w:pPr>
              <w:spacing w:after="0" w:line="320" w:lineRule="exact"/>
              <w:ind w:left="196"/>
              <w:rPr>
                <w:rFonts w:ascii="AngsanaUPC" w:hAnsi="AngsanaUPC" w:cs="AngsanaUPC"/>
                <w:szCs w:val="24"/>
              </w:rPr>
            </w:pPr>
            <w:r>
              <w:rPr>
                <w:rFonts w:ascii="AngsanaUPC" w:hAnsi="AngsanaUPC" w:cs="AngsanaUPC"/>
                <w:szCs w:val="24"/>
                <w:cs/>
              </w:rPr>
              <w:t>เอก</w:t>
            </w:r>
            <w:r w:rsidR="007F6E9B">
              <w:rPr>
                <w:rFonts w:ascii="AngsanaUPC" w:hAnsi="AngsanaUPC" w:cs="AngsanaUPC"/>
                <w:szCs w:val="24"/>
                <w:cs/>
              </w:rPr>
              <w:t xml:space="preserve">บัญชี) </w:t>
            </w:r>
            <w:r w:rsidR="006F3A23" w:rsidRPr="00F5069F">
              <w:rPr>
                <w:rFonts w:ascii="AngsanaUPC" w:hAnsi="AngsanaUPC" w:cs="AngsanaUPC"/>
                <w:szCs w:val="24"/>
                <w:cs/>
              </w:rPr>
              <w:t>สถาบัน</w:t>
            </w:r>
          </w:p>
          <w:p w:rsidR="006F3A23" w:rsidRPr="00F5069F" w:rsidRDefault="006F3A23" w:rsidP="007F6E9B">
            <w:pPr>
              <w:spacing w:after="0" w:line="320" w:lineRule="exact"/>
              <w:ind w:left="196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ราชภัฏธนบุรี</w:t>
            </w:r>
          </w:p>
          <w:p w:rsidR="00D14B2C" w:rsidRDefault="006F3A23" w:rsidP="00D14B2C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320" w:lineRule="exact"/>
              <w:ind w:left="196" w:hanging="142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 xml:space="preserve">หลักสูตรผู้สอบบัญชีภาษีอากร  ครั้งที่ </w:t>
            </w:r>
            <w:r w:rsidRPr="00F5069F">
              <w:rPr>
                <w:rFonts w:ascii="AngsanaUPC" w:hAnsi="AngsanaUPC" w:cs="AngsanaUPC"/>
                <w:szCs w:val="24"/>
              </w:rPr>
              <w:t xml:space="preserve">30 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โดยกรมสรรพากร  </w:t>
            </w:r>
          </w:p>
          <w:p w:rsidR="00D14B2C" w:rsidRPr="00D14B2C" w:rsidRDefault="00D14B2C" w:rsidP="00D14B2C">
            <w:pPr>
              <w:spacing w:after="0" w:line="320" w:lineRule="exact"/>
              <w:ind w:left="196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</w:rPr>
              <w:t xml:space="preserve">2554 </w:t>
            </w:r>
            <w:r>
              <w:rPr>
                <w:rFonts w:ascii="AngsanaUPC" w:hAnsi="AngsanaUPC" w:cs="AngsanaUPC"/>
                <w:szCs w:val="24"/>
                <w:cs/>
              </w:rPr>
              <w:t>-</w:t>
            </w:r>
            <w:r w:rsidRPr="00F5069F">
              <w:rPr>
                <w:rFonts w:ascii="AngsanaUPC" w:hAnsi="AngsanaUPC" w:cs="AngsanaUPC"/>
                <w:szCs w:val="24"/>
                <w:cs/>
              </w:rPr>
              <w:t xml:space="preserve"> ปัจจุบัน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ผู้จัดการ ฝ่ายบัญชี</w:t>
            </w:r>
          </w:p>
          <w:p w:rsidR="006F3A23" w:rsidRPr="00F5069F" w:rsidRDefault="006F3A23" w:rsidP="007F6E9B">
            <w:pPr>
              <w:spacing w:after="0" w:line="240" w:lineRule="auto"/>
              <w:ind w:right="-18"/>
              <w:rPr>
                <w:rFonts w:ascii="AngsanaUPC" w:hAnsi="AngsanaUPC" w:cs="AngsanaUPC"/>
                <w:szCs w:val="24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</w:rPr>
            </w:pPr>
            <w:r w:rsidRPr="00F5069F">
              <w:rPr>
                <w:rFonts w:ascii="AngsanaUPC" w:hAnsi="AngsanaUPC" w:cs="AngsanaUPC"/>
                <w:szCs w:val="24"/>
                <w:cs/>
              </w:rPr>
              <w:t>บริษัท อิ๊กดราซิล กรุ๊ป จำกัด (มหาชน)</w:t>
            </w:r>
          </w:p>
          <w:p w:rsidR="006F3A23" w:rsidRPr="00F5069F" w:rsidRDefault="006F3A23" w:rsidP="007F6E9B">
            <w:pPr>
              <w:spacing w:after="0" w:line="240" w:lineRule="auto"/>
              <w:rPr>
                <w:rFonts w:ascii="AngsanaUPC" w:hAnsi="AngsanaUPC" w:cs="AngsanaUPC"/>
                <w:szCs w:val="24"/>
                <w:lang w:val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ธุรกิจ</w:t>
            </w:r>
            <w:r w:rsidRPr="00F14568">
              <w:rPr>
                <w:szCs w:val="24"/>
                <w:cs/>
              </w:rPr>
              <w:t>ให้บริการจัดทำและ</w:t>
            </w:r>
          </w:p>
          <w:p w:rsidR="007C253B" w:rsidRDefault="007C253B" w:rsidP="007C253B">
            <w:pPr>
              <w:spacing w:after="0" w:line="240" w:lineRule="auto"/>
              <w:rPr>
                <w:szCs w:val="24"/>
              </w:rPr>
            </w:pPr>
            <w:r w:rsidRPr="00F14568">
              <w:rPr>
                <w:szCs w:val="24"/>
                <w:cs/>
              </w:rPr>
              <w:t>ตกแต่งงานคอมพิวเตอร์</w:t>
            </w:r>
            <w:r w:rsidR="001B4081">
              <w:rPr>
                <w:szCs w:val="24"/>
                <w:cs/>
              </w:rPr>
              <w:t>กราฟฟิค</w:t>
            </w:r>
            <w:r>
              <w:rPr>
                <w:rFonts w:hint="cs"/>
                <w:szCs w:val="24"/>
                <w:cs/>
              </w:rPr>
              <w:t xml:space="preserve"> แอนิเมชั่น เกมส์</w:t>
            </w:r>
          </w:p>
          <w:p w:rsidR="006F3A23" w:rsidRPr="00BE51BC" w:rsidRDefault="006F3A23" w:rsidP="007F6E9B">
            <w:pPr>
              <w:spacing w:after="0" w:line="240" w:lineRule="auto"/>
              <w:rPr>
                <w:szCs w:val="24"/>
                <w:cs/>
              </w:rPr>
            </w:pPr>
          </w:p>
        </w:tc>
      </w:tr>
    </w:tbl>
    <w:p w:rsidR="006F3A23" w:rsidRPr="006F3A23" w:rsidRDefault="006F3A23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FB1B67" w:rsidRDefault="00D14B2C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  <w:r w:rsidRPr="007E520C">
        <w:rPr>
          <w:rFonts w:ascii="AngsanaUPC" w:hAnsi="AngsanaUPC" w:cs="AngsanaUPC"/>
          <w:szCs w:val="24"/>
          <w:cs/>
        </w:rPr>
        <w:t xml:space="preserve"> </w:t>
      </w: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sectPr w:rsidR="000012F4" w:rsidSect="003950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/>
      <w:pgMar w:top="1440" w:right="1088" w:bottom="1440" w:left="990" w:header="709" w:footer="0" w:gutter="0"/>
      <w:pgNumType w:start="1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524" w:rsidRDefault="00AB1524" w:rsidP="0048310F">
      <w:pPr>
        <w:spacing w:after="0" w:line="240" w:lineRule="auto"/>
      </w:pPr>
      <w:r>
        <w:separator/>
      </w:r>
    </w:p>
  </w:endnote>
  <w:endnote w:type="continuationSeparator" w:id="0">
    <w:p w:rsidR="00AB1524" w:rsidRDefault="00AB1524" w:rsidP="0048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05C" w:rsidRDefault="003950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05C" w:rsidRDefault="0039505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124</w:t>
    </w:r>
    <w:r>
      <w:rPr>
        <w:noProof/>
      </w:rPr>
      <w:fldChar w:fldCharType="end"/>
    </w:r>
  </w:p>
  <w:p w:rsidR="00A06F90" w:rsidRPr="0048310F" w:rsidRDefault="00A06F90" w:rsidP="00A06F90">
    <w:pPr>
      <w:pBdr>
        <w:top w:val="single" w:sz="12" w:space="0" w:color="auto"/>
      </w:pBdr>
      <w:tabs>
        <w:tab w:val="left" w:pos="3045"/>
        <w:tab w:val="center" w:pos="7380"/>
      </w:tabs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05C" w:rsidRDefault="0039505C">
    <w:pPr>
      <w:pStyle w:val="Footer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524" w:rsidRDefault="00AB1524" w:rsidP="0048310F">
      <w:pPr>
        <w:spacing w:after="0" w:line="240" w:lineRule="auto"/>
      </w:pPr>
      <w:r>
        <w:separator/>
      </w:r>
    </w:p>
  </w:footnote>
  <w:footnote w:type="continuationSeparator" w:id="0">
    <w:p w:rsidR="00AB1524" w:rsidRDefault="00AB1524" w:rsidP="00483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05C" w:rsidRDefault="003950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90" w:rsidRPr="0048310F" w:rsidRDefault="00A06F90" w:rsidP="00020067">
    <w:pPr>
      <w:pBdr>
        <w:bottom w:val="thinThickSmallGap" w:sz="12" w:space="1" w:color="auto"/>
      </w:pBdr>
      <w:tabs>
        <w:tab w:val="right" w:pos="14760"/>
      </w:tabs>
      <w:rPr>
        <w:i/>
        <w:iCs/>
        <w:szCs w:val="24"/>
        <w:cs/>
      </w:rPr>
    </w:pPr>
    <w:r>
      <w:rPr>
        <w:rFonts w:hint="cs"/>
        <w:i/>
        <w:iCs/>
        <w:szCs w:val="24"/>
        <w:cs/>
      </w:rPr>
      <w:t xml:space="preserve">แบบแสดงรายการข้อมูลประจำปี </w:t>
    </w:r>
    <w:r>
      <w:rPr>
        <w:i/>
        <w:iCs/>
        <w:szCs w:val="24"/>
      </w:rPr>
      <w:t>2562</w:t>
    </w:r>
    <w:r w:rsidR="00B3184A">
      <w:rPr>
        <w:i/>
        <w:iCs/>
        <w:szCs w:val="24"/>
        <w:cs/>
      </w:rPr>
      <w:t xml:space="preserve"> </w:t>
    </w:r>
    <w:r>
      <w:rPr>
        <w:i/>
        <w:iCs/>
        <w:szCs w:val="24"/>
      </w:rPr>
      <w:t>(</w:t>
    </w:r>
    <w:r>
      <w:rPr>
        <w:rFonts w:hint="cs"/>
        <w:i/>
        <w:iCs/>
        <w:szCs w:val="24"/>
        <w:cs/>
      </w:rPr>
      <w:t>แบบ 56-1</w:t>
    </w:r>
    <w:r>
      <w:rPr>
        <w:i/>
        <w:iCs/>
        <w:szCs w:val="24"/>
      </w:rPr>
      <w:t xml:space="preserve">)                       </w:t>
    </w:r>
    <w:r>
      <w:rPr>
        <w:i/>
        <w:iCs/>
        <w:szCs w:val="24"/>
      </w:rPr>
      <w:tab/>
    </w:r>
    <w:r>
      <w:rPr>
        <w:i/>
        <w:iCs/>
        <w:szCs w:val="24"/>
        <w:cs/>
      </w:rPr>
      <w:t xml:space="preserve">บริษัท </w:t>
    </w:r>
    <w:r w:rsidRPr="004C4433">
      <w:rPr>
        <w:i/>
        <w:iCs/>
        <w:szCs w:val="24"/>
        <w:cs/>
      </w:rPr>
      <w:t>อิ๊กดราซิล กรุ๊ป</w:t>
    </w:r>
    <w:r>
      <w:rPr>
        <w:rFonts w:hint="cs"/>
        <w:i/>
        <w:iCs/>
        <w:szCs w:val="24"/>
        <w:cs/>
      </w:rPr>
      <w:t xml:space="preserve"> จำกัด </w:t>
    </w:r>
    <w:r>
      <w:rPr>
        <w:i/>
        <w:iCs/>
        <w:szCs w:val="24"/>
        <w:cs/>
      </w:rPr>
      <w:t>(มหาชน)</w:t>
    </w:r>
    <w:r w:rsidRPr="0048310F">
      <w:rPr>
        <w:i/>
        <w:iCs/>
        <w:snapToGrid w:val="0"/>
        <w:szCs w:val="24"/>
        <w:lang w:eastAsia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05C" w:rsidRDefault="003950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" w15:restartNumberingAfterBreak="0">
    <w:nsid w:val="01F54804"/>
    <w:multiLevelType w:val="hybridMultilevel"/>
    <w:tmpl w:val="48206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2D06"/>
    <w:multiLevelType w:val="hybridMultilevel"/>
    <w:tmpl w:val="AC142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C108F4"/>
    <w:multiLevelType w:val="hybridMultilevel"/>
    <w:tmpl w:val="5644F80A"/>
    <w:lvl w:ilvl="0" w:tplc="26FE525E">
      <w:start w:val="255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36A27"/>
    <w:multiLevelType w:val="multilevel"/>
    <w:tmpl w:val="42DA2006"/>
    <w:lvl w:ilvl="0">
      <w:start w:val="14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E274B0F"/>
    <w:multiLevelType w:val="hybridMultilevel"/>
    <w:tmpl w:val="75D280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D4B92"/>
    <w:multiLevelType w:val="hybridMultilevel"/>
    <w:tmpl w:val="52F6413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4A1D96"/>
    <w:multiLevelType w:val="multilevel"/>
    <w:tmpl w:val="2EB0A1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BC056A7"/>
    <w:multiLevelType w:val="multilevel"/>
    <w:tmpl w:val="52F6413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87FF1"/>
    <w:multiLevelType w:val="hybridMultilevel"/>
    <w:tmpl w:val="9CD635A4"/>
    <w:lvl w:ilvl="0" w:tplc="2176F4B0">
      <w:numFmt w:val="bullet"/>
      <w:lvlText w:val="-"/>
      <w:lvlJc w:val="left"/>
      <w:pPr>
        <w:ind w:left="8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0" w15:restartNumberingAfterBreak="0">
    <w:nsid w:val="530540A9"/>
    <w:multiLevelType w:val="hybridMultilevel"/>
    <w:tmpl w:val="C43A9AC8"/>
    <w:lvl w:ilvl="0" w:tplc="BDCE1E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D72DB5"/>
    <w:multiLevelType w:val="hybridMultilevel"/>
    <w:tmpl w:val="837825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D7435"/>
    <w:multiLevelType w:val="multilevel"/>
    <w:tmpl w:val="837825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E2EA4"/>
    <w:multiLevelType w:val="hybridMultilevel"/>
    <w:tmpl w:val="2A347E84"/>
    <w:lvl w:ilvl="0" w:tplc="2176F4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F0702"/>
    <w:multiLevelType w:val="hybridMultilevel"/>
    <w:tmpl w:val="12F49A42"/>
    <w:lvl w:ilvl="0" w:tplc="9560052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3D29"/>
    <w:multiLevelType w:val="hybridMultilevel"/>
    <w:tmpl w:val="F96071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6"/>
  </w:num>
  <w:num w:numId="6">
    <w:abstractNumId w:val="11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310F"/>
    <w:rsid w:val="0000015E"/>
    <w:rsid w:val="000012F4"/>
    <w:rsid w:val="000054F8"/>
    <w:rsid w:val="00006652"/>
    <w:rsid w:val="00007801"/>
    <w:rsid w:val="0001265A"/>
    <w:rsid w:val="00012857"/>
    <w:rsid w:val="00016733"/>
    <w:rsid w:val="00020067"/>
    <w:rsid w:val="00021A48"/>
    <w:rsid w:val="000258ED"/>
    <w:rsid w:val="0002726B"/>
    <w:rsid w:val="00034B03"/>
    <w:rsid w:val="000400AA"/>
    <w:rsid w:val="000478AE"/>
    <w:rsid w:val="000504A4"/>
    <w:rsid w:val="000516D9"/>
    <w:rsid w:val="00053429"/>
    <w:rsid w:val="00057821"/>
    <w:rsid w:val="00061FAD"/>
    <w:rsid w:val="00064FED"/>
    <w:rsid w:val="00065285"/>
    <w:rsid w:val="0007040B"/>
    <w:rsid w:val="00075D40"/>
    <w:rsid w:val="0007787D"/>
    <w:rsid w:val="00083742"/>
    <w:rsid w:val="00087B79"/>
    <w:rsid w:val="000908FB"/>
    <w:rsid w:val="000910FF"/>
    <w:rsid w:val="00093CE2"/>
    <w:rsid w:val="000A104B"/>
    <w:rsid w:val="000A2948"/>
    <w:rsid w:val="000A6A32"/>
    <w:rsid w:val="000B0784"/>
    <w:rsid w:val="000B48D4"/>
    <w:rsid w:val="000C13EC"/>
    <w:rsid w:val="000C21D2"/>
    <w:rsid w:val="000D36B7"/>
    <w:rsid w:val="000D59DD"/>
    <w:rsid w:val="000D71B9"/>
    <w:rsid w:val="000E7057"/>
    <w:rsid w:val="000F2AD2"/>
    <w:rsid w:val="000F328F"/>
    <w:rsid w:val="000F538B"/>
    <w:rsid w:val="0010016E"/>
    <w:rsid w:val="00105D01"/>
    <w:rsid w:val="00116645"/>
    <w:rsid w:val="0012218E"/>
    <w:rsid w:val="00122F12"/>
    <w:rsid w:val="001244D6"/>
    <w:rsid w:val="00135390"/>
    <w:rsid w:val="00145D05"/>
    <w:rsid w:val="001479B9"/>
    <w:rsid w:val="001504A5"/>
    <w:rsid w:val="00152F68"/>
    <w:rsid w:val="001530AA"/>
    <w:rsid w:val="0015472A"/>
    <w:rsid w:val="00157583"/>
    <w:rsid w:val="0016219C"/>
    <w:rsid w:val="001667AB"/>
    <w:rsid w:val="00166945"/>
    <w:rsid w:val="0017725B"/>
    <w:rsid w:val="001875D1"/>
    <w:rsid w:val="00191953"/>
    <w:rsid w:val="00195511"/>
    <w:rsid w:val="001A1DB3"/>
    <w:rsid w:val="001A3F13"/>
    <w:rsid w:val="001A56AC"/>
    <w:rsid w:val="001B39E5"/>
    <w:rsid w:val="001B4081"/>
    <w:rsid w:val="001C23CA"/>
    <w:rsid w:val="001C5189"/>
    <w:rsid w:val="001C67A7"/>
    <w:rsid w:val="001E0EA3"/>
    <w:rsid w:val="001E401B"/>
    <w:rsid w:val="001E50F1"/>
    <w:rsid w:val="001E75CE"/>
    <w:rsid w:val="001F4475"/>
    <w:rsid w:val="001F7764"/>
    <w:rsid w:val="00200EC4"/>
    <w:rsid w:val="00201DB7"/>
    <w:rsid w:val="00211375"/>
    <w:rsid w:val="00216DF6"/>
    <w:rsid w:val="002301C9"/>
    <w:rsid w:val="0023177D"/>
    <w:rsid w:val="00231BAD"/>
    <w:rsid w:val="00233964"/>
    <w:rsid w:val="00245248"/>
    <w:rsid w:val="00254EB2"/>
    <w:rsid w:val="00255269"/>
    <w:rsid w:val="00260195"/>
    <w:rsid w:val="00260776"/>
    <w:rsid w:val="00261F4E"/>
    <w:rsid w:val="00271190"/>
    <w:rsid w:val="002767E2"/>
    <w:rsid w:val="0027684A"/>
    <w:rsid w:val="002776E7"/>
    <w:rsid w:val="002806BF"/>
    <w:rsid w:val="002910BF"/>
    <w:rsid w:val="00291D7B"/>
    <w:rsid w:val="002967D5"/>
    <w:rsid w:val="002A2C2A"/>
    <w:rsid w:val="002A3EF6"/>
    <w:rsid w:val="002A5614"/>
    <w:rsid w:val="002A5FC7"/>
    <w:rsid w:val="002B139D"/>
    <w:rsid w:val="002C0445"/>
    <w:rsid w:val="002C4EDC"/>
    <w:rsid w:val="002D19C2"/>
    <w:rsid w:val="002D696D"/>
    <w:rsid w:val="002E1D25"/>
    <w:rsid w:val="0031623C"/>
    <w:rsid w:val="00321762"/>
    <w:rsid w:val="00322B20"/>
    <w:rsid w:val="00325369"/>
    <w:rsid w:val="00325F44"/>
    <w:rsid w:val="0033072E"/>
    <w:rsid w:val="00337BA3"/>
    <w:rsid w:val="00340109"/>
    <w:rsid w:val="0035056A"/>
    <w:rsid w:val="0035093D"/>
    <w:rsid w:val="003519BE"/>
    <w:rsid w:val="003527EF"/>
    <w:rsid w:val="00356211"/>
    <w:rsid w:val="00365CF0"/>
    <w:rsid w:val="0036766E"/>
    <w:rsid w:val="00367BDA"/>
    <w:rsid w:val="00385742"/>
    <w:rsid w:val="003908D8"/>
    <w:rsid w:val="0039505C"/>
    <w:rsid w:val="003B7351"/>
    <w:rsid w:val="003C2677"/>
    <w:rsid w:val="003D3FD0"/>
    <w:rsid w:val="003E55AD"/>
    <w:rsid w:val="003F66EF"/>
    <w:rsid w:val="004003CF"/>
    <w:rsid w:val="00402CBF"/>
    <w:rsid w:val="0040736B"/>
    <w:rsid w:val="00410998"/>
    <w:rsid w:val="00415687"/>
    <w:rsid w:val="00416FA2"/>
    <w:rsid w:val="00424565"/>
    <w:rsid w:val="00425008"/>
    <w:rsid w:val="00426466"/>
    <w:rsid w:val="004333B0"/>
    <w:rsid w:val="00435562"/>
    <w:rsid w:val="00435FC7"/>
    <w:rsid w:val="00442328"/>
    <w:rsid w:val="00443ECF"/>
    <w:rsid w:val="00446BC2"/>
    <w:rsid w:val="00451908"/>
    <w:rsid w:val="00455B3F"/>
    <w:rsid w:val="004613AA"/>
    <w:rsid w:val="00465E02"/>
    <w:rsid w:val="00467100"/>
    <w:rsid w:val="00481EBA"/>
    <w:rsid w:val="0048310F"/>
    <w:rsid w:val="004A728B"/>
    <w:rsid w:val="004A7382"/>
    <w:rsid w:val="004B04B1"/>
    <w:rsid w:val="004B213C"/>
    <w:rsid w:val="004C19D6"/>
    <w:rsid w:val="004C7046"/>
    <w:rsid w:val="004E4BCD"/>
    <w:rsid w:val="004F0F00"/>
    <w:rsid w:val="004F784D"/>
    <w:rsid w:val="005029A0"/>
    <w:rsid w:val="00506FC8"/>
    <w:rsid w:val="005153D5"/>
    <w:rsid w:val="00515A80"/>
    <w:rsid w:val="00523ADB"/>
    <w:rsid w:val="00524003"/>
    <w:rsid w:val="00533288"/>
    <w:rsid w:val="00535B95"/>
    <w:rsid w:val="005379D3"/>
    <w:rsid w:val="0054026C"/>
    <w:rsid w:val="0054144F"/>
    <w:rsid w:val="00545A61"/>
    <w:rsid w:val="005467B5"/>
    <w:rsid w:val="00551322"/>
    <w:rsid w:val="005625F1"/>
    <w:rsid w:val="00563332"/>
    <w:rsid w:val="00563347"/>
    <w:rsid w:val="0056400C"/>
    <w:rsid w:val="0056661D"/>
    <w:rsid w:val="00566D65"/>
    <w:rsid w:val="00584475"/>
    <w:rsid w:val="005848F5"/>
    <w:rsid w:val="00591AA3"/>
    <w:rsid w:val="005936BC"/>
    <w:rsid w:val="00594605"/>
    <w:rsid w:val="00595460"/>
    <w:rsid w:val="0059619E"/>
    <w:rsid w:val="005A15A6"/>
    <w:rsid w:val="005A22D2"/>
    <w:rsid w:val="005C3C34"/>
    <w:rsid w:val="005C610C"/>
    <w:rsid w:val="005D25CE"/>
    <w:rsid w:val="005D4632"/>
    <w:rsid w:val="005D6434"/>
    <w:rsid w:val="005E2175"/>
    <w:rsid w:val="005E3418"/>
    <w:rsid w:val="005E3A18"/>
    <w:rsid w:val="005E51A5"/>
    <w:rsid w:val="005F2563"/>
    <w:rsid w:val="005F6103"/>
    <w:rsid w:val="005F686B"/>
    <w:rsid w:val="005F6CF8"/>
    <w:rsid w:val="0060195B"/>
    <w:rsid w:val="00612233"/>
    <w:rsid w:val="00616A81"/>
    <w:rsid w:val="006237A4"/>
    <w:rsid w:val="006251B5"/>
    <w:rsid w:val="006273BB"/>
    <w:rsid w:val="00631491"/>
    <w:rsid w:val="00631AD5"/>
    <w:rsid w:val="00635605"/>
    <w:rsid w:val="00635945"/>
    <w:rsid w:val="0064183C"/>
    <w:rsid w:val="00644FFD"/>
    <w:rsid w:val="00647CB7"/>
    <w:rsid w:val="006517E5"/>
    <w:rsid w:val="006539C8"/>
    <w:rsid w:val="00656DCF"/>
    <w:rsid w:val="00660697"/>
    <w:rsid w:val="006618B6"/>
    <w:rsid w:val="00671C56"/>
    <w:rsid w:val="006728FB"/>
    <w:rsid w:val="00683FF0"/>
    <w:rsid w:val="00686AE1"/>
    <w:rsid w:val="00694933"/>
    <w:rsid w:val="00696757"/>
    <w:rsid w:val="006A10B5"/>
    <w:rsid w:val="006A1D58"/>
    <w:rsid w:val="006A4B49"/>
    <w:rsid w:val="006A787F"/>
    <w:rsid w:val="006B7F11"/>
    <w:rsid w:val="006C323E"/>
    <w:rsid w:val="006C6AAD"/>
    <w:rsid w:val="006D0398"/>
    <w:rsid w:val="006D3503"/>
    <w:rsid w:val="006D37E6"/>
    <w:rsid w:val="006D4F31"/>
    <w:rsid w:val="006D6270"/>
    <w:rsid w:val="006E0D83"/>
    <w:rsid w:val="006E488F"/>
    <w:rsid w:val="006E48B5"/>
    <w:rsid w:val="006E4F56"/>
    <w:rsid w:val="006E5AB2"/>
    <w:rsid w:val="006F0267"/>
    <w:rsid w:val="006F3A23"/>
    <w:rsid w:val="006F47CA"/>
    <w:rsid w:val="00706339"/>
    <w:rsid w:val="007069A7"/>
    <w:rsid w:val="0071042D"/>
    <w:rsid w:val="00717DFA"/>
    <w:rsid w:val="00720FFD"/>
    <w:rsid w:val="007329AC"/>
    <w:rsid w:val="007336B8"/>
    <w:rsid w:val="0074147F"/>
    <w:rsid w:val="007416EC"/>
    <w:rsid w:val="00743A53"/>
    <w:rsid w:val="007449EC"/>
    <w:rsid w:val="00744E70"/>
    <w:rsid w:val="00745158"/>
    <w:rsid w:val="00750AAC"/>
    <w:rsid w:val="00754EC2"/>
    <w:rsid w:val="00755551"/>
    <w:rsid w:val="007572DA"/>
    <w:rsid w:val="00763A05"/>
    <w:rsid w:val="007650AB"/>
    <w:rsid w:val="007662E3"/>
    <w:rsid w:val="00766514"/>
    <w:rsid w:val="00767656"/>
    <w:rsid w:val="0077128B"/>
    <w:rsid w:val="007762C1"/>
    <w:rsid w:val="00781164"/>
    <w:rsid w:val="00786B62"/>
    <w:rsid w:val="007A0F48"/>
    <w:rsid w:val="007A2653"/>
    <w:rsid w:val="007A4AB0"/>
    <w:rsid w:val="007B052A"/>
    <w:rsid w:val="007B2D96"/>
    <w:rsid w:val="007B4232"/>
    <w:rsid w:val="007C253B"/>
    <w:rsid w:val="007C7F27"/>
    <w:rsid w:val="007D4983"/>
    <w:rsid w:val="007D7868"/>
    <w:rsid w:val="007D7B22"/>
    <w:rsid w:val="007E14BB"/>
    <w:rsid w:val="007E289A"/>
    <w:rsid w:val="007E520C"/>
    <w:rsid w:val="007E5F1B"/>
    <w:rsid w:val="007F16DB"/>
    <w:rsid w:val="007F37FC"/>
    <w:rsid w:val="007F6E9B"/>
    <w:rsid w:val="007F70CC"/>
    <w:rsid w:val="008076FD"/>
    <w:rsid w:val="00811FD0"/>
    <w:rsid w:val="00823132"/>
    <w:rsid w:val="0083750C"/>
    <w:rsid w:val="00837F52"/>
    <w:rsid w:val="00845F45"/>
    <w:rsid w:val="00853FDE"/>
    <w:rsid w:val="00856F52"/>
    <w:rsid w:val="00857AA9"/>
    <w:rsid w:val="00857F09"/>
    <w:rsid w:val="008620DD"/>
    <w:rsid w:val="00865F6D"/>
    <w:rsid w:val="00866080"/>
    <w:rsid w:val="00866412"/>
    <w:rsid w:val="00871744"/>
    <w:rsid w:val="00873B68"/>
    <w:rsid w:val="00876250"/>
    <w:rsid w:val="00882B3D"/>
    <w:rsid w:val="008915DE"/>
    <w:rsid w:val="0089431B"/>
    <w:rsid w:val="0089591A"/>
    <w:rsid w:val="008959C8"/>
    <w:rsid w:val="00897A43"/>
    <w:rsid w:val="008A203B"/>
    <w:rsid w:val="008C0006"/>
    <w:rsid w:val="008C42DC"/>
    <w:rsid w:val="008C627E"/>
    <w:rsid w:val="008D31B3"/>
    <w:rsid w:val="008E0311"/>
    <w:rsid w:val="008E0E8E"/>
    <w:rsid w:val="008E528D"/>
    <w:rsid w:val="008E5AAF"/>
    <w:rsid w:val="008F03D6"/>
    <w:rsid w:val="009006AC"/>
    <w:rsid w:val="00906700"/>
    <w:rsid w:val="009069D2"/>
    <w:rsid w:val="0090700B"/>
    <w:rsid w:val="00907DB4"/>
    <w:rsid w:val="00911B52"/>
    <w:rsid w:val="00915D20"/>
    <w:rsid w:val="009215FD"/>
    <w:rsid w:val="00924D95"/>
    <w:rsid w:val="00926DE1"/>
    <w:rsid w:val="00944225"/>
    <w:rsid w:val="009466EE"/>
    <w:rsid w:val="00947D50"/>
    <w:rsid w:val="00955420"/>
    <w:rsid w:val="009616DD"/>
    <w:rsid w:val="00964058"/>
    <w:rsid w:val="00973519"/>
    <w:rsid w:val="00976517"/>
    <w:rsid w:val="00985605"/>
    <w:rsid w:val="00987A4E"/>
    <w:rsid w:val="0099027F"/>
    <w:rsid w:val="009957AE"/>
    <w:rsid w:val="00997519"/>
    <w:rsid w:val="009B1081"/>
    <w:rsid w:val="009C1EB6"/>
    <w:rsid w:val="009C747F"/>
    <w:rsid w:val="009D294D"/>
    <w:rsid w:val="009D4965"/>
    <w:rsid w:val="009D4ABB"/>
    <w:rsid w:val="009D6EC4"/>
    <w:rsid w:val="009F3D9B"/>
    <w:rsid w:val="009F5B95"/>
    <w:rsid w:val="009F6344"/>
    <w:rsid w:val="009F652B"/>
    <w:rsid w:val="00A02141"/>
    <w:rsid w:val="00A03F10"/>
    <w:rsid w:val="00A06F90"/>
    <w:rsid w:val="00A14085"/>
    <w:rsid w:val="00A160F4"/>
    <w:rsid w:val="00A17FE8"/>
    <w:rsid w:val="00A22B95"/>
    <w:rsid w:val="00A23A3A"/>
    <w:rsid w:val="00A253FA"/>
    <w:rsid w:val="00A30CE1"/>
    <w:rsid w:val="00A40C28"/>
    <w:rsid w:val="00A41F9B"/>
    <w:rsid w:val="00A45553"/>
    <w:rsid w:val="00A47308"/>
    <w:rsid w:val="00A47464"/>
    <w:rsid w:val="00A60B2E"/>
    <w:rsid w:val="00A67020"/>
    <w:rsid w:val="00A72DD5"/>
    <w:rsid w:val="00A80894"/>
    <w:rsid w:val="00A85EA4"/>
    <w:rsid w:val="00A87147"/>
    <w:rsid w:val="00AA167A"/>
    <w:rsid w:val="00AA32C7"/>
    <w:rsid w:val="00AB13A3"/>
    <w:rsid w:val="00AB1524"/>
    <w:rsid w:val="00AB3E62"/>
    <w:rsid w:val="00AB672D"/>
    <w:rsid w:val="00AC56B3"/>
    <w:rsid w:val="00AD2514"/>
    <w:rsid w:val="00AD4889"/>
    <w:rsid w:val="00AD7D66"/>
    <w:rsid w:val="00AE26A6"/>
    <w:rsid w:val="00AE66B4"/>
    <w:rsid w:val="00B00B6A"/>
    <w:rsid w:val="00B01138"/>
    <w:rsid w:val="00B024EA"/>
    <w:rsid w:val="00B0337B"/>
    <w:rsid w:val="00B138A6"/>
    <w:rsid w:val="00B244D7"/>
    <w:rsid w:val="00B2556C"/>
    <w:rsid w:val="00B261C8"/>
    <w:rsid w:val="00B3184A"/>
    <w:rsid w:val="00B32400"/>
    <w:rsid w:val="00B33803"/>
    <w:rsid w:val="00B34CB4"/>
    <w:rsid w:val="00B3626D"/>
    <w:rsid w:val="00B36AA9"/>
    <w:rsid w:val="00B414E0"/>
    <w:rsid w:val="00B44DD2"/>
    <w:rsid w:val="00B45D99"/>
    <w:rsid w:val="00B67C16"/>
    <w:rsid w:val="00B810B5"/>
    <w:rsid w:val="00BA3EEC"/>
    <w:rsid w:val="00BB6C26"/>
    <w:rsid w:val="00BC2275"/>
    <w:rsid w:val="00BC37A0"/>
    <w:rsid w:val="00BC66FE"/>
    <w:rsid w:val="00BD2D9A"/>
    <w:rsid w:val="00BD6C5D"/>
    <w:rsid w:val="00BE1D14"/>
    <w:rsid w:val="00BE51BC"/>
    <w:rsid w:val="00BF143A"/>
    <w:rsid w:val="00BF1F7C"/>
    <w:rsid w:val="00BF408D"/>
    <w:rsid w:val="00C02BD6"/>
    <w:rsid w:val="00C0725F"/>
    <w:rsid w:val="00C10ADA"/>
    <w:rsid w:val="00C16A04"/>
    <w:rsid w:val="00C17192"/>
    <w:rsid w:val="00C23989"/>
    <w:rsid w:val="00C27C26"/>
    <w:rsid w:val="00C301EE"/>
    <w:rsid w:val="00C40C2C"/>
    <w:rsid w:val="00C53124"/>
    <w:rsid w:val="00C57A59"/>
    <w:rsid w:val="00C60B17"/>
    <w:rsid w:val="00C62082"/>
    <w:rsid w:val="00C72DA5"/>
    <w:rsid w:val="00C80266"/>
    <w:rsid w:val="00C81BA7"/>
    <w:rsid w:val="00C8406C"/>
    <w:rsid w:val="00C8762E"/>
    <w:rsid w:val="00C91CBD"/>
    <w:rsid w:val="00C9215B"/>
    <w:rsid w:val="00C947E7"/>
    <w:rsid w:val="00CA5E10"/>
    <w:rsid w:val="00CA6B8E"/>
    <w:rsid w:val="00CD3F67"/>
    <w:rsid w:val="00CF050D"/>
    <w:rsid w:val="00CF535E"/>
    <w:rsid w:val="00D00077"/>
    <w:rsid w:val="00D14B2C"/>
    <w:rsid w:val="00D15C37"/>
    <w:rsid w:val="00D23557"/>
    <w:rsid w:val="00D36D9B"/>
    <w:rsid w:val="00D40874"/>
    <w:rsid w:val="00D41393"/>
    <w:rsid w:val="00D452C0"/>
    <w:rsid w:val="00D61924"/>
    <w:rsid w:val="00D6275C"/>
    <w:rsid w:val="00D65AC7"/>
    <w:rsid w:val="00D71567"/>
    <w:rsid w:val="00D729DC"/>
    <w:rsid w:val="00D772BD"/>
    <w:rsid w:val="00D80D69"/>
    <w:rsid w:val="00D851BC"/>
    <w:rsid w:val="00D8576D"/>
    <w:rsid w:val="00D90000"/>
    <w:rsid w:val="00D92D67"/>
    <w:rsid w:val="00D92E97"/>
    <w:rsid w:val="00D93300"/>
    <w:rsid w:val="00D95D7D"/>
    <w:rsid w:val="00D969ED"/>
    <w:rsid w:val="00D96C39"/>
    <w:rsid w:val="00DA1AA4"/>
    <w:rsid w:val="00DA5E51"/>
    <w:rsid w:val="00DA79ED"/>
    <w:rsid w:val="00DC12B4"/>
    <w:rsid w:val="00DC232E"/>
    <w:rsid w:val="00DC488E"/>
    <w:rsid w:val="00DD0BE9"/>
    <w:rsid w:val="00DD132B"/>
    <w:rsid w:val="00DD1C42"/>
    <w:rsid w:val="00DD24A0"/>
    <w:rsid w:val="00DE25DC"/>
    <w:rsid w:val="00DE2D5E"/>
    <w:rsid w:val="00DE5251"/>
    <w:rsid w:val="00DF492D"/>
    <w:rsid w:val="00DF4D9C"/>
    <w:rsid w:val="00DF5681"/>
    <w:rsid w:val="00DF66F0"/>
    <w:rsid w:val="00E0064F"/>
    <w:rsid w:val="00E049CF"/>
    <w:rsid w:val="00E055C7"/>
    <w:rsid w:val="00E12C71"/>
    <w:rsid w:val="00E25169"/>
    <w:rsid w:val="00E427C0"/>
    <w:rsid w:val="00E437CF"/>
    <w:rsid w:val="00E43BC5"/>
    <w:rsid w:val="00E52250"/>
    <w:rsid w:val="00E6465D"/>
    <w:rsid w:val="00E663AA"/>
    <w:rsid w:val="00E71605"/>
    <w:rsid w:val="00E7294B"/>
    <w:rsid w:val="00E72984"/>
    <w:rsid w:val="00E75084"/>
    <w:rsid w:val="00E75E24"/>
    <w:rsid w:val="00E87CE8"/>
    <w:rsid w:val="00E9473D"/>
    <w:rsid w:val="00EA1F1D"/>
    <w:rsid w:val="00EA4B4F"/>
    <w:rsid w:val="00EB0B60"/>
    <w:rsid w:val="00EC06ED"/>
    <w:rsid w:val="00EC720F"/>
    <w:rsid w:val="00ED1587"/>
    <w:rsid w:val="00EE02A2"/>
    <w:rsid w:val="00EE1636"/>
    <w:rsid w:val="00EE2842"/>
    <w:rsid w:val="00EE2B30"/>
    <w:rsid w:val="00EE342D"/>
    <w:rsid w:val="00EE5B48"/>
    <w:rsid w:val="00EE72B7"/>
    <w:rsid w:val="00EF24C8"/>
    <w:rsid w:val="00F008B5"/>
    <w:rsid w:val="00F0350A"/>
    <w:rsid w:val="00F127C8"/>
    <w:rsid w:val="00F12895"/>
    <w:rsid w:val="00F136EE"/>
    <w:rsid w:val="00F14568"/>
    <w:rsid w:val="00F17560"/>
    <w:rsid w:val="00F21250"/>
    <w:rsid w:val="00F278EE"/>
    <w:rsid w:val="00F351FB"/>
    <w:rsid w:val="00F40A59"/>
    <w:rsid w:val="00F42C4B"/>
    <w:rsid w:val="00F5069F"/>
    <w:rsid w:val="00F723F0"/>
    <w:rsid w:val="00F84C97"/>
    <w:rsid w:val="00F85D12"/>
    <w:rsid w:val="00F95A1F"/>
    <w:rsid w:val="00FA20F0"/>
    <w:rsid w:val="00FA2227"/>
    <w:rsid w:val="00FB1B67"/>
    <w:rsid w:val="00FB38EF"/>
    <w:rsid w:val="00FB394A"/>
    <w:rsid w:val="00FC3552"/>
    <w:rsid w:val="00FC4773"/>
    <w:rsid w:val="00FC7C90"/>
    <w:rsid w:val="00FE3D8B"/>
    <w:rsid w:val="00FF0614"/>
    <w:rsid w:val="00FF0BA4"/>
    <w:rsid w:val="00FF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364570-128B-4ABF-9327-29688CEA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4E0"/>
    <w:pPr>
      <w:spacing w:after="200" w:line="276" w:lineRule="auto"/>
    </w:pPr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1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qFormat/>
    <w:rsid w:val="0048310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8310F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link w:val="Heading2"/>
    <w:uiPriority w:val="9"/>
    <w:semiHidden/>
    <w:rsid w:val="0048310F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10F"/>
  </w:style>
  <w:style w:type="paragraph" w:styleId="Footer">
    <w:name w:val="footer"/>
    <w:basedOn w:val="Normal"/>
    <w:link w:val="Foot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10F"/>
  </w:style>
  <w:style w:type="paragraph" w:styleId="BalloonText">
    <w:name w:val="Balloon Text"/>
    <w:basedOn w:val="Normal"/>
    <w:link w:val="BalloonTextChar"/>
    <w:uiPriority w:val="99"/>
    <w:semiHidden/>
    <w:unhideWhenUsed/>
    <w:rsid w:val="0048310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8310F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48310F"/>
  </w:style>
  <w:style w:type="paragraph" w:styleId="ListParagraph">
    <w:name w:val="List Paragraph"/>
    <w:basedOn w:val="Normal"/>
    <w:uiPriority w:val="34"/>
    <w:qFormat/>
    <w:rsid w:val="0048310F"/>
    <w:pPr>
      <w:ind w:left="720"/>
      <w:contextualSpacing/>
    </w:pPr>
  </w:style>
  <w:style w:type="table" w:styleId="TableGrid">
    <w:name w:val="Table Grid"/>
    <w:basedOn w:val="TableNormal"/>
    <w:uiPriority w:val="39"/>
    <w:rsid w:val="006D350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">
    <w:name w:val="WW-Absatz-Standardschriftart"/>
    <w:rsid w:val="00563347"/>
  </w:style>
  <w:style w:type="paragraph" w:styleId="BodyTextIndent">
    <w:name w:val="Body Text Indent"/>
    <w:basedOn w:val="Normal"/>
    <w:link w:val="BodyTextIndentChar"/>
    <w:rsid w:val="00B2556C"/>
    <w:pPr>
      <w:tabs>
        <w:tab w:val="left" w:pos="567"/>
      </w:tabs>
      <w:spacing w:after="0" w:line="240" w:lineRule="auto"/>
      <w:ind w:left="1134" w:hanging="1134"/>
      <w:jc w:val="both"/>
    </w:pPr>
    <w:rPr>
      <w:rFonts w:ascii="Cordia New" w:eastAsia="Times New Roman" w:hAnsi="Cordia New" w:cs="Cordia New"/>
      <w:szCs w:val="24"/>
    </w:rPr>
  </w:style>
  <w:style w:type="character" w:customStyle="1" w:styleId="BodyTextIndentChar">
    <w:name w:val="Body Text Indent Char"/>
    <w:link w:val="BodyTextIndent"/>
    <w:rsid w:val="00B2556C"/>
    <w:rPr>
      <w:rFonts w:ascii="Cordia New" w:eastAsia="Times New Roman" w:hAnsi="Cordia New" w:cs="Cordia New"/>
      <w:sz w:val="24"/>
      <w:szCs w:val="24"/>
    </w:rPr>
  </w:style>
  <w:style w:type="character" w:styleId="Hyperlink">
    <w:name w:val="Hyperlink"/>
    <w:uiPriority w:val="99"/>
    <w:unhideWhenUsed/>
    <w:rsid w:val="00973519"/>
    <w:rPr>
      <w:color w:val="0000FF"/>
      <w:u w:val="single"/>
    </w:rPr>
  </w:style>
  <w:style w:type="character" w:styleId="Emphasis">
    <w:name w:val="Emphasis"/>
    <w:uiPriority w:val="20"/>
    <w:qFormat/>
    <w:rsid w:val="00C60B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fap.or.th/accounttraining/courseDetail.php?Code=CSO1806003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0524B-3E5E-4815-99D8-16B2FDFF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Thanachartgroup</Company>
  <LinksUpToDate>false</LinksUpToDate>
  <CharactersWithSpaces>13678</CharactersWithSpaces>
  <SharedDoc>false</SharedDoc>
  <HLinks>
    <vt:vector size="6" baseType="variant">
      <vt:variant>
        <vt:i4>5832734</vt:i4>
      </vt:variant>
      <vt:variant>
        <vt:i4>0</vt:i4>
      </vt:variant>
      <vt:variant>
        <vt:i4>0</vt:i4>
      </vt:variant>
      <vt:variant>
        <vt:i4>5</vt:i4>
      </vt:variant>
      <vt:variant>
        <vt:lpwstr>https://eservice.fap.or.th/accounttraining/courseDetail.php?Code=CSO18060031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subject/>
  <dc:creator>10023588</dc:creator>
  <cp:keywords/>
  <cp:lastModifiedBy>Chaiyapat Asasana</cp:lastModifiedBy>
  <cp:revision>19</cp:revision>
  <cp:lastPrinted>2019-08-03T09:25:00Z</cp:lastPrinted>
  <dcterms:created xsi:type="dcterms:W3CDTF">2019-08-03T08:27:00Z</dcterms:created>
  <dcterms:modified xsi:type="dcterms:W3CDTF">2020-03-12T05:00:00Z</dcterms:modified>
</cp:coreProperties>
</file>