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9EBE2" w14:textId="77777777" w:rsidR="00E500C9" w:rsidRPr="005C5140" w:rsidRDefault="00E500C9" w:rsidP="00BF7277">
      <w:pPr>
        <w:pStyle w:val="Heading1"/>
        <w:jc w:val="center"/>
        <w:rPr>
          <w:rFonts w:asciiTheme="majorBidi" w:hAnsiTheme="majorBidi" w:cstheme="majorBidi"/>
          <w:u w:val="none"/>
        </w:rPr>
      </w:pPr>
      <w:r w:rsidRPr="005C5140">
        <w:rPr>
          <w:rFonts w:asciiTheme="majorBidi" w:hAnsiTheme="majorBidi" w:cstheme="majorBidi"/>
          <w:u w:val="none"/>
          <w:cs/>
        </w:rPr>
        <w:t xml:space="preserve">ส่วนที่ </w:t>
      </w:r>
      <w:r w:rsidRPr="005C5140">
        <w:rPr>
          <w:rFonts w:asciiTheme="majorBidi" w:hAnsiTheme="majorBidi" w:cstheme="majorBidi"/>
          <w:u w:val="none"/>
        </w:rPr>
        <w:t>1</w:t>
      </w:r>
    </w:p>
    <w:p w14:paraId="539B040F" w14:textId="77777777" w:rsidR="00777242" w:rsidRPr="005C5140" w:rsidRDefault="0077724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C5140">
        <w:rPr>
          <w:rFonts w:asciiTheme="majorBidi" w:hAnsiTheme="majorBidi" w:cstheme="majorBidi"/>
          <w:b/>
          <w:bCs/>
          <w:sz w:val="32"/>
          <w:szCs w:val="32"/>
          <w:cs/>
        </w:rPr>
        <w:t>การประกอบธุรกิจ</w:t>
      </w:r>
    </w:p>
    <w:p w14:paraId="40F78392" w14:textId="26B373A7" w:rsidR="00F12DF2" w:rsidRPr="0024538F" w:rsidRDefault="00F12DF2" w:rsidP="00C02832">
      <w:pPr>
        <w:spacing w:line="120" w:lineRule="auto"/>
        <w:ind w:firstLine="709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</w:p>
    <w:p w14:paraId="7CF78DCF" w14:textId="057CF32B" w:rsidR="006943FE" w:rsidRPr="0024538F" w:rsidRDefault="00B649F1" w:rsidP="00C02832">
      <w:pPr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6B2FEB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B2FEB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943FE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นโยบายและภาพรวมการประกอบธุรกิจ</w:t>
      </w:r>
    </w:p>
    <w:p w14:paraId="3BC6F44E" w14:textId="5EEFFAB6" w:rsidR="00B65776" w:rsidRPr="00E24812" w:rsidRDefault="00B65776" w:rsidP="00C02832">
      <w:pPr>
        <w:spacing w:before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บริษัท ไทย เอ็นเนอร์จี สโตเรจ เทคโนโลยี จำกัด (มหาชน) (“</w:t>
      </w: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  <w:r w:rsidRPr="00E24812">
        <w:rPr>
          <w:rFonts w:asciiTheme="majorBidi" w:hAnsiTheme="majorBidi" w:cstheme="majorBidi"/>
          <w:sz w:val="32"/>
          <w:szCs w:val="32"/>
          <w:cs/>
        </w:rPr>
        <w:t>”</w:t>
      </w:r>
      <w:r w:rsidR="00A400F6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400F6" w:rsidRPr="00E24812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="00A400F6" w:rsidRPr="00E24812">
        <w:rPr>
          <w:rFonts w:asciiTheme="majorBidi" w:hAnsiTheme="majorBidi" w:cs="Angsana New"/>
          <w:sz w:val="32"/>
          <w:szCs w:val="32"/>
          <w:cs/>
        </w:rPr>
        <w:t>“</w:t>
      </w:r>
      <w:r w:rsidR="00A400F6" w:rsidRPr="00E24812">
        <w:rPr>
          <w:rFonts w:asciiTheme="majorBidi" w:hAnsiTheme="majorBidi" w:cstheme="majorBidi"/>
          <w:b/>
          <w:bCs/>
          <w:sz w:val="32"/>
          <w:szCs w:val="32"/>
        </w:rPr>
        <w:t>3K</w:t>
      </w:r>
      <w:r w:rsidR="00A400F6" w:rsidRPr="00E24812">
        <w:rPr>
          <w:rFonts w:asciiTheme="majorBidi" w:hAnsiTheme="majorBidi" w:cs="Angsana New"/>
          <w:b/>
          <w:bCs/>
          <w:sz w:val="32"/>
          <w:szCs w:val="32"/>
          <w:cs/>
        </w:rPr>
        <w:t>-</w:t>
      </w:r>
      <w:r w:rsidR="00A400F6" w:rsidRPr="00E24812">
        <w:rPr>
          <w:rFonts w:asciiTheme="majorBidi" w:hAnsiTheme="majorBidi" w:cstheme="majorBidi"/>
          <w:b/>
          <w:bCs/>
          <w:sz w:val="32"/>
          <w:szCs w:val="32"/>
        </w:rPr>
        <w:t>BAT</w:t>
      </w:r>
      <w:r w:rsidR="00A400F6" w:rsidRPr="00E24812">
        <w:rPr>
          <w:rFonts w:asciiTheme="majorBidi" w:hAnsiTheme="majorBidi" w:cs="Angsana New"/>
          <w:sz w:val="32"/>
          <w:szCs w:val="32"/>
          <w:cs/>
        </w:rPr>
        <w:t>”</w:t>
      </w:r>
      <w:r w:rsidRPr="00E24812">
        <w:rPr>
          <w:rFonts w:asciiTheme="majorBidi" w:hAnsiTheme="majorBidi" w:cstheme="majorBidi"/>
          <w:sz w:val="32"/>
          <w:szCs w:val="32"/>
          <w:cs/>
        </w:rPr>
        <w:t>) เป็นบริษัทที่เกิดขึ้นจากการควบบริษัท ระหว่างบริษัท ฮิตาชิ เคมิคอล สโตเรจ แบตเตอรี่ (ประเทศไทย) จำกัด (มหาชน) (“</w:t>
      </w:r>
      <w:r w:rsidR="005E7178" w:rsidRPr="00E24812">
        <w:rPr>
          <w:rFonts w:asciiTheme="majorBidi" w:hAnsiTheme="majorBidi" w:cstheme="majorBidi"/>
          <w:b/>
          <w:bCs/>
          <w:sz w:val="32"/>
          <w:szCs w:val="32"/>
        </w:rPr>
        <w:t>BAT</w:t>
      </w:r>
      <w:r w:rsidR="005E7178" w:rsidRPr="00E24812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5E7178" w:rsidRPr="00E24812">
        <w:rPr>
          <w:rFonts w:asciiTheme="majorBidi" w:hAnsiTheme="majorBidi" w:cstheme="majorBidi"/>
          <w:b/>
          <w:bCs/>
          <w:sz w:val="32"/>
          <w:szCs w:val="32"/>
        </w:rPr>
        <w:t>3K</w:t>
      </w:r>
      <w:r w:rsidRPr="00E24812">
        <w:rPr>
          <w:rFonts w:asciiTheme="majorBidi" w:hAnsiTheme="majorBidi" w:cstheme="majorBidi"/>
          <w:sz w:val="32"/>
          <w:szCs w:val="32"/>
          <w:cs/>
        </w:rPr>
        <w:t>”) และบริษัท ฮิตาชิ เคมิคอล เกตเวย์ แบตเตอรี่ (ประเทศไทย) จำกัด (“</w:t>
      </w:r>
      <w:r w:rsidRPr="00E24812">
        <w:rPr>
          <w:rFonts w:asciiTheme="majorBidi" w:hAnsiTheme="majorBidi" w:cstheme="majorBidi"/>
          <w:b/>
          <w:bCs/>
          <w:sz w:val="32"/>
          <w:szCs w:val="32"/>
        </w:rPr>
        <w:t>HCGB</w:t>
      </w:r>
      <w:r w:rsidRPr="00E24812">
        <w:rPr>
          <w:rFonts w:asciiTheme="majorBidi" w:hAnsiTheme="majorBidi" w:cstheme="majorBidi"/>
          <w:sz w:val="32"/>
          <w:szCs w:val="32"/>
          <w:cs/>
        </w:rPr>
        <w:t>”) เมื่อวันที่</w:t>
      </w:r>
      <w:r w:rsidR="00277D45">
        <w:rPr>
          <w:rFonts w:asciiTheme="majorBidi" w:hAnsiTheme="majorBidi" w:cstheme="majorBidi"/>
          <w:sz w:val="32"/>
          <w:szCs w:val="32"/>
        </w:rPr>
        <w:t xml:space="preserve"> </w:t>
      </w:r>
      <w:r w:rsidR="009313D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6977FA" w:rsidRPr="00E24812">
        <w:rPr>
          <w:rFonts w:asciiTheme="majorBidi" w:hAnsiTheme="majorBidi" w:cstheme="majorBidi"/>
          <w:sz w:val="32"/>
          <w:szCs w:val="32"/>
        </w:rPr>
        <w:t xml:space="preserve">1 </w:t>
      </w:r>
      <w:r w:rsidR="006977FA" w:rsidRPr="00E2481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6977FA" w:rsidRPr="00E24812">
        <w:rPr>
          <w:rFonts w:asciiTheme="majorBidi" w:hAnsiTheme="majorBidi" w:cstheme="majorBidi"/>
          <w:sz w:val="32"/>
          <w:szCs w:val="32"/>
        </w:rPr>
        <w:t>2563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851082" w:rsidRPr="00E24812">
        <w:rPr>
          <w:rFonts w:asciiTheme="majorBidi" w:hAnsiTheme="majorBidi" w:cstheme="majorBidi"/>
          <w:sz w:val="32"/>
          <w:szCs w:val="32"/>
        </w:rPr>
        <w:t xml:space="preserve">2535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>และที่มีการแก้ไขเพิ่มเติม</w:t>
      </w:r>
      <w:r w:rsidRPr="00E24812">
        <w:rPr>
          <w:rFonts w:asciiTheme="majorBidi" w:hAnsiTheme="majorBidi" w:cstheme="majorBidi"/>
          <w:sz w:val="32"/>
          <w:szCs w:val="32"/>
          <w:cs/>
        </w:rPr>
        <w:t>และได้รับมาซึ่งทรัพย์สิน สิทธิ หน้าที่และความรับผิดชอบทั้งหมดของทั้งสองบริษัทดังกล่าวโดยผลของกฎหมาย</w:t>
      </w:r>
    </w:p>
    <w:p w14:paraId="1FF59088" w14:textId="7B1381E6" w:rsidR="00B65776" w:rsidRPr="0024538F" w:rsidRDefault="006977FA" w:rsidP="00C02832">
      <w:pPr>
        <w:spacing w:before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บริษัทฯ มีธุรกิจหลัก คือธุรกิจเกี่ยวกับการผลิตและจำหน่าย</w:t>
      </w:r>
      <w:r w:rsidR="00305EA6" w:rsidRPr="00E24812">
        <w:rPr>
          <w:rFonts w:asciiTheme="majorBidi" w:hAnsiTheme="majorBidi" w:cstheme="majorBidi"/>
          <w:sz w:val="32"/>
          <w:szCs w:val="32"/>
          <w:cs/>
        </w:rPr>
        <w:t>ผลิตภัณฑ์แบตเตอรี่เพื่อใช้สำหรับรถยนต์และรถจักรยานยนต์ แบตเตอรี่สำหรับ</w:t>
      </w:r>
      <w:r w:rsidR="00A42ACB">
        <w:rPr>
          <w:rFonts w:asciiTheme="majorBidi" w:hAnsiTheme="majorBidi" w:cstheme="majorBidi"/>
          <w:sz w:val="32"/>
          <w:szCs w:val="32"/>
          <w:cs/>
        </w:rPr>
        <w:t>รถฟอล์คลิฟท์</w:t>
      </w:r>
      <w:r w:rsidR="00305EA6" w:rsidRPr="00E24812">
        <w:rPr>
          <w:rFonts w:asciiTheme="majorBidi" w:hAnsiTheme="majorBidi" w:cstheme="majorBidi"/>
          <w:sz w:val="32"/>
          <w:szCs w:val="32"/>
          <w:cs/>
        </w:rPr>
        <w:t xml:space="preserve"> แบตเตอรี่สำหรับรถกอล์ฟและแบตเตอรี่</w:t>
      </w:r>
      <w:r w:rsidR="00627E4C" w:rsidRPr="00E24812">
        <w:rPr>
          <w:rFonts w:asciiTheme="majorBidi" w:hAnsiTheme="majorBidi" w:cs="Angsana New"/>
          <w:sz w:val="32"/>
          <w:szCs w:val="32"/>
          <w:cs/>
        </w:rPr>
        <w:t>สำหรับเก็บพลังงานแสงอาทิตย์</w:t>
      </w:r>
      <w:r w:rsidR="00305EA6" w:rsidRPr="00E24812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555B52B1" w14:textId="38554AB7" w:rsidR="006977FA" w:rsidRPr="0024538F" w:rsidRDefault="006977FA" w:rsidP="00C02832">
      <w:pPr>
        <w:spacing w:line="120" w:lineRule="auto"/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7E686244" w14:textId="7CC90681" w:rsidR="006977FA" w:rsidRPr="0024538F" w:rsidRDefault="006977FA" w:rsidP="00C02832">
      <w:pPr>
        <w:pStyle w:val="Default"/>
        <w:ind w:left="567" w:hanging="567"/>
        <w:jc w:val="thaiDistribute"/>
        <w:rPr>
          <w:rFonts w:asciiTheme="majorBidi" w:eastAsia="Microsoft JhengHei" w:hAnsiTheme="majorBidi" w:cstheme="majorBidi"/>
          <w:b/>
          <w:bCs/>
          <w:sz w:val="32"/>
          <w:szCs w:val="32"/>
          <w:cs/>
        </w:rPr>
      </w:pPr>
      <w:r w:rsidRPr="0024538F">
        <w:rPr>
          <w:rFonts w:asciiTheme="majorBidi" w:eastAsia="Microsoft JhengHei" w:hAnsiTheme="majorBidi" w:cstheme="majorBidi"/>
          <w:b/>
          <w:bCs/>
          <w:color w:val="auto"/>
          <w:sz w:val="32"/>
          <w:szCs w:val="32"/>
          <w:lang w:eastAsia="en-US"/>
        </w:rPr>
        <w:t>1</w:t>
      </w:r>
      <w:r w:rsidRPr="0024538F">
        <w:rPr>
          <w:rFonts w:asciiTheme="majorBidi" w:eastAsia="Microsoft JhengHei" w:hAnsiTheme="majorBidi" w:cs="Angsana New"/>
          <w:b/>
          <w:bCs/>
          <w:color w:val="auto"/>
          <w:sz w:val="32"/>
          <w:szCs w:val="32"/>
          <w:cs/>
          <w:lang w:eastAsia="en-US"/>
        </w:rPr>
        <w:t>.</w:t>
      </w:r>
      <w:r w:rsidRPr="0024538F">
        <w:rPr>
          <w:rFonts w:asciiTheme="majorBidi" w:eastAsia="Microsoft JhengHei" w:hAnsiTheme="majorBidi" w:cstheme="majorBidi"/>
          <w:b/>
          <w:bCs/>
          <w:color w:val="auto"/>
          <w:sz w:val="32"/>
          <w:szCs w:val="32"/>
          <w:lang w:eastAsia="en-US"/>
        </w:rPr>
        <w:t xml:space="preserve">1 </w:t>
      </w:r>
      <w:r w:rsidR="006B2FEB">
        <w:rPr>
          <w:rFonts w:asciiTheme="majorBidi" w:eastAsia="Microsoft JhengHei" w:hAnsiTheme="majorBidi" w:cstheme="majorBidi"/>
          <w:b/>
          <w:bCs/>
          <w:color w:val="auto"/>
          <w:sz w:val="32"/>
          <w:szCs w:val="32"/>
          <w:lang w:eastAsia="en-US"/>
        </w:rPr>
        <w:tab/>
      </w:r>
      <w:r w:rsidRPr="0024538F">
        <w:rPr>
          <w:rFonts w:asciiTheme="majorBidi" w:eastAsia="Microsoft JhengHei" w:hAnsiTheme="majorBidi" w:cstheme="majorBidi"/>
          <w:b/>
          <w:bCs/>
          <w:color w:val="auto"/>
          <w:sz w:val="32"/>
          <w:szCs w:val="32"/>
          <w:cs/>
          <w:lang w:eastAsia="en-US"/>
        </w:rPr>
        <w:t xml:space="preserve">เป้าหมายการประกอบธุรกิจ </w:t>
      </w:r>
    </w:p>
    <w:p w14:paraId="307BDF56" w14:textId="77777777" w:rsidR="00730ED3" w:rsidRPr="0024538F" w:rsidRDefault="00730ED3" w:rsidP="00C02832">
      <w:pPr>
        <w:spacing w:line="120" w:lineRule="auto"/>
        <w:ind w:firstLine="709"/>
        <w:jc w:val="thaiDistribute"/>
        <w:rPr>
          <w:rFonts w:asciiTheme="majorBidi" w:eastAsia="Microsoft JhengHei" w:hAnsiTheme="majorBidi" w:cstheme="majorBidi"/>
          <w:sz w:val="32"/>
          <w:szCs w:val="32"/>
        </w:rPr>
      </w:pPr>
    </w:p>
    <w:p w14:paraId="15CA0133" w14:textId="77777777" w:rsidR="00277D45" w:rsidRPr="00277D45" w:rsidRDefault="00277D45" w:rsidP="00277D45">
      <w:pPr>
        <w:shd w:val="clear" w:color="auto" w:fill="FFFFFF"/>
        <w:spacing w:before="100" w:beforeAutospacing="1" w:after="100" w:afterAutospacing="1" w:line="321" w:lineRule="atLeast"/>
        <w:rPr>
          <w:rFonts w:ascii="Angsana New" w:hAnsi="Angsana New" w:cs="Angsana New"/>
          <w:sz w:val="32"/>
          <w:szCs w:val="32"/>
        </w:rPr>
      </w:pPr>
      <w:r w:rsidRPr="00277D45">
        <w:rPr>
          <w:rFonts w:ascii="Angsana New" w:hAnsi="Angsana New" w:cs="Angsana New"/>
          <w:b/>
          <w:bCs/>
          <w:sz w:val="32"/>
          <w:szCs w:val="32"/>
          <w:cs/>
        </w:rPr>
        <w:t>เป้าหมาย</w:t>
      </w:r>
      <w:r w:rsidRPr="00277D45">
        <w:rPr>
          <w:rFonts w:ascii="Angsana New" w:hAnsi="Angsana New" w:cs="Angsana New"/>
          <w:sz w:val="32"/>
          <w:szCs w:val="32"/>
        </w:rPr>
        <w:t> </w:t>
      </w:r>
      <w:r w:rsidRPr="00277D45">
        <w:rPr>
          <w:rFonts w:ascii="Angsana New" w:hAnsi="Angsana New" w:cs="Angsana New"/>
          <w:sz w:val="32"/>
          <w:szCs w:val="32"/>
          <w:cs/>
        </w:rPr>
        <w:t>รักษาความเป็นผู้นำในตลาดแบตเตอรี่ของเมืองไทย และจะมุ่งมั่นพัฒนาสินค้าและบริการให้แบตเตอรี่ของคนไทยก้าวไกลไปทั่วโลก</w:t>
      </w:r>
    </w:p>
    <w:p w14:paraId="019CCF28" w14:textId="77777777" w:rsidR="00277D45" w:rsidRPr="00277D45" w:rsidRDefault="00277D45" w:rsidP="00277D45">
      <w:pPr>
        <w:shd w:val="clear" w:color="auto" w:fill="FFFFFF"/>
        <w:spacing w:before="100" w:beforeAutospacing="1" w:after="100" w:afterAutospacing="1" w:line="321" w:lineRule="atLeast"/>
        <w:rPr>
          <w:rFonts w:ascii="Angsana New" w:hAnsi="Angsana New" w:cs="Angsana New"/>
          <w:sz w:val="32"/>
          <w:szCs w:val="32"/>
        </w:rPr>
      </w:pPr>
      <w:r w:rsidRPr="00277D4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277D45">
        <w:rPr>
          <w:rFonts w:ascii="Angsana New" w:hAnsi="Angsana New" w:cs="Angsana New"/>
          <w:b/>
          <w:bCs/>
          <w:sz w:val="32"/>
          <w:szCs w:val="32"/>
          <w:cs/>
        </w:rPr>
        <w:t>ภารกิจ</w:t>
      </w:r>
      <w:r w:rsidRPr="00277D45">
        <w:rPr>
          <w:rFonts w:ascii="Angsana New" w:hAnsi="Angsana New" w:cs="Angsana New"/>
          <w:sz w:val="32"/>
          <w:szCs w:val="32"/>
        </w:rPr>
        <w:t> 3</w:t>
      </w:r>
      <w:r w:rsidRPr="00277D45">
        <w:rPr>
          <w:rFonts w:ascii="Angsana New" w:hAnsi="Angsana New" w:cs="Angsana New"/>
          <w:sz w:val="32"/>
          <w:szCs w:val="32"/>
          <w:cs/>
        </w:rPr>
        <w:t>เคแบตเตอรี่จะทุ่มเทพัฒนาการผลิตสินค้าและการบริการต่างๆให้ทรงคุณค่าเป็นมาตรฐานทั้งในประเทศและต่างประเทศ เพื่อความพึงพอใจสูงสุดให้กับตัวแทนจำหน่ายและลูกค้าผู้ใช้</w:t>
      </w:r>
    </w:p>
    <w:p w14:paraId="77C3EBE6" w14:textId="77777777" w:rsidR="00277D45" w:rsidRPr="00277D45" w:rsidRDefault="00277D45" w:rsidP="00277D4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21" w:lineRule="atLeast"/>
        <w:ind w:left="1215"/>
        <w:rPr>
          <w:rFonts w:ascii="Angsana New" w:hAnsi="Angsana New" w:cs="Angsana New"/>
          <w:sz w:val="32"/>
          <w:szCs w:val="32"/>
        </w:rPr>
      </w:pPr>
      <w:r w:rsidRPr="00277D45">
        <w:rPr>
          <w:rFonts w:ascii="Angsana New" w:hAnsi="Angsana New" w:cs="Angsana New"/>
          <w:sz w:val="32"/>
          <w:szCs w:val="32"/>
          <w:cs/>
        </w:rPr>
        <w:t>มีการบริหารธุรกิจอย่างมีประสิทธิภาพและโปร่งใสด้วยความซื่อสัตย์สุจริต และมีผลประกอบการที่น่าพอใจ เพื่อสร้างประโยชน์ สูงสุดแก่ผู้ถือหุ้น</w:t>
      </w:r>
    </w:p>
    <w:p w14:paraId="323DC381" w14:textId="77777777" w:rsidR="00277D45" w:rsidRPr="00277D45" w:rsidRDefault="00277D45" w:rsidP="00277D4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21" w:lineRule="atLeast"/>
        <w:ind w:left="1215"/>
        <w:rPr>
          <w:rFonts w:ascii="Angsana New" w:hAnsi="Angsana New" w:cs="Angsana New"/>
          <w:sz w:val="32"/>
          <w:szCs w:val="32"/>
        </w:rPr>
      </w:pPr>
      <w:r w:rsidRPr="00277D45">
        <w:rPr>
          <w:rFonts w:ascii="Angsana New" w:hAnsi="Angsana New" w:cs="Angsana New"/>
          <w:sz w:val="32"/>
          <w:szCs w:val="32"/>
          <w:cs/>
        </w:rPr>
        <w:t>สร้างสิ่งแวดล้อมที่ดีในการทำงานและให้ความรู้ในการพัฒนาความสามารถและผลตอบแทนอย่างเหมาะสมแก่พนักงาน เพื่อให้พนักงานเรียนรู้ และทำงานอย่างเต็มศักยภาพ และภูมิใจที่เป็นส่วนร่วมในความสำเร็จของบริษัทฯ</w:t>
      </w:r>
    </w:p>
    <w:p w14:paraId="06EC764A" w14:textId="43E8BA7A" w:rsidR="00730ED3" w:rsidRDefault="00277D45" w:rsidP="00277D45">
      <w:pPr>
        <w:ind w:firstLine="709"/>
        <w:jc w:val="thaiDistribute"/>
        <w:rPr>
          <w:rFonts w:ascii="Angsana New" w:hAnsi="Angsana New" w:cs="Angsana New"/>
          <w:sz w:val="32"/>
          <w:szCs w:val="32"/>
        </w:rPr>
      </w:pPr>
      <w:r w:rsidRPr="00277D45">
        <w:rPr>
          <w:rFonts w:ascii="Angsana New" w:hAnsi="Angsana New" w:cs="Angsana New"/>
          <w:sz w:val="32"/>
          <w:szCs w:val="32"/>
          <w:cs/>
        </w:rPr>
        <w:t>รับผิดชอบต่อสิ่งแวดล้อมและชุมชน ทำกิจกรรมเพื่อสังคมอย่างสม่ำเสมอ</w:t>
      </w:r>
    </w:p>
    <w:p w14:paraId="5246A27A" w14:textId="7AD3F916" w:rsidR="00277D45" w:rsidRDefault="00277D45" w:rsidP="00277D45">
      <w:pPr>
        <w:ind w:firstLine="709"/>
        <w:jc w:val="thaiDistribute"/>
        <w:rPr>
          <w:rFonts w:ascii="Angsana New" w:hAnsi="Angsana New" w:cs="Angsana New"/>
          <w:sz w:val="32"/>
          <w:szCs w:val="32"/>
        </w:rPr>
      </w:pPr>
    </w:p>
    <w:p w14:paraId="3107A7DF" w14:textId="0DBFD8A0" w:rsidR="00277D45" w:rsidRDefault="00277D45" w:rsidP="00277D45">
      <w:pPr>
        <w:ind w:firstLine="709"/>
        <w:jc w:val="thaiDistribute"/>
        <w:rPr>
          <w:rFonts w:ascii="Angsana New" w:hAnsi="Angsana New" w:cs="Angsana New"/>
          <w:sz w:val="32"/>
          <w:szCs w:val="32"/>
        </w:rPr>
      </w:pPr>
    </w:p>
    <w:p w14:paraId="13E637F6" w14:textId="01FD96F0" w:rsidR="00277D45" w:rsidRDefault="00277D45" w:rsidP="00277D45">
      <w:pPr>
        <w:ind w:firstLine="709"/>
        <w:jc w:val="thaiDistribute"/>
        <w:rPr>
          <w:rFonts w:ascii="Angsana New" w:hAnsi="Angsana New" w:cs="Angsana New"/>
          <w:sz w:val="32"/>
          <w:szCs w:val="32"/>
        </w:rPr>
      </w:pPr>
    </w:p>
    <w:p w14:paraId="78941BFF" w14:textId="65030949" w:rsidR="00277D45" w:rsidRDefault="00277D45" w:rsidP="00277D45">
      <w:pPr>
        <w:ind w:firstLine="709"/>
        <w:jc w:val="thaiDistribute"/>
        <w:rPr>
          <w:rFonts w:ascii="Angsana New" w:hAnsi="Angsana New" w:cs="Angsana New"/>
          <w:sz w:val="32"/>
          <w:szCs w:val="32"/>
        </w:rPr>
      </w:pPr>
    </w:p>
    <w:p w14:paraId="40882BD5" w14:textId="77777777" w:rsidR="00277D45" w:rsidRPr="0024538F" w:rsidRDefault="00277D45" w:rsidP="00277D45">
      <w:pPr>
        <w:ind w:firstLine="709"/>
        <w:jc w:val="thaiDistribute"/>
        <w:rPr>
          <w:rFonts w:asciiTheme="majorBidi" w:eastAsia="Microsoft JhengHei" w:hAnsiTheme="majorBidi" w:cstheme="majorBidi"/>
          <w:sz w:val="32"/>
          <w:szCs w:val="32"/>
        </w:rPr>
      </w:pPr>
    </w:p>
    <w:p w14:paraId="1DF91435" w14:textId="78084A47" w:rsidR="006977FA" w:rsidRPr="0024538F" w:rsidRDefault="006977FA" w:rsidP="00C02832">
      <w:pPr>
        <w:pStyle w:val="Default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4538F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="006B2FEB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การเปลี่ยนแปลงและพัฒนาที่ส</w:t>
      </w:r>
      <w:r w:rsidR="00A2162F">
        <w:rPr>
          <w:rFonts w:asciiTheme="majorBidi" w:hAnsiTheme="majorBidi" w:cstheme="majorBidi" w:hint="cs"/>
          <w:b/>
          <w:bCs/>
          <w:sz w:val="32"/>
          <w:szCs w:val="32"/>
          <w:cs/>
        </w:rPr>
        <w:t>ำ</w:t>
      </w: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คัญ </w:t>
      </w:r>
    </w:p>
    <w:p w14:paraId="3C2BE39E" w14:textId="77777777" w:rsidR="005E7178" w:rsidRPr="0024538F" w:rsidRDefault="005E7178" w:rsidP="00C02832">
      <w:pPr>
        <w:shd w:val="clear" w:color="auto" w:fill="FFFFFF"/>
        <w:spacing w:before="24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ความเป็นมา</w:t>
      </w:r>
    </w:p>
    <w:p w14:paraId="4B7717D9" w14:textId="6BC6353C" w:rsidR="005E7178" w:rsidRPr="00102FC6" w:rsidRDefault="005E7178" w:rsidP="00C02832">
      <w:pPr>
        <w:shd w:val="clear" w:color="auto" w:fill="FFFFFF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บริษัทฯ เกิดจากการควบบริษัท ระหว่าง</w:t>
      </w:r>
      <w:r w:rsidR="00627E4C" w:rsidRPr="00E24812" w:rsidDel="00627E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</w:rPr>
        <w:t>BAT</w:t>
      </w:r>
      <w:r w:rsidRPr="00E24812">
        <w:rPr>
          <w:rFonts w:asciiTheme="majorBidi" w:hAnsiTheme="majorBidi" w:cstheme="majorBidi"/>
          <w:sz w:val="32"/>
          <w:szCs w:val="32"/>
          <w:cs/>
        </w:rPr>
        <w:t>-</w:t>
      </w:r>
      <w:r w:rsidRPr="00E24812">
        <w:rPr>
          <w:rFonts w:asciiTheme="majorBidi" w:hAnsiTheme="majorBidi" w:cstheme="majorBidi"/>
          <w:sz w:val="32"/>
          <w:szCs w:val="32"/>
        </w:rPr>
        <w:t>3K</w:t>
      </w:r>
      <w:r w:rsidR="00627E4C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และ</w:t>
      </w:r>
      <w:r w:rsidR="00627E4C" w:rsidRPr="00E24812" w:rsidDel="00627E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</w:rPr>
        <w:t>HCGB</w:t>
      </w:r>
      <w:r w:rsidR="00DF35C3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7E4C" w:rsidRPr="00E248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27E4C" w:rsidRPr="00E24812">
        <w:rPr>
          <w:rFonts w:asciiTheme="majorBidi" w:hAnsiTheme="majorBidi" w:cstheme="majorBidi"/>
          <w:sz w:val="32"/>
          <w:szCs w:val="32"/>
        </w:rPr>
        <w:t xml:space="preserve">1 </w:t>
      </w:r>
      <w:r w:rsidR="00627E4C" w:rsidRPr="00E2481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627E4C" w:rsidRPr="00E24812">
        <w:rPr>
          <w:rFonts w:asciiTheme="majorBidi" w:hAnsiTheme="majorBidi" w:cstheme="majorBidi"/>
          <w:sz w:val="32"/>
          <w:szCs w:val="32"/>
        </w:rPr>
        <w:t>2563</w:t>
      </w:r>
      <w:r w:rsidR="00851082" w:rsidRPr="00102FC6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>ตามพระราช</w:t>
      </w:r>
      <w:r w:rsidR="008D49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 xml:space="preserve">บัญญัติบริษัทมหาชนจำกัด พ.ศ. </w:t>
      </w:r>
      <w:r w:rsidR="00851082" w:rsidRPr="00E24812">
        <w:rPr>
          <w:rFonts w:asciiTheme="majorBidi" w:hAnsiTheme="majorBidi" w:cstheme="majorBidi"/>
          <w:sz w:val="32"/>
          <w:szCs w:val="32"/>
        </w:rPr>
        <w:t xml:space="preserve">2535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>และที่มีการแก้ไขเพิ่มเติม</w:t>
      </w:r>
    </w:p>
    <w:p w14:paraId="69CACF0B" w14:textId="77777777" w:rsidR="00277D45" w:rsidRPr="00277D45" w:rsidRDefault="00277D45" w:rsidP="00277D45">
      <w:pPr>
        <w:shd w:val="clear" w:color="auto" w:fill="FFFFFF"/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7D45">
        <w:rPr>
          <w:rFonts w:ascii="Angsana New" w:hAnsi="Angsana New" w:cs="Angsana New"/>
          <w:b/>
          <w:bCs/>
          <w:sz w:val="32"/>
          <w:szCs w:val="32"/>
          <w:cs/>
        </w:rPr>
        <w:t>พัฒนาการที่สำคัญก่อนการควบบริษัท</w:t>
      </w:r>
    </w:p>
    <w:p w14:paraId="2475D9CD" w14:textId="77777777" w:rsidR="00277D45" w:rsidRPr="00277D45" w:rsidRDefault="00277D45" w:rsidP="00277D45">
      <w:pPr>
        <w:shd w:val="clear" w:color="auto" w:fill="FFFFFF"/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77D45">
        <w:rPr>
          <w:rFonts w:ascii="Angsana New" w:hAnsi="Angsana New" w:cs="Angsana New"/>
          <w:sz w:val="32"/>
          <w:szCs w:val="32"/>
          <w:u w:val="single"/>
          <w:cs/>
        </w:rPr>
        <w:t>บริษัท ฮิตาชิ เคมิคอล สโตเรจ แบตเตอรี่ (ประเทศไทย) จำกัด (มหาชน) หรือ</w:t>
      </w:r>
      <w:r w:rsidRPr="00277D45">
        <w:rPr>
          <w:rFonts w:ascii="Angsana New" w:hAnsi="Angsana New" w:cs="Angsana New"/>
          <w:sz w:val="32"/>
          <w:szCs w:val="32"/>
          <w:u w:val="single"/>
        </w:rPr>
        <w:t xml:space="preserve"> BAT</w:t>
      </w:r>
      <w:r w:rsidRPr="00277D45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277D45">
        <w:rPr>
          <w:rFonts w:ascii="Angsana New" w:hAnsi="Angsana New" w:cs="Angsana New"/>
          <w:sz w:val="32"/>
          <w:szCs w:val="32"/>
          <w:u w:val="single"/>
        </w:rPr>
        <w:t>3K</w:t>
      </w:r>
    </w:p>
    <w:p w14:paraId="58314A2A" w14:textId="77777777" w:rsidR="00277D45" w:rsidRPr="00277D45" w:rsidRDefault="00277D45" w:rsidP="00277D45">
      <w:pPr>
        <w:shd w:val="clear" w:color="auto" w:fill="FFFFFF"/>
        <w:spacing w:before="120" w:after="120"/>
        <w:ind w:firstLine="567"/>
        <w:jc w:val="thaiDistribute"/>
        <w:rPr>
          <w:rFonts w:ascii="Angsana New" w:hAnsi="Angsana New" w:cs="Angsana New"/>
          <w:sz w:val="32"/>
          <w:szCs w:val="32"/>
        </w:rPr>
      </w:pPr>
      <w:r w:rsidRPr="00277D45">
        <w:rPr>
          <w:rFonts w:ascii="Angsana New" w:hAnsi="Angsana New" w:cs="Angsana New"/>
          <w:sz w:val="32"/>
          <w:szCs w:val="32"/>
          <w:cs/>
        </w:rPr>
        <w:t>บริษัท ฮิตาชิ เคมิคอล สโตเรจ แบตเตอรี่ (ประเทศไทย) จำกัด (มหาชน) เดิมชื่อบริษัท ไทยสโตเรจ แบตเตอรี่ จำกัด (มหาชน) จดทะเบียนก่อตั้งบริษัทเมื่อ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277D45">
        <w:rPr>
          <w:rFonts w:ascii="Angsana New" w:hAnsi="Angsana New" w:cs="Angsana New"/>
          <w:sz w:val="32"/>
          <w:szCs w:val="32"/>
        </w:rPr>
        <w:t xml:space="preserve">10 </w:t>
      </w:r>
      <w:r w:rsidRPr="00277D4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</w:rPr>
        <w:t xml:space="preserve">2529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ด้วยทุนจดทะเบียนเริ่มแรกจำนวน </w:t>
      </w:r>
      <w:r w:rsidRPr="00277D45">
        <w:rPr>
          <w:rFonts w:ascii="Angsana New" w:hAnsi="Angsana New" w:cs="Angsana New"/>
          <w:sz w:val="32"/>
          <w:szCs w:val="32"/>
        </w:rPr>
        <w:t xml:space="preserve">8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ล้านบาท เพื่อผลิตและจำหน่ายแบตเตอรี่สำหรับรถยนต์และรถจักรยานยนต์ และแปรสภาพเป็นบริษัทมหาชน ในปี </w:t>
      </w:r>
      <w:r w:rsidRPr="00277D45">
        <w:rPr>
          <w:rFonts w:ascii="Angsana New" w:hAnsi="Angsana New" w:cs="Angsana New"/>
          <w:sz w:val="32"/>
          <w:szCs w:val="32"/>
        </w:rPr>
        <w:t>2537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ทะเบียนบริษัทเลขที่ </w:t>
      </w:r>
      <w:r w:rsidRPr="00277D45">
        <w:rPr>
          <w:rFonts w:ascii="Angsana New" w:hAnsi="Angsana New" w:cs="Angsana New"/>
          <w:sz w:val="32"/>
          <w:szCs w:val="32"/>
        </w:rPr>
        <w:t>0107537002141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ธุรกิจหลักของ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</w:rPr>
        <w:t>BAT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>3K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คือ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  <w:cs/>
        </w:rPr>
        <w:t>การผลิต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  <w:cs/>
        </w:rPr>
        <w:t>และจัดจำหน่ายแบตเตอรี่ชนิดตะกั่วกรดสำหรับรถยนต์และรถจักรยานยนต์ และแบตเตอรี่อื่นๆ แก่ลูกค้าหลังการขาย สำหรับตลาดแบตเตอรี่ทดแทน (</w:t>
      </w:r>
      <w:r w:rsidRPr="00277D45">
        <w:rPr>
          <w:rFonts w:ascii="Angsana New" w:eastAsia="Calibri" w:hAnsi="Angsana New" w:cs="Angsana New"/>
          <w:sz w:val="32"/>
          <w:szCs w:val="32"/>
        </w:rPr>
        <w:t>Replacement Equipment Market</w:t>
      </w:r>
      <w:r w:rsidRPr="00277D45">
        <w:rPr>
          <w:rFonts w:ascii="Angsana New" w:eastAsia="Calibri" w:hAnsi="Angsana New" w:cs="Angsana New"/>
          <w:sz w:val="32"/>
          <w:szCs w:val="32"/>
          <w:cs/>
        </w:rPr>
        <w:t xml:space="preserve">: </w:t>
      </w:r>
      <w:r w:rsidRPr="00277D45">
        <w:rPr>
          <w:rFonts w:ascii="Angsana New" w:eastAsia="Calibri" w:hAnsi="Angsana New" w:cs="Angsana New"/>
          <w:sz w:val="32"/>
          <w:szCs w:val="32"/>
        </w:rPr>
        <w:t>REM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) เป็นหลักโดยจัดจำหน่ายในประเทศภายใต้เครื่องหมายการค้า </w:t>
      </w:r>
      <w:r w:rsidRPr="00277D45">
        <w:rPr>
          <w:rFonts w:ascii="Angsana New" w:hAnsi="Angsana New" w:cs="Angsana New"/>
          <w:sz w:val="32"/>
          <w:szCs w:val="32"/>
        </w:rPr>
        <w:t xml:space="preserve">3K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และส่งออกกว่า </w:t>
      </w:r>
      <w:r w:rsidRPr="00277D45">
        <w:rPr>
          <w:rFonts w:ascii="Angsana New" w:hAnsi="Angsana New" w:cs="Angsana New"/>
          <w:sz w:val="32"/>
          <w:szCs w:val="32"/>
        </w:rPr>
        <w:t>50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ประเทศทั่วทุกทวีป ภายใต้แบรนด์ “</w:t>
      </w:r>
      <w:r w:rsidRPr="00277D45">
        <w:rPr>
          <w:rFonts w:ascii="Angsana New" w:hAnsi="Angsana New" w:cs="Angsana New"/>
          <w:sz w:val="32"/>
          <w:szCs w:val="32"/>
        </w:rPr>
        <w:t>3K</w:t>
      </w:r>
      <w:r w:rsidRPr="00277D45">
        <w:rPr>
          <w:rFonts w:ascii="Angsana New" w:hAnsi="Angsana New" w:cs="Angsana New"/>
          <w:sz w:val="32"/>
          <w:szCs w:val="32"/>
          <w:cs/>
        </w:rPr>
        <w:t>”</w:t>
      </w:r>
      <w:r w:rsidRPr="00277D45">
        <w:rPr>
          <w:rFonts w:ascii="Angsana New" w:hAnsi="Angsana New" w:cs="Angsana New"/>
          <w:sz w:val="32"/>
          <w:szCs w:val="32"/>
        </w:rPr>
        <w:t xml:space="preserve">, </w:t>
      </w:r>
      <w:r w:rsidRPr="00277D45">
        <w:rPr>
          <w:rFonts w:ascii="Angsana New" w:hAnsi="Angsana New" w:cs="Angsana New"/>
          <w:sz w:val="32"/>
          <w:szCs w:val="32"/>
          <w:cs/>
        </w:rPr>
        <w:t>“</w:t>
      </w:r>
      <w:r w:rsidRPr="00277D45">
        <w:rPr>
          <w:rFonts w:ascii="Angsana New" w:hAnsi="Angsana New" w:cs="Angsana New"/>
          <w:sz w:val="32"/>
          <w:szCs w:val="32"/>
        </w:rPr>
        <w:t>KV</w:t>
      </w:r>
      <w:r w:rsidRPr="00277D45">
        <w:rPr>
          <w:rFonts w:ascii="Angsana New" w:hAnsi="Angsana New" w:cs="Angsana New"/>
          <w:sz w:val="32"/>
          <w:szCs w:val="32"/>
          <w:cs/>
        </w:rPr>
        <w:t>”</w:t>
      </w:r>
      <w:r w:rsidRPr="00277D45">
        <w:rPr>
          <w:rFonts w:ascii="Angsana New" w:hAnsi="Angsana New" w:cs="Angsana New"/>
          <w:sz w:val="32"/>
          <w:szCs w:val="32"/>
        </w:rPr>
        <w:t xml:space="preserve">, </w:t>
      </w:r>
      <w:r w:rsidRPr="00277D45">
        <w:rPr>
          <w:rFonts w:ascii="Angsana New" w:hAnsi="Angsana New" w:cs="Angsana New"/>
          <w:sz w:val="32"/>
          <w:szCs w:val="32"/>
          <w:cs/>
        </w:rPr>
        <w:t>“</w:t>
      </w:r>
      <w:r w:rsidRPr="00277D45">
        <w:rPr>
          <w:rFonts w:ascii="Angsana New" w:hAnsi="Angsana New" w:cs="Angsana New"/>
          <w:sz w:val="32"/>
          <w:szCs w:val="32"/>
        </w:rPr>
        <w:t>TSB</w:t>
      </w:r>
      <w:r w:rsidRPr="00277D45">
        <w:rPr>
          <w:rFonts w:ascii="Angsana New" w:hAnsi="Angsana New" w:cs="Angsana New"/>
          <w:sz w:val="32"/>
          <w:szCs w:val="32"/>
          <w:cs/>
        </w:rPr>
        <w:t>” “</w:t>
      </w:r>
      <w:r w:rsidRPr="00277D45">
        <w:rPr>
          <w:rFonts w:ascii="Angsana New" w:hAnsi="Angsana New" w:cs="Angsana New"/>
          <w:sz w:val="32"/>
          <w:szCs w:val="32"/>
        </w:rPr>
        <w:t>TIGER</w:t>
      </w:r>
      <w:r w:rsidRPr="00277D45">
        <w:rPr>
          <w:rFonts w:ascii="Angsana New" w:hAnsi="Angsana New" w:cs="Angsana New"/>
          <w:sz w:val="32"/>
          <w:szCs w:val="32"/>
          <w:cs/>
        </w:rPr>
        <w:t>”  และ “</w:t>
      </w:r>
      <w:r w:rsidRPr="00277D45">
        <w:rPr>
          <w:rFonts w:ascii="Angsana New" w:hAnsi="Angsana New" w:cs="Angsana New"/>
          <w:sz w:val="32"/>
          <w:szCs w:val="32"/>
        </w:rPr>
        <w:t>TUFLONG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” ผลิตภัณฑ์ของบริษัทมีทั้งหมด </w:t>
      </w:r>
      <w:r w:rsidRPr="00277D45">
        <w:rPr>
          <w:rFonts w:ascii="Angsana New" w:hAnsi="Angsana New" w:cs="Angsana New"/>
          <w:sz w:val="32"/>
          <w:szCs w:val="32"/>
        </w:rPr>
        <w:t>6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กลุ่ม ดังนี้</w:t>
      </w:r>
    </w:p>
    <w:p w14:paraId="75F70C0A" w14:textId="77777777" w:rsidR="00277D45" w:rsidRPr="00277D45" w:rsidRDefault="00277D45" w:rsidP="00277D45">
      <w:pPr>
        <w:numPr>
          <w:ilvl w:val="0"/>
          <w:numId w:val="33"/>
        </w:numPr>
        <w:shd w:val="clear" w:color="auto" w:fill="FFFFFF"/>
        <w:spacing w:before="120" w:after="12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277D45">
        <w:rPr>
          <w:rFonts w:ascii="Angsana New" w:eastAsia="Calibri" w:hAnsi="Angsana New" w:cs="Angsana New"/>
          <w:sz w:val="32"/>
          <w:szCs w:val="32"/>
          <w:cs/>
        </w:rPr>
        <w:t>แบตเตอรี่สำหรับรถยนต์</w:t>
      </w:r>
    </w:p>
    <w:p w14:paraId="2195D338" w14:textId="77777777" w:rsidR="00277D45" w:rsidRPr="00277D45" w:rsidRDefault="00277D45" w:rsidP="00277D45">
      <w:pPr>
        <w:numPr>
          <w:ilvl w:val="0"/>
          <w:numId w:val="33"/>
        </w:numPr>
        <w:shd w:val="clear" w:color="auto" w:fill="FFFFFF"/>
        <w:spacing w:before="120" w:after="12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277D45">
        <w:rPr>
          <w:rFonts w:ascii="Angsana New" w:eastAsia="Calibri" w:hAnsi="Angsana New" w:cs="Angsana New"/>
          <w:sz w:val="32"/>
          <w:szCs w:val="32"/>
          <w:cs/>
        </w:rPr>
        <w:t>แบตเตอรี่สำหรับรถจักรยานยนต์</w:t>
      </w:r>
    </w:p>
    <w:p w14:paraId="0BD4E14A" w14:textId="77777777" w:rsidR="00277D45" w:rsidRPr="00277D45" w:rsidRDefault="00277D45" w:rsidP="00277D45">
      <w:pPr>
        <w:numPr>
          <w:ilvl w:val="0"/>
          <w:numId w:val="33"/>
        </w:numPr>
        <w:shd w:val="clear" w:color="auto" w:fill="FFFFFF"/>
        <w:spacing w:before="120" w:after="12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277D45">
        <w:rPr>
          <w:rFonts w:ascii="Angsana New" w:eastAsia="Calibri" w:hAnsi="Angsana New" w:cs="Angsana New"/>
          <w:sz w:val="32"/>
          <w:szCs w:val="32"/>
          <w:cs/>
        </w:rPr>
        <w:t xml:space="preserve">แบตเตอรี่สำหรับรถฟอล์คลิฟท์ </w:t>
      </w:r>
    </w:p>
    <w:p w14:paraId="00D3947A" w14:textId="77777777" w:rsidR="00277D45" w:rsidRPr="00277D45" w:rsidRDefault="00277D45" w:rsidP="00277D45">
      <w:pPr>
        <w:numPr>
          <w:ilvl w:val="0"/>
          <w:numId w:val="33"/>
        </w:numPr>
        <w:shd w:val="clear" w:color="auto" w:fill="FFFFFF"/>
        <w:spacing w:before="120" w:after="12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277D45">
        <w:rPr>
          <w:rFonts w:ascii="Angsana New" w:eastAsia="Calibri" w:hAnsi="Angsana New" w:cs="Angsana New"/>
          <w:sz w:val="32"/>
          <w:szCs w:val="32"/>
          <w:cs/>
        </w:rPr>
        <w:t>แบตเตอรี่สำหรับรถกอล์ฟ หรือรถไฟฟ้า</w:t>
      </w:r>
    </w:p>
    <w:p w14:paraId="4FF3AF76" w14:textId="77777777" w:rsidR="00277D45" w:rsidRPr="00277D45" w:rsidRDefault="00277D45" w:rsidP="00277D45">
      <w:pPr>
        <w:numPr>
          <w:ilvl w:val="0"/>
          <w:numId w:val="33"/>
        </w:numPr>
        <w:shd w:val="clear" w:color="auto" w:fill="FFFFFF"/>
        <w:spacing w:before="120" w:after="12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277D45">
        <w:rPr>
          <w:rFonts w:ascii="Angsana New" w:eastAsia="Calibri" w:hAnsi="Angsana New" w:cs="Angsana New"/>
          <w:sz w:val="32"/>
          <w:szCs w:val="32"/>
          <w:cs/>
        </w:rPr>
        <w:t xml:space="preserve">แบตเตอรี่สำหรับเก็บพลังงานแสงอาทิตย์ ( </w:t>
      </w:r>
      <w:r w:rsidRPr="00277D45">
        <w:rPr>
          <w:rFonts w:ascii="Angsana New" w:eastAsia="Calibri" w:hAnsi="Angsana New" w:cs="Angsana New"/>
          <w:sz w:val="32"/>
          <w:szCs w:val="32"/>
        </w:rPr>
        <w:t>EB Battery</w:t>
      </w:r>
      <w:r w:rsidRPr="00277D45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529F22FA" w14:textId="77777777" w:rsidR="00277D45" w:rsidRPr="00277D45" w:rsidRDefault="00277D45" w:rsidP="00277D45">
      <w:pPr>
        <w:numPr>
          <w:ilvl w:val="0"/>
          <w:numId w:val="33"/>
        </w:numPr>
        <w:shd w:val="clear" w:color="auto" w:fill="FFFFFF"/>
        <w:spacing w:before="120" w:after="12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277D45">
        <w:rPr>
          <w:rFonts w:ascii="Angsana New" w:eastAsia="Calibri" w:hAnsi="Angsana New" w:cs="Angsana New"/>
          <w:sz w:val="32"/>
          <w:szCs w:val="32"/>
          <w:cs/>
        </w:rPr>
        <w:t>แบตเตอรี่แสงสว่าง</w:t>
      </w:r>
    </w:p>
    <w:p w14:paraId="3E0D9F58" w14:textId="77777777" w:rsidR="00277D45" w:rsidRPr="00277D45" w:rsidRDefault="00277D45" w:rsidP="00277D45">
      <w:pPr>
        <w:shd w:val="clear" w:color="auto" w:fill="FFFFFF"/>
        <w:spacing w:before="120" w:after="120"/>
        <w:ind w:firstLine="567"/>
        <w:jc w:val="thaiDistribute"/>
        <w:rPr>
          <w:rFonts w:ascii="Angsana New" w:hAnsi="Angsana New" w:cs="Angsana New"/>
          <w:sz w:val="32"/>
          <w:szCs w:val="32"/>
        </w:rPr>
      </w:pPr>
      <w:r w:rsidRPr="00277D45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277D45">
        <w:rPr>
          <w:rFonts w:ascii="Angsana New" w:hAnsi="Angsana New" w:cs="Angsana New"/>
          <w:sz w:val="32"/>
          <w:szCs w:val="32"/>
        </w:rPr>
        <w:t>2560 BAT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>3K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ได้เข้าร่วมเป็นส่วนหนึ่งของกลุ่มบริษัทฮิตาชิ จากการเข้าซื้อกิจการโดยบริษัท ฮิตาชิ เคมิคอล จำกัด 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ในเดือนกรกฎาคม ปี </w:t>
      </w:r>
      <w:r w:rsidRPr="00277D45">
        <w:rPr>
          <w:rFonts w:ascii="Angsana New" w:hAnsi="Angsana New" w:cs="Angsana New"/>
          <w:sz w:val="32"/>
          <w:szCs w:val="32"/>
        </w:rPr>
        <w:t>2560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โดยบริษัท ฮิตาชิ เคมิคอล จำกัด </w:t>
      </w:r>
      <w:r w:rsidRPr="00277D45">
        <w:rPr>
          <w:rFonts w:ascii="Angsana New" w:hAnsi="Angsana New" w:cs="Angsana New"/>
          <w:sz w:val="32"/>
          <w:szCs w:val="32"/>
          <w:cs/>
        </w:rPr>
        <w:t>(</w:t>
      </w:r>
      <w:r w:rsidRPr="00277D45">
        <w:rPr>
          <w:rFonts w:ascii="Angsana New" w:hAnsi="Angsana New" w:cs="Angsana New" w:hint="cs"/>
          <w:sz w:val="32"/>
          <w:szCs w:val="32"/>
          <w:cs/>
        </w:rPr>
        <w:t>ซึ่งภายหลัง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เปลี่ยนชื่อเป็น </w:t>
      </w:r>
      <w:r w:rsidRPr="00277D45">
        <w:rPr>
          <w:rFonts w:ascii="Angsana New" w:hAnsi="Angsana New" w:cs="Angsana New"/>
          <w:sz w:val="32"/>
          <w:szCs w:val="32"/>
        </w:rPr>
        <w:t>Showa Denko Materials Co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>, Ltd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. เมื่อวันที่ </w:t>
      </w:r>
      <w:r w:rsidRPr="00277D45">
        <w:rPr>
          <w:rFonts w:ascii="Angsana New" w:hAnsi="Angsana New" w:cs="Angsana New"/>
          <w:sz w:val="32"/>
          <w:szCs w:val="32"/>
        </w:rPr>
        <w:t xml:space="preserve">1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277D45">
        <w:rPr>
          <w:rFonts w:ascii="Angsana New" w:hAnsi="Angsana New" w:cs="Angsana New"/>
          <w:sz w:val="32"/>
          <w:szCs w:val="32"/>
        </w:rPr>
        <w:t>2563</w:t>
      </w:r>
      <w:r w:rsidRPr="00277D45">
        <w:rPr>
          <w:rFonts w:ascii="Angsana New" w:hAnsi="Angsana New" w:cs="Angsana New" w:hint="cs"/>
          <w:sz w:val="32"/>
          <w:szCs w:val="32"/>
          <w:cs/>
        </w:rPr>
        <w:t>)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 w:hint="cs"/>
          <w:sz w:val="32"/>
          <w:szCs w:val="32"/>
          <w:cs/>
        </w:rPr>
        <w:t>เป็นบริษัทจดทะเบียนในประเทศญี่ปุ่น ประกอบธุรกิจ</w:t>
      </w:r>
      <w:r w:rsidRPr="00277D45">
        <w:rPr>
          <w:rFonts w:ascii="Angsana New" w:hAnsi="Angsana New" w:cs="Angsana New"/>
          <w:sz w:val="32"/>
          <w:szCs w:val="32"/>
          <w:cs/>
        </w:rPr>
        <w:t>ผลิตและจำหน่ายผลิตภัณฑ์เคมีหลากหลายประเภทซึ่งรวมถึงวัสดุ</w:t>
      </w:r>
      <w:r w:rsidRPr="00277D45">
        <w:rPr>
          <w:rFonts w:ascii="Angsana New" w:hAnsi="Angsana New" w:cs="Angsana New" w:hint="cs"/>
          <w:sz w:val="32"/>
          <w:szCs w:val="32"/>
          <w:cs/>
        </w:rPr>
        <w:t>ตัวนำไฟฟ้า (</w:t>
      </w:r>
      <w:r w:rsidRPr="00277D45">
        <w:rPr>
          <w:rFonts w:ascii="Angsana New" w:hAnsi="Angsana New" w:cs="Angsana New"/>
          <w:sz w:val="32"/>
          <w:szCs w:val="32"/>
        </w:rPr>
        <w:t>Semiconductors</w:t>
      </w:r>
      <w:r w:rsidRPr="00277D45">
        <w:rPr>
          <w:rFonts w:ascii="Angsana New" w:hAnsi="Angsana New" w:cs="Angsana New" w:hint="cs"/>
          <w:sz w:val="32"/>
          <w:szCs w:val="32"/>
          <w:cs/>
        </w:rPr>
        <w:t>) หน้าจอ</w:t>
      </w:r>
      <w:r w:rsidRPr="00277D45">
        <w:rPr>
          <w:rFonts w:ascii="Angsana New" w:hAnsi="Angsana New" w:cs="Angsana New"/>
          <w:sz w:val="32"/>
          <w:szCs w:val="32"/>
          <w:cs/>
        </w:rPr>
        <w:t>แอลซีดี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  <w:cs/>
        </w:rPr>
        <w:t>(</w:t>
      </w:r>
      <w:r w:rsidRPr="00277D45">
        <w:rPr>
          <w:rFonts w:ascii="Angsana New" w:hAnsi="Angsana New" w:cs="Angsana New"/>
          <w:sz w:val="32"/>
          <w:szCs w:val="32"/>
        </w:rPr>
        <w:t>Liquid Crystal Display</w:t>
      </w:r>
      <w:r w:rsidRPr="00277D45">
        <w:rPr>
          <w:rFonts w:ascii="Angsana New" w:hAnsi="Angsana New" w:cs="Angsana New"/>
          <w:sz w:val="32"/>
          <w:szCs w:val="32"/>
          <w:cs/>
        </w:rPr>
        <w:t>)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  <w:cs/>
        </w:rPr>
        <w:t>วัสดุอุตสาหกรรม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  <w:cs/>
        </w:rPr>
        <w:t>และเรซินสังเคราะห์แปรรูป</w:t>
      </w:r>
    </w:p>
    <w:p w14:paraId="2BA6DA99" w14:textId="77777777" w:rsidR="00277D45" w:rsidRPr="00277D45" w:rsidRDefault="00277D45" w:rsidP="00277D45">
      <w:pPr>
        <w:shd w:val="clear" w:color="auto" w:fill="FFFFFF"/>
        <w:spacing w:before="120" w:after="120"/>
        <w:ind w:firstLine="567"/>
        <w:jc w:val="thaiDistribute"/>
        <w:rPr>
          <w:rFonts w:ascii="Angsana New" w:hAnsi="Angsana New" w:cs="Angsana New"/>
          <w:sz w:val="32"/>
          <w:szCs w:val="32"/>
        </w:rPr>
      </w:pPr>
      <w:r w:rsidRPr="00277D45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277D45">
        <w:rPr>
          <w:rFonts w:ascii="Angsana New" w:hAnsi="Angsana New" w:cs="Angsana New"/>
          <w:sz w:val="32"/>
          <w:szCs w:val="32"/>
        </w:rPr>
        <w:t>1</w:t>
      </w:r>
      <w:r w:rsidRPr="00277D45">
        <w:rPr>
          <w:rFonts w:ascii="Angsana New" w:hAnsi="Angsana New" w:cs="Angsana New"/>
          <w:sz w:val="32"/>
          <w:szCs w:val="32"/>
          <w:cs/>
        </w:rPr>
        <w:t>/</w:t>
      </w:r>
      <w:r w:rsidRPr="00277D45">
        <w:rPr>
          <w:rFonts w:ascii="Angsana New" w:hAnsi="Angsana New" w:cs="Angsana New"/>
          <w:sz w:val="32"/>
          <w:szCs w:val="32"/>
        </w:rPr>
        <w:t>2561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277D45">
        <w:rPr>
          <w:rFonts w:ascii="Angsana New" w:hAnsi="Angsana New" w:cs="Angsana New"/>
          <w:sz w:val="32"/>
          <w:szCs w:val="32"/>
        </w:rPr>
        <w:t>1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277D45">
        <w:rPr>
          <w:rFonts w:ascii="Angsana New" w:hAnsi="Angsana New" w:cs="Angsana New"/>
          <w:sz w:val="32"/>
          <w:szCs w:val="32"/>
        </w:rPr>
        <w:t>2561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ได้อนุมัติการปรับโครงสร้างกิจการของ </w:t>
      </w:r>
      <w:r w:rsidRPr="00277D45">
        <w:rPr>
          <w:rFonts w:ascii="Angsana New" w:hAnsi="Angsana New" w:cs="Angsana New"/>
          <w:sz w:val="32"/>
          <w:szCs w:val="32"/>
        </w:rPr>
        <w:t>BAT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>3K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โดยการรับโอนกิจการทั้งหมดจาก บริษัท พาวเวอร์ พลาส จำกัด (“</w:t>
      </w:r>
      <w:r w:rsidRPr="00277D45">
        <w:rPr>
          <w:rFonts w:ascii="Angsana New" w:hAnsi="Angsana New" w:cs="Angsana New"/>
          <w:b/>
          <w:bCs/>
          <w:sz w:val="32"/>
          <w:szCs w:val="32"/>
        </w:rPr>
        <w:t>PP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”) ซึ่งเป็นบริษัทย่อยของ </w:t>
      </w:r>
      <w:r w:rsidRPr="00277D45">
        <w:rPr>
          <w:rFonts w:ascii="Angsana New" w:hAnsi="Angsana New" w:cs="Angsana New"/>
          <w:sz w:val="32"/>
          <w:szCs w:val="32"/>
        </w:rPr>
        <w:t>BAT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 xml:space="preserve">3K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โดยถือหุ้นในอัตราส่วนร้อยละ </w:t>
      </w:r>
      <w:r w:rsidRPr="00277D45">
        <w:rPr>
          <w:rFonts w:ascii="Angsana New" w:hAnsi="Angsana New" w:cs="Angsana New"/>
          <w:sz w:val="32"/>
          <w:szCs w:val="32"/>
        </w:rPr>
        <w:t>99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>99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ประกอบธุรกิจผลิตและจำหน่ายเกี่ยวกับเปลือกพลาสติกสำหรับแบตเตอรี่ และรับจ้างผลิตหรือแปรรูป หรือขึ้นรูปผลิตภัณฑ์พลาสติกทุกชนิด และ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Pr="00277D45">
        <w:rPr>
          <w:rFonts w:ascii="Angsana New" w:hAnsi="Angsana New" w:cs="Angsana New"/>
          <w:sz w:val="32"/>
          <w:szCs w:val="32"/>
          <w:cs/>
        </w:rPr>
        <w:lastRenderedPageBreak/>
        <w:t xml:space="preserve">ผลิตภัณฑ์ </w:t>
      </w:r>
      <w:r w:rsidRPr="00277D45">
        <w:rPr>
          <w:rFonts w:ascii="Angsana New" w:hAnsi="Angsana New" w:cs="Angsana New"/>
          <w:sz w:val="32"/>
          <w:szCs w:val="32"/>
        </w:rPr>
        <w:t>3</w:t>
      </w:r>
      <w:r w:rsidRPr="00277D45">
        <w:rPr>
          <w:rFonts w:ascii="Angsana New" w:hAnsi="Angsana New" w:cs="Angsana New"/>
          <w:sz w:val="32"/>
          <w:szCs w:val="32"/>
          <w:cs/>
        </w:rPr>
        <w:t>เค จำกัด (“</w:t>
      </w:r>
      <w:r w:rsidRPr="00277D45">
        <w:rPr>
          <w:rFonts w:ascii="Angsana New" w:hAnsi="Angsana New" w:cs="Angsana New"/>
          <w:b/>
          <w:bCs/>
          <w:sz w:val="32"/>
          <w:szCs w:val="32"/>
        </w:rPr>
        <w:t>3KP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”) ซึ่งเป็นบริษัทย่อยของ </w:t>
      </w:r>
      <w:r w:rsidRPr="00277D45">
        <w:rPr>
          <w:rFonts w:ascii="Angsana New" w:hAnsi="Angsana New" w:cs="Angsana New"/>
          <w:sz w:val="32"/>
          <w:szCs w:val="32"/>
        </w:rPr>
        <w:t>BAT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 xml:space="preserve">3K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โดยถือหุ้นในอัตราส่วนร้อยละ </w:t>
      </w:r>
      <w:r w:rsidRPr="00277D45">
        <w:rPr>
          <w:rFonts w:ascii="Angsana New" w:hAnsi="Angsana New" w:cs="Angsana New"/>
          <w:sz w:val="32"/>
          <w:szCs w:val="32"/>
        </w:rPr>
        <w:t>99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>99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ประกอบธุรกิจเป็นตัวแทนจำหน่ายและวางแผนกลยุทธ์ทางการตลาดประเภทตลาดทดแทน (</w:t>
      </w:r>
      <w:r w:rsidRPr="00277D45">
        <w:rPr>
          <w:rFonts w:ascii="Angsana New" w:hAnsi="Angsana New" w:cs="Angsana New"/>
          <w:sz w:val="32"/>
          <w:szCs w:val="32"/>
        </w:rPr>
        <w:t>REM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) มีการกระจายสินค้าผ่านตัวแทนจำหน่ายมากกว่า </w:t>
      </w:r>
      <w:r w:rsidRPr="00277D45">
        <w:rPr>
          <w:rFonts w:ascii="Angsana New" w:hAnsi="Angsana New" w:cs="Angsana New"/>
          <w:sz w:val="32"/>
          <w:szCs w:val="32"/>
        </w:rPr>
        <w:t>200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แห่ง ครอบคลุมทั่วทุกภูมิภาคของประเทศไทย และอีกกว่า </w:t>
      </w:r>
      <w:r w:rsidRPr="00277D45">
        <w:rPr>
          <w:rFonts w:ascii="Angsana New" w:hAnsi="Angsana New" w:cs="Angsana New"/>
          <w:sz w:val="32"/>
          <w:szCs w:val="32"/>
        </w:rPr>
        <w:t>3,000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ร้านค้าย่อย การปรับโครงสร้างกิจการดังกล่าวเป็นไปเพื่อวัตถุประสงค์ในการลดต้นทุน และการเพิ่มประสิทธิภาพของการกำกับดูแลและการควบคุมภายใน โดย </w:t>
      </w:r>
      <w:r w:rsidRPr="00277D45">
        <w:rPr>
          <w:rFonts w:ascii="Angsana New" w:hAnsi="Angsana New" w:cs="Angsana New"/>
          <w:sz w:val="32"/>
          <w:szCs w:val="32"/>
        </w:rPr>
        <w:t>BAT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>3K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ได้รับโอนกิจการทั้งหมดจาก </w:t>
      </w:r>
      <w:r w:rsidRPr="00277D45">
        <w:rPr>
          <w:rFonts w:ascii="Angsana New" w:hAnsi="Angsana New" w:cs="Angsana New"/>
          <w:sz w:val="32"/>
          <w:szCs w:val="32"/>
        </w:rPr>
        <w:t xml:space="preserve">PP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77D45">
        <w:rPr>
          <w:rFonts w:ascii="Angsana New" w:hAnsi="Angsana New" w:cs="Angsana New"/>
          <w:sz w:val="32"/>
          <w:szCs w:val="32"/>
        </w:rPr>
        <w:t>3KP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277D45">
        <w:rPr>
          <w:rFonts w:ascii="Angsana New" w:hAnsi="Angsana New" w:cs="Angsana New"/>
          <w:sz w:val="32"/>
          <w:szCs w:val="32"/>
        </w:rPr>
        <w:t>1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277D45">
        <w:rPr>
          <w:rFonts w:ascii="Angsana New" w:hAnsi="Angsana New" w:cs="Angsana New"/>
          <w:sz w:val="32"/>
          <w:szCs w:val="32"/>
        </w:rPr>
        <w:t>2562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ปัจจุบัน </w:t>
      </w:r>
      <w:r w:rsidRPr="00277D45">
        <w:rPr>
          <w:rFonts w:ascii="Angsana New" w:hAnsi="Angsana New" w:cs="Angsana New"/>
          <w:sz w:val="32"/>
          <w:szCs w:val="32"/>
        </w:rPr>
        <w:t>PP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277D45">
        <w:rPr>
          <w:rFonts w:ascii="Angsana New" w:hAnsi="Angsana New" w:cs="Angsana New"/>
          <w:sz w:val="32"/>
          <w:szCs w:val="32"/>
        </w:rPr>
        <w:t>3KP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ไม่ได้มีการดำเนินธุรกิจใด ๆ อยู่ในระหว่างการชำระบัญชีและจะดำเนินการเลิกบริษัทให้แล้วเสร็จต่อไป</w:t>
      </w:r>
    </w:p>
    <w:p w14:paraId="3B1CDB13" w14:textId="77777777" w:rsidR="00277D45" w:rsidRPr="00277D45" w:rsidRDefault="00277D45" w:rsidP="00277D45">
      <w:pPr>
        <w:spacing w:before="120" w:after="120"/>
        <w:ind w:firstLine="567"/>
        <w:jc w:val="thaiDistribute"/>
        <w:rPr>
          <w:rFonts w:ascii="Angsana New" w:hAnsi="Angsana New" w:cs="Angsana New"/>
          <w:sz w:val="32"/>
          <w:szCs w:val="32"/>
        </w:rPr>
      </w:pPr>
      <w:r w:rsidRPr="00277D45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277D45">
        <w:rPr>
          <w:rFonts w:ascii="Angsana New" w:hAnsi="Angsana New" w:cs="Angsana New"/>
          <w:sz w:val="32"/>
          <w:szCs w:val="32"/>
        </w:rPr>
        <w:t>2</w:t>
      </w:r>
      <w:r w:rsidRPr="00277D45">
        <w:rPr>
          <w:rFonts w:ascii="Angsana New" w:hAnsi="Angsana New" w:cs="Angsana New"/>
          <w:sz w:val="32"/>
          <w:szCs w:val="32"/>
          <w:cs/>
        </w:rPr>
        <w:t>/</w:t>
      </w:r>
      <w:r w:rsidRPr="00277D45">
        <w:rPr>
          <w:rFonts w:ascii="Angsana New" w:hAnsi="Angsana New" w:cs="Angsana New"/>
          <w:sz w:val="32"/>
          <w:szCs w:val="32"/>
        </w:rPr>
        <w:t>2561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277D45">
        <w:rPr>
          <w:rFonts w:ascii="Angsana New" w:hAnsi="Angsana New" w:cs="Angsana New"/>
          <w:sz w:val="32"/>
          <w:szCs w:val="32"/>
        </w:rPr>
        <w:t>20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77D45">
        <w:rPr>
          <w:rFonts w:ascii="Angsana New" w:hAnsi="Angsana New" w:cs="Angsana New"/>
          <w:sz w:val="32"/>
          <w:szCs w:val="32"/>
        </w:rPr>
        <w:t>2561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ได้อนุมัติการเปลี่ยนชื่อบริษัทเป็น “บริษัท ฮิตาชิ เคมิคอล สโตเรจ แบตเตอรี่ (ประเทศไทย) จำกัด (มหาชน)” แทน “บริษัท ไทยสโตเรจ แบตเตอรี่ จำกัด (มหาชน)” โดยได้จดทะเบียนแล้วเสร็จในวันที่ </w:t>
      </w:r>
      <w:r w:rsidRPr="00277D45">
        <w:rPr>
          <w:rFonts w:ascii="Angsana New" w:hAnsi="Angsana New" w:cs="Angsana New"/>
          <w:sz w:val="32"/>
          <w:szCs w:val="32"/>
        </w:rPr>
        <w:t>3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277D45">
        <w:rPr>
          <w:rFonts w:ascii="Angsana New" w:hAnsi="Angsana New" w:cs="Angsana New"/>
          <w:sz w:val="32"/>
          <w:szCs w:val="32"/>
        </w:rPr>
        <w:t>2562</w:t>
      </w:r>
    </w:p>
    <w:p w14:paraId="5D0D4A48" w14:textId="77777777" w:rsidR="00277D45" w:rsidRPr="00277D45" w:rsidRDefault="00277D45" w:rsidP="00277D45">
      <w:pPr>
        <w:spacing w:before="120" w:after="120"/>
        <w:ind w:firstLine="567"/>
        <w:jc w:val="thaiDistribute"/>
        <w:rPr>
          <w:rFonts w:ascii="Angsana New" w:hAnsi="Angsana New" w:cs="Angsana New"/>
          <w:sz w:val="32"/>
          <w:szCs w:val="32"/>
        </w:rPr>
      </w:pPr>
      <w:r w:rsidRPr="00277D45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277D45">
        <w:rPr>
          <w:rFonts w:ascii="Angsana New" w:hAnsi="Angsana New" w:cs="Angsana New"/>
          <w:sz w:val="32"/>
          <w:szCs w:val="32"/>
        </w:rPr>
        <w:t>31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77D45">
        <w:rPr>
          <w:rFonts w:ascii="Angsana New" w:hAnsi="Angsana New" w:cs="Angsana New"/>
          <w:sz w:val="32"/>
          <w:szCs w:val="32"/>
        </w:rPr>
        <w:t>2562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</w:rPr>
        <w:t>BAT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>3K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มีทุนจดทะเบียน </w:t>
      </w:r>
      <w:r w:rsidRPr="00277D45">
        <w:rPr>
          <w:rFonts w:ascii="Angsana New" w:hAnsi="Angsana New" w:cs="Angsana New"/>
          <w:sz w:val="32"/>
          <w:szCs w:val="32"/>
        </w:rPr>
        <w:t>200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ล้านบาท และมีส่วนของผู้ถือหุ้น </w:t>
      </w:r>
      <w:r w:rsidRPr="00277D45">
        <w:rPr>
          <w:rFonts w:ascii="Angsana New" w:hAnsi="Angsana New" w:cs="Angsana New"/>
          <w:sz w:val="32"/>
          <w:szCs w:val="32"/>
        </w:rPr>
        <w:t>1,586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277D45">
        <w:rPr>
          <w:rFonts w:ascii="Angsana New" w:hAnsi="Angsana New" w:cs="Angsana New"/>
          <w:sz w:val="32"/>
          <w:szCs w:val="32"/>
        </w:rPr>
        <w:t>BAT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>3K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มีรายได้จากการขาย  </w:t>
      </w:r>
      <w:r w:rsidRPr="00277D45">
        <w:rPr>
          <w:rFonts w:ascii="Angsana New" w:hAnsi="Angsana New" w:cs="Angsana New"/>
          <w:sz w:val="32"/>
          <w:szCs w:val="32"/>
        </w:rPr>
        <w:t>4,799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ล้านบาท โดยมีสัดส่วนการขายในประเทศ และส่งออกใน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อัตราร้อยละ </w:t>
      </w:r>
      <w:r w:rsidRPr="00277D45">
        <w:rPr>
          <w:rFonts w:ascii="Angsana New" w:hAnsi="Angsana New" w:cs="Angsana New"/>
          <w:sz w:val="32"/>
          <w:szCs w:val="32"/>
        </w:rPr>
        <w:t>51</w:t>
      </w:r>
      <w:r w:rsidRPr="00277D45">
        <w:rPr>
          <w:rFonts w:ascii="Angsana New" w:hAnsi="Angsana New" w:cs="Angsana New"/>
          <w:sz w:val="32"/>
          <w:szCs w:val="32"/>
          <w:cs/>
        </w:rPr>
        <w:t>:</w:t>
      </w:r>
      <w:r w:rsidRPr="00277D45">
        <w:rPr>
          <w:rFonts w:ascii="Angsana New" w:hAnsi="Angsana New" w:cs="Angsana New"/>
          <w:sz w:val="32"/>
          <w:szCs w:val="32"/>
        </w:rPr>
        <w:t>49</w:t>
      </w:r>
    </w:p>
    <w:p w14:paraId="61E798F3" w14:textId="77777777" w:rsidR="00277D45" w:rsidRPr="00277D45" w:rsidRDefault="00277D45" w:rsidP="00277D45">
      <w:pPr>
        <w:spacing w:before="120" w:after="120"/>
        <w:ind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7D45">
        <w:rPr>
          <w:rFonts w:ascii="Angsana New" w:hAnsi="Angsana New" w:cs="Angsana New" w:hint="cs"/>
          <w:sz w:val="32"/>
          <w:szCs w:val="32"/>
          <w:cs/>
        </w:rPr>
        <w:t xml:space="preserve">เดือนเมษายน </w:t>
      </w:r>
      <w:r w:rsidRPr="00277D45">
        <w:rPr>
          <w:rFonts w:ascii="Angsana New" w:hAnsi="Angsana New" w:cs="Angsana New"/>
          <w:sz w:val="32"/>
          <w:szCs w:val="32"/>
        </w:rPr>
        <w:t>2563 HC Holding K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>K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. 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ซึ่งถูกจัดตั้งขึ้นโดย </w:t>
      </w:r>
      <w:r w:rsidRPr="00277D45">
        <w:rPr>
          <w:rFonts w:ascii="Angsana New" w:hAnsi="Angsana New" w:cs="Angsana New"/>
          <w:sz w:val="32"/>
          <w:szCs w:val="32"/>
        </w:rPr>
        <w:t>Showa Denko K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>K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. </w:t>
      </w:r>
      <w:r w:rsidRPr="00277D45">
        <w:rPr>
          <w:rFonts w:ascii="Angsana New" w:hAnsi="Angsana New" w:cs="Angsana New" w:hint="cs"/>
          <w:sz w:val="32"/>
          <w:szCs w:val="32"/>
          <w:cs/>
        </w:rPr>
        <w:t>ซึ่งเป็นบริษัทจดทะเบียนในประเทศญี่ปุ่น ประกอบธุรกิจผลิตและจำหน่ายเคมีภัณฑ์ต่าง ๆ ได้แสดงเจตนาทำคำเสนอซื้อหุ้นสามัญของ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บริษัท ฮิตาชิ เคมิคอล จำกัด จากบริษัท ฮิตาชิ จำกัด ซึ่งเดิมถือหุ้นในบริษัท ฮิตาชิ เคมิคอล จำกัด ในอัตราส่วนร้อยละ </w:t>
      </w:r>
      <w:r w:rsidRPr="00277D45">
        <w:rPr>
          <w:rFonts w:ascii="Angsana New" w:hAnsi="Angsana New" w:cs="Angsana New"/>
          <w:sz w:val="32"/>
          <w:szCs w:val="32"/>
        </w:rPr>
        <w:t xml:space="preserve">51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ทั้งนี้ รายการทำคำเสนอซื้อหุ้นสามัญดังกล่าว เสร็จสมบูรณ์ในวันที่ </w:t>
      </w:r>
      <w:r w:rsidRPr="00277D45">
        <w:rPr>
          <w:rFonts w:ascii="Angsana New" w:hAnsi="Angsana New" w:cs="Angsana New"/>
          <w:sz w:val="32"/>
          <w:szCs w:val="32"/>
        </w:rPr>
        <w:t xml:space="preserve">20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277D45">
        <w:rPr>
          <w:rFonts w:ascii="Angsana New" w:hAnsi="Angsana New" w:cs="Angsana New"/>
          <w:sz w:val="32"/>
          <w:szCs w:val="32"/>
        </w:rPr>
        <w:t xml:space="preserve">2563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โดย </w:t>
      </w:r>
      <w:r w:rsidRPr="00277D45">
        <w:rPr>
          <w:rFonts w:ascii="Angsana New" w:hAnsi="Angsana New" w:cs="Angsana New"/>
          <w:sz w:val="32"/>
          <w:szCs w:val="32"/>
        </w:rPr>
        <w:t>HC Holding K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>K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. ซื้อหุ้นของบริษัท ฮิตาชิ เคมิคอล จำกัด รวมคิดเป็นอัตราส่วนร้อยละ </w:t>
      </w:r>
      <w:r w:rsidRPr="00277D45">
        <w:rPr>
          <w:rFonts w:ascii="Angsana New" w:hAnsi="Angsana New" w:cs="Angsana New"/>
          <w:sz w:val="32"/>
          <w:szCs w:val="32"/>
        </w:rPr>
        <w:t>87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 xml:space="preserve">61 </w:t>
      </w:r>
      <w:r w:rsidRPr="00277D45">
        <w:rPr>
          <w:rFonts w:ascii="Angsana New" w:hAnsi="Angsana New" w:cs="Angsana New"/>
          <w:sz w:val="32"/>
          <w:szCs w:val="32"/>
          <w:cs/>
        </w:rPr>
        <w:t>ส่งผลให้ ผู้ถือหุ้นของบริษัท ฮิตาชิ เคมิคอล จำกัด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ซึ่งเป็นผู้ถือหุ้นใหญ่ของ </w:t>
      </w:r>
      <w:r w:rsidRPr="00277D45">
        <w:rPr>
          <w:rFonts w:ascii="Angsana New" w:hAnsi="Angsana New" w:cs="Angsana New"/>
          <w:sz w:val="32"/>
          <w:szCs w:val="32"/>
        </w:rPr>
        <w:t>BAT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 xml:space="preserve">3K 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เปลี่ยนจาก บริษัท ฮิตาชิ จำกัด เป็น </w:t>
      </w:r>
      <w:r w:rsidRPr="00277D45">
        <w:rPr>
          <w:rFonts w:ascii="Angsana New" w:hAnsi="Angsana New" w:cs="Angsana New"/>
          <w:sz w:val="32"/>
          <w:szCs w:val="32"/>
        </w:rPr>
        <w:t>Showa Denko K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>K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. 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ซึ่งมีผลตั้งแต่วันที่ </w:t>
      </w:r>
      <w:r w:rsidRPr="00277D45">
        <w:rPr>
          <w:rFonts w:ascii="Angsana New" w:hAnsi="Angsana New" w:cs="Angsana New"/>
          <w:sz w:val="32"/>
          <w:szCs w:val="32"/>
        </w:rPr>
        <w:t xml:space="preserve">28 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277D45">
        <w:rPr>
          <w:rFonts w:ascii="Angsana New" w:hAnsi="Angsana New" w:cs="Angsana New"/>
          <w:sz w:val="32"/>
          <w:szCs w:val="32"/>
        </w:rPr>
        <w:t>2563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โดย </w:t>
      </w:r>
      <w:r w:rsidRPr="00277D45">
        <w:rPr>
          <w:rFonts w:ascii="Angsana New" w:hAnsi="Angsana New" w:cs="Angsana New"/>
          <w:sz w:val="32"/>
          <w:szCs w:val="32"/>
        </w:rPr>
        <w:t>HC Holding K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>K</w:t>
      </w:r>
      <w:r w:rsidRPr="00277D45">
        <w:rPr>
          <w:rFonts w:ascii="Angsana New" w:hAnsi="Angsana New" w:cs="Angsana New"/>
          <w:sz w:val="32"/>
          <w:szCs w:val="32"/>
          <w:cs/>
        </w:rPr>
        <w:t>. ถือหุ้นในบริษัท ฮิตาชิ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เคมิคอล จำกัดเพิ่มขึ้นเป็นอัตราส่วนร้อยละ </w:t>
      </w:r>
      <w:r w:rsidRPr="00277D45">
        <w:rPr>
          <w:rFonts w:ascii="Angsana New" w:hAnsi="Angsana New" w:cs="Angsana New"/>
          <w:sz w:val="32"/>
          <w:szCs w:val="32"/>
        </w:rPr>
        <w:t xml:space="preserve">100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ในเดือนมิถุนายน </w:t>
      </w:r>
      <w:r w:rsidRPr="00277D45">
        <w:rPr>
          <w:rFonts w:ascii="Angsana New" w:hAnsi="Angsana New" w:cs="Angsana New"/>
          <w:sz w:val="32"/>
          <w:szCs w:val="32"/>
        </w:rPr>
        <w:t>2563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Pr="00277D45">
        <w:rPr>
          <w:rFonts w:ascii="Angsana New" w:hAnsi="Angsana New" w:cs="Angsana New"/>
          <w:sz w:val="32"/>
          <w:szCs w:val="32"/>
          <w:cs/>
        </w:rPr>
        <w:t>บริษัท ฮิตาชิ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เคมิคอล จำกัดได้เปลี่ยนชื่อเป็น </w:t>
      </w:r>
      <w:r w:rsidRPr="00277D45">
        <w:rPr>
          <w:rFonts w:ascii="Angsana New" w:hAnsi="Angsana New" w:cs="Angsana New"/>
          <w:sz w:val="32"/>
          <w:szCs w:val="32"/>
        </w:rPr>
        <w:t>Showa Denko Materials Co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>, Ltd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. เมื่อวันที่ </w:t>
      </w:r>
      <w:r w:rsidRPr="00277D45">
        <w:rPr>
          <w:rFonts w:ascii="Angsana New" w:hAnsi="Angsana New" w:cs="Angsana New"/>
          <w:sz w:val="32"/>
          <w:szCs w:val="32"/>
        </w:rPr>
        <w:t xml:space="preserve">1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277D45">
        <w:rPr>
          <w:rFonts w:ascii="Angsana New" w:hAnsi="Angsana New" w:cs="Angsana New"/>
          <w:sz w:val="32"/>
          <w:szCs w:val="32"/>
        </w:rPr>
        <w:t>2563</w:t>
      </w:r>
    </w:p>
    <w:p w14:paraId="0CE39898" w14:textId="77777777" w:rsidR="00277D45" w:rsidRPr="00277D45" w:rsidRDefault="00277D45" w:rsidP="00277D45">
      <w:pPr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277D45">
        <w:rPr>
          <w:rFonts w:ascii="Angsana New" w:hAnsi="Angsana New" w:cs="Angsana New"/>
          <w:sz w:val="32"/>
          <w:szCs w:val="32"/>
          <w:u w:val="single"/>
          <w:cs/>
        </w:rPr>
        <w:t>บริษัท ฮิตาชิ เคมิคอล เกตเวย์ แบตเตอรี่ (ประเทศไทย) หรือ</w:t>
      </w:r>
      <w:r w:rsidRPr="00277D45">
        <w:rPr>
          <w:rFonts w:ascii="Angsana New" w:hAnsi="Angsana New" w:cs="Angsana New"/>
          <w:sz w:val="32"/>
          <w:szCs w:val="32"/>
          <w:u w:val="single"/>
        </w:rPr>
        <w:t xml:space="preserve"> HCGB</w:t>
      </w:r>
    </w:p>
    <w:p w14:paraId="1261AB6E" w14:textId="77777777" w:rsidR="00277D45" w:rsidRPr="00277D45" w:rsidRDefault="00277D45" w:rsidP="00277D45">
      <w:pPr>
        <w:spacing w:before="120" w:after="120"/>
        <w:ind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7D45">
        <w:rPr>
          <w:rFonts w:ascii="Angsana New" w:hAnsi="Angsana New" w:cs="Angsana New"/>
          <w:sz w:val="32"/>
          <w:szCs w:val="32"/>
          <w:cs/>
        </w:rPr>
        <w:t>บริษัท ฮิตาชิ เคมิคอล เกตเวย์ แบตเตอรี่ (ประเทศไทย) จำกัด จดทะเบียนก่อตั้งบริษัทเมื่อวันที่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</w:rPr>
        <w:t xml:space="preserve">2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77D45">
        <w:rPr>
          <w:rFonts w:ascii="Angsana New" w:hAnsi="Angsana New" w:cs="Angsana New"/>
          <w:sz w:val="32"/>
          <w:szCs w:val="32"/>
        </w:rPr>
        <w:t xml:space="preserve">2562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โดยเมื่อวันที่ </w:t>
      </w:r>
      <w:r w:rsidRPr="00277D45">
        <w:rPr>
          <w:rFonts w:ascii="Angsana New" w:hAnsi="Angsana New" w:cs="Angsana New"/>
          <w:sz w:val="32"/>
          <w:szCs w:val="32"/>
        </w:rPr>
        <w:t xml:space="preserve">31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77D45">
        <w:rPr>
          <w:rFonts w:ascii="Angsana New" w:hAnsi="Angsana New" w:cs="Angsana New"/>
          <w:sz w:val="32"/>
          <w:szCs w:val="32"/>
        </w:rPr>
        <w:t>2563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</w:rPr>
        <w:t>HCGB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ได้รับโอนกิจการบางส่วน (</w:t>
      </w:r>
      <w:r w:rsidRPr="00277D45">
        <w:rPr>
          <w:rFonts w:ascii="Angsana New" w:hAnsi="Angsana New" w:cs="Angsana New"/>
          <w:sz w:val="32"/>
          <w:szCs w:val="32"/>
        </w:rPr>
        <w:t>Partial Business Transfer</w:t>
      </w:r>
      <w:r w:rsidRPr="00277D45">
        <w:rPr>
          <w:rFonts w:ascii="Angsana New" w:hAnsi="Angsana New" w:cs="Angsana New"/>
          <w:sz w:val="32"/>
          <w:szCs w:val="32"/>
          <w:cs/>
        </w:rPr>
        <w:t>) ที่เกี่ยวข้องกับธุรกิจแบตเตอรี่รถยนต์จากบริษัท ฮิตาชิ เคมิคอล เอเชีย (ไทยแลนด์) จำกัด (“</w:t>
      </w:r>
      <w:r w:rsidRPr="00277D45">
        <w:rPr>
          <w:rFonts w:ascii="Angsana New" w:hAnsi="Angsana New" w:cs="Angsana New"/>
          <w:b/>
          <w:bCs/>
          <w:sz w:val="32"/>
          <w:szCs w:val="32"/>
        </w:rPr>
        <w:t>HCTD</w:t>
      </w:r>
      <w:r w:rsidRPr="00277D45">
        <w:rPr>
          <w:rFonts w:ascii="Angsana New" w:hAnsi="Angsana New" w:cs="Angsana New"/>
          <w:sz w:val="32"/>
          <w:szCs w:val="32"/>
          <w:cs/>
        </w:rPr>
        <w:t>”)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(เปลี่ยนชื่อเป็น </w:t>
      </w:r>
      <w:r w:rsidRPr="00277D45">
        <w:rPr>
          <w:rFonts w:ascii="Angsana New" w:hAnsi="Angsana New" w:cs="Angsana New"/>
          <w:sz w:val="32"/>
          <w:szCs w:val="32"/>
        </w:rPr>
        <w:t>Showa Denko Materials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(</w:t>
      </w:r>
      <w:r w:rsidRPr="00277D45">
        <w:rPr>
          <w:rFonts w:ascii="Angsana New" w:hAnsi="Angsana New" w:cs="Angsana New"/>
          <w:sz w:val="32"/>
          <w:szCs w:val="32"/>
        </w:rPr>
        <w:t>Thailand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) </w:t>
      </w:r>
      <w:r w:rsidRPr="00277D45">
        <w:rPr>
          <w:rFonts w:ascii="Angsana New" w:hAnsi="Angsana New" w:cs="Angsana New"/>
          <w:sz w:val="32"/>
          <w:szCs w:val="32"/>
        </w:rPr>
        <w:t>Co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>, Ltd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. เมื่อวันที่ </w:t>
      </w:r>
      <w:r w:rsidRPr="00277D45">
        <w:rPr>
          <w:rFonts w:ascii="Angsana New" w:hAnsi="Angsana New" w:cs="Angsana New"/>
          <w:sz w:val="32"/>
          <w:szCs w:val="32"/>
        </w:rPr>
        <w:t xml:space="preserve">1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277D45">
        <w:rPr>
          <w:rFonts w:ascii="Angsana New" w:hAnsi="Angsana New" w:cs="Angsana New"/>
          <w:sz w:val="32"/>
          <w:szCs w:val="32"/>
        </w:rPr>
        <w:t>2563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) </w:t>
      </w:r>
      <w:r w:rsidRPr="00277D45">
        <w:rPr>
          <w:rFonts w:ascii="Angsana New" w:hAnsi="Angsana New" w:cs="Angsana New" w:hint="cs"/>
          <w:sz w:val="32"/>
          <w:szCs w:val="32"/>
          <w:cs/>
        </w:rPr>
        <w:t>ซึ่งเป็นบริษัทย่อยขอ</w:t>
      </w:r>
      <w:r w:rsidRPr="00277D45">
        <w:rPr>
          <w:rFonts w:ascii="Angsana New" w:hAnsi="Angsana New" w:cs="Angsana New"/>
          <w:sz w:val="32"/>
          <w:szCs w:val="32"/>
          <w:cs/>
        </w:rPr>
        <w:t>งบริษัท ฮิตาชิ เคมิคอล จำกัด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ประกอบธุรกิจเป็นผู้ผลิตชิ้นส่วนยานยนต์ รถจักรยานยนต์ และชิ้นส่วนคอมเพรสเซอร์ โดยสิ่งที่ </w:t>
      </w:r>
      <w:r w:rsidRPr="00277D45">
        <w:rPr>
          <w:rFonts w:ascii="Angsana New" w:hAnsi="Angsana New" w:cs="Angsana New"/>
          <w:sz w:val="32"/>
          <w:szCs w:val="32"/>
        </w:rPr>
        <w:t xml:space="preserve">HCGB </w:t>
      </w:r>
      <w:r w:rsidRPr="00277D45">
        <w:rPr>
          <w:rFonts w:ascii="Angsana New" w:hAnsi="Angsana New" w:cs="Angsana New" w:hint="cs"/>
          <w:sz w:val="32"/>
          <w:szCs w:val="32"/>
          <w:cs/>
        </w:rPr>
        <w:t>ได้รับโอนจากการ</w:t>
      </w:r>
      <w:r w:rsidRPr="00277D45">
        <w:rPr>
          <w:rFonts w:ascii="Angsana New" w:hAnsi="Angsana New" w:cs="Angsana New"/>
          <w:sz w:val="32"/>
          <w:szCs w:val="32"/>
          <w:cs/>
        </w:rPr>
        <w:t>โอนกิจการบางส่วนประกอบด้วยสินทรัพย์ถาวร ได้แก่ ที่ดิน โรงงาน เครื่องมืออุปกรณ์ รวมทั้ง หนี้สิน และลูกจ้าง การโอนกิจการนี้เป็นส่วนหนึ่งของการปรับโครงสร้างธุรกิจ</w:t>
      </w:r>
      <w:r w:rsidRPr="00277D45">
        <w:rPr>
          <w:rFonts w:ascii="Angsana New" w:hAnsi="Angsana New" w:cs="Angsana New"/>
          <w:sz w:val="32"/>
          <w:szCs w:val="32"/>
          <w:cs/>
        </w:rPr>
        <w:lastRenderedPageBreak/>
        <w:t>แบตเตอรี่ภายในกลุ่มบริษัทฮิตาชิ เคมิคอล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</w:rPr>
        <w:t xml:space="preserve">HCGB </w:t>
      </w:r>
      <w:r w:rsidRPr="00277D45">
        <w:rPr>
          <w:rFonts w:ascii="Angsana New" w:hAnsi="Angsana New" w:cs="Angsana New"/>
          <w:sz w:val="32"/>
          <w:szCs w:val="32"/>
          <w:cs/>
        </w:rPr>
        <w:t>ประกอบธุรกิจผลิตและจำหน่ายแบตเตอรี่รถยนต์ให้แก่ลูกค้าในตลาดโรงงานประกอบรถยนต์ (</w:t>
      </w:r>
      <w:r w:rsidRPr="00277D45">
        <w:rPr>
          <w:rFonts w:ascii="Angsana New" w:hAnsi="Angsana New" w:cs="Angsana New"/>
          <w:sz w:val="32"/>
          <w:szCs w:val="32"/>
        </w:rPr>
        <w:t>Original Equipment Market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: </w:t>
      </w:r>
      <w:r w:rsidRPr="00277D45">
        <w:rPr>
          <w:rFonts w:ascii="Angsana New" w:hAnsi="Angsana New" w:cs="Angsana New"/>
          <w:sz w:val="32"/>
          <w:szCs w:val="32"/>
        </w:rPr>
        <w:t>OEM</w:t>
      </w:r>
      <w:r w:rsidRPr="00277D45">
        <w:rPr>
          <w:rFonts w:ascii="Angsana New" w:hAnsi="Angsana New" w:cs="Angsana New"/>
          <w:sz w:val="32"/>
          <w:szCs w:val="32"/>
          <w:cs/>
        </w:rPr>
        <w:t>) ซึ่งคือโรงงานรับจ้างผลิตรถยนต์ชั้นนำเป็นหลัก ได้แก่ โตโยต้า นิสสัน มิตซูบิชิ ทั้งในประเทศไทยและต่างประเทศ</w:t>
      </w:r>
      <w:r w:rsidRPr="00277D45">
        <w:rPr>
          <w:cs/>
        </w:rPr>
        <w:t xml:space="preserve"> </w:t>
      </w:r>
      <w:r w:rsidRPr="00277D45">
        <w:rPr>
          <w:rFonts w:ascii="Angsana New" w:hAnsi="Angsana New" w:cs="Angsana New" w:hint="cs"/>
          <w:sz w:val="32"/>
          <w:szCs w:val="32"/>
          <w:cs/>
        </w:rPr>
        <w:t>โดย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</w:rPr>
        <w:t>HCGB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มีโรงงานผลิตแบตเตอรี่ตั้งอยู่ที่นิคมอุตสาหกรรมเกตเวย์ซิตี้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 w:hint="cs"/>
          <w:sz w:val="32"/>
          <w:szCs w:val="32"/>
          <w:cs/>
        </w:rPr>
        <w:t>และ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มีทุนจดทะเบียนชำระแล้ว </w:t>
      </w:r>
      <w:r w:rsidRPr="00277D45">
        <w:rPr>
          <w:rFonts w:ascii="Angsana New" w:hAnsi="Angsana New" w:cs="Angsana New"/>
          <w:sz w:val="32"/>
          <w:szCs w:val="32"/>
        </w:rPr>
        <w:t xml:space="preserve">584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และมีส่วนของผู้ถือหุ้น </w:t>
      </w:r>
      <w:r w:rsidRPr="00277D45">
        <w:rPr>
          <w:rFonts w:ascii="Angsana New" w:hAnsi="Angsana New" w:cs="Angsana New"/>
          <w:sz w:val="32"/>
          <w:szCs w:val="32"/>
        </w:rPr>
        <w:t xml:space="preserve">491 </w:t>
      </w:r>
      <w:r w:rsidRPr="00277D45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47FA54E1" w14:textId="77777777" w:rsidR="00277D45" w:rsidRPr="00277D45" w:rsidRDefault="00277D45" w:rsidP="00277D45">
      <w:pPr>
        <w:spacing w:before="2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7D45">
        <w:rPr>
          <w:rFonts w:ascii="Angsana New" w:hAnsi="Angsana New" w:cs="Angsana New"/>
          <w:b/>
          <w:bCs/>
          <w:sz w:val="32"/>
          <w:szCs w:val="32"/>
          <w:cs/>
        </w:rPr>
        <w:t>การควบบริษัทและการดำเนินการควบบริษัท</w:t>
      </w:r>
    </w:p>
    <w:p w14:paraId="6997253C" w14:textId="2BC2EC33" w:rsidR="00277D45" w:rsidRPr="00277D45" w:rsidRDefault="00277D45" w:rsidP="00277D45">
      <w:pPr>
        <w:spacing w:before="120"/>
        <w:ind w:firstLine="567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  <w:bookmarkStart w:id="0" w:name="_Hlk67992834"/>
      <w:r w:rsidRPr="00277D45">
        <w:rPr>
          <w:rFonts w:ascii="Angsana New" w:hAnsi="Angsana New" w:cs="Angsana New"/>
          <w:sz w:val="32"/>
          <w:szCs w:val="32"/>
          <w:cs/>
        </w:rPr>
        <w:t xml:space="preserve">ที่ประชุมผู้ถือหุ้นของ </w:t>
      </w:r>
      <w:r w:rsidRPr="00277D45">
        <w:rPr>
          <w:rFonts w:ascii="Angsana New" w:hAnsi="Angsana New" w:cs="Angsana New"/>
          <w:sz w:val="32"/>
          <w:szCs w:val="32"/>
        </w:rPr>
        <w:t>BAT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 xml:space="preserve">3K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77D45">
        <w:rPr>
          <w:rFonts w:ascii="Angsana New" w:hAnsi="Angsana New" w:cs="Angsana New"/>
          <w:sz w:val="32"/>
          <w:szCs w:val="32"/>
        </w:rPr>
        <w:t xml:space="preserve">HCGB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ได้มีมติอนุมัติการควบบริษัทระหว่าง </w:t>
      </w:r>
      <w:r w:rsidRPr="00277D45">
        <w:rPr>
          <w:rFonts w:ascii="Angsana New" w:hAnsi="Angsana New" w:cs="Angsana New"/>
          <w:sz w:val="32"/>
          <w:szCs w:val="32"/>
        </w:rPr>
        <w:t>BAT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>3K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277D45">
        <w:rPr>
          <w:rFonts w:ascii="Angsana New" w:hAnsi="Angsana New" w:cs="Angsana New"/>
          <w:sz w:val="32"/>
          <w:szCs w:val="32"/>
        </w:rPr>
        <w:t>HCGB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277D45">
        <w:rPr>
          <w:rFonts w:ascii="Angsana New" w:hAnsi="Angsana New" w:cs="Angsana New"/>
          <w:sz w:val="32"/>
          <w:szCs w:val="32"/>
        </w:rPr>
        <w:t xml:space="preserve">12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277D45">
        <w:rPr>
          <w:rFonts w:ascii="Angsana New" w:hAnsi="Angsana New" w:cs="Angsana New"/>
          <w:sz w:val="32"/>
          <w:szCs w:val="32"/>
        </w:rPr>
        <w:t xml:space="preserve">2563 </w:t>
      </w:r>
      <w:r w:rsidRPr="00277D45">
        <w:rPr>
          <w:rFonts w:ascii="Angsana New" w:hAnsi="Angsana New" w:cs="Angsana New"/>
          <w:sz w:val="32"/>
          <w:szCs w:val="32"/>
          <w:cs/>
        </w:rPr>
        <w:t>ธุรกรรมการควบบริษัทดังกล่าวจะช่วยเพิ่มอัตราผลตอบแทนของธุรกิจแบตเตอรี่ พัฒนาระบบการจัดซื้อจัดหา เพิ่มกำลังการผลิตและเป็นการเพิ่มประสิทธิภาพในการบริหารจัดการสูงสุด (</w:t>
      </w:r>
      <w:r w:rsidRPr="00277D45">
        <w:rPr>
          <w:rFonts w:ascii="Angsana New" w:hAnsi="Angsana New" w:cs="Angsana New"/>
          <w:sz w:val="32"/>
          <w:szCs w:val="32"/>
        </w:rPr>
        <w:t>synergy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) โดยจดทะเบียนควบบริษัทกับกรมพัฒนาธุรกิจการค้ากระทรวงพาณิชย์เมื่อวันที่ </w:t>
      </w:r>
      <w:r w:rsidRPr="00277D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</w:rPr>
        <w:t xml:space="preserve">1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277D45">
        <w:rPr>
          <w:rFonts w:ascii="Angsana New" w:hAnsi="Angsana New" w:cs="Angsana New"/>
          <w:sz w:val="32"/>
          <w:szCs w:val="32"/>
        </w:rPr>
        <w:t xml:space="preserve">2563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ใช้ชื่อบริษัทใหม่หลังการควบรวมว่า บริษัท ไทย เอ็นเนอร์จี สโตเรจ เทคโนโลยี จำกัด (มหาชน) สำนักงานและโรงงานตั้งอยู่เลขที่  </w:t>
      </w:r>
      <w:r w:rsidRPr="00277D45">
        <w:rPr>
          <w:rFonts w:ascii="Angsana New" w:hAnsi="Angsana New" w:cs="Angsana New"/>
          <w:sz w:val="32"/>
          <w:szCs w:val="32"/>
        </w:rPr>
        <w:t xml:space="preserve">387 </w:t>
      </w:r>
      <w:r w:rsidRPr="00277D45">
        <w:rPr>
          <w:rFonts w:ascii="Angsana New" w:hAnsi="Angsana New" w:cs="Angsana New"/>
          <w:sz w:val="32"/>
          <w:szCs w:val="32"/>
          <w:cs/>
        </w:rPr>
        <w:t>หมู่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77D45">
        <w:rPr>
          <w:rFonts w:ascii="Angsana New" w:hAnsi="Angsana New" w:cs="Angsana New"/>
          <w:sz w:val="32"/>
          <w:szCs w:val="32"/>
        </w:rPr>
        <w:t xml:space="preserve">4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ถนนสุขุมวิท ตำบลแพรกษา อำเภอเมืองสมุทรปราการ จังหวัดสมุทรปราการ </w:t>
      </w:r>
      <w:r w:rsidRPr="00277D45">
        <w:rPr>
          <w:rFonts w:ascii="Angsana New" w:hAnsi="Angsana New" w:cs="Angsana New"/>
          <w:sz w:val="32"/>
          <w:szCs w:val="32"/>
        </w:rPr>
        <w:t xml:space="preserve">10280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 โทรศัพท์ </w:t>
      </w:r>
      <w:r w:rsidRPr="00277D45">
        <w:rPr>
          <w:rFonts w:ascii="Angsana New" w:hAnsi="Angsana New" w:cs="Angsana New"/>
          <w:sz w:val="32"/>
          <w:szCs w:val="32"/>
        </w:rPr>
        <w:t>0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>2709</w:t>
      </w:r>
      <w:r w:rsidRPr="00277D45">
        <w:rPr>
          <w:rFonts w:ascii="Angsana New" w:hAnsi="Angsana New" w:cs="Angsana New"/>
          <w:sz w:val="32"/>
          <w:szCs w:val="32"/>
          <w:cs/>
        </w:rPr>
        <w:t>-</w:t>
      </w:r>
      <w:r w:rsidRPr="00277D45">
        <w:rPr>
          <w:rFonts w:ascii="Angsana New" w:hAnsi="Angsana New" w:cs="Angsana New"/>
          <w:sz w:val="32"/>
          <w:szCs w:val="32"/>
        </w:rPr>
        <w:t xml:space="preserve">3535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(อัตโนมัติ </w:t>
      </w:r>
      <w:r w:rsidRPr="00277D45">
        <w:rPr>
          <w:rFonts w:ascii="Angsana New" w:hAnsi="Angsana New" w:cs="Angsana New"/>
          <w:sz w:val="32"/>
          <w:szCs w:val="32"/>
        </w:rPr>
        <w:t xml:space="preserve">16 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คู่สาย) </w:t>
      </w:r>
      <w:r w:rsidRPr="00277D45">
        <w:rPr>
          <w:rFonts w:ascii="Angsana New" w:hAnsi="Angsana New" w:cs="Angsana New"/>
          <w:sz w:val="32"/>
          <w:szCs w:val="32"/>
        </w:rPr>
        <w:t>Home Page</w:t>
      </w:r>
      <w:r w:rsidRPr="00277D45">
        <w:rPr>
          <w:rFonts w:ascii="Angsana New" w:hAnsi="Angsana New" w:cs="Angsana New"/>
          <w:sz w:val="32"/>
          <w:szCs w:val="32"/>
          <w:cs/>
        </w:rPr>
        <w:t xml:space="preserve">: </w:t>
      </w:r>
      <w:r w:rsidRPr="00277D45">
        <w:rPr>
          <w:rFonts w:ascii="Angsana New" w:hAnsi="Angsana New" w:cs="Angsana New"/>
          <w:sz w:val="32"/>
          <w:szCs w:val="32"/>
        </w:rPr>
        <w:t>www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>3kbattery</w:t>
      </w:r>
      <w:r w:rsidRPr="00277D45">
        <w:rPr>
          <w:rFonts w:ascii="Angsana New" w:hAnsi="Angsana New" w:cs="Angsana New"/>
          <w:sz w:val="32"/>
          <w:szCs w:val="32"/>
          <w:cs/>
        </w:rPr>
        <w:t>.</w:t>
      </w:r>
      <w:r w:rsidRPr="00277D45">
        <w:rPr>
          <w:rFonts w:ascii="Angsana New" w:hAnsi="Angsana New" w:cs="Angsana New"/>
          <w:sz w:val="32"/>
          <w:szCs w:val="32"/>
        </w:rPr>
        <w:t>com</w:t>
      </w:r>
    </w:p>
    <w:bookmarkEnd w:id="0"/>
    <w:p w14:paraId="508ACB03" w14:textId="51328623" w:rsidR="00E66121" w:rsidRDefault="00DA1EB0" w:rsidP="00C02832">
      <w:pPr>
        <w:spacing w:before="12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9E04F2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>
        <w:rPr>
          <w:rFonts w:asciiTheme="majorBidi" w:hAnsiTheme="majorBidi" w:cstheme="majorBidi" w:hint="cs"/>
          <w:sz w:val="32"/>
          <w:szCs w:val="32"/>
          <w:cs/>
        </w:rPr>
        <w:t>การควบบริษัทมีขั้นตอน</w:t>
      </w:r>
      <w:r w:rsidR="00ED65CB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Style w:val="TableGrid2"/>
        <w:tblW w:w="9043" w:type="dxa"/>
        <w:tblInd w:w="137" w:type="dxa"/>
        <w:tblLook w:val="04A0" w:firstRow="1" w:lastRow="0" w:firstColumn="1" w:lastColumn="0" w:noHBand="0" w:noVBand="1"/>
      </w:tblPr>
      <w:tblGrid>
        <w:gridCol w:w="425"/>
        <w:gridCol w:w="6492"/>
        <w:gridCol w:w="2126"/>
      </w:tblGrid>
      <w:tr w:rsidR="00DA1EB0" w:rsidRPr="008D499D" w14:paraId="00E52166" w14:textId="77777777" w:rsidTr="00E94E00">
        <w:trPr>
          <w:tblHeader/>
        </w:trPr>
        <w:tc>
          <w:tcPr>
            <w:tcW w:w="425" w:type="dxa"/>
            <w:shd w:val="clear" w:color="auto" w:fill="F2F2F2" w:themeFill="background1" w:themeFillShade="F2"/>
          </w:tcPr>
          <w:p w14:paraId="141D117E" w14:textId="77777777" w:rsidR="00DA1EB0" w:rsidRPr="00C02832" w:rsidRDefault="00DA1EB0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92" w:type="dxa"/>
            <w:shd w:val="clear" w:color="auto" w:fill="F2F2F2" w:themeFill="background1" w:themeFillShade="F2"/>
          </w:tcPr>
          <w:p w14:paraId="3A34C8EB" w14:textId="77777777" w:rsidR="00DA1EB0" w:rsidRPr="00C02832" w:rsidRDefault="00DA1EB0" w:rsidP="00C0283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ขั้นตอนการดำเนินการที่สำคัญ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60CB76A" w14:textId="032CC1DB" w:rsidR="00DA1EB0" w:rsidRPr="00C02832" w:rsidRDefault="00B068A0" w:rsidP="00C0283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0283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</w:p>
        </w:tc>
      </w:tr>
      <w:tr w:rsidR="00DA1EB0" w:rsidRPr="008D499D" w14:paraId="6FFF7A53" w14:textId="77777777" w:rsidTr="00E94E00">
        <w:tc>
          <w:tcPr>
            <w:tcW w:w="425" w:type="dxa"/>
          </w:tcPr>
          <w:p w14:paraId="713EE8E5" w14:textId="77777777" w:rsidR="00DA1EB0" w:rsidRPr="00C02832" w:rsidRDefault="00DA1EB0" w:rsidP="00C02832">
            <w:pPr>
              <w:numPr>
                <w:ilvl w:val="0"/>
                <w:numId w:val="34"/>
              </w:numPr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92" w:type="dxa"/>
          </w:tcPr>
          <w:p w14:paraId="157984CB" w14:textId="47BA7748" w:rsidR="00DA1EB0" w:rsidRPr="00C02832" w:rsidRDefault="00DA1EB0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การประชุมคณะกรรมการของ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BAT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3K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และ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HCGB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เพื่อพิจารณาและอนุมัติการควบบริษัท รวมถึงการดำเนินการอื่นๆ ที่เกี่ยวข้องกับการควบบริษัท</w:t>
            </w:r>
          </w:p>
        </w:tc>
        <w:tc>
          <w:tcPr>
            <w:tcW w:w="2126" w:type="dxa"/>
          </w:tcPr>
          <w:p w14:paraId="71E81877" w14:textId="77777777" w:rsidR="00DA1EB0" w:rsidRPr="00C02832" w:rsidRDefault="00DA1EB0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พฤษภาคม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A1EB0" w:rsidRPr="008D499D" w14:paraId="35232A7E" w14:textId="77777777" w:rsidTr="00E94E00">
        <w:tc>
          <w:tcPr>
            <w:tcW w:w="425" w:type="dxa"/>
          </w:tcPr>
          <w:p w14:paraId="49754800" w14:textId="77777777" w:rsidR="00DA1EB0" w:rsidRPr="00C02832" w:rsidRDefault="00DA1EB0" w:rsidP="00C02832">
            <w:pPr>
              <w:numPr>
                <w:ilvl w:val="0"/>
                <w:numId w:val="34"/>
              </w:numPr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92" w:type="dxa"/>
          </w:tcPr>
          <w:p w14:paraId="335815D9" w14:textId="577EDBC6" w:rsidR="00DA1EB0" w:rsidRPr="00C02832" w:rsidRDefault="00DA1EB0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การประชุมผู้ถือหุ้นของ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BAT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3K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และ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HCGB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เพื่อพิจารณาและอนุมัติการควบบริษัท รวมถึงการดำเนินการอื่นๆ ที่เกี่ยวข้องกับการควบบริษัท</w:t>
            </w:r>
          </w:p>
        </w:tc>
        <w:tc>
          <w:tcPr>
            <w:tcW w:w="2126" w:type="dxa"/>
          </w:tcPr>
          <w:p w14:paraId="554AE43F" w14:textId="77777777" w:rsidR="00DA1EB0" w:rsidRPr="00C02832" w:rsidRDefault="00DA1EB0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A1EB0" w:rsidRPr="008D499D" w14:paraId="70693D18" w14:textId="77777777" w:rsidTr="00E94E00">
        <w:tc>
          <w:tcPr>
            <w:tcW w:w="425" w:type="dxa"/>
          </w:tcPr>
          <w:p w14:paraId="3FCD2C23" w14:textId="77777777" w:rsidR="00DA1EB0" w:rsidRPr="00C02832" w:rsidRDefault="00DA1EB0" w:rsidP="00C02832">
            <w:pPr>
              <w:numPr>
                <w:ilvl w:val="0"/>
                <w:numId w:val="34"/>
              </w:numPr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92" w:type="dxa"/>
          </w:tcPr>
          <w:p w14:paraId="3D230917" w14:textId="38C213DF" w:rsidR="00DA1EB0" w:rsidRPr="00C02832" w:rsidRDefault="00DA1EB0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การประชุมคณะกรรมการของ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BAT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3K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และ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HCGB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เพื่อพิจารณาเรื่องต่างๆ อันจำเป็นในการควบบริษัท และเรียกประชุมผู้ถือหุ้นร่วมของบริษัทฯ และ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HCGB</w:t>
            </w:r>
          </w:p>
        </w:tc>
        <w:tc>
          <w:tcPr>
            <w:tcW w:w="2126" w:type="dxa"/>
          </w:tcPr>
          <w:p w14:paraId="0420910C" w14:textId="1C58FE09" w:rsidR="00DA1EB0" w:rsidRPr="00C02832" w:rsidRDefault="00ED65C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</w:rPr>
              <w:t xml:space="preserve">21 </w:t>
            </w:r>
            <w:r w:rsidR="00DA1EB0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สิงหาคม </w:t>
            </w:r>
            <w:r w:rsidR="00DA1EB0" w:rsidRPr="00C0283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A1EB0" w:rsidRPr="008D499D" w14:paraId="038A6180" w14:textId="77777777" w:rsidTr="00E94E00">
        <w:tc>
          <w:tcPr>
            <w:tcW w:w="425" w:type="dxa"/>
          </w:tcPr>
          <w:p w14:paraId="5D16A619" w14:textId="77777777" w:rsidR="00DA1EB0" w:rsidRPr="00C02832" w:rsidRDefault="00DA1EB0" w:rsidP="00C02832">
            <w:pPr>
              <w:numPr>
                <w:ilvl w:val="0"/>
                <w:numId w:val="34"/>
              </w:numPr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92" w:type="dxa"/>
          </w:tcPr>
          <w:p w14:paraId="48EEE1E7" w14:textId="08811CCB" w:rsidR="00DA1EB0" w:rsidRPr="00C02832" w:rsidRDefault="00DA1EB0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การประชุมผู้ถือหุ้นร่วมของ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BAT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3K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และ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HCGB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126" w:type="dxa"/>
          </w:tcPr>
          <w:p w14:paraId="0F5D2613" w14:textId="542FDCF8" w:rsidR="00DA1EB0" w:rsidRPr="00C02832" w:rsidRDefault="00ED65C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A1EB0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DA1EB0" w:rsidRPr="00C0283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A1EB0" w:rsidRPr="008D499D" w14:paraId="38F50AF2" w14:textId="77777777" w:rsidTr="00E94E00">
        <w:tc>
          <w:tcPr>
            <w:tcW w:w="425" w:type="dxa"/>
          </w:tcPr>
          <w:p w14:paraId="6ECB209F" w14:textId="77777777" w:rsidR="00DA1EB0" w:rsidRPr="00C02832" w:rsidRDefault="00DA1EB0" w:rsidP="00C02832">
            <w:pPr>
              <w:numPr>
                <w:ilvl w:val="0"/>
                <w:numId w:val="34"/>
              </w:numPr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92" w:type="dxa"/>
          </w:tcPr>
          <w:p w14:paraId="01AF6BA7" w14:textId="520F4492" w:rsidR="00DA1EB0" w:rsidRPr="00C02832" w:rsidRDefault="00DA1EB0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ดำเนินการจดทะเบียนการควบบริษัทกับกระทรวงพาณิชย์</w:t>
            </w:r>
            <w:r w:rsidR="006C4FE8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โดยใช้ชื่อบริษัทใหม่หลังการควบรวมว่า บริษัท ไทย เอ็นเนอร์จี สโตเรจ เทคโนโลยี จำกัด (มหาชน)*</w:t>
            </w:r>
            <w:r w:rsidR="00DC2C32">
              <w:rPr>
                <w:rFonts w:asciiTheme="majorBidi" w:hAnsiTheme="majorBidi" w:cs="Angsana New"/>
                <w:sz w:val="32"/>
                <w:szCs w:val="32"/>
                <w:cs/>
                <w:lang w:bidi="th-TH"/>
              </w:rPr>
              <w:t xml:space="preserve"> </w:t>
            </w:r>
            <w:r w:rsidR="00DC2C32" w:rsidRPr="00DC2C32">
              <w:rPr>
                <w:rFonts w:asciiTheme="majorBidi" w:hAnsiTheme="majorBidi" w:cs="Angsana New"/>
                <w:sz w:val="32"/>
                <w:szCs w:val="32"/>
                <w:cs/>
                <w:lang w:bidi="th-TH"/>
              </w:rPr>
              <w:t>โดยตลาดหลักทรัพย์ฯ รับหุ้นสามัญของบริษัทฯ เป็นหลักทรัพย์จดทะเบียนในตลาดหลักทรัพย์ฯ</w:t>
            </w:r>
          </w:p>
        </w:tc>
        <w:tc>
          <w:tcPr>
            <w:tcW w:w="2126" w:type="dxa"/>
          </w:tcPr>
          <w:p w14:paraId="675E7C5E" w14:textId="77777777" w:rsidR="00DA1EB0" w:rsidRDefault="00ED65C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ตุลาคม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  <w:p w14:paraId="41C18AC2" w14:textId="5BF654BE" w:rsidR="009D7344" w:rsidRPr="00C02832" w:rsidRDefault="009D7344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14:paraId="67CC225C" w14:textId="30F74EF4" w:rsidR="006C4FE8" w:rsidRPr="00357BE2" w:rsidRDefault="006C4FE8" w:rsidP="00C02832">
      <w:pPr>
        <w:tabs>
          <w:tab w:val="left" w:pos="1418"/>
        </w:tabs>
        <w:spacing w:before="120"/>
        <w:ind w:left="1560" w:hanging="993"/>
        <w:rPr>
          <w:rFonts w:asciiTheme="minorBidi" w:hAnsiTheme="minorBidi" w:cstheme="minorBidi"/>
          <w:sz w:val="24"/>
          <w:szCs w:val="24"/>
        </w:rPr>
      </w:pPr>
      <w:r w:rsidRPr="00C02832">
        <w:rPr>
          <w:rFonts w:asciiTheme="minorBidi" w:hAnsiTheme="minorBidi" w:cstheme="minorBidi"/>
          <w:b/>
          <w:bCs/>
          <w:sz w:val="24"/>
          <w:szCs w:val="24"/>
          <w:u w:val="single"/>
          <w:cs/>
        </w:rPr>
        <w:t>หมายเหตุ</w:t>
      </w:r>
      <w:r>
        <w:rPr>
          <w:rFonts w:asciiTheme="minorBidi" w:hAnsiTheme="minorBidi" w:cstheme="minorBidi"/>
          <w:sz w:val="24"/>
          <w:szCs w:val="24"/>
          <w:cs/>
        </w:rPr>
        <w:tab/>
      </w:r>
      <w:r>
        <w:rPr>
          <w:rFonts w:asciiTheme="minorBidi" w:hAnsiTheme="minorBidi" w:cstheme="minorBidi" w:hint="cs"/>
          <w:sz w:val="24"/>
          <w:szCs w:val="24"/>
          <w:cs/>
        </w:rPr>
        <w:t xml:space="preserve">* </w:t>
      </w:r>
      <w:r w:rsidR="008D499D">
        <w:rPr>
          <w:rFonts w:asciiTheme="minorBidi" w:hAnsiTheme="minorBidi" w:cstheme="minorBidi"/>
          <w:sz w:val="24"/>
          <w:szCs w:val="24"/>
          <w:cs/>
        </w:rPr>
        <w:tab/>
      </w:r>
      <w:r w:rsidRPr="00404094">
        <w:rPr>
          <w:rFonts w:asciiTheme="minorBidi" w:hAnsiTheme="minorBidi"/>
          <w:sz w:val="24"/>
          <w:szCs w:val="24"/>
          <w:cs/>
        </w:rPr>
        <w:t>บริษัทเดิม (</w:t>
      </w:r>
      <w:r w:rsidRPr="00404094">
        <w:rPr>
          <w:rFonts w:asciiTheme="minorBidi" w:hAnsiTheme="minorBidi" w:cstheme="minorBidi"/>
          <w:sz w:val="24"/>
          <w:szCs w:val="24"/>
        </w:rPr>
        <w:t>BAT</w:t>
      </w:r>
      <w:r w:rsidRPr="00404094">
        <w:rPr>
          <w:rFonts w:asciiTheme="minorBidi" w:hAnsiTheme="minorBidi"/>
          <w:sz w:val="24"/>
          <w:szCs w:val="24"/>
          <w:cs/>
        </w:rPr>
        <w:t>-3</w:t>
      </w:r>
      <w:r w:rsidRPr="00404094">
        <w:rPr>
          <w:rFonts w:asciiTheme="minorBidi" w:hAnsiTheme="minorBidi" w:cstheme="minorBidi"/>
          <w:sz w:val="24"/>
          <w:szCs w:val="24"/>
        </w:rPr>
        <w:t xml:space="preserve">K </w:t>
      </w:r>
      <w:r w:rsidRPr="00404094">
        <w:rPr>
          <w:rFonts w:asciiTheme="minorBidi" w:hAnsiTheme="minorBidi"/>
          <w:sz w:val="24"/>
          <w:szCs w:val="24"/>
          <w:cs/>
        </w:rPr>
        <w:t xml:space="preserve">และ </w:t>
      </w:r>
      <w:r w:rsidRPr="00404094">
        <w:rPr>
          <w:rFonts w:asciiTheme="minorBidi" w:hAnsiTheme="minorBidi" w:cstheme="minorBidi"/>
          <w:sz w:val="24"/>
          <w:szCs w:val="24"/>
        </w:rPr>
        <w:t>HCGB</w:t>
      </w:r>
      <w:r w:rsidRPr="00404094">
        <w:rPr>
          <w:rFonts w:asciiTheme="minorBidi" w:hAnsiTheme="minorBidi"/>
          <w:sz w:val="24"/>
          <w:szCs w:val="24"/>
          <w:cs/>
        </w:rPr>
        <w:t>) สิ้นสภาพจากการเป็นนิติบุคคล และบริษัทฯ ได้รับทั้งทรัพย์สิน หนี้สิน สิทธิ หน้าที่ และความรับผิดชอบของบริษัทเดิม (</w:t>
      </w:r>
      <w:r w:rsidRPr="00404094">
        <w:rPr>
          <w:rFonts w:asciiTheme="minorBidi" w:hAnsiTheme="minorBidi" w:cstheme="minorBidi"/>
          <w:sz w:val="24"/>
          <w:szCs w:val="24"/>
        </w:rPr>
        <w:t>BAT</w:t>
      </w:r>
      <w:r w:rsidRPr="00404094">
        <w:rPr>
          <w:rFonts w:asciiTheme="minorBidi" w:hAnsiTheme="minorBidi"/>
          <w:sz w:val="24"/>
          <w:szCs w:val="24"/>
          <w:cs/>
        </w:rPr>
        <w:t>-3</w:t>
      </w:r>
      <w:r w:rsidRPr="00404094">
        <w:rPr>
          <w:rFonts w:asciiTheme="minorBidi" w:hAnsiTheme="minorBidi" w:cstheme="minorBidi"/>
          <w:sz w:val="24"/>
          <w:szCs w:val="24"/>
        </w:rPr>
        <w:t xml:space="preserve">K </w:t>
      </w:r>
      <w:r w:rsidRPr="00404094">
        <w:rPr>
          <w:rFonts w:asciiTheme="minorBidi" w:hAnsiTheme="minorBidi"/>
          <w:sz w:val="24"/>
          <w:szCs w:val="24"/>
          <w:cs/>
        </w:rPr>
        <w:t xml:space="preserve">และ </w:t>
      </w:r>
      <w:r w:rsidRPr="00404094">
        <w:rPr>
          <w:rFonts w:asciiTheme="minorBidi" w:hAnsiTheme="minorBidi" w:cstheme="minorBidi"/>
          <w:sz w:val="24"/>
          <w:szCs w:val="24"/>
        </w:rPr>
        <w:t>HCGB</w:t>
      </w:r>
      <w:r w:rsidRPr="00404094">
        <w:rPr>
          <w:rFonts w:asciiTheme="minorBidi" w:hAnsiTheme="minorBidi"/>
          <w:sz w:val="24"/>
          <w:szCs w:val="24"/>
          <w:cs/>
        </w:rPr>
        <w:t>) ทั้งหมด โดยผลของกฎหมาย</w:t>
      </w:r>
    </w:p>
    <w:p w14:paraId="65629B1A" w14:textId="77777777" w:rsidR="00277D45" w:rsidRDefault="00277D45" w:rsidP="0024538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4188F57" w14:textId="60F9ACAF" w:rsidR="00A76E19" w:rsidRPr="00E24812" w:rsidRDefault="00730ED3" w:rsidP="0024538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โครงสร้างการถือหุ้นของบริษัทฯ</w:t>
      </w:r>
    </w:p>
    <w:p w14:paraId="27F7F781" w14:textId="481B4F76" w:rsidR="00730ED3" w:rsidRPr="0024538F" w:rsidRDefault="00A76E19" w:rsidP="00C02832">
      <w:pPr>
        <w:spacing w:before="120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4812">
        <w:rPr>
          <w:rFonts w:asciiTheme="majorBidi" w:hAnsiTheme="majorBidi" w:cstheme="majorBidi"/>
          <w:sz w:val="32"/>
          <w:szCs w:val="32"/>
        </w:rPr>
        <w:t xml:space="preserve">1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E24812">
        <w:rPr>
          <w:rFonts w:asciiTheme="majorBidi" w:hAnsiTheme="majorBidi" w:cstheme="majorBidi"/>
          <w:sz w:val="32"/>
          <w:szCs w:val="32"/>
        </w:rPr>
        <w:t xml:space="preserve">2563 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บริษัทฯ มีโครงสร้างการถือหุ้นและสัดส่วนการถือหุ้น </w:t>
      </w:r>
      <w:r w:rsidR="00730ED3" w:rsidRPr="00E2481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6684AB3" w14:textId="08D9A43F" w:rsidR="00730ED3" w:rsidRPr="0024538F" w:rsidRDefault="00D46C6B" w:rsidP="0024538F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6C6B">
        <w:rPr>
          <w:noProof/>
          <w:cs/>
        </w:rPr>
        <w:t xml:space="preserve"> </w:t>
      </w:r>
      <w:r w:rsidR="00974197" w:rsidRPr="00974197">
        <w:rPr>
          <w:noProof/>
          <w:cs/>
        </w:rPr>
        <w:t xml:space="preserve"> </w:t>
      </w:r>
      <w:r w:rsidR="00F90A1B">
        <w:rPr>
          <w:noProof/>
        </w:rPr>
        <w:drawing>
          <wp:inline distT="0" distB="0" distL="0" distR="0" wp14:anchorId="694F9181" wp14:editId="17ACDE10">
            <wp:extent cx="5760720" cy="352107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2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5A7C3" w14:textId="53571C33" w:rsidR="00232E2A" w:rsidRPr="00C02832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hAnsiTheme="majorBidi" w:cstheme="majorBidi"/>
          <w:sz w:val="24"/>
          <w:szCs w:val="24"/>
          <w:highlight w:val="yellow"/>
          <w:cs/>
        </w:rPr>
      </w:pPr>
      <w:r w:rsidRPr="00C02832">
        <w:rPr>
          <w:rFonts w:asciiTheme="majorBidi" w:eastAsiaTheme="minorHAnsi" w:hAnsiTheme="majorBidi" w:cstheme="majorBidi"/>
          <w:b/>
          <w:bCs/>
          <w:sz w:val="24"/>
          <w:szCs w:val="24"/>
          <w:u w:val="single"/>
          <w:cs/>
        </w:rPr>
        <w:t>หมายเหตุ: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ab/>
      </w:r>
      <w:r w:rsidRPr="00B25321">
        <w:rPr>
          <w:rFonts w:asciiTheme="majorBidi" w:eastAsiaTheme="minorHAnsi" w:hAnsiTheme="majorBidi" w:cstheme="majorBidi"/>
          <w:sz w:val="24"/>
          <w:szCs w:val="24"/>
        </w:rPr>
        <w:t>1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 w:rsidRPr="00B25321">
        <w:rPr>
          <w:rFonts w:asciiTheme="majorBidi" w:hAnsiTheme="majorBidi" w:cstheme="majorBidi"/>
          <w:sz w:val="24"/>
          <w:szCs w:val="24"/>
        </w:rPr>
        <w:tab/>
      </w:r>
      <w:r w:rsidR="00D46C6B" w:rsidRPr="00B25321">
        <w:rPr>
          <w:rFonts w:asciiTheme="majorBidi" w:hAnsiTheme="majorBidi" w:cstheme="majorBidi"/>
          <w:sz w:val="24"/>
          <w:szCs w:val="24"/>
        </w:rPr>
        <w:t>Showa Denko Material</w:t>
      </w:r>
      <w:r w:rsidR="00C02832" w:rsidRPr="00B25321">
        <w:rPr>
          <w:rFonts w:asciiTheme="majorBidi" w:hAnsiTheme="majorBidi" w:cstheme="majorBidi"/>
          <w:sz w:val="24"/>
          <w:szCs w:val="24"/>
        </w:rPr>
        <w:t>s</w:t>
      </w:r>
      <w:r w:rsidR="00D46C6B" w:rsidRPr="00B25321">
        <w:rPr>
          <w:rFonts w:asciiTheme="majorBidi" w:hAnsiTheme="majorBidi" w:cstheme="majorBidi"/>
          <w:sz w:val="24"/>
          <w:szCs w:val="24"/>
        </w:rPr>
        <w:t xml:space="preserve"> Co</w:t>
      </w:r>
      <w:r w:rsidR="00D46C6B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D46C6B" w:rsidRPr="00B25321">
        <w:rPr>
          <w:rFonts w:asciiTheme="majorBidi" w:hAnsiTheme="majorBidi" w:cstheme="majorBidi"/>
          <w:sz w:val="24"/>
          <w:szCs w:val="24"/>
        </w:rPr>
        <w:t>, Ltd</w:t>
      </w:r>
      <w:r w:rsidR="00D46C6B" w:rsidRPr="00B25321">
        <w:rPr>
          <w:rFonts w:asciiTheme="majorBidi" w:hAnsiTheme="majorBidi" w:cs="Angsana New"/>
          <w:sz w:val="24"/>
          <w:szCs w:val="24"/>
          <w:cs/>
        </w:rPr>
        <w:t>. เดิม</w:t>
      </w:r>
      <w:r w:rsidR="007B1B53" w:rsidRPr="00B25321">
        <w:rPr>
          <w:rFonts w:asciiTheme="majorBidi" w:hAnsiTheme="majorBidi" w:cs="Angsana New"/>
          <w:sz w:val="24"/>
          <w:szCs w:val="24"/>
          <w:cs/>
        </w:rPr>
        <w:t>ชื่อ</w:t>
      </w:r>
      <w:r w:rsidR="00D46C6B" w:rsidRPr="00B25321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>บริษัท ฮิตาชิ เคมิคอล จำกัด (</w:t>
      </w:r>
      <w:r w:rsidRPr="00B25321">
        <w:rPr>
          <w:rFonts w:asciiTheme="majorBidi" w:eastAsiaTheme="minorHAnsi" w:hAnsiTheme="majorBidi" w:cstheme="majorBidi"/>
          <w:sz w:val="24"/>
          <w:szCs w:val="24"/>
        </w:rPr>
        <w:t>Hitachi Chemical Co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>.</w:t>
      </w:r>
      <w:r w:rsidRPr="00B25321">
        <w:rPr>
          <w:rFonts w:asciiTheme="majorBidi" w:eastAsiaTheme="minorHAnsi" w:hAnsiTheme="majorBidi" w:cstheme="majorBidi"/>
          <w:sz w:val="24"/>
          <w:szCs w:val="24"/>
        </w:rPr>
        <w:t>, Ltd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>.</w:t>
      </w:r>
      <w:r w:rsidR="007B1B53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="007B1B53" w:rsidRPr="00B25321">
        <w:rPr>
          <w:rFonts w:asciiTheme="majorBidi" w:eastAsiaTheme="minorHAnsi" w:hAnsiTheme="majorBidi" w:cs="Angsana New"/>
          <w:sz w:val="24"/>
          <w:szCs w:val="24"/>
          <w:cs/>
        </w:rPr>
        <w:t>(“</w:t>
      </w:r>
      <w:r w:rsidR="007B1B53" w:rsidRPr="00B25321">
        <w:rPr>
          <w:rFonts w:asciiTheme="majorBidi" w:eastAsiaTheme="minorHAnsi" w:hAnsiTheme="majorBidi" w:cstheme="majorBidi"/>
          <w:sz w:val="24"/>
          <w:szCs w:val="24"/>
        </w:rPr>
        <w:t xml:space="preserve">HC </w:t>
      </w:r>
      <w:r w:rsidR="007B1B53" w:rsidRPr="00B25321">
        <w:rPr>
          <w:rFonts w:asciiTheme="majorBidi" w:eastAsiaTheme="minorHAnsi" w:hAnsiTheme="majorBidi" w:cs="Angsana New"/>
          <w:sz w:val="24"/>
          <w:szCs w:val="24"/>
          <w:cs/>
        </w:rPr>
        <w:t>(</w:t>
      </w:r>
      <w:r w:rsidR="007B1B53" w:rsidRPr="00B25321">
        <w:rPr>
          <w:rFonts w:asciiTheme="majorBidi" w:eastAsiaTheme="minorHAnsi" w:hAnsiTheme="majorBidi" w:cstheme="majorBidi"/>
          <w:sz w:val="24"/>
          <w:szCs w:val="24"/>
        </w:rPr>
        <w:t>JP</w:t>
      </w:r>
      <w:r w:rsidR="007B1B53" w:rsidRPr="00B25321">
        <w:rPr>
          <w:rFonts w:asciiTheme="majorBidi" w:eastAsiaTheme="minorHAnsi" w:hAnsiTheme="majorBidi" w:cs="Angsana New"/>
          <w:sz w:val="24"/>
          <w:szCs w:val="24"/>
          <w:cs/>
        </w:rPr>
        <w:t>)”)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>)</w:t>
      </w:r>
      <w:r w:rsidR="00CA4773" w:rsidRPr="00B25321">
        <w:rPr>
          <w:rFonts w:asciiTheme="majorBidi" w:eastAsiaTheme="minorHAnsi" w:hAnsiTheme="majorBidi" w:cs="Angsana New"/>
          <w:sz w:val="24"/>
          <w:szCs w:val="24"/>
          <w:cs/>
        </w:rPr>
        <w:t xml:space="preserve"> </w:t>
      </w:r>
      <w:r w:rsidR="007B1B53" w:rsidRPr="00B25321">
        <w:rPr>
          <w:rFonts w:asciiTheme="majorBidi" w:eastAsiaTheme="minorHAnsi" w:hAnsiTheme="majorBidi" w:cs="Angsana New"/>
          <w:sz w:val="24"/>
          <w:szCs w:val="24"/>
          <w:cs/>
        </w:rPr>
        <w:t>โดย</w:t>
      </w:r>
      <w:r w:rsidR="00CA4773" w:rsidRPr="00B25321">
        <w:rPr>
          <w:rFonts w:asciiTheme="majorBidi" w:hAnsiTheme="majorBidi" w:cstheme="majorBidi"/>
          <w:sz w:val="24"/>
          <w:szCs w:val="24"/>
          <w:cs/>
        </w:rPr>
        <w:t xml:space="preserve">เปลี่ยนชื่อเป็น </w:t>
      </w:r>
      <w:r w:rsidR="00CA4773" w:rsidRPr="00B25321">
        <w:rPr>
          <w:rFonts w:asciiTheme="majorBidi" w:hAnsiTheme="majorBidi" w:cstheme="majorBidi"/>
          <w:sz w:val="24"/>
          <w:szCs w:val="24"/>
        </w:rPr>
        <w:t>Showa Denko Material</w:t>
      </w:r>
      <w:r w:rsidR="00C02832" w:rsidRPr="00B25321">
        <w:rPr>
          <w:rFonts w:asciiTheme="majorBidi" w:hAnsiTheme="majorBidi" w:cstheme="majorBidi"/>
          <w:sz w:val="24"/>
          <w:szCs w:val="24"/>
        </w:rPr>
        <w:t>s</w:t>
      </w:r>
      <w:r w:rsidR="00CA4773" w:rsidRPr="00B25321">
        <w:rPr>
          <w:rFonts w:asciiTheme="majorBidi" w:hAnsiTheme="majorBidi" w:cstheme="majorBidi"/>
          <w:sz w:val="24"/>
          <w:szCs w:val="24"/>
        </w:rPr>
        <w:t xml:space="preserve"> Co</w:t>
      </w:r>
      <w:r w:rsidR="00CA4773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CA4773" w:rsidRPr="00B25321">
        <w:rPr>
          <w:rFonts w:asciiTheme="majorBidi" w:hAnsiTheme="majorBidi" w:cstheme="majorBidi"/>
          <w:sz w:val="24"/>
          <w:szCs w:val="24"/>
        </w:rPr>
        <w:t>, Ltd</w:t>
      </w:r>
      <w:r w:rsidR="00CA4773" w:rsidRPr="00B25321">
        <w:rPr>
          <w:rFonts w:asciiTheme="majorBidi" w:hAnsiTheme="majorBidi" w:cs="Angsana New"/>
          <w:sz w:val="24"/>
          <w:szCs w:val="24"/>
          <w:cs/>
        </w:rPr>
        <w:t xml:space="preserve">. </w:t>
      </w:r>
      <w:r w:rsidR="00CA4773" w:rsidRPr="00B25321">
        <w:rPr>
          <w:rFonts w:asciiTheme="majorBidi" w:hAnsiTheme="majorBidi" w:cstheme="majorBidi"/>
          <w:sz w:val="24"/>
          <w:szCs w:val="24"/>
          <w:cs/>
        </w:rPr>
        <w:t xml:space="preserve">เมื่อวันที่ </w:t>
      </w:r>
      <w:r w:rsidR="00CA4773" w:rsidRPr="00B25321">
        <w:rPr>
          <w:rFonts w:asciiTheme="majorBidi" w:hAnsiTheme="majorBidi" w:cstheme="majorBidi"/>
          <w:sz w:val="24"/>
          <w:szCs w:val="24"/>
        </w:rPr>
        <w:t xml:space="preserve">1 </w:t>
      </w:r>
      <w:r w:rsidR="00CA4773" w:rsidRPr="00B25321">
        <w:rPr>
          <w:rFonts w:asciiTheme="majorBidi" w:hAnsiTheme="majorBidi" w:cstheme="majorBidi"/>
          <w:sz w:val="24"/>
          <w:szCs w:val="24"/>
          <w:cs/>
        </w:rPr>
        <w:t xml:space="preserve">ตุลาคม </w:t>
      </w:r>
      <w:r w:rsidR="00CA4773" w:rsidRPr="00B25321">
        <w:rPr>
          <w:rFonts w:asciiTheme="majorBidi" w:hAnsiTheme="majorBidi" w:cstheme="majorBidi"/>
          <w:sz w:val="24"/>
          <w:szCs w:val="24"/>
        </w:rPr>
        <w:t>2563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D304F3" w:rsidRPr="00B25321">
        <w:rPr>
          <w:rFonts w:asciiTheme="majorBidi" w:hAnsiTheme="majorBidi" w:cstheme="majorBidi"/>
          <w:sz w:val="24"/>
          <w:szCs w:val="24"/>
          <w:cs/>
        </w:rPr>
        <w:t>เนื่องจากบริษัท</w:t>
      </w:r>
      <w:r w:rsidR="0042234D" w:rsidRPr="00B2532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2234D" w:rsidRPr="00B25321">
        <w:rPr>
          <w:rFonts w:asciiTheme="majorBidi" w:hAnsiTheme="majorBidi" w:cstheme="majorBidi"/>
          <w:sz w:val="24"/>
          <w:szCs w:val="24"/>
        </w:rPr>
        <w:t>HC Holding K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42234D" w:rsidRPr="00B25321">
        <w:rPr>
          <w:rFonts w:asciiTheme="majorBidi" w:hAnsiTheme="majorBidi" w:cstheme="majorBidi"/>
          <w:sz w:val="24"/>
          <w:szCs w:val="24"/>
        </w:rPr>
        <w:t>K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42234D" w:rsidRPr="00B25321">
        <w:rPr>
          <w:rFonts w:asciiTheme="majorBidi" w:hAnsiTheme="majorBidi" w:cstheme="majorBidi"/>
          <w:sz w:val="24"/>
          <w:szCs w:val="24"/>
          <w:cs/>
        </w:rPr>
        <w:t xml:space="preserve"> ซึ่งถูกจัดตั้งขึ้น</w:t>
      </w:r>
      <w:r w:rsidR="008D499D" w:rsidRPr="00B25321">
        <w:rPr>
          <w:rFonts w:asciiTheme="majorBidi" w:hAnsiTheme="majorBidi" w:cstheme="majorBidi"/>
          <w:sz w:val="24"/>
          <w:szCs w:val="24"/>
          <w:cs/>
        </w:rPr>
        <w:t xml:space="preserve">       </w:t>
      </w:r>
      <w:r w:rsidR="0042234D" w:rsidRPr="00B25321">
        <w:rPr>
          <w:rFonts w:asciiTheme="majorBidi" w:hAnsiTheme="majorBidi" w:cstheme="majorBidi"/>
          <w:sz w:val="24"/>
          <w:szCs w:val="24"/>
          <w:cs/>
        </w:rPr>
        <w:t xml:space="preserve">โดย </w:t>
      </w:r>
      <w:r w:rsidR="00D304F3" w:rsidRPr="00B25321">
        <w:rPr>
          <w:rFonts w:asciiTheme="majorBidi" w:hAnsiTheme="majorBidi" w:cstheme="majorBidi"/>
          <w:sz w:val="24"/>
          <w:szCs w:val="24"/>
        </w:rPr>
        <w:t>Showa Denko K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D304F3" w:rsidRPr="00B25321">
        <w:rPr>
          <w:rFonts w:asciiTheme="majorBidi" w:hAnsiTheme="majorBidi" w:cstheme="majorBidi"/>
          <w:sz w:val="24"/>
          <w:szCs w:val="24"/>
        </w:rPr>
        <w:t>K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D304F3" w:rsidRPr="00B25321">
        <w:rPr>
          <w:rFonts w:asciiTheme="majorBidi" w:hAnsiTheme="majorBidi" w:cstheme="majorBidi"/>
          <w:sz w:val="24"/>
          <w:szCs w:val="24"/>
          <w:cs/>
        </w:rPr>
        <w:t xml:space="preserve"> ได้เข้าซื้อหุ้นสามัญของ</w:t>
      </w:r>
      <w:r w:rsidR="00E81AF0" w:rsidRPr="00B2532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E81AF0" w:rsidRPr="00B25321">
        <w:rPr>
          <w:rFonts w:asciiTheme="majorBidi" w:hAnsiTheme="majorBidi" w:cstheme="majorBidi"/>
          <w:sz w:val="24"/>
          <w:szCs w:val="24"/>
        </w:rPr>
        <w:t>HC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 xml:space="preserve"> (</w:t>
      </w:r>
      <w:r w:rsidR="00E81AF0" w:rsidRPr="00B25321">
        <w:rPr>
          <w:rFonts w:asciiTheme="majorBidi" w:hAnsiTheme="majorBidi" w:cstheme="majorBidi"/>
          <w:sz w:val="24"/>
          <w:szCs w:val="24"/>
        </w:rPr>
        <w:t>JP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>)</w:t>
      </w:r>
      <w:r w:rsidR="00D304F3" w:rsidRPr="00B25321">
        <w:rPr>
          <w:rFonts w:asciiTheme="majorBidi" w:hAnsiTheme="majorBidi" w:cstheme="majorBidi"/>
          <w:sz w:val="24"/>
          <w:szCs w:val="24"/>
          <w:cs/>
        </w:rPr>
        <w:t xml:space="preserve"> จากบริษัท ฮิตาชิ จำกัด ซึ่งเดิมถือเป็นผู้ถือหุ้นใหญ่ใน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E81AF0" w:rsidRPr="00B25321">
        <w:rPr>
          <w:rFonts w:asciiTheme="majorBidi" w:hAnsiTheme="majorBidi" w:cstheme="majorBidi"/>
          <w:sz w:val="24"/>
          <w:szCs w:val="24"/>
        </w:rPr>
        <w:t xml:space="preserve">HC 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>(</w:t>
      </w:r>
      <w:r w:rsidR="00E81AF0" w:rsidRPr="00B25321">
        <w:rPr>
          <w:rFonts w:asciiTheme="majorBidi" w:hAnsiTheme="majorBidi" w:cstheme="majorBidi"/>
          <w:sz w:val="24"/>
          <w:szCs w:val="24"/>
        </w:rPr>
        <w:t>JP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>)</w:t>
      </w:r>
      <w:r w:rsidR="008D499D" w:rsidRPr="00B25321">
        <w:rPr>
          <w:rFonts w:asciiTheme="majorBidi" w:hAnsiTheme="majorBidi" w:cstheme="majorBidi"/>
          <w:sz w:val="24"/>
          <w:szCs w:val="24"/>
          <w:cs/>
        </w:rPr>
        <w:t xml:space="preserve">  </w:t>
      </w:r>
      <w:r w:rsidR="00E81AF0" w:rsidRPr="00B25321">
        <w:rPr>
          <w:rFonts w:asciiTheme="majorBidi" w:hAnsiTheme="majorBidi" w:cstheme="majorBidi"/>
          <w:sz w:val="24"/>
          <w:szCs w:val="24"/>
          <w:cs/>
        </w:rPr>
        <w:t>ในเดือน</w:t>
      </w:r>
      <w:r w:rsidR="00D304F3" w:rsidRPr="00B25321">
        <w:rPr>
          <w:rFonts w:asciiTheme="majorBidi" w:hAnsiTheme="majorBidi" w:cstheme="majorBidi"/>
          <w:sz w:val="24"/>
          <w:szCs w:val="24"/>
          <w:cs/>
        </w:rPr>
        <w:t>เมษายน 2563</w:t>
      </w:r>
    </w:p>
    <w:p w14:paraId="2C8198BE" w14:textId="7EC1B04C" w:rsidR="00232E2A" w:rsidRPr="009C0939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eastAsiaTheme="minorHAnsi" w:hAnsiTheme="majorBidi" w:cstheme="majorBidi"/>
          <w:sz w:val="24"/>
          <w:szCs w:val="24"/>
          <w:cs/>
        </w:rPr>
      </w:pP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ab/>
      </w:r>
      <w:r w:rsidRPr="009C0939">
        <w:rPr>
          <w:rFonts w:asciiTheme="majorBidi" w:eastAsiaTheme="minorHAnsi" w:hAnsiTheme="majorBidi" w:cstheme="majorBidi"/>
          <w:sz w:val="24"/>
          <w:szCs w:val="24"/>
        </w:rPr>
        <w:t>2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>
        <w:rPr>
          <w:rFonts w:asciiTheme="majorBidi" w:eastAsiaTheme="minorHAnsi" w:hAnsiTheme="majorBidi" w:cstheme="majorBidi"/>
          <w:sz w:val="24"/>
          <w:szCs w:val="24"/>
        </w:rPr>
        <w:tab/>
      </w:r>
      <w:r w:rsidRPr="00C02832">
        <w:rPr>
          <w:rFonts w:asciiTheme="majorBidi" w:eastAsiaTheme="minorHAnsi" w:hAnsiTheme="majorBidi" w:cstheme="majorBidi"/>
          <w:sz w:val="24"/>
          <w:szCs w:val="24"/>
        </w:rPr>
        <w:t xml:space="preserve">SMC </w:t>
      </w:r>
      <w:r w:rsidRPr="00C02832">
        <w:rPr>
          <w:rFonts w:asciiTheme="majorBidi" w:eastAsiaTheme="minorHAnsi" w:hAnsiTheme="majorBidi" w:cstheme="majorBidi"/>
          <w:sz w:val="24"/>
          <w:szCs w:val="24"/>
          <w:cs/>
        </w:rPr>
        <w:t>หมายถึง บริษัท สยาม มากิ จำกัด</w:t>
      </w:r>
      <w:r w:rsidR="00E81AF0" w:rsidRPr="00C02832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="00E81AF0" w:rsidRPr="00B25321">
        <w:rPr>
          <w:rFonts w:asciiTheme="majorBidi" w:eastAsiaTheme="minorHAnsi" w:hAnsiTheme="majorBidi" w:cstheme="majorBidi"/>
          <w:sz w:val="24"/>
          <w:szCs w:val="24"/>
          <w:cs/>
        </w:rPr>
        <w:t>ซึ่งถือหุ้น</w:t>
      </w:r>
      <w:r w:rsidR="002E1605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โดย </w:t>
      </w:r>
      <w:r w:rsidR="00FF15E8" w:rsidRPr="00B25321">
        <w:rPr>
          <w:rFonts w:asciiTheme="majorBidi" w:hAnsiTheme="majorBidi" w:cstheme="majorBidi"/>
          <w:sz w:val="24"/>
          <w:szCs w:val="24"/>
        </w:rPr>
        <w:t>Showa Denko Material</w:t>
      </w:r>
      <w:r w:rsidR="00C02832" w:rsidRPr="00B25321">
        <w:rPr>
          <w:rFonts w:asciiTheme="majorBidi" w:hAnsiTheme="majorBidi" w:cstheme="majorBidi"/>
          <w:sz w:val="24"/>
          <w:szCs w:val="24"/>
        </w:rPr>
        <w:t>s</w:t>
      </w:r>
      <w:r w:rsidR="00FF15E8" w:rsidRPr="00B25321">
        <w:rPr>
          <w:rFonts w:asciiTheme="majorBidi" w:hAnsiTheme="majorBidi" w:cstheme="majorBidi"/>
          <w:sz w:val="24"/>
          <w:szCs w:val="24"/>
        </w:rPr>
        <w:t xml:space="preserve"> Co</w:t>
      </w:r>
      <w:r w:rsidR="00FF15E8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FF15E8" w:rsidRPr="00B25321">
        <w:rPr>
          <w:rFonts w:asciiTheme="majorBidi" w:hAnsiTheme="majorBidi" w:cstheme="majorBidi"/>
          <w:sz w:val="24"/>
          <w:szCs w:val="24"/>
        </w:rPr>
        <w:t>, Ltd</w:t>
      </w:r>
      <w:r w:rsidR="00FF15E8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2E1605" w:rsidRPr="00B25321">
        <w:rPr>
          <w:rFonts w:asciiTheme="majorBidi" w:eastAsiaTheme="minorHAnsi" w:hAnsiTheme="majorBidi" w:cs="Angsana New"/>
          <w:sz w:val="24"/>
          <w:szCs w:val="24"/>
          <w:cs/>
        </w:rPr>
        <w:t xml:space="preserve"> </w:t>
      </w:r>
      <w:r w:rsidR="002E1605" w:rsidRPr="00B25321">
        <w:rPr>
          <w:rFonts w:asciiTheme="majorBidi" w:eastAsiaTheme="minorHAnsi" w:hAnsiTheme="majorBidi" w:cstheme="majorBidi"/>
          <w:sz w:val="24"/>
          <w:szCs w:val="24"/>
          <w:cs/>
        </w:rPr>
        <w:t>ร้อยละ</w:t>
      </w:r>
      <w:r w:rsidR="002E1605" w:rsidRPr="00B25321">
        <w:rPr>
          <w:rFonts w:asciiTheme="majorBidi" w:eastAsiaTheme="minorHAnsi" w:hAnsiTheme="majorBidi" w:cstheme="majorBidi"/>
          <w:sz w:val="24"/>
          <w:szCs w:val="24"/>
        </w:rPr>
        <w:t xml:space="preserve"> 49</w:t>
      </w:r>
      <w:r w:rsidR="002E1605" w:rsidRPr="00C02832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>และถือหุ้นทางอ้อม</w:t>
      </w:r>
      <w:r w:rsidR="00A8605C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    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>โดย</w:t>
      </w:r>
      <w:r w:rsidR="00717596" w:rsidRPr="00B25321">
        <w:rPr>
          <w:rFonts w:asciiTheme="majorBidi" w:eastAsiaTheme="minorHAnsi" w:hAnsiTheme="majorBidi" w:cstheme="majorBidi"/>
          <w:sz w:val="24"/>
          <w:szCs w:val="24"/>
        </w:rPr>
        <w:t xml:space="preserve"> Hitachi Capital Corporation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>ซึ่งเป็นบริษัทจดทะเบียนในตลาดหลักทรัพย์โตเกียว ร้อยละ</w:t>
      </w:r>
      <w:r w:rsidR="00717596" w:rsidRPr="00B25321">
        <w:rPr>
          <w:rFonts w:asciiTheme="majorBidi" w:eastAsiaTheme="minorHAnsi" w:hAnsiTheme="majorBidi" w:cstheme="majorBidi"/>
          <w:sz w:val="24"/>
          <w:szCs w:val="24"/>
        </w:rPr>
        <w:t xml:space="preserve"> 45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 (ข้อมูล ณ วันที่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</w:rPr>
        <w:t xml:space="preserve">31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มีนาคม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</w:rPr>
        <w:t xml:space="preserve">2562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จากรายงานประจำปีของ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</w:rPr>
        <w:t>Hitachi Capital Corporation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>)</w:t>
      </w:r>
    </w:p>
    <w:p w14:paraId="02CD6DA5" w14:textId="5B2FA0B9" w:rsidR="00232E2A" w:rsidRPr="009C0939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eastAsiaTheme="minorHAnsi" w:hAnsiTheme="majorBidi" w:cstheme="majorBidi"/>
          <w:sz w:val="24"/>
          <w:szCs w:val="24"/>
        </w:rPr>
      </w:pPr>
      <w:r w:rsidRPr="009C0939">
        <w:rPr>
          <w:rFonts w:asciiTheme="majorBidi" w:eastAsiaTheme="minorHAnsi" w:hAnsiTheme="majorBidi" w:cstheme="majorBidi"/>
          <w:sz w:val="24"/>
          <w:szCs w:val="24"/>
        </w:rPr>
        <w:tab/>
        <w:t>3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>
        <w:rPr>
          <w:rFonts w:asciiTheme="majorBidi" w:eastAsiaTheme="minorHAnsi" w:hAnsiTheme="majorBidi" w:cstheme="majorBidi"/>
          <w:sz w:val="24"/>
          <w:szCs w:val="24"/>
        </w:rPr>
        <w:tab/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TNC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หมายถึง บริษัท ไทย นันเฟอรัส เมทัล จำกัด</w:t>
      </w:r>
    </w:p>
    <w:p w14:paraId="3C23BAB3" w14:textId="7FA93524" w:rsidR="00232E2A" w:rsidRPr="00C02832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hAnsiTheme="majorBidi" w:cs="Angsana New"/>
          <w:sz w:val="24"/>
          <w:szCs w:val="24"/>
          <w:highlight w:val="cyan"/>
        </w:rPr>
      </w:pPr>
      <w:r w:rsidRPr="009C0939">
        <w:rPr>
          <w:rFonts w:asciiTheme="majorBidi" w:eastAsiaTheme="minorHAnsi" w:hAnsiTheme="majorBidi" w:cstheme="majorBidi"/>
          <w:sz w:val="24"/>
          <w:szCs w:val="24"/>
        </w:rPr>
        <w:tab/>
      </w:r>
      <w:r w:rsidRPr="00B25321">
        <w:rPr>
          <w:rFonts w:asciiTheme="majorBidi" w:eastAsiaTheme="minorHAnsi" w:hAnsiTheme="majorBidi" w:cstheme="majorBidi"/>
          <w:sz w:val="24"/>
          <w:szCs w:val="24"/>
        </w:rPr>
        <w:t>4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 w:rsidRPr="00B25321">
        <w:rPr>
          <w:rFonts w:asciiTheme="majorBidi" w:hAnsiTheme="majorBidi" w:cstheme="majorBidi"/>
          <w:sz w:val="24"/>
          <w:szCs w:val="24"/>
        </w:rPr>
        <w:tab/>
      </w:r>
      <w:r w:rsidR="007B1B53" w:rsidRPr="00B25321">
        <w:rPr>
          <w:rFonts w:asciiTheme="majorBidi" w:hAnsiTheme="majorBidi" w:cstheme="majorBidi"/>
          <w:sz w:val="24"/>
          <w:szCs w:val="24"/>
        </w:rPr>
        <w:t>Showa Denko Material</w:t>
      </w:r>
      <w:r w:rsidR="00C02832" w:rsidRPr="00B25321">
        <w:rPr>
          <w:rFonts w:asciiTheme="majorBidi" w:hAnsiTheme="majorBidi" w:cstheme="majorBidi"/>
          <w:sz w:val="24"/>
          <w:szCs w:val="24"/>
        </w:rPr>
        <w:t>s</w:t>
      </w:r>
      <w:r w:rsidR="007B1B53" w:rsidRPr="00B25321">
        <w:rPr>
          <w:rFonts w:asciiTheme="majorBidi" w:hAnsiTheme="majorBidi" w:cs="Angsana New"/>
          <w:sz w:val="24"/>
          <w:szCs w:val="24"/>
          <w:cs/>
        </w:rPr>
        <w:t xml:space="preserve"> (</w:t>
      </w:r>
      <w:r w:rsidR="007B1B53" w:rsidRPr="00B25321">
        <w:rPr>
          <w:rFonts w:asciiTheme="majorBidi" w:hAnsiTheme="majorBidi" w:cstheme="majorBidi"/>
          <w:sz w:val="24"/>
          <w:szCs w:val="24"/>
        </w:rPr>
        <w:t>Thailand</w:t>
      </w:r>
      <w:r w:rsidR="007B1B53" w:rsidRPr="00B25321">
        <w:rPr>
          <w:rFonts w:asciiTheme="majorBidi" w:hAnsiTheme="majorBidi" w:cs="Angsana New"/>
          <w:sz w:val="24"/>
          <w:szCs w:val="24"/>
          <w:cs/>
        </w:rPr>
        <w:t xml:space="preserve">) </w:t>
      </w:r>
      <w:r w:rsidR="007B1B53" w:rsidRPr="00B25321">
        <w:rPr>
          <w:rFonts w:asciiTheme="majorBidi" w:hAnsiTheme="majorBidi" w:cstheme="majorBidi"/>
          <w:sz w:val="24"/>
          <w:szCs w:val="24"/>
        </w:rPr>
        <w:t>Co</w:t>
      </w:r>
      <w:r w:rsidR="007B1B53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7B1B53" w:rsidRPr="00B25321">
        <w:rPr>
          <w:rFonts w:asciiTheme="majorBidi" w:hAnsiTheme="majorBidi" w:cstheme="majorBidi"/>
          <w:sz w:val="24"/>
          <w:szCs w:val="24"/>
        </w:rPr>
        <w:t>, Ltd</w:t>
      </w:r>
      <w:r w:rsidR="007B1B53" w:rsidRPr="00B25321">
        <w:rPr>
          <w:rFonts w:asciiTheme="majorBidi" w:hAnsiTheme="majorBidi" w:cs="Angsana New"/>
          <w:sz w:val="24"/>
          <w:szCs w:val="24"/>
          <w:cs/>
        </w:rPr>
        <w:t xml:space="preserve">. </w:t>
      </w:r>
      <w:r w:rsidR="007B1B53" w:rsidRPr="00B25321">
        <w:rPr>
          <w:rFonts w:asciiTheme="majorBidi" w:eastAsiaTheme="minorHAnsi" w:hAnsiTheme="majorBidi" w:cstheme="majorBidi"/>
          <w:sz w:val="24"/>
          <w:szCs w:val="24"/>
          <w:cs/>
        </w:rPr>
        <w:t>เดิมชื่อ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 บริษัท ฮิตาชิ เคมิคอล เอเชีย (ไทยแลนด์) จำกัด</w:t>
      </w:r>
      <w:r w:rsidR="006C19DE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="007B1B53" w:rsidRPr="00B25321">
        <w:rPr>
          <w:rFonts w:asciiTheme="majorBidi" w:eastAsiaTheme="minorHAnsi" w:hAnsiTheme="majorBidi" w:cs="Angsana New"/>
          <w:sz w:val="24"/>
          <w:szCs w:val="24"/>
          <w:cs/>
        </w:rPr>
        <w:t>(“</w:t>
      </w:r>
      <w:r w:rsidR="007B1B53" w:rsidRPr="00B25321">
        <w:rPr>
          <w:rFonts w:asciiTheme="majorBidi" w:eastAsiaTheme="minorHAnsi" w:hAnsiTheme="majorBidi" w:cstheme="majorBidi"/>
          <w:sz w:val="24"/>
          <w:szCs w:val="24"/>
        </w:rPr>
        <w:t>HCTD</w:t>
      </w:r>
      <w:r w:rsidR="007B1B53" w:rsidRPr="00B25321">
        <w:rPr>
          <w:rFonts w:asciiTheme="majorBidi" w:eastAsiaTheme="minorHAnsi" w:hAnsiTheme="majorBidi" w:cs="Angsana New"/>
          <w:sz w:val="24"/>
          <w:szCs w:val="24"/>
          <w:cs/>
        </w:rPr>
        <w:t xml:space="preserve">”) </w:t>
      </w:r>
      <w:r w:rsidR="006C19DE" w:rsidRPr="00B25321">
        <w:rPr>
          <w:rFonts w:asciiTheme="majorBidi" w:hAnsiTheme="majorBidi" w:cstheme="majorBidi"/>
          <w:sz w:val="24"/>
          <w:szCs w:val="24"/>
          <w:cs/>
        </w:rPr>
        <w:t xml:space="preserve">เปลี่ยนชื่อเป็น </w:t>
      </w:r>
      <w:r w:rsidR="006C19DE" w:rsidRPr="00B25321">
        <w:rPr>
          <w:rFonts w:asciiTheme="majorBidi" w:hAnsiTheme="majorBidi" w:cstheme="majorBidi"/>
          <w:sz w:val="24"/>
          <w:szCs w:val="24"/>
        </w:rPr>
        <w:t>Showa Denko Material</w:t>
      </w:r>
      <w:r w:rsidR="00C02832" w:rsidRPr="00B25321">
        <w:rPr>
          <w:rFonts w:asciiTheme="majorBidi" w:hAnsiTheme="majorBidi" w:cstheme="majorBidi"/>
          <w:sz w:val="24"/>
          <w:szCs w:val="24"/>
        </w:rPr>
        <w:t>s</w:t>
      </w:r>
      <w:r w:rsidR="006C19DE" w:rsidRPr="00B25321">
        <w:rPr>
          <w:rFonts w:asciiTheme="majorBidi" w:hAnsiTheme="majorBidi" w:cs="Angsana New"/>
          <w:sz w:val="24"/>
          <w:szCs w:val="24"/>
          <w:cs/>
        </w:rPr>
        <w:t xml:space="preserve"> (</w:t>
      </w:r>
      <w:r w:rsidR="006C19DE" w:rsidRPr="00B25321">
        <w:rPr>
          <w:rFonts w:asciiTheme="majorBidi" w:hAnsiTheme="majorBidi" w:cstheme="majorBidi"/>
          <w:sz w:val="24"/>
          <w:szCs w:val="24"/>
        </w:rPr>
        <w:t>Thailand</w:t>
      </w:r>
      <w:r w:rsidR="006C19DE" w:rsidRPr="00B25321">
        <w:rPr>
          <w:rFonts w:asciiTheme="majorBidi" w:hAnsiTheme="majorBidi" w:cs="Angsana New"/>
          <w:sz w:val="24"/>
          <w:szCs w:val="24"/>
          <w:cs/>
        </w:rPr>
        <w:t xml:space="preserve">) </w:t>
      </w:r>
      <w:r w:rsidR="006C19DE" w:rsidRPr="00B25321">
        <w:rPr>
          <w:rFonts w:asciiTheme="majorBidi" w:hAnsiTheme="majorBidi" w:cstheme="majorBidi"/>
          <w:sz w:val="24"/>
          <w:szCs w:val="24"/>
        </w:rPr>
        <w:t>Co</w:t>
      </w:r>
      <w:r w:rsidR="006C19DE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6C19DE" w:rsidRPr="00B25321">
        <w:rPr>
          <w:rFonts w:asciiTheme="majorBidi" w:hAnsiTheme="majorBidi" w:cstheme="majorBidi"/>
          <w:sz w:val="24"/>
          <w:szCs w:val="24"/>
        </w:rPr>
        <w:t>, Ltd</w:t>
      </w:r>
      <w:r w:rsidR="006C19DE" w:rsidRPr="00B25321">
        <w:rPr>
          <w:rFonts w:asciiTheme="majorBidi" w:hAnsiTheme="majorBidi" w:cs="Angsana New"/>
          <w:sz w:val="24"/>
          <w:szCs w:val="24"/>
          <w:cs/>
        </w:rPr>
        <w:t xml:space="preserve">. </w:t>
      </w:r>
      <w:r w:rsidR="006C19DE" w:rsidRPr="00B25321">
        <w:rPr>
          <w:rFonts w:asciiTheme="majorBidi" w:hAnsiTheme="majorBidi" w:cstheme="majorBidi"/>
          <w:sz w:val="24"/>
          <w:szCs w:val="24"/>
          <w:cs/>
        </w:rPr>
        <w:t xml:space="preserve">เมื่อวันที่ </w:t>
      </w:r>
      <w:r w:rsidR="006C19DE" w:rsidRPr="00B25321">
        <w:rPr>
          <w:rFonts w:asciiTheme="majorBidi" w:hAnsiTheme="majorBidi" w:cstheme="majorBidi"/>
          <w:sz w:val="24"/>
          <w:szCs w:val="24"/>
        </w:rPr>
        <w:t xml:space="preserve">1 </w:t>
      </w:r>
      <w:r w:rsidR="006C19DE" w:rsidRPr="00B25321">
        <w:rPr>
          <w:rFonts w:asciiTheme="majorBidi" w:hAnsiTheme="majorBidi" w:cstheme="majorBidi"/>
          <w:sz w:val="24"/>
          <w:szCs w:val="24"/>
          <w:cs/>
        </w:rPr>
        <w:t xml:space="preserve">กันยายน </w:t>
      </w:r>
      <w:r w:rsidR="006C19DE" w:rsidRPr="00B25321">
        <w:rPr>
          <w:rFonts w:asciiTheme="majorBidi" w:hAnsiTheme="majorBidi" w:cstheme="majorBidi"/>
          <w:sz w:val="24"/>
          <w:szCs w:val="24"/>
        </w:rPr>
        <w:t>2563</w:t>
      </w:r>
      <w:r w:rsidR="00D304F3" w:rsidRPr="00B2532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>เนื่องจาก</w:t>
      </w:r>
      <w:r w:rsidR="00442EAC" w:rsidRPr="00B25321">
        <w:rPr>
          <w:rFonts w:asciiTheme="majorBidi" w:hAnsiTheme="majorBidi" w:cstheme="majorBidi"/>
          <w:sz w:val="24"/>
          <w:szCs w:val="24"/>
          <w:cs/>
        </w:rPr>
        <w:t>บริษัท</w:t>
      </w:r>
      <w:r w:rsidR="0042234D" w:rsidRPr="00B25321">
        <w:rPr>
          <w:rFonts w:asciiTheme="majorBidi" w:hAnsiTheme="majorBidi" w:cstheme="majorBidi"/>
          <w:sz w:val="24"/>
          <w:szCs w:val="24"/>
        </w:rPr>
        <w:t xml:space="preserve"> HC Holding K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42234D" w:rsidRPr="00B25321">
        <w:rPr>
          <w:rFonts w:asciiTheme="majorBidi" w:hAnsiTheme="majorBidi" w:cstheme="majorBidi"/>
          <w:sz w:val="24"/>
          <w:szCs w:val="24"/>
        </w:rPr>
        <w:t>K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42234D" w:rsidRPr="00B2532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>ซึ่งถูกจัดตั้งขึ้นโดย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D304F3" w:rsidRPr="00B25321">
        <w:rPr>
          <w:rFonts w:asciiTheme="majorBidi" w:hAnsiTheme="majorBidi" w:cstheme="majorBidi"/>
          <w:sz w:val="24"/>
          <w:szCs w:val="24"/>
        </w:rPr>
        <w:t>Showa Denko K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D304F3" w:rsidRPr="00B25321">
        <w:rPr>
          <w:rFonts w:asciiTheme="majorBidi" w:hAnsiTheme="majorBidi" w:cstheme="majorBidi"/>
          <w:sz w:val="24"/>
          <w:szCs w:val="24"/>
        </w:rPr>
        <w:t>K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>. ได้เข้าซื้อหุ้นสามั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>ญของ</w:t>
      </w:r>
      <w:r w:rsidR="00E81AF0" w:rsidRPr="00B25321">
        <w:rPr>
          <w:sz w:val="24"/>
          <w:szCs w:val="24"/>
          <w:cs/>
        </w:rPr>
        <w:t xml:space="preserve"> </w:t>
      </w:r>
      <w:r w:rsidR="00E81AF0" w:rsidRPr="00B25321">
        <w:rPr>
          <w:rFonts w:asciiTheme="majorBidi" w:hAnsiTheme="majorBidi" w:cs="Angsana New"/>
          <w:sz w:val="24"/>
          <w:szCs w:val="24"/>
        </w:rPr>
        <w:t xml:space="preserve">HC 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>(</w:t>
      </w:r>
      <w:r w:rsidR="00E81AF0" w:rsidRPr="00B25321">
        <w:rPr>
          <w:rFonts w:asciiTheme="majorBidi" w:hAnsiTheme="majorBidi" w:cs="Angsana New"/>
          <w:sz w:val="24"/>
          <w:szCs w:val="24"/>
        </w:rPr>
        <w:t>JP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 xml:space="preserve">) </w:t>
      </w:r>
      <w:r w:rsidR="002546EF" w:rsidRPr="002546EF">
        <w:rPr>
          <w:rFonts w:asciiTheme="majorBidi" w:hAnsiTheme="majorBidi" w:cs="Angsana New"/>
          <w:sz w:val="24"/>
          <w:szCs w:val="24"/>
          <w:cs/>
        </w:rPr>
        <w:t>จาก จากบริษัท ฮิตาชิ จำกัด</w:t>
      </w:r>
      <w:r w:rsidR="002546EF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 xml:space="preserve">ซึ่งเป็นผู้ถือหุ้นใหญ่ของ </w:t>
      </w:r>
      <w:r w:rsidR="00E81AF0" w:rsidRPr="00B25321">
        <w:rPr>
          <w:rFonts w:asciiTheme="majorBidi" w:eastAsiaTheme="minorHAnsi" w:hAnsiTheme="majorBidi" w:cstheme="majorBidi"/>
          <w:sz w:val="24"/>
          <w:szCs w:val="24"/>
        </w:rPr>
        <w:t>HCTD</w:t>
      </w:r>
      <w:r w:rsidR="00E81AF0" w:rsidRPr="00B25321" w:rsidDel="00E81AF0">
        <w:rPr>
          <w:rFonts w:asciiTheme="majorBidi" w:eastAsiaTheme="minorHAnsi" w:hAnsiTheme="majorBidi" w:cs="Angsana New"/>
          <w:sz w:val="24"/>
          <w:szCs w:val="24"/>
          <w:cs/>
        </w:rPr>
        <w:t xml:space="preserve"> 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>ในเดือน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 xml:space="preserve">เมษายน </w:t>
      </w:r>
      <w:r w:rsidR="00A8605C" w:rsidRPr="00B25321">
        <w:rPr>
          <w:rFonts w:asciiTheme="majorBidi" w:hAnsiTheme="majorBidi" w:cs="Angsana New"/>
          <w:sz w:val="24"/>
          <w:szCs w:val="24"/>
        </w:rPr>
        <w:t>2563</w:t>
      </w:r>
    </w:p>
    <w:p w14:paraId="7228617B" w14:textId="3CA9E729" w:rsidR="00232E2A" w:rsidRPr="009C0939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eastAsiaTheme="minorHAnsi" w:hAnsiTheme="majorBidi" w:cstheme="majorBidi"/>
          <w:sz w:val="24"/>
          <w:szCs w:val="24"/>
        </w:rPr>
      </w:pPr>
      <w:r w:rsidRPr="009C0939">
        <w:rPr>
          <w:rFonts w:asciiTheme="majorBidi" w:eastAsiaTheme="minorHAnsi" w:hAnsiTheme="majorBidi" w:cstheme="majorBidi"/>
          <w:sz w:val="24"/>
          <w:szCs w:val="24"/>
        </w:rPr>
        <w:tab/>
        <w:t>5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>
        <w:rPr>
          <w:rFonts w:asciiTheme="majorBidi" w:eastAsiaTheme="minorHAnsi" w:hAnsiTheme="majorBidi" w:cstheme="majorBidi"/>
          <w:sz w:val="24"/>
          <w:szCs w:val="24"/>
        </w:rPr>
        <w:tab/>
      </w:r>
      <w:r w:rsidRPr="009C0939">
        <w:rPr>
          <w:rFonts w:asciiTheme="majorBidi" w:eastAsiaTheme="minorHAnsi" w:hAnsiTheme="majorBidi" w:cstheme="majorBidi"/>
          <w:sz w:val="24"/>
          <w:szCs w:val="24"/>
        </w:rPr>
        <w:t>HC Holdings K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.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K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หมายถึง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HC Holdings Kabushiki Kaisha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เป็นบริษัทที่มีการประกอบธุรกิจหลักโดยการถือหุ้น (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holding company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) จดทะเบียนจัดตั้งในประเทศญี่ปุ่น ซึ่ง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 Showa Denko K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.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K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.</w:t>
      </w:r>
      <w:r w:rsidRPr="009C0939" w:rsidDel="00C575A7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ถือหุ้นร้อยละ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100</w:t>
      </w:r>
    </w:p>
    <w:p w14:paraId="098BF684" w14:textId="6A0E89BA" w:rsidR="00232E2A" w:rsidRPr="009C0939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eastAsiaTheme="minorHAnsi" w:hAnsiTheme="majorBidi" w:cstheme="majorBidi"/>
          <w:sz w:val="24"/>
          <w:szCs w:val="24"/>
        </w:rPr>
      </w:pPr>
      <w:r w:rsidRPr="009C0939">
        <w:rPr>
          <w:rFonts w:asciiTheme="majorBidi" w:eastAsiaTheme="minorHAnsi" w:hAnsiTheme="majorBidi" w:cstheme="majorBidi"/>
          <w:sz w:val="24"/>
          <w:szCs w:val="24"/>
        </w:rPr>
        <w:tab/>
        <w:t>6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>
        <w:rPr>
          <w:rFonts w:asciiTheme="majorBidi" w:eastAsiaTheme="minorHAnsi" w:hAnsiTheme="majorBidi" w:cstheme="majorBidi"/>
          <w:sz w:val="24"/>
          <w:szCs w:val="24"/>
        </w:rPr>
        <w:tab/>
      </w:r>
      <w:r w:rsidRPr="009C0939">
        <w:rPr>
          <w:rFonts w:asciiTheme="majorBidi" w:eastAsiaTheme="minorHAnsi" w:hAnsiTheme="majorBidi" w:cstheme="majorBidi"/>
          <w:sz w:val="24"/>
          <w:szCs w:val="24"/>
        </w:rPr>
        <w:t>Showa Denko K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.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K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หมายถึง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Showa Denko Kabushiki Kaisha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เป็นบริษัทจดทะเบียนในประเทศญี่ปุ่น ซึ่งประกอบธุรกิจผลิตและจัดจำหน่ายเคมีภัณฑ์</w:t>
      </w:r>
    </w:p>
    <w:p w14:paraId="5295DBD7" w14:textId="773E27FB" w:rsidR="00762569" w:rsidRPr="009C0939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eastAsiaTheme="minorHAnsi" w:hAnsiTheme="majorBidi" w:cstheme="majorBidi"/>
          <w:sz w:val="24"/>
          <w:szCs w:val="24"/>
        </w:rPr>
      </w:pPr>
      <w:r w:rsidRPr="009C0939">
        <w:rPr>
          <w:rFonts w:asciiTheme="majorBidi" w:eastAsiaTheme="minorHAnsi" w:hAnsiTheme="majorBidi" w:cstheme="majorBidi"/>
          <w:sz w:val="24"/>
          <w:szCs w:val="24"/>
        </w:rPr>
        <w:tab/>
      </w:r>
      <w:r w:rsidR="00641957" w:rsidRPr="009C0939">
        <w:rPr>
          <w:rFonts w:asciiTheme="majorBidi" w:eastAsiaTheme="minorHAnsi" w:hAnsiTheme="majorBidi" w:cstheme="majorBidi"/>
          <w:sz w:val="24"/>
          <w:szCs w:val="24"/>
        </w:rPr>
        <w:t>7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>
        <w:rPr>
          <w:rFonts w:asciiTheme="majorBidi" w:eastAsiaTheme="minorHAnsi" w:hAnsiTheme="majorBidi" w:cstheme="majorBidi"/>
          <w:sz w:val="24"/>
          <w:szCs w:val="24"/>
          <w:cs/>
        </w:rPr>
        <w:tab/>
      </w:r>
      <w:r w:rsidR="00641957" w:rsidRPr="009C0939">
        <w:rPr>
          <w:rFonts w:asciiTheme="majorBidi" w:eastAsiaTheme="minorHAnsi" w:hAnsiTheme="majorBidi" w:cstheme="majorBidi"/>
          <w:sz w:val="24"/>
          <w:szCs w:val="24"/>
          <w:cs/>
        </w:rPr>
        <w:t>บริษัทฯ</w:t>
      </w:r>
      <w:r w:rsidRPr="009C0939">
        <w:rPr>
          <w:rFonts w:asciiTheme="majorBidi" w:eastAsiaTheme="minorHAnsi" w:hAnsiTheme="majorBidi" w:cs="Angsana New"/>
          <w:sz w:val="24"/>
          <w:szCs w:val="24"/>
          <w:cs/>
        </w:rPr>
        <w:t xml:space="preserve">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ถือหุ้นในบริษัทย่อยอีก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2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 บริษัทนอกเหนือจาก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TNC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ได้แก่ บริษัท ผลิตภัณฑ์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3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เค จำกัด </w:t>
      </w:r>
      <w:r w:rsidR="00A76E19"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หรือ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3KP</w:t>
      </w:r>
      <w:r w:rsidR="00A76E19"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และ</w:t>
      </w:r>
      <w:r w:rsidR="00A8605C">
        <w:rPr>
          <w:rFonts w:asciiTheme="majorBidi" w:eastAsiaTheme="minorHAnsi" w:hAnsiTheme="majorBidi" w:cstheme="majorBidi" w:hint="cs"/>
          <w:sz w:val="24"/>
          <w:szCs w:val="24"/>
          <w:cs/>
        </w:rPr>
        <w:t xml:space="preserve">           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บริษัท พาวเวอร์ พลาส จำกัด </w:t>
      </w:r>
      <w:r w:rsidR="00A76E19"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หรือ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PP</w:t>
      </w:r>
      <w:r w:rsidR="00A76E19"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ซึ่งได้โอนกิจการทั้งหมด (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EBT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) ให้กับ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BAT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-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3K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แล้วเมื่อปี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2562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 โดยปัจจุบัน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3KP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และ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PP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ไม่ได้มีการดำเนินธุรกิจใดๆ อยู่ในระหว่างการชำระบัญชีและจะดำเนินการเลิกบริษัทให้แล้วเสร็จต่อไป</w:t>
      </w:r>
    </w:p>
    <w:p w14:paraId="6D08BB42" w14:textId="07AC91AB" w:rsidR="009C0939" w:rsidRDefault="00762569" w:rsidP="00C02832">
      <w:pPr>
        <w:tabs>
          <w:tab w:val="left" w:pos="1170"/>
        </w:tabs>
        <w:ind w:left="1134" w:hanging="1134"/>
        <w:jc w:val="thaiDistribute"/>
        <w:rPr>
          <w:rFonts w:asciiTheme="majorBidi" w:eastAsiaTheme="minorHAnsi" w:hAnsiTheme="majorBidi" w:cstheme="majorBidi"/>
          <w:sz w:val="24"/>
          <w:szCs w:val="24"/>
        </w:rPr>
      </w:pPr>
      <w:r w:rsidRPr="005C5140">
        <w:rPr>
          <w:rFonts w:asciiTheme="majorBidi" w:eastAsiaTheme="minorHAnsi" w:hAnsiTheme="majorBidi" w:cstheme="majorBidi"/>
          <w:sz w:val="24"/>
          <w:szCs w:val="24"/>
        </w:rPr>
        <w:tab/>
      </w:r>
    </w:p>
    <w:p w14:paraId="025D101C" w14:textId="77777777" w:rsidR="00202235" w:rsidRDefault="00202235" w:rsidP="00C02832">
      <w:pPr>
        <w:tabs>
          <w:tab w:val="left" w:pos="1170"/>
        </w:tabs>
        <w:ind w:left="1134" w:hanging="1134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06C43E14" w14:textId="1B33C686" w:rsidR="00284190" w:rsidRPr="00E24812" w:rsidRDefault="00284190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บริษัทย่อย</w:t>
      </w:r>
    </w:p>
    <w:p w14:paraId="2B74D603" w14:textId="33517040" w:rsidR="008F2173" w:rsidRDefault="00284190" w:rsidP="00C02832">
      <w:pPr>
        <w:spacing w:before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บริษัทฯ ถือหุ้นใน บริษัท ไทย นันเฟอรัส เมทัล จำกัด (“</w:t>
      </w:r>
      <w:r w:rsidRPr="00E24812">
        <w:rPr>
          <w:rFonts w:asciiTheme="majorBidi" w:hAnsiTheme="majorBidi" w:cstheme="majorBidi"/>
          <w:b/>
          <w:bCs/>
          <w:sz w:val="32"/>
          <w:szCs w:val="32"/>
        </w:rPr>
        <w:t>TNC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”) จำนวน </w:t>
      </w:r>
      <w:r w:rsidR="00A01323" w:rsidRPr="00E24812">
        <w:rPr>
          <w:rFonts w:asciiTheme="majorBidi" w:hAnsiTheme="majorBidi" w:cstheme="majorBidi"/>
          <w:sz w:val="32"/>
          <w:szCs w:val="32"/>
        </w:rPr>
        <w:t>2</w:t>
      </w:r>
      <w:r w:rsidRPr="00E24812">
        <w:rPr>
          <w:rFonts w:asciiTheme="majorBidi" w:hAnsiTheme="majorBidi" w:cstheme="majorBidi"/>
          <w:sz w:val="32"/>
          <w:szCs w:val="32"/>
        </w:rPr>
        <w:t>,</w:t>
      </w:r>
      <w:r w:rsidRPr="00E24812">
        <w:rPr>
          <w:rFonts w:asciiTheme="majorBidi" w:hAnsiTheme="majorBidi" w:cstheme="majorBidi"/>
          <w:sz w:val="32"/>
          <w:szCs w:val="32"/>
          <w:cs/>
        </w:rPr>
        <w:t>425</w:t>
      </w:r>
      <w:r w:rsidRPr="00E24812">
        <w:rPr>
          <w:rFonts w:asciiTheme="majorBidi" w:hAnsiTheme="majorBidi" w:cstheme="majorBidi"/>
          <w:sz w:val="32"/>
          <w:szCs w:val="32"/>
        </w:rPr>
        <w:t>,</w:t>
      </w:r>
      <w:r w:rsidR="00A01323" w:rsidRPr="00E24812">
        <w:rPr>
          <w:rFonts w:asciiTheme="majorBidi" w:hAnsiTheme="majorBidi" w:cstheme="majorBidi"/>
          <w:sz w:val="32"/>
          <w:szCs w:val="32"/>
        </w:rPr>
        <w:t>000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หุ้น คิดเป็นร้อยละ </w:t>
      </w:r>
      <w:r w:rsidR="00A01323" w:rsidRPr="00E24812">
        <w:rPr>
          <w:rFonts w:asciiTheme="majorBidi" w:hAnsiTheme="majorBidi" w:cstheme="majorBidi"/>
          <w:sz w:val="32"/>
          <w:szCs w:val="32"/>
        </w:rPr>
        <w:t>97</w:t>
      </w:r>
      <w:r w:rsidRPr="00E24812">
        <w:rPr>
          <w:rFonts w:asciiTheme="majorBidi" w:hAnsiTheme="majorBidi" w:cstheme="majorBidi"/>
          <w:sz w:val="32"/>
          <w:szCs w:val="32"/>
          <w:cs/>
        </w:rPr>
        <w:t>.</w:t>
      </w:r>
      <w:r w:rsidR="00A01323" w:rsidRPr="00E24812">
        <w:rPr>
          <w:rFonts w:asciiTheme="majorBidi" w:hAnsiTheme="majorBidi" w:cstheme="majorBidi"/>
          <w:sz w:val="32"/>
          <w:szCs w:val="32"/>
        </w:rPr>
        <w:t>00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6282" w:rsidRPr="00E24812">
        <w:rPr>
          <w:rFonts w:asciiTheme="majorBidi" w:hAnsiTheme="majorBidi" w:cstheme="majorBidi"/>
          <w:sz w:val="32"/>
          <w:szCs w:val="32"/>
          <w:cs/>
        </w:rPr>
        <w:t>โดยดำเนินธุรกิจ</w:t>
      </w:r>
      <w:r w:rsidRPr="00E24812">
        <w:rPr>
          <w:rFonts w:asciiTheme="majorBidi" w:hAnsiTheme="majorBidi" w:cstheme="majorBidi"/>
          <w:sz w:val="32"/>
          <w:szCs w:val="32"/>
          <w:cs/>
        </w:rPr>
        <w:t>โรงงานหลอมตะกั่วรีไซเคิล โดยใช้แบตเตอรี่ที่ผ่านการใช้งานและเสียภาษีสรรพสามิตแล้ว เป็นวัตถุดิบในการผลิต ตะกั่วที่ผลิตได้ส่วนใหญ่จะจำหน่ายให้กับบริษัทฯ เพื่อลดผลกระทบของความผันผวนด้านราคาและการขาดแคลนวัตถุดิบจากการนำเข้าตะกั่ว</w:t>
      </w:r>
    </w:p>
    <w:p w14:paraId="2BAF9EFF" w14:textId="77777777" w:rsidR="008F2173" w:rsidRDefault="008F2173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09FD174A" w14:textId="54A727D3" w:rsidR="00730ED3" w:rsidRPr="0024538F" w:rsidRDefault="00730ED3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บริษัทฯ มีการแบ่งดำเนินงานของบริษัทในกลุ่มดังนี้</w:t>
      </w:r>
    </w:p>
    <w:p w14:paraId="5544CDE7" w14:textId="5D36209C" w:rsidR="00730ED3" w:rsidRPr="0024538F" w:rsidRDefault="00A8605C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587DD85" wp14:editId="2FE79CC5">
                <wp:simplePos x="0" y="0"/>
                <wp:positionH relativeFrom="column">
                  <wp:posOffset>1730654</wp:posOffset>
                </wp:positionH>
                <wp:positionV relativeFrom="paragraph">
                  <wp:posOffset>249047</wp:posOffset>
                </wp:positionV>
                <wp:extent cx="1258215" cy="409575"/>
                <wp:effectExtent l="0" t="0" r="0" b="9525"/>
                <wp:wrapNone/>
                <wp:docPr id="25" name="Pentago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8215" cy="409575"/>
                        </a:xfrm>
                        <a:prstGeom prst="homePlat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72D901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25" o:spid="_x0000_s1026" type="#_x0000_t15" style="position:absolute;margin-left:136.25pt;margin-top:19.6pt;width:99.05pt;height:32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" adj="18084" fillcolor="white [3212]" stroked="f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4F86FE3" wp14:editId="44395E56">
                <wp:simplePos x="0" y="0"/>
                <wp:positionH relativeFrom="column">
                  <wp:posOffset>11430</wp:posOffset>
                </wp:positionH>
                <wp:positionV relativeFrom="paragraph">
                  <wp:posOffset>243840</wp:posOffset>
                </wp:positionV>
                <wp:extent cx="1905000" cy="409575"/>
                <wp:effectExtent l="0" t="0" r="0" b="9525"/>
                <wp:wrapNone/>
                <wp:docPr id="15" name="Pentag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409575"/>
                        </a:xfrm>
                        <a:prstGeom prst="homePlat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4BBF11" w14:textId="77777777" w:rsidR="001017B1" w:rsidRPr="00C02832" w:rsidRDefault="001017B1" w:rsidP="00E24812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02832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ธุรกิจต้นน้ำ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F86FE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15" o:spid="_x0000_s1026" type="#_x0000_t15" style="position:absolute;left:0;text-align:left;margin-left:.9pt;margin-top:19.2pt;width:150pt;height:32.25pt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" adj="19278" fillcolor="#bfbfbf [2412]" stroked="f" strokeweight="1pt">
                <v:textbox>
                  <w:txbxContent>
                    <w:p w14:paraId="0A4BBF11" w14:textId="77777777" w:rsidR="001017B1" w:rsidRPr="00C02832" w:rsidRDefault="001017B1" w:rsidP="00E24812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</w:rPr>
                      </w:pPr>
                      <w:r w:rsidRPr="00C02832"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  <w:cs/>
                        </w:rPr>
                        <w:t>ธุรกิจต้นน้ำ</w:t>
                      </w:r>
                    </w:p>
                  </w:txbxContent>
                </v:textbox>
              </v:shape>
            </w:pict>
          </mc:Fallback>
        </mc:AlternateContent>
      </w:r>
    </w:p>
    <w:p w14:paraId="4B9C03A3" w14:textId="0238C4FA" w:rsidR="00730ED3" w:rsidRPr="0024538F" w:rsidRDefault="00A8605C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6F073B5" wp14:editId="08230433">
                <wp:simplePos x="0" y="0"/>
                <wp:positionH relativeFrom="margin">
                  <wp:posOffset>2703576</wp:posOffset>
                </wp:positionH>
                <wp:positionV relativeFrom="paragraph">
                  <wp:posOffset>11303</wp:posOffset>
                </wp:positionV>
                <wp:extent cx="3123311" cy="372745"/>
                <wp:effectExtent l="0" t="0" r="1270" b="8255"/>
                <wp:wrapNone/>
                <wp:docPr id="39" name="Pentago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3311" cy="372745"/>
                        </a:xfrm>
                        <a:prstGeom prst="homePlat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E16F91" w14:textId="77777777" w:rsidR="001017B1" w:rsidRPr="00C02832" w:rsidRDefault="001017B1" w:rsidP="00E24812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02832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ธุรกิจปลายน้ำ (ธุรกิจหลักของบริษัท)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073B5" id="Pentagon 39" o:spid="_x0000_s1027" type="#_x0000_t15" style="position:absolute;left:0;text-align:left;margin-left:212.9pt;margin-top:.9pt;width:245.95pt;height:29.35pt;z-index:25167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" adj="20311" fillcolor="#bfbfbf [2412]" stroked="f" strokeweight="1pt">
                <v:textbox>
                  <w:txbxContent>
                    <w:p w14:paraId="67E16F91" w14:textId="77777777" w:rsidR="001017B1" w:rsidRPr="00C02832" w:rsidRDefault="001017B1" w:rsidP="00E24812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</w:rPr>
                      </w:pPr>
                      <w:r w:rsidRPr="00C02832"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  <w:cs/>
                        </w:rPr>
                        <w:t>ธุรกิจปลายน้ำ (ธุรกิจหลักของบริษัท)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B44738F" w14:textId="27E663E2" w:rsidR="00730ED3" w:rsidRPr="0024538F" w:rsidRDefault="00730ED3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4C120BA4" w14:textId="56892851" w:rsidR="00730ED3" w:rsidRPr="0024538F" w:rsidRDefault="00A8605C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90DE40" wp14:editId="5B1D57DB">
                <wp:simplePos x="0" y="0"/>
                <wp:positionH relativeFrom="column">
                  <wp:posOffset>2855595</wp:posOffset>
                </wp:positionH>
                <wp:positionV relativeFrom="paragraph">
                  <wp:posOffset>-3810</wp:posOffset>
                </wp:positionV>
                <wp:extent cx="2907665" cy="561975"/>
                <wp:effectExtent l="0" t="0" r="26035" b="28575"/>
                <wp:wrapSquare wrapText="bothSides"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766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1D8A7" w14:textId="77777777" w:rsidR="001017B1" w:rsidRPr="00C02832" w:rsidRDefault="001017B1" w:rsidP="00730ED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C02832"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  <w:t>บริษัท ไทย เอ็นเนอร์จี สโตเรจ เทคโนโลยี จำกัด (มหาชน)</w:t>
                            </w:r>
                          </w:p>
                          <w:p w14:paraId="39ED9CE1" w14:textId="77777777" w:rsidR="001017B1" w:rsidRPr="00C02832" w:rsidRDefault="001017B1" w:rsidP="00730ED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</w:pPr>
                            <w:r w:rsidRPr="00C02832"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  <w:t>ผลิตแบตเตอรี่ และจำหน่าย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0DE40" id="Rectangle 14" o:spid="_x0000_s1028" style="position:absolute;left:0;text-align:left;margin-left:224.85pt;margin-top:-.3pt;width:228.95pt;height:44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">
                <v:textbox>
                  <w:txbxContent>
                    <w:p w14:paraId="3391D8A7" w14:textId="77777777" w:rsidR="001017B1" w:rsidRPr="00C02832" w:rsidRDefault="001017B1" w:rsidP="00730ED3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C02832"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  <w:t>บริษัท ไทย เอ็นเนอร์จี สโตเรจ เทคโนโลยี จำกัด (มหาชน)</w:t>
                      </w:r>
                    </w:p>
                    <w:p w14:paraId="39ED9CE1" w14:textId="77777777" w:rsidR="001017B1" w:rsidRPr="00C02832" w:rsidRDefault="001017B1" w:rsidP="00730ED3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</w:pPr>
                      <w:r w:rsidRPr="00C02832"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  <w:t>ผลิตแบตเตอรี่ และจำหน่าย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Pr="001042A6">
        <w:rPr>
          <w:rFonts w:asciiTheme="majorBidi" w:hAnsiTheme="majorBidi" w:cs="Angsana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41407220" wp14:editId="1DB77364">
                <wp:simplePos x="0" y="0"/>
                <wp:positionH relativeFrom="column">
                  <wp:posOffset>2454910</wp:posOffset>
                </wp:positionH>
                <wp:positionV relativeFrom="paragraph">
                  <wp:posOffset>137795</wp:posOffset>
                </wp:positionV>
                <wp:extent cx="314325" cy="295275"/>
                <wp:effectExtent l="0" t="0" r="9525" b="9525"/>
                <wp:wrapNone/>
                <wp:docPr id="42" name="Chevro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95275"/>
                        </a:xfrm>
                        <a:prstGeom prst="chevron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EED95F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42" o:spid="_x0000_s1026" type="#_x0000_t55" style="position:absolute;margin-left:193.3pt;margin-top:10.85pt;width:24.75pt;height:23.2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" adj="11455" fillcolor="#5a5a5a [2109]" stroked="f" strokeweight="1pt"/>
            </w:pict>
          </mc:Fallback>
        </mc:AlternateContent>
      </w:r>
      <w:r w:rsidRPr="001042A6">
        <w:rPr>
          <w:rFonts w:asciiTheme="majorBidi" w:hAnsiTheme="majorBidi" w:cs="Angsana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91D61A6" wp14:editId="02BCBD51">
                <wp:simplePos x="0" y="0"/>
                <wp:positionH relativeFrom="column">
                  <wp:posOffset>2216785</wp:posOffset>
                </wp:positionH>
                <wp:positionV relativeFrom="paragraph">
                  <wp:posOffset>137795</wp:posOffset>
                </wp:positionV>
                <wp:extent cx="314325" cy="295275"/>
                <wp:effectExtent l="0" t="0" r="9525" b="9525"/>
                <wp:wrapNone/>
                <wp:docPr id="41" name="Chevro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95275"/>
                        </a:xfrm>
                        <a:prstGeom prst="chevron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3483F9" id="Chevron 41" o:spid="_x0000_s1026" type="#_x0000_t55" style="position:absolute;margin-left:174.55pt;margin-top:10.85pt;width:24.75pt;height:23.2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" adj="11455" fillcolor="#5a5a5a [2109]" stroked="f" strokeweight="1pt"/>
            </w:pict>
          </mc:Fallback>
        </mc:AlternateContent>
      </w:r>
      <w:r w:rsidRPr="001042A6">
        <w:rPr>
          <w:rFonts w:asciiTheme="majorBidi" w:hAnsiTheme="majorBidi" w:cs="Angsana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D4D26B8" wp14:editId="66DC8E54">
                <wp:simplePos x="0" y="0"/>
                <wp:positionH relativeFrom="column">
                  <wp:posOffset>1978660</wp:posOffset>
                </wp:positionH>
                <wp:positionV relativeFrom="paragraph">
                  <wp:posOffset>137795</wp:posOffset>
                </wp:positionV>
                <wp:extent cx="314325" cy="295275"/>
                <wp:effectExtent l="0" t="0" r="9525" b="9525"/>
                <wp:wrapNone/>
                <wp:docPr id="40" name="Chevro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95275"/>
                        </a:xfrm>
                        <a:prstGeom prst="chevron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5B9EC" id="Chevron 40" o:spid="_x0000_s1026" type="#_x0000_t55" style="position:absolute;margin-left:155.8pt;margin-top:10.85pt;width:24.75pt;height:23.2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" adj="11455" fillcolor="#5a5a5a [2109]" stroked="f" strokeweight="1pt"/>
            </w:pict>
          </mc:Fallback>
        </mc:AlternateContent>
      </w:r>
      <w:r w:rsidR="001042A6" w:rsidRPr="0024538F"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inline distT="0" distB="0" distL="0" distR="0" wp14:anchorId="747151DB" wp14:editId="5DA0C9AC">
                <wp:extent cx="1919630" cy="557530"/>
                <wp:effectExtent l="0" t="0" r="23495" b="13970"/>
                <wp:docPr id="3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9630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3BA34D" w14:textId="73E8AAD9" w:rsidR="001017B1" w:rsidRPr="00C02832" w:rsidRDefault="001017B1" w:rsidP="00C02832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C02832">
                              <w:rPr>
                                <w:rFonts w:asciiTheme="majorBidi" w:hAnsiTheme="majorBidi" w:cstheme="majorBidi"/>
                                <w:cs/>
                              </w:rPr>
                              <w:t>บริษัท ไทย</w:t>
                            </w:r>
                            <w:r w:rsidR="00A44944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 xml:space="preserve"> </w:t>
                            </w:r>
                            <w:r w:rsidRPr="00C02832">
                              <w:rPr>
                                <w:rFonts w:asciiTheme="majorBidi" w:hAnsiTheme="majorBidi" w:cstheme="majorBidi"/>
                                <w:cs/>
                              </w:rPr>
                              <w:t>นันเฟอรัส เมทัล จำกัด</w:t>
                            </w:r>
                          </w:p>
                          <w:p w14:paraId="4FF47A24" w14:textId="67E4F2AA" w:rsidR="001017B1" w:rsidRPr="00C02832" w:rsidRDefault="001017B1" w:rsidP="00C02832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C02832">
                              <w:rPr>
                                <w:rFonts w:asciiTheme="majorBidi" w:hAnsiTheme="majorBidi" w:cstheme="majorBidi"/>
                                <w:cs/>
                              </w:rPr>
                              <w:t>ผลิตตะกั่วผสมและตะกั่วบริสุทธ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7151DB" id="Rectangle 15" o:spid="_x0000_s1029" style="width:151.15pt;height:4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">
                <v:textbox>
                  <w:txbxContent>
                    <w:p w14:paraId="093BA34D" w14:textId="73E8AAD9" w:rsidR="001017B1" w:rsidRPr="00C02832" w:rsidRDefault="001017B1" w:rsidP="00C02832">
                      <w:pPr>
                        <w:rPr>
                          <w:rFonts w:asciiTheme="majorBidi" w:hAnsiTheme="majorBidi" w:cstheme="majorBidi"/>
                        </w:rPr>
                      </w:pPr>
                      <w:r w:rsidRPr="00C02832">
                        <w:rPr>
                          <w:rFonts w:asciiTheme="majorBidi" w:hAnsiTheme="majorBidi" w:cstheme="majorBidi"/>
                          <w:cs/>
                        </w:rPr>
                        <w:t>บริษัท ไทย</w:t>
                      </w:r>
                      <w:r w:rsidR="00A44944">
                        <w:rPr>
                          <w:rFonts w:asciiTheme="majorBidi" w:hAnsiTheme="majorBidi" w:cstheme="majorBidi" w:hint="cs"/>
                          <w:cs/>
                        </w:rPr>
                        <w:t xml:space="preserve"> </w:t>
                      </w:r>
                      <w:r w:rsidRPr="00C02832">
                        <w:rPr>
                          <w:rFonts w:asciiTheme="majorBidi" w:hAnsiTheme="majorBidi" w:cstheme="majorBidi"/>
                          <w:cs/>
                        </w:rPr>
                        <w:t>นันเฟอรัส เมทัล จำกัด</w:t>
                      </w:r>
                    </w:p>
                    <w:p w14:paraId="4FF47A24" w14:textId="67E4F2AA" w:rsidR="001017B1" w:rsidRPr="00C02832" w:rsidRDefault="001017B1" w:rsidP="00C02832">
                      <w:pPr>
                        <w:rPr>
                          <w:rFonts w:asciiTheme="majorBidi" w:hAnsiTheme="majorBidi" w:cstheme="majorBidi"/>
                        </w:rPr>
                      </w:pPr>
                      <w:r w:rsidRPr="00C02832">
                        <w:rPr>
                          <w:rFonts w:asciiTheme="majorBidi" w:hAnsiTheme="majorBidi" w:cstheme="majorBidi"/>
                          <w:cs/>
                        </w:rPr>
                        <w:t>ผลิตตะกั่วผสมและตะกั่วบริสุทธ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์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654310DC" w14:textId="77777777" w:rsidR="00730ED3" w:rsidRPr="0024538F" w:rsidRDefault="00730ED3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6DA66CF2" w14:textId="1DD24688" w:rsidR="005F5596" w:rsidRPr="0024538F" w:rsidRDefault="00730ED3" w:rsidP="0024538F">
      <w:pPr>
        <w:ind w:left="2520" w:hanging="25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ธุรกิจ</w:t>
      </w:r>
      <w:r w:rsidR="00546CA2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หลักของบริษัทฯ</w:t>
      </w: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54BA6305" w14:textId="031D5D71" w:rsidR="00730ED3" w:rsidRPr="0024538F" w:rsidRDefault="005F5596" w:rsidP="00C02832">
      <w:pPr>
        <w:spacing w:before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บริษัทฯ ประกอบธุรกิจ</w:t>
      </w:r>
      <w:r w:rsidR="00946282" w:rsidRPr="00E24812">
        <w:rPr>
          <w:rFonts w:asciiTheme="majorBidi" w:hAnsiTheme="majorBidi" w:cstheme="majorBidi"/>
          <w:sz w:val="32"/>
          <w:szCs w:val="32"/>
          <w:cs/>
        </w:rPr>
        <w:t>ผู้ผลิตและจัดจำหน่าย</w:t>
      </w:r>
      <w:r w:rsidR="00305EA6" w:rsidRPr="00E24812">
        <w:rPr>
          <w:rFonts w:asciiTheme="majorBidi" w:hAnsiTheme="majorBidi" w:cstheme="majorBidi"/>
          <w:sz w:val="32"/>
          <w:szCs w:val="32"/>
          <w:cs/>
        </w:rPr>
        <w:t>ผลิตภัณฑ์แบตเตอรี่เพื่อใช้สำหรับรถยนต์และรถจักรยานยนต์ แบตเตอรี่สำหรับ</w:t>
      </w:r>
      <w:r w:rsidR="00A42ACB">
        <w:rPr>
          <w:rFonts w:asciiTheme="majorBidi" w:hAnsiTheme="majorBidi" w:cstheme="majorBidi"/>
          <w:sz w:val="32"/>
          <w:szCs w:val="32"/>
          <w:cs/>
        </w:rPr>
        <w:t>รถฟอล์คลิฟท์</w:t>
      </w:r>
      <w:r w:rsidR="00305EA6" w:rsidRPr="00E24812">
        <w:rPr>
          <w:rFonts w:asciiTheme="majorBidi" w:hAnsiTheme="majorBidi" w:cstheme="majorBidi"/>
          <w:sz w:val="32"/>
          <w:szCs w:val="32"/>
          <w:cs/>
        </w:rPr>
        <w:t xml:space="preserve"> แบตเตอรี่สำหรับรถกอล์ฟและ</w:t>
      </w:r>
      <w:r w:rsidR="00081677" w:rsidRPr="00E24812">
        <w:rPr>
          <w:rFonts w:asciiTheme="majorBidi" w:hAnsiTheme="majorBidi" w:cstheme="majorBidi"/>
          <w:sz w:val="32"/>
          <w:szCs w:val="32"/>
          <w:cs/>
        </w:rPr>
        <w:t xml:space="preserve">รถไฟฟ้า </w:t>
      </w:r>
      <w:r w:rsidR="00081677" w:rsidRPr="00E24812">
        <w:rPr>
          <w:rFonts w:asciiTheme="majorBidi" w:hAnsiTheme="majorBidi" w:cs="Angsana New"/>
          <w:sz w:val="32"/>
          <w:szCs w:val="32"/>
          <w:cs/>
        </w:rPr>
        <w:t>แบตเตอรี่สำหรับเก็บพลังงานแสงอาทิตย์</w:t>
      </w:r>
      <w:r w:rsidR="00305EA6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1677" w:rsidRPr="00E24812">
        <w:rPr>
          <w:rFonts w:asciiTheme="majorBidi" w:hAnsiTheme="majorBidi" w:cstheme="majorBidi"/>
          <w:sz w:val="32"/>
          <w:szCs w:val="32"/>
          <w:cs/>
        </w:rPr>
        <w:t xml:space="preserve">และแบตเตอรี่แสงสว่าง </w:t>
      </w:r>
      <w:r w:rsidR="00683775" w:rsidRPr="00E24812">
        <w:rPr>
          <w:rFonts w:asciiTheme="majorBidi" w:hAnsiTheme="majorBidi" w:cstheme="majorBidi"/>
          <w:sz w:val="32"/>
          <w:szCs w:val="32"/>
          <w:cs/>
        </w:rPr>
        <w:t>ให้แก่ลูกค้าใน</w:t>
      </w:r>
      <w:r w:rsidR="00683775" w:rsidRPr="00E24812">
        <w:rPr>
          <w:rFonts w:asciiTheme="majorBidi" w:hAnsiTheme="majorBidi" w:cs="Angsana New"/>
          <w:sz w:val="32"/>
          <w:szCs w:val="32"/>
          <w:cs/>
        </w:rPr>
        <w:t>ตลาดแบตเตอรี่ทดแทน (</w:t>
      </w:r>
      <w:r w:rsidR="00683775" w:rsidRPr="00E24812">
        <w:rPr>
          <w:rFonts w:asciiTheme="majorBidi" w:hAnsiTheme="majorBidi" w:cstheme="majorBidi"/>
          <w:sz w:val="32"/>
          <w:szCs w:val="32"/>
        </w:rPr>
        <w:t>Replacement Equipment Market</w:t>
      </w:r>
      <w:r w:rsidR="00683775" w:rsidRPr="00E24812">
        <w:rPr>
          <w:rFonts w:asciiTheme="majorBidi" w:hAnsiTheme="majorBidi" w:cs="Angsana New"/>
          <w:sz w:val="32"/>
          <w:szCs w:val="32"/>
          <w:cs/>
        </w:rPr>
        <w:t xml:space="preserve">: </w:t>
      </w:r>
      <w:r w:rsidR="00683775" w:rsidRPr="00E24812">
        <w:rPr>
          <w:rFonts w:asciiTheme="majorBidi" w:hAnsiTheme="majorBidi" w:cstheme="majorBidi"/>
          <w:sz w:val="32"/>
          <w:szCs w:val="32"/>
        </w:rPr>
        <w:t>REM</w:t>
      </w:r>
      <w:r w:rsidR="00683775" w:rsidRPr="00E24812">
        <w:rPr>
          <w:rFonts w:asciiTheme="majorBidi" w:hAnsiTheme="majorBidi" w:cs="Angsana New"/>
          <w:sz w:val="32"/>
          <w:szCs w:val="32"/>
          <w:cs/>
        </w:rPr>
        <w:t>)</w:t>
      </w:r>
      <w:r w:rsidR="00683775" w:rsidRPr="00E24812">
        <w:rPr>
          <w:rFonts w:asciiTheme="majorBidi" w:hAnsiTheme="majorBidi" w:cstheme="majorBidi"/>
          <w:sz w:val="32"/>
          <w:szCs w:val="32"/>
          <w:cs/>
        </w:rPr>
        <w:t xml:space="preserve"> โดยมีการกระจายสินค้าผ่านตัวแทนจำหน่ายของทางบริษัทฯ ที่มีมากกว่า </w:t>
      </w:r>
      <w:r w:rsidR="00683775" w:rsidRPr="00E24812">
        <w:rPr>
          <w:rFonts w:asciiTheme="majorBidi" w:hAnsiTheme="majorBidi" w:cstheme="majorBidi"/>
          <w:sz w:val="32"/>
          <w:szCs w:val="32"/>
        </w:rPr>
        <w:t>200</w:t>
      </w:r>
      <w:r w:rsidR="00683775" w:rsidRPr="00E24812">
        <w:rPr>
          <w:rFonts w:asciiTheme="majorBidi" w:hAnsiTheme="majorBidi" w:cstheme="majorBidi"/>
          <w:sz w:val="32"/>
          <w:szCs w:val="32"/>
          <w:cs/>
        </w:rPr>
        <w:t xml:space="preserve"> แห่ง ครอบคลุมทั่วทุกภูมิภาคของประเทศไทย และอีกกว่า </w:t>
      </w:r>
      <w:r w:rsidR="00683775" w:rsidRPr="00E24812">
        <w:rPr>
          <w:rFonts w:asciiTheme="majorBidi" w:hAnsiTheme="majorBidi" w:cstheme="majorBidi"/>
          <w:sz w:val="32"/>
          <w:szCs w:val="32"/>
        </w:rPr>
        <w:t>3,000</w:t>
      </w:r>
      <w:r w:rsidR="00683775" w:rsidRPr="00E24812">
        <w:rPr>
          <w:rFonts w:asciiTheme="majorBidi" w:hAnsiTheme="majorBidi" w:cstheme="majorBidi"/>
          <w:sz w:val="32"/>
          <w:szCs w:val="32"/>
          <w:cs/>
        </w:rPr>
        <w:t xml:space="preserve"> ร้านค้าย่อย และลูกค้าใน</w:t>
      </w:r>
      <w:r w:rsidR="00683775" w:rsidRPr="00E24812">
        <w:rPr>
          <w:rFonts w:asciiTheme="majorBidi" w:hAnsiTheme="majorBidi" w:cs="Angsana New"/>
          <w:sz w:val="32"/>
          <w:szCs w:val="32"/>
          <w:cs/>
        </w:rPr>
        <w:t>ตลาดโรงงานประกอบรถยนต์ (</w:t>
      </w:r>
      <w:r w:rsidR="00683775" w:rsidRPr="00E24812">
        <w:rPr>
          <w:rFonts w:asciiTheme="majorBidi" w:hAnsiTheme="majorBidi" w:cstheme="majorBidi"/>
          <w:sz w:val="32"/>
          <w:szCs w:val="32"/>
        </w:rPr>
        <w:t>Original Equipment Market</w:t>
      </w:r>
      <w:r w:rsidR="00683775" w:rsidRPr="00E24812">
        <w:rPr>
          <w:rFonts w:asciiTheme="majorBidi" w:hAnsiTheme="majorBidi" w:cs="Angsana New"/>
          <w:sz w:val="32"/>
          <w:szCs w:val="32"/>
          <w:cs/>
        </w:rPr>
        <w:t xml:space="preserve">: </w:t>
      </w:r>
      <w:r w:rsidR="00683775" w:rsidRPr="00E24812">
        <w:rPr>
          <w:rFonts w:asciiTheme="majorBidi" w:hAnsiTheme="majorBidi" w:cstheme="majorBidi"/>
          <w:sz w:val="32"/>
          <w:szCs w:val="32"/>
        </w:rPr>
        <w:t>OEM</w:t>
      </w:r>
      <w:r w:rsidR="00683775" w:rsidRPr="00E24812">
        <w:rPr>
          <w:rFonts w:asciiTheme="majorBidi" w:hAnsiTheme="majorBidi" w:cs="Angsana New"/>
          <w:sz w:val="32"/>
          <w:szCs w:val="32"/>
          <w:cs/>
        </w:rPr>
        <w:t>)</w:t>
      </w:r>
      <w:r w:rsidR="00683775" w:rsidRPr="00E24812">
        <w:rPr>
          <w:rFonts w:asciiTheme="majorBidi" w:hAnsiTheme="majorBidi" w:cstheme="majorBidi"/>
          <w:sz w:val="32"/>
          <w:szCs w:val="32"/>
          <w:cs/>
        </w:rPr>
        <w:t xml:space="preserve"> ทั้งในประเทศและต่างประเทศ</w:t>
      </w:r>
    </w:p>
    <w:p w14:paraId="70C87F62" w14:textId="25226D5B" w:rsidR="00A412B1" w:rsidRDefault="00A412B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3124AA3" w14:textId="72417A7E" w:rsidR="005E420D" w:rsidRPr="0024538F" w:rsidRDefault="00B649F1" w:rsidP="00C02832">
      <w:pPr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E194D" w:rsidRPr="00C02832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C02832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EE5EB8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E420D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ภาพรวมการประกอบธุรกิจของบริษัท</w:t>
      </w:r>
    </w:p>
    <w:p w14:paraId="7B9C2EAC" w14:textId="77777777" w:rsidR="00080096" w:rsidRPr="00080096" w:rsidRDefault="00080096" w:rsidP="00080096">
      <w:pPr>
        <w:spacing w:before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="Angsana New"/>
          <w:sz w:val="32"/>
          <w:szCs w:val="32"/>
          <w:cs/>
        </w:rPr>
        <w:t>ภาพรวมการประกอบธุรกิจของบริษัท</w:t>
      </w:r>
    </w:p>
    <w:p w14:paraId="31B786A7" w14:textId="77777777" w:rsidR="00080096" w:rsidRPr="00080096" w:rsidRDefault="00080096" w:rsidP="00080096">
      <w:pPr>
        <w:spacing w:before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="Angsana New"/>
          <w:sz w:val="32"/>
          <w:szCs w:val="32"/>
          <w:cs/>
        </w:rPr>
        <w:t>บริษัทฯ เป็นหนึ่งในผู้ผลิตและจำหน่ายผลิตภัณฑ์แบตเตอรี่เพื่อใช้สำหรับรถยนต์และรถจักรยานยนต์รายใหญ่ของไทย มีการพัฒนาเทคโนโลยีการผลิตเป็นของตนเอง การผลิตแบตเตอรี่ ในประเทศไทยนั้นโดยส่วนใหญ่จะเป็นการผลิตแบตเตอรี่เพื่อใช้สำหรับรถยนต์และรถจักรยานยนต์ ซึ่งเป็นแบตเตอรี่พื้นฐาน (</w:t>
      </w:r>
      <w:r w:rsidRPr="00080096">
        <w:rPr>
          <w:rFonts w:asciiTheme="majorBidi" w:hAnsiTheme="majorBidi" w:cstheme="majorBidi"/>
          <w:sz w:val="32"/>
          <w:szCs w:val="32"/>
        </w:rPr>
        <w:t>Conventional Type)</w:t>
      </w:r>
    </w:p>
    <w:p w14:paraId="4A25F79E" w14:textId="68B58C68" w:rsidR="00B649F1" w:rsidRPr="0024538F" w:rsidRDefault="00080096" w:rsidP="00080096">
      <w:pPr>
        <w:spacing w:before="120"/>
        <w:ind w:firstLine="567"/>
        <w:jc w:val="thaiDistribute"/>
        <w:rPr>
          <w:rFonts w:asciiTheme="majorBidi" w:hAnsiTheme="majorBidi" w:cstheme="majorBidi"/>
          <w:spacing w:val="-7"/>
          <w:sz w:val="32"/>
          <w:szCs w:val="32"/>
          <w:cs/>
          <w:lang w:val="th-TH"/>
        </w:rPr>
      </w:pPr>
      <w:r w:rsidRPr="00080096">
        <w:rPr>
          <w:rFonts w:asciiTheme="majorBidi" w:hAnsiTheme="majorBidi" w:cs="Angsana New"/>
          <w:sz w:val="32"/>
          <w:szCs w:val="32"/>
          <w:cs/>
        </w:rPr>
        <w:t>ดังนั้นเพื่อเป็นการทดแทนการนำเข้าและขยายตลาดแบตเตอรี่ในประเทศ บริษัทฯได้มีการริเริ่ม และพัฒนาจนสามารถผลิตและจำหน่าย แบตเตอรี่สำหรับรถฟอล์คลิฟท์ (</w:t>
      </w:r>
      <w:r w:rsidRPr="00080096">
        <w:rPr>
          <w:rFonts w:asciiTheme="majorBidi" w:hAnsiTheme="majorBidi" w:cstheme="majorBidi"/>
          <w:sz w:val="32"/>
          <w:szCs w:val="32"/>
        </w:rPr>
        <w:t xml:space="preserve">Traction Battery) </w:t>
      </w:r>
      <w:r w:rsidRPr="00080096">
        <w:rPr>
          <w:rFonts w:asciiTheme="majorBidi" w:hAnsiTheme="majorBidi" w:cs="Angsana New"/>
          <w:sz w:val="32"/>
          <w:szCs w:val="32"/>
          <w:cs/>
        </w:rPr>
        <w:t>แบตเตอรี่สำหรับ    รถกอล์ฟและแบตเตอรี่สำหรับแผงไฟฟ้า โซล่าเซลส์ (</w:t>
      </w:r>
      <w:r w:rsidRPr="00080096">
        <w:rPr>
          <w:rFonts w:asciiTheme="majorBidi" w:hAnsiTheme="majorBidi" w:cstheme="majorBidi"/>
          <w:sz w:val="32"/>
          <w:szCs w:val="32"/>
        </w:rPr>
        <w:t xml:space="preserve">Deep Cycle Battery) </w:t>
      </w:r>
      <w:r w:rsidRPr="00080096">
        <w:rPr>
          <w:rFonts w:asciiTheme="majorBidi" w:hAnsiTheme="majorBidi" w:cs="Angsana New"/>
          <w:sz w:val="32"/>
          <w:szCs w:val="32"/>
          <w:cs/>
        </w:rPr>
        <w:t>ได้แล้ว</w:t>
      </w:r>
    </w:p>
    <w:p w14:paraId="744944AB" w14:textId="77777777" w:rsidR="003854B6" w:rsidRDefault="003854B6" w:rsidP="00080096">
      <w:pPr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F856276" w14:textId="063D2F39" w:rsidR="00080096" w:rsidRPr="00080096" w:rsidRDefault="00080096" w:rsidP="00080096">
      <w:pPr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80096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รายได้จากการขาย</w:t>
      </w:r>
      <w:r w:rsidRPr="0008009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แยกตามสายผลิตภัณฑ์ของบริษัท</w:t>
      </w:r>
      <w:r w:rsidRPr="00080096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ฯ</w:t>
      </w:r>
    </w:p>
    <w:p w14:paraId="0B1EFF58" w14:textId="77777777" w:rsidR="00080096" w:rsidRPr="00080096" w:rsidRDefault="00080096" w:rsidP="00080096">
      <w:pPr>
        <w:spacing w:before="120" w:after="12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 w:hint="cs"/>
          <w:sz w:val="32"/>
          <w:szCs w:val="32"/>
          <w:cs/>
        </w:rPr>
        <w:t>ในการควบบริษัทครั้งนี้ บริษัทฯ ได้จัดทำข้อมูลทางการเงินเสมือนของบริษัทฯ (</w:t>
      </w:r>
      <w:r w:rsidRPr="00080096">
        <w:rPr>
          <w:rFonts w:asciiTheme="majorBidi" w:hAnsiTheme="majorBidi" w:cs="Angsana New"/>
          <w:sz w:val="32"/>
          <w:szCs w:val="32"/>
          <w:cs/>
        </w:rPr>
        <w:t>“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>งบการเงินรวมเสมือน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”) 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 วันที่ </w:t>
      </w:r>
      <w:r w:rsidRPr="00080096">
        <w:rPr>
          <w:rFonts w:asciiTheme="majorBidi" w:hAnsiTheme="majorBidi" w:cstheme="majorBidi"/>
          <w:sz w:val="32"/>
          <w:szCs w:val="32"/>
        </w:rPr>
        <w:t xml:space="preserve">31 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080096">
        <w:rPr>
          <w:rFonts w:asciiTheme="majorBidi" w:hAnsiTheme="majorBidi" w:cstheme="majorBidi"/>
          <w:sz w:val="32"/>
          <w:szCs w:val="32"/>
        </w:rPr>
        <w:t xml:space="preserve">2562 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>ซึ่งงบการเงินรวมเสมือนสะท้อนผลประกอบการ  ในช่วงเวลาเดียวกัน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ของบริษัทใหม่ 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 xml:space="preserve">ทั้งนี้ งบการเงินรวมเสมือน </w:t>
      </w:r>
      <w:r w:rsidRPr="00080096">
        <w:rPr>
          <w:rFonts w:asciiTheme="majorBidi" w:hAnsiTheme="majorBidi" w:cs="Angsana New"/>
          <w:sz w:val="32"/>
          <w:szCs w:val="32"/>
          <w:cs/>
        </w:rPr>
        <w:t>(</w:t>
      </w:r>
      <w:r w:rsidRPr="00080096">
        <w:rPr>
          <w:rFonts w:asciiTheme="majorBidi" w:hAnsiTheme="majorBidi" w:cstheme="majorBidi"/>
          <w:sz w:val="32"/>
          <w:szCs w:val="32"/>
        </w:rPr>
        <w:t>Pro Forma Consolidated Financial Statement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 xml:space="preserve">ถูกจัดทำขึ้นโดยผู้บริหารของบริษัทฯ และให้ความเชื่อมั่นโดยผู้สอบบัญชีของบริษัทฯ คือ   บริษัท สำนักงานอีวาย จำกัด ตามมาตรฐานงานที่ให้ความเชื่อมั่น </w:t>
      </w:r>
      <w:r w:rsidRPr="00080096">
        <w:rPr>
          <w:rFonts w:asciiTheme="majorBidi" w:hAnsiTheme="majorBidi" w:cs="Angsana New"/>
          <w:sz w:val="32"/>
          <w:szCs w:val="32"/>
          <w:cs/>
        </w:rPr>
        <w:t>(</w:t>
      </w:r>
      <w:r w:rsidRPr="00080096">
        <w:rPr>
          <w:rFonts w:asciiTheme="majorBidi" w:hAnsiTheme="majorBidi" w:cstheme="majorBidi"/>
          <w:sz w:val="32"/>
          <w:szCs w:val="32"/>
        </w:rPr>
        <w:t>TSAE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 xml:space="preserve">รหัส </w:t>
      </w:r>
      <w:r w:rsidRPr="00080096">
        <w:rPr>
          <w:rFonts w:asciiTheme="majorBidi" w:hAnsiTheme="majorBidi" w:cstheme="majorBidi"/>
          <w:sz w:val="32"/>
          <w:szCs w:val="32"/>
        </w:rPr>
        <w:t xml:space="preserve">3420 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>เรื่องงานที่ให้ความเชื่อมั่นเพื่อรายงานต่อการรวบรวมข้อมูลทางการเงินเสมือนที่รวมอยู่ในหนังสือชี้ชวน</w:t>
      </w:r>
    </w:p>
    <w:p w14:paraId="5176EA1C" w14:textId="77777777" w:rsidR="003854B6" w:rsidRDefault="003854B6" w:rsidP="00C02832">
      <w:pPr>
        <w:spacing w:before="120" w:after="120"/>
        <w:ind w:firstLine="720"/>
        <w:jc w:val="thaiDistribute"/>
        <w:rPr>
          <w:rFonts w:asciiTheme="majorBidi" w:hAnsiTheme="majorBidi" w:cs="Angsana New"/>
          <w:sz w:val="32"/>
          <w:szCs w:val="32"/>
        </w:rPr>
      </w:pPr>
    </w:p>
    <w:p w14:paraId="1FB9EC52" w14:textId="39DC3F58" w:rsidR="00141311" w:rsidRDefault="00080096" w:rsidP="00C02832">
      <w:pPr>
        <w:spacing w:before="120" w:after="120"/>
        <w:ind w:firstLine="720"/>
        <w:jc w:val="thaiDistribute"/>
        <w:rPr>
          <w:rFonts w:asciiTheme="majorBidi" w:hAnsiTheme="majorBidi" w:cs="Angsana New"/>
          <w:sz w:val="32"/>
          <w:szCs w:val="32"/>
        </w:rPr>
      </w:pPr>
      <w:r w:rsidRPr="00080096">
        <w:rPr>
          <w:rFonts w:asciiTheme="majorBidi" w:hAnsiTheme="majorBidi" w:cs="Angsana New"/>
          <w:sz w:val="32"/>
          <w:szCs w:val="32"/>
          <w:cs/>
        </w:rPr>
        <w:t>โครงสร้างรายได้ตามงบการเงินรวมเสมือน ปี 2562 และ 2563</w:t>
      </w:r>
    </w:p>
    <w:tbl>
      <w:tblPr>
        <w:tblStyle w:val="TableGrid1"/>
        <w:tblW w:w="8815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4045"/>
        <w:gridCol w:w="1440"/>
        <w:gridCol w:w="1080"/>
        <w:gridCol w:w="1260"/>
        <w:gridCol w:w="990"/>
      </w:tblGrid>
      <w:tr w:rsidR="00080096" w:rsidRPr="001E3E6B" w14:paraId="3A501268" w14:textId="77777777" w:rsidTr="001017B1">
        <w:tc>
          <w:tcPr>
            <w:tcW w:w="4045" w:type="dxa"/>
            <w:tcBorders>
              <w:bottom w:val="nil"/>
            </w:tcBorders>
            <w:shd w:val="clear" w:color="auto" w:fill="D9D9D9" w:themeFill="background1" w:themeFillShade="D9"/>
          </w:tcPr>
          <w:p w14:paraId="7B39B471" w14:textId="77777777" w:rsidR="00080096" w:rsidRPr="000F59D1" w:rsidRDefault="00080096" w:rsidP="001017B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6FCC3B93" w14:textId="77777777" w:rsidR="00080096" w:rsidRPr="00CA53BF" w:rsidRDefault="00080096" w:rsidP="001017B1">
            <w:pPr>
              <w:jc w:val="center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250" w:type="dxa"/>
            <w:gridSpan w:val="2"/>
            <w:shd w:val="clear" w:color="auto" w:fill="D9D9D9" w:themeFill="background1" w:themeFillShade="D9"/>
          </w:tcPr>
          <w:p w14:paraId="09165F3B" w14:textId="77777777" w:rsidR="00080096" w:rsidRPr="00CA53BF" w:rsidRDefault="00080096" w:rsidP="001017B1">
            <w:pPr>
              <w:jc w:val="center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>2562</w:t>
            </w:r>
          </w:p>
        </w:tc>
      </w:tr>
      <w:tr w:rsidR="00080096" w:rsidRPr="001E3E6B" w14:paraId="27DBBD45" w14:textId="77777777" w:rsidTr="001017B1">
        <w:tc>
          <w:tcPr>
            <w:tcW w:w="4045" w:type="dxa"/>
            <w:tcBorders>
              <w:top w:val="nil"/>
              <w:bottom w:val="single" w:sz="4" w:space="0" w:color="000000"/>
            </w:tcBorders>
            <w:shd w:val="clear" w:color="auto" w:fill="D9D9D9" w:themeFill="background1" w:themeFillShade="D9"/>
          </w:tcPr>
          <w:p w14:paraId="2CDEED8F" w14:textId="77777777" w:rsidR="00080096" w:rsidRPr="000F59D1" w:rsidRDefault="00080096" w:rsidP="001017B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7F4C4F40" w14:textId="77777777" w:rsidR="00080096" w:rsidRPr="00CA53BF" w:rsidRDefault="00080096" w:rsidP="001017B1">
            <w:pPr>
              <w:jc w:val="center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2D895551" w14:textId="77777777" w:rsidR="00080096" w:rsidRPr="00CA53BF" w:rsidRDefault="00080096" w:rsidP="001017B1">
            <w:pPr>
              <w:jc w:val="center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89AE310" w14:textId="77777777" w:rsidR="00080096" w:rsidRPr="00CA53BF" w:rsidRDefault="00080096" w:rsidP="001017B1">
            <w:pPr>
              <w:jc w:val="center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3905A019" w14:textId="77777777" w:rsidR="00080096" w:rsidRPr="00CA53BF" w:rsidRDefault="00080096" w:rsidP="001017B1">
            <w:pPr>
              <w:jc w:val="center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  <w:cs/>
              </w:rPr>
              <w:t>%</w:t>
            </w:r>
          </w:p>
        </w:tc>
      </w:tr>
      <w:tr w:rsidR="00080096" w:rsidRPr="001E3E6B" w14:paraId="1BDA4020" w14:textId="77777777" w:rsidTr="001017B1">
        <w:tc>
          <w:tcPr>
            <w:tcW w:w="4045" w:type="dxa"/>
            <w:tcBorders>
              <w:bottom w:val="nil"/>
            </w:tcBorders>
          </w:tcPr>
          <w:p w14:paraId="33F8BFE8" w14:textId="77777777" w:rsidR="00080096" w:rsidRPr="000F59D1" w:rsidRDefault="00080096" w:rsidP="001017B1">
            <w:pPr>
              <w:rPr>
                <w:rFonts w:ascii="Angsana New" w:hAnsi="Angsana New" w:cs="Angsana New"/>
              </w:rPr>
            </w:pPr>
            <w:r w:rsidRPr="000F59D1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</w:t>
            </w:r>
            <w:r w:rsidRPr="000F59D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40" w:type="dxa"/>
            <w:tcBorders>
              <w:bottom w:val="nil"/>
            </w:tcBorders>
          </w:tcPr>
          <w:p w14:paraId="68E6F7D4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FBE63F7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60E06C5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326A024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80096" w:rsidRPr="001E3E6B" w14:paraId="4B0BBDCA" w14:textId="77777777" w:rsidTr="001017B1">
        <w:tc>
          <w:tcPr>
            <w:tcW w:w="4045" w:type="dxa"/>
            <w:tcBorders>
              <w:top w:val="nil"/>
              <w:bottom w:val="nil"/>
            </w:tcBorders>
          </w:tcPr>
          <w:p w14:paraId="1EDAC433" w14:textId="77777777" w:rsidR="00080096" w:rsidRPr="000F59D1" w:rsidRDefault="00080096" w:rsidP="001017B1">
            <w:pPr>
              <w:rPr>
                <w:rFonts w:ascii="Angsana New" w:hAnsi="Angsana New" w:cs="Angsana New"/>
              </w:rPr>
            </w:pPr>
            <w:r w:rsidRPr="000F59D1">
              <w:rPr>
                <w:rFonts w:ascii="Angsana New" w:hAnsi="Angsana New" w:cs="Angsana New"/>
                <w:cs/>
              </w:rPr>
              <w:t xml:space="preserve">แบตเตอรี่รถยนต์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9A59153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>1,</w:t>
            </w:r>
            <w:r>
              <w:rPr>
                <w:rFonts w:asciiTheme="majorBidi" w:hAnsiTheme="majorBidi" w:cstheme="majorBidi"/>
              </w:rPr>
              <w:t>948</w:t>
            </w:r>
            <w:r w:rsidRPr="00CA53BF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03</w:t>
            </w:r>
            <w:r w:rsidRPr="00CA53B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FC4EADA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40.91</w:t>
            </w:r>
            <w:r w:rsidRPr="00CA53B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07294E5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2,282.95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C6FE03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40.89</w:t>
            </w:r>
          </w:p>
        </w:tc>
      </w:tr>
      <w:tr w:rsidR="00080096" w:rsidRPr="001E3E6B" w14:paraId="1E05C6A3" w14:textId="77777777" w:rsidTr="001017B1">
        <w:tc>
          <w:tcPr>
            <w:tcW w:w="4045" w:type="dxa"/>
            <w:tcBorders>
              <w:top w:val="nil"/>
              <w:bottom w:val="nil"/>
            </w:tcBorders>
          </w:tcPr>
          <w:p w14:paraId="1C7CBC3C" w14:textId="77777777" w:rsidR="00080096" w:rsidRPr="000F59D1" w:rsidRDefault="00080096" w:rsidP="001017B1">
            <w:pPr>
              <w:rPr>
                <w:rFonts w:ascii="Angsana New" w:hAnsi="Angsana New" w:cs="Angsana New"/>
              </w:rPr>
            </w:pPr>
            <w:r w:rsidRPr="000F59D1">
              <w:rPr>
                <w:rFonts w:ascii="Angsana New" w:hAnsi="Angsana New" w:cs="Angsana New"/>
                <w:cs/>
              </w:rPr>
              <w:t xml:space="preserve">แบตเตอรี่รถจักรยานยนต์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4E1911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 xml:space="preserve">120.72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724A81F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 xml:space="preserve">2.53 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528C5A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129.43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DEF910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2.32</w:t>
            </w:r>
          </w:p>
        </w:tc>
      </w:tr>
      <w:tr w:rsidR="00080096" w:rsidRPr="001E3E6B" w14:paraId="57C6C487" w14:textId="77777777" w:rsidTr="001017B1">
        <w:tc>
          <w:tcPr>
            <w:tcW w:w="4045" w:type="dxa"/>
            <w:tcBorders>
              <w:top w:val="nil"/>
            </w:tcBorders>
          </w:tcPr>
          <w:p w14:paraId="5EA21D60" w14:textId="77777777" w:rsidR="00080096" w:rsidRPr="000F59D1" w:rsidRDefault="00080096" w:rsidP="001017B1">
            <w:pPr>
              <w:rPr>
                <w:rFonts w:ascii="Angsana New" w:hAnsi="Angsana New" w:cs="Angsana New"/>
              </w:rPr>
            </w:pPr>
            <w:r w:rsidRPr="000F59D1">
              <w:rPr>
                <w:rFonts w:ascii="Angsana New" w:hAnsi="Angsana New" w:cs="Angsana New"/>
                <w:cs/>
              </w:rPr>
              <w:t>จำหน่ายอื่น ๆ</w:t>
            </w:r>
          </w:p>
        </w:tc>
        <w:tc>
          <w:tcPr>
            <w:tcW w:w="1440" w:type="dxa"/>
            <w:tcBorders>
              <w:top w:val="nil"/>
            </w:tcBorders>
          </w:tcPr>
          <w:p w14:paraId="0C4DD4A1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38.23</w:t>
            </w:r>
            <w:r w:rsidRPr="00CA53B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tcBorders>
              <w:top w:val="nil"/>
            </w:tcBorders>
          </w:tcPr>
          <w:p w14:paraId="20E2D56B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0.80</w:t>
            </w:r>
            <w:r w:rsidRPr="00CA53B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0" w:type="dxa"/>
            <w:tcBorders>
              <w:top w:val="nil"/>
            </w:tcBorders>
          </w:tcPr>
          <w:p w14:paraId="392234CD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188.55</w:t>
            </w:r>
          </w:p>
        </w:tc>
        <w:tc>
          <w:tcPr>
            <w:tcW w:w="990" w:type="dxa"/>
            <w:tcBorders>
              <w:top w:val="nil"/>
            </w:tcBorders>
          </w:tcPr>
          <w:p w14:paraId="70506886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3.38</w:t>
            </w:r>
          </w:p>
        </w:tc>
      </w:tr>
      <w:tr w:rsidR="00080096" w:rsidRPr="001E3E6B" w14:paraId="012D6E57" w14:textId="77777777" w:rsidTr="001017B1">
        <w:tc>
          <w:tcPr>
            <w:tcW w:w="4045" w:type="dxa"/>
            <w:tcBorders>
              <w:bottom w:val="single" w:sz="4" w:space="0" w:color="000000"/>
            </w:tcBorders>
          </w:tcPr>
          <w:p w14:paraId="7F6E65F3" w14:textId="77777777" w:rsidR="00080096" w:rsidRPr="000F59D1" w:rsidRDefault="00080096" w:rsidP="001017B1">
            <w:pPr>
              <w:rPr>
                <w:rFonts w:ascii="Angsana New" w:hAnsi="Angsana New" w:cs="Angsana New"/>
                <w:b/>
                <w:bCs/>
              </w:rPr>
            </w:pPr>
            <w:r w:rsidRPr="000F59D1">
              <w:rPr>
                <w:rFonts w:ascii="Angsana New" w:hAnsi="Angsana New" w:cs="Angsana New"/>
                <w:b/>
                <w:bCs/>
                <w:cs/>
              </w:rPr>
              <w:t xml:space="preserve">รวม  </w:t>
            </w:r>
            <w:r w:rsidRPr="000F59D1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</w:t>
            </w:r>
            <w:r w:rsidRPr="000F59D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94A2598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A53BF">
              <w:rPr>
                <w:rFonts w:asciiTheme="majorBidi" w:hAnsiTheme="majorBidi" w:cstheme="majorBidi"/>
              </w:rPr>
              <w:t xml:space="preserve">2,106.98 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3C911E0C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A53BF">
              <w:rPr>
                <w:rFonts w:asciiTheme="majorBidi" w:hAnsiTheme="majorBidi" w:cstheme="majorBidi"/>
              </w:rPr>
              <w:t xml:space="preserve">44.24 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263A866E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71C06">
              <w:rPr>
                <w:rFonts w:asciiTheme="majorBidi" w:hAnsiTheme="majorBidi" w:cstheme="majorBidi"/>
              </w:rPr>
              <w:t>2,600.93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2E43FC29" w14:textId="04E9D2EA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71C06">
              <w:rPr>
                <w:rFonts w:asciiTheme="majorBidi" w:hAnsiTheme="majorBidi" w:cstheme="majorBidi"/>
              </w:rPr>
              <w:t>46.5</w:t>
            </w:r>
            <w:r w:rsidR="004C3C01">
              <w:rPr>
                <w:rFonts w:asciiTheme="majorBidi" w:hAnsiTheme="majorBidi" w:cstheme="majorBidi"/>
              </w:rPr>
              <w:t>9</w:t>
            </w:r>
          </w:p>
        </w:tc>
      </w:tr>
      <w:tr w:rsidR="00080096" w:rsidRPr="001E3E6B" w14:paraId="6E8DC916" w14:textId="77777777" w:rsidTr="001017B1">
        <w:tc>
          <w:tcPr>
            <w:tcW w:w="4045" w:type="dxa"/>
            <w:tcBorders>
              <w:bottom w:val="nil"/>
            </w:tcBorders>
          </w:tcPr>
          <w:p w14:paraId="46EEB0FC" w14:textId="77777777" w:rsidR="00080096" w:rsidRPr="000F59D1" w:rsidRDefault="00080096" w:rsidP="001017B1">
            <w:pPr>
              <w:rPr>
                <w:rFonts w:ascii="Angsana New" w:hAnsi="Angsana New" w:cs="Angsana New"/>
                <w:b/>
                <w:bCs/>
              </w:rPr>
            </w:pPr>
            <w:r w:rsidRPr="000F59D1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</w:t>
            </w:r>
            <w:r w:rsidRPr="000F59D1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nil"/>
            </w:tcBorders>
          </w:tcPr>
          <w:p w14:paraId="4E0881EC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76D1FE3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06D298B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6DFB0C9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80096" w:rsidRPr="001E3E6B" w14:paraId="4210F2FA" w14:textId="77777777" w:rsidTr="001017B1">
        <w:tc>
          <w:tcPr>
            <w:tcW w:w="4045" w:type="dxa"/>
            <w:tcBorders>
              <w:top w:val="nil"/>
              <w:bottom w:val="nil"/>
            </w:tcBorders>
          </w:tcPr>
          <w:p w14:paraId="5068486D" w14:textId="77777777" w:rsidR="00080096" w:rsidRPr="000F59D1" w:rsidRDefault="00080096" w:rsidP="001017B1">
            <w:pPr>
              <w:rPr>
                <w:rFonts w:ascii="Angsana New" w:hAnsi="Angsana New" w:cs="Angsana New"/>
              </w:rPr>
            </w:pPr>
            <w:r w:rsidRPr="000F59D1">
              <w:rPr>
                <w:rFonts w:ascii="Angsana New" w:hAnsi="Angsana New" w:cs="Angsana New"/>
                <w:cs/>
              </w:rPr>
              <w:t xml:space="preserve">แบตเตอรี่รถยนต์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BAF6C1E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 xml:space="preserve">2,620.88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3D391AB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 xml:space="preserve">55.04 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6880DA3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2,855.56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7FE8C1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51.14</w:t>
            </w:r>
          </w:p>
        </w:tc>
      </w:tr>
      <w:tr w:rsidR="00080096" w:rsidRPr="001E3E6B" w14:paraId="15696D79" w14:textId="77777777" w:rsidTr="001017B1">
        <w:tc>
          <w:tcPr>
            <w:tcW w:w="4045" w:type="dxa"/>
            <w:tcBorders>
              <w:top w:val="nil"/>
              <w:bottom w:val="nil"/>
            </w:tcBorders>
          </w:tcPr>
          <w:p w14:paraId="1F4649DF" w14:textId="77777777" w:rsidR="00080096" w:rsidRPr="000F59D1" w:rsidRDefault="00080096" w:rsidP="001017B1">
            <w:pPr>
              <w:rPr>
                <w:rFonts w:ascii="Angsana New" w:hAnsi="Angsana New" w:cs="Angsana New"/>
              </w:rPr>
            </w:pPr>
            <w:r w:rsidRPr="000F59D1">
              <w:rPr>
                <w:rFonts w:ascii="Angsana New" w:hAnsi="Angsana New" w:cs="Angsana New"/>
                <w:cs/>
              </w:rPr>
              <w:t xml:space="preserve">แบตเตอรี่รถจักรยานยนต์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68CBCD0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 xml:space="preserve">34.33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034585F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 xml:space="preserve">0.72 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32F0210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126.98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6EF994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2.27</w:t>
            </w:r>
          </w:p>
        </w:tc>
      </w:tr>
      <w:tr w:rsidR="00080096" w:rsidRPr="001E3E6B" w14:paraId="1DF7A078" w14:textId="77777777" w:rsidTr="001017B1">
        <w:tc>
          <w:tcPr>
            <w:tcW w:w="4045" w:type="dxa"/>
            <w:tcBorders>
              <w:top w:val="nil"/>
            </w:tcBorders>
          </w:tcPr>
          <w:p w14:paraId="0899721C" w14:textId="77777777" w:rsidR="00080096" w:rsidRPr="000F59D1" w:rsidRDefault="00080096" w:rsidP="001017B1">
            <w:pPr>
              <w:rPr>
                <w:rFonts w:ascii="Angsana New" w:hAnsi="Angsana New" w:cs="Angsana New"/>
              </w:rPr>
            </w:pPr>
            <w:r w:rsidRPr="000F59D1">
              <w:rPr>
                <w:rFonts w:ascii="Angsana New" w:hAnsi="Angsana New" w:cs="Angsana New"/>
                <w:cs/>
              </w:rPr>
              <w:t>จำหน่ายอื่น ๆ</w:t>
            </w:r>
          </w:p>
        </w:tc>
        <w:tc>
          <w:tcPr>
            <w:tcW w:w="1440" w:type="dxa"/>
            <w:tcBorders>
              <w:top w:val="nil"/>
            </w:tcBorders>
          </w:tcPr>
          <w:p w14:paraId="01BB43AA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080" w:type="dxa"/>
            <w:tcBorders>
              <w:top w:val="nil"/>
            </w:tcBorders>
          </w:tcPr>
          <w:p w14:paraId="081F79AC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260" w:type="dxa"/>
            <w:tcBorders>
              <w:top w:val="nil"/>
            </w:tcBorders>
          </w:tcPr>
          <w:p w14:paraId="3A8B75B5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</w:tcPr>
          <w:p w14:paraId="132F7065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-</w:t>
            </w:r>
          </w:p>
        </w:tc>
      </w:tr>
      <w:tr w:rsidR="00080096" w:rsidRPr="001E3E6B" w14:paraId="6FD24866" w14:textId="77777777" w:rsidTr="001017B1">
        <w:tc>
          <w:tcPr>
            <w:tcW w:w="4045" w:type="dxa"/>
            <w:tcBorders>
              <w:bottom w:val="single" w:sz="4" w:space="0" w:color="000000"/>
            </w:tcBorders>
          </w:tcPr>
          <w:p w14:paraId="3FD3E3E6" w14:textId="77777777" w:rsidR="00080096" w:rsidRPr="000F59D1" w:rsidRDefault="00080096" w:rsidP="001017B1">
            <w:pPr>
              <w:rPr>
                <w:rFonts w:ascii="Angsana New" w:hAnsi="Angsana New" w:cs="Angsana New"/>
                <w:b/>
                <w:bCs/>
              </w:rPr>
            </w:pPr>
            <w:r w:rsidRPr="000F59D1">
              <w:rPr>
                <w:rFonts w:ascii="Angsana New" w:hAnsi="Angsana New" w:cs="Angsana New"/>
                <w:b/>
                <w:bCs/>
                <w:cs/>
              </w:rPr>
              <w:t xml:space="preserve">รวม  </w:t>
            </w:r>
            <w:r w:rsidRPr="000F59D1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</w:t>
            </w:r>
            <w:r w:rsidRPr="000F59D1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EDAD342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A53BF">
              <w:rPr>
                <w:rFonts w:asciiTheme="majorBidi" w:hAnsiTheme="majorBidi" w:cstheme="majorBidi"/>
              </w:rPr>
              <w:t xml:space="preserve">2,655.21 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6BE7699C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A53BF">
              <w:rPr>
                <w:rFonts w:asciiTheme="majorBidi" w:hAnsiTheme="majorBidi" w:cstheme="majorBidi"/>
              </w:rPr>
              <w:t xml:space="preserve">55.76 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27CB6F53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71C06">
              <w:rPr>
                <w:rFonts w:asciiTheme="majorBidi" w:hAnsiTheme="majorBidi" w:cstheme="majorBidi"/>
              </w:rPr>
              <w:t>2,982.54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427A7B20" w14:textId="3B9EE351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71C06">
              <w:rPr>
                <w:rFonts w:asciiTheme="majorBidi" w:hAnsiTheme="majorBidi" w:cstheme="majorBidi"/>
              </w:rPr>
              <w:t>53.4</w:t>
            </w:r>
            <w:r w:rsidR="004C3C01">
              <w:rPr>
                <w:rFonts w:asciiTheme="majorBidi" w:hAnsiTheme="majorBidi" w:cstheme="majorBidi"/>
              </w:rPr>
              <w:t>1</w:t>
            </w:r>
          </w:p>
        </w:tc>
      </w:tr>
      <w:tr w:rsidR="00080096" w:rsidRPr="001E3E6B" w14:paraId="53B14692" w14:textId="77777777" w:rsidTr="001017B1">
        <w:tc>
          <w:tcPr>
            <w:tcW w:w="4045" w:type="dxa"/>
            <w:tcBorders>
              <w:bottom w:val="nil"/>
            </w:tcBorders>
          </w:tcPr>
          <w:p w14:paraId="71305FB9" w14:textId="77777777" w:rsidR="00080096" w:rsidRPr="000F59D1" w:rsidRDefault="00080096" w:rsidP="001017B1">
            <w:pPr>
              <w:rPr>
                <w:rFonts w:ascii="Angsana New" w:hAnsi="Angsana New" w:cs="Angsana New"/>
                <w:b/>
                <w:bCs/>
              </w:rPr>
            </w:pPr>
            <w:r w:rsidRPr="000F59D1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รายได้จากการขาย</w:t>
            </w:r>
            <w:r w:rsidRPr="000F59D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  <w:r w:rsidRPr="000F59D1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0F59D1">
              <w:rPr>
                <w:rFonts w:ascii="Angsana New" w:hAnsi="Angsana New" w:cs="Angsana New"/>
                <w:b/>
                <w:bCs/>
                <w:cs/>
              </w:rPr>
              <w:t>และต่างประเทศ</w:t>
            </w:r>
          </w:p>
        </w:tc>
        <w:tc>
          <w:tcPr>
            <w:tcW w:w="1440" w:type="dxa"/>
            <w:tcBorders>
              <w:bottom w:val="nil"/>
            </w:tcBorders>
          </w:tcPr>
          <w:p w14:paraId="67D520FC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65F4939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088FC34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2403154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80096" w:rsidRPr="001E3E6B" w14:paraId="4F81B305" w14:textId="77777777" w:rsidTr="001017B1">
        <w:tc>
          <w:tcPr>
            <w:tcW w:w="4045" w:type="dxa"/>
            <w:tcBorders>
              <w:top w:val="nil"/>
              <w:bottom w:val="nil"/>
            </w:tcBorders>
          </w:tcPr>
          <w:p w14:paraId="52ED2DD3" w14:textId="77777777" w:rsidR="00080096" w:rsidRPr="000F59D1" w:rsidRDefault="00080096" w:rsidP="001017B1">
            <w:pPr>
              <w:rPr>
                <w:rFonts w:ascii="Angsana New" w:hAnsi="Angsana New" w:cs="Angsana New"/>
              </w:rPr>
            </w:pPr>
            <w:r w:rsidRPr="000F59D1">
              <w:rPr>
                <w:rFonts w:ascii="Angsana New" w:hAnsi="Angsana New" w:cs="Angsana New"/>
                <w:cs/>
              </w:rPr>
              <w:t xml:space="preserve">แบตเตอรี่รถยนต์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003C8DF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4,568.91</w:t>
            </w:r>
            <w:r w:rsidRPr="00CA53B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3E0F51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95.94</w:t>
            </w:r>
            <w:r w:rsidRPr="00CA53B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DE7D74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5,138.51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97F9B9E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92.03</w:t>
            </w:r>
          </w:p>
        </w:tc>
      </w:tr>
      <w:tr w:rsidR="00080096" w:rsidRPr="001E3E6B" w14:paraId="5F2ABB9B" w14:textId="77777777" w:rsidTr="001017B1">
        <w:tc>
          <w:tcPr>
            <w:tcW w:w="4045" w:type="dxa"/>
            <w:tcBorders>
              <w:top w:val="nil"/>
              <w:bottom w:val="nil"/>
            </w:tcBorders>
          </w:tcPr>
          <w:p w14:paraId="3DBDB09E" w14:textId="77777777" w:rsidR="00080096" w:rsidRPr="000F59D1" w:rsidRDefault="00080096" w:rsidP="001017B1">
            <w:pPr>
              <w:rPr>
                <w:rFonts w:ascii="Angsana New" w:hAnsi="Angsana New" w:cs="Angsana New"/>
              </w:rPr>
            </w:pPr>
            <w:r w:rsidRPr="000F59D1">
              <w:rPr>
                <w:rFonts w:ascii="Angsana New" w:hAnsi="Angsana New" w:cs="Angsana New"/>
                <w:cs/>
              </w:rPr>
              <w:t xml:space="preserve">แบตเตอรี่รถจักรยานยนต์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12D6328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 xml:space="preserve">155.05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41D37E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 xml:space="preserve">3.26 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95B5A12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256.41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9B4174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4.59</w:t>
            </w:r>
          </w:p>
        </w:tc>
      </w:tr>
      <w:tr w:rsidR="00080096" w:rsidRPr="001E3E6B" w14:paraId="040FA3BF" w14:textId="77777777" w:rsidTr="001017B1">
        <w:tc>
          <w:tcPr>
            <w:tcW w:w="4045" w:type="dxa"/>
            <w:tcBorders>
              <w:top w:val="nil"/>
            </w:tcBorders>
          </w:tcPr>
          <w:p w14:paraId="056C198E" w14:textId="77777777" w:rsidR="00080096" w:rsidRPr="000F59D1" w:rsidRDefault="00080096" w:rsidP="001017B1">
            <w:pPr>
              <w:rPr>
                <w:rFonts w:ascii="Angsana New" w:hAnsi="Angsana New" w:cs="Angsana New"/>
              </w:rPr>
            </w:pPr>
            <w:r w:rsidRPr="000F59D1">
              <w:rPr>
                <w:rFonts w:ascii="Angsana New" w:hAnsi="Angsana New" w:cs="Angsana New"/>
                <w:cs/>
              </w:rPr>
              <w:t>จำหน่ายอื่น ๆ</w:t>
            </w:r>
          </w:p>
        </w:tc>
        <w:tc>
          <w:tcPr>
            <w:tcW w:w="1440" w:type="dxa"/>
            <w:tcBorders>
              <w:top w:val="nil"/>
            </w:tcBorders>
          </w:tcPr>
          <w:p w14:paraId="1F1D1F46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38.23</w:t>
            </w:r>
            <w:r w:rsidRPr="00CA53B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tcBorders>
              <w:top w:val="nil"/>
            </w:tcBorders>
          </w:tcPr>
          <w:p w14:paraId="3B458D3B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0.80</w:t>
            </w:r>
            <w:r w:rsidRPr="00CA53B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0" w:type="dxa"/>
            <w:tcBorders>
              <w:top w:val="nil"/>
            </w:tcBorders>
          </w:tcPr>
          <w:p w14:paraId="7647F13D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188.55</w:t>
            </w:r>
          </w:p>
        </w:tc>
        <w:tc>
          <w:tcPr>
            <w:tcW w:w="990" w:type="dxa"/>
            <w:tcBorders>
              <w:top w:val="nil"/>
            </w:tcBorders>
          </w:tcPr>
          <w:p w14:paraId="40FEA513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3.38</w:t>
            </w:r>
          </w:p>
        </w:tc>
      </w:tr>
      <w:tr w:rsidR="00080096" w:rsidRPr="001E3E6B" w14:paraId="401A73AA" w14:textId="77777777" w:rsidTr="001017B1">
        <w:tc>
          <w:tcPr>
            <w:tcW w:w="4045" w:type="dxa"/>
          </w:tcPr>
          <w:p w14:paraId="670981B1" w14:textId="77777777" w:rsidR="00080096" w:rsidRPr="000F59D1" w:rsidRDefault="00080096" w:rsidP="001017B1">
            <w:pPr>
              <w:rPr>
                <w:rFonts w:ascii="Angsana New" w:hAnsi="Angsana New" w:cs="Angsana New"/>
                <w:b/>
                <w:bCs/>
              </w:rPr>
            </w:pPr>
            <w:r w:rsidRPr="000F59D1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0F59D1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</w:t>
            </w:r>
            <w:r w:rsidRPr="000F59D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  <w:r w:rsidRPr="000F59D1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0F59D1">
              <w:rPr>
                <w:rFonts w:ascii="Angsana New" w:hAnsi="Angsana New" w:cs="Angsana New"/>
                <w:b/>
                <w:bCs/>
                <w:cs/>
              </w:rPr>
              <w:t>และต่างประเทศ</w:t>
            </w:r>
          </w:p>
        </w:tc>
        <w:tc>
          <w:tcPr>
            <w:tcW w:w="1440" w:type="dxa"/>
          </w:tcPr>
          <w:p w14:paraId="72C1630D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A53BF">
              <w:rPr>
                <w:rFonts w:asciiTheme="majorBidi" w:hAnsiTheme="majorBidi" w:cstheme="majorBidi"/>
              </w:rPr>
              <w:t xml:space="preserve">4,762.19 </w:t>
            </w:r>
          </w:p>
        </w:tc>
        <w:tc>
          <w:tcPr>
            <w:tcW w:w="1080" w:type="dxa"/>
          </w:tcPr>
          <w:p w14:paraId="0001DE51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A53BF">
              <w:rPr>
                <w:rFonts w:asciiTheme="majorBidi" w:hAnsiTheme="majorBidi" w:cstheme="majorBidi"/>
              </w:rPr>
              <w:t xml:space="preserve"> 100.00 </w:t>
            </w:r>
          </w:p>
        </w:tc>
        <w:tc>
          <w:tcPr>
            <w:tcW w:w="1260" w:type="dxa"/>
          </w:tcPr>
          <w:p w14:paraId="62BA6ED0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71C06">
              <w:rPr>
                <w:rFonts w:asciiTheme="majorBidi" w:hAnsiTheme="majorBidi" w:cstheme="majorBidi"/>
              </w:rPr>
              <w:t>5,583.47</w:t>
            </w:r>
          </w:p>
        </w:tc>
        <w:tc>
          <w:tcPr>
            <w:tcW w:w="990" w:type="dxa"/>
          </w:tcPr>
          <w:p w14:paraId="253A13E8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71C06">
              <w:rPr>
                <w:rFonts w:asciiTheme="majorBidi" w:hAnsiTheme="majorBidi" w:cstheme="majorBidi"/>
              </w:rPr>
              <w:t>100.00</w:t>
            </w:r>
          </w:p>
        </w:tc>
      </w:tr>
      <w:tr w:rsidR="00080096" w:rsidRPr="001E3E6B" w14:paraId="51D11406" w14:textId="77777777" w:rsidTr="001017B1">
        <w:tc>
          <w:tcPr>
            <w:tcW w:w="4045" w:type="dxa"/>
          </w:tcPr>
          <w:p w14:paraId="51D40611" w14:textId="77777777" w:rsidR="00080096" w:rsidRPr="000F59D1" w:rsidRDefault="00080096" w:rsidP="001017B1">
            <w:pPr>
              <w:rPr>
                <w:rFonts w:ascii="Angsana New" w:hAnsi="Angsana New" w:cs="Angsana New"/>
              </w:rPr>
            </w:pPr>
            <w:r w:rsidRPr="000F59D1">
              <w:rPr>
                <w:rFonts w:ascii="Angsana New" w:hAnsi="Angsana New" w:cs="Angsana New"/>
                <w:cs/>
              </w:rPr>
              <w:t>อัตรา</w:t>
            </w:r>
            <w:r w:rsidRPr="000F59D1">
              <w:rPr>
                <w:rFonts w:ascii="Angsana New" w:hAnsi="Angsana New" w:cs="Angsana New" w:hint="cs"/>
                <w:cs/>
              </w:rPr>
              <w:t>การเติบโต</w:t>
            </w:r>
            <w:r w:rsidRPr="000F59D1">
              <w:rPr>
                <w:rFonts w:ascii="Angsana New" w:hAnsi="Angsana New" w:cs="Angsana New"/>
                <w:cs/>
              </w:rPr>
              <w:t>ของ</w:t>
            </w:r>
            <w:r w:rsidRPr="000F59D1">
              <w:rPr>
                <w:rFonts w:ascii="Angsana New" w:hAnsi="Angsana New" w:cs="Angsana New" w:hint="cs"/>
                <w:cs/>
              </w:rPr>
              <w:t>รายได้จากการขาย</w:t>
            </w:r>
            <w:r w:rsidRPr="000F59D1">
              <w:rPr>
                <w:rFonts w:ascii="Angsana New" w:hAnsi="Angsana New" w:cs="Angsana New"/>
                <w:cs/>
              </w:rPr>
              <w:t xml:space="preserve"> (%)</w:t>
            </w:r>
          </w:p>
        </w:tc>
        <w:tc>
          <w:tcPr>
            <w:tcW w:w="1440" w:type="dxa"/>
          </w:tcPr>
          <w:p w14:paraId="4DF994B0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CA53BF">
              <w:rPr>
                <w:rFonts w:asciiTheme="majorBidi" w:hAnsiTheme="majorBidi" w:cstheme="majorBidi"/>
              </w:rPr>
              <w:t xml:space="preserve"> (9.85)</w:t>
            </w:r>
          </w:p>
        </w:tc>
        <w:tc>
          <w:tcPr>
            <w:tcW w:w="1080" w:type="dxa"/>
          </w:tcPr>
          <w:p w14:paraId="7ACA0DF5" w14:textId="77777777" w:rsidR="00080096" w:rsidRPr="00CA53BF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4867108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  <w:r w:rsidRPr="00971C06">
              <w:rPr>
                <w:rFonts w:asciiTheme="majorBidi" w:hAnsiTheme="majorBidi" w:cstheme="majorBidi"/>
              </w:rPr>
              <w:t>(14.71)</w:t>
            </w:r>
          </w:p>
        </w:tc>
        <w:tc>
          <w:tcPr>
            <w:tcW w:w="990" w:type="dxa"/>
          </w:tcPr>
          <w:p w14:paraId="24AB11A8" w14:textId="77777777" w:rsidR="00080096" w:rsidRPr="00971C06" w:rsidRDefault="00080096" w:rsidP="001017B1">
            <w:pPr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D700DC1" w14:textId="77777777" w:rsidR="00255954" w:rsidRPr="0024538F" w:rsidRDefault="00255954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FCA8594" w14:textId="5CE903BE" w:rsidR="005E420D" w:rsidRPr="0024538F" w:rsidRDefault="00B649F1" w:rsidP="00C02832">
      <w:pPr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0283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02832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EE5EB8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E420D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ลักษณะของผลิตภัณฑ์</w:t>
      </w:r>
    </w:p>
    <w:p w14:paraId="470A0DD5" w14:textId="77777777" w:rsidR="00080096" w:rsidRDefault="00080096" w:rsidP="00C02832">
      <w:pPr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="Angsana New"/>
          <w:sz w:val="32"/>
          <w:szCs w:val="32"/>
          <w:cs/>
        </w:rPr>
        <w:t>บริษัทฯ มีแบตเตอรี่ ที่เหมาะสมกับรถประเภทต่างๆ ทั้งรถญี่ปุ่น รถยุโรป และรถอเมริกันและตามสภาพภูมิอากาศที่แตกต่างกันให้สามารถใช้งานได้ในเขตอากาศร้อน หรือเขตอากาศหนาว โดยบริษัทฯ จัดจำหน่ายผลิตภัณฑ์ในประเทศภายใต้เครื่องหมายการค้า  3</w:t>
      </w:r>
      <w:r w:rsidRPr="00080096">
        <w:rPr>
          <w:rFonts w:asciiTheme="majorBidi" w:hAnsiTheme="majorBidi" w:cstheme="majorBidi"/>
          <w:sz w:val="32"/>
          <w:szCs w:val="32"/>
        </w:rPr>
        <w:t xml:space="preserve">K </w:t>
      </w:r>
      <w:r w:rsidRPr="00080096">
        <w:rPr>
          <w:rFonts w:asciiTheme="majorBidi" w:hAnsiTheme="majorBidi" w:cs="Angsana New"/>
          <w:sz w:val="32"/>
          <w:szCs w:val="32"/>
          <w:cs/>
        </w:rPr>
        <w:t>และส่งออกกว่า 50 ประเทศทั่วทุกทวีป ภายใต้ตราสินค้า “3</w:t>
      </w:r>
      <w:r w:rsidRPr="00080096">
        <w:rPr>
          <w:rFonts w:asciiTheme="majorBidi" w:hAnsiTheme="majorBidi" w:cstheme="majorBidi"/>
          <w:sz w:val="32"/>
          <w:szCs w:val="32"/>
        </w:rPr>
        <w:t xml:space="preserve">K”, “KV”, “TSB” “TIGER”  </w:t>
      </w:r>
      <w:r w:rsidRPr="00080096">
        <w:rPr>
          <w:rFonts w:asciiTheme="majorBidi" w:hAnsiTheme="majorBidi" w:cs="Angsana New"/>
          <w:sz w:val="32"/>
          <w:szCs w:val="32"/>
          <w:cs/>
        </w:rPr>
        <w:t>และ “</w:t>
      </w:r>
      <w:r w:rsidRPr="00080096">
        <w:rPr>
          <w:rFonts w:asciiTheme="majorBidi" w:hAnsiTheme="majorBidi" w:cstheme="majorBidi"/>
          <w:sz w:val="32"/>
          <w:szCs w:val="32"/>
        </w:rPr>
        <w:t>TUFLONG”</w:t>
      </w:r>
    </w:p>
    <w:p w14:paraId="7955C8E9" w14:textId="6DD91383" w:rsidR="0034609D" w:rsidRDefault="00730ED3" w:rsidP="00C02832">
      <w:pPr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ผลิตภัณฑ์ของบริษัทฯ เป็นแบตเตอรี่ชนิดตะกั่วกรด แบ่งตามการใช้งานออกเป็น </w:t>
      </w:r>
      <w:r w:rsidR="00665D1F" w:rsidRPr="0024538F">
        <w:rPr>
          <w:rFonts w:asciiTheme="majorBidi" w:hAnsiTheme="majorBidi" w:cstheme="majorBidi"/>
          <w:sz w:val="32"/>
          <w:szCs w:val="32"/>
          <w:cs/>
        </w:rPr>
        <w:t>6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กลุ่มผลิตภัณฑ์</w:t>
      </w:r>
      <w:r w:rsidR="0034609D" w:rsidRPr="0024538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7DEABB2" w14:textId="77777777" w:rsidR="00080096" w:rsidRPr="00080096" w:rsidRDefault="00080096" w:rsidP="00080096">
      <w:pPr>
        <w:numPr>
          <w:ilvl w:val="0"/>
          <w:numId w:val="2"/>
        </w:numPr>
        <w:ind w:hanging="51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แบตเตอรี่สำหรับรถยนต์ (</w:t>
      </w: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</w:rPr>
        <w:t>Automotive Battery</w:t>
      </w: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)</w:t>
      </w:r>
    </w:p>
    <w:p w14:paraId="646DC2CC" w14:textId="77777777" w:rsidR="00080096" w:rsidRPr="00080096" w:rsidRDefault="00080096" w:rsidP="00080096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>สามารถแบ่งออกเป็น แบตเตอรี่ประเภทต่าง ๆ ดังนี้</w:t>
      </w:r>
    </w:p>
    <w:p w14:paraId="61D704F8" w14:textId="77777777" w:rsidR="00080096" w:rsidRPr="00080096" w:rsidRDefault="00080096" w:rsidP="00080096">
      <w:pPr>
        <w:numPr>
          <w:ilvl w:val="1"/>
          <w:numId w:val="13"/>
        </w:num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>แบตเตอรี่ชนิดต้องดูแลรักษา (</w:t>
      </w:r>
      <w:r w:rsidRPr="00080096">
        <w:rPr>
          <w:rFonts w:asciiTheme="majorBidi" w:hAnsiTheme="majorBidi" w:cstheme="majorBidi"/>
          <w:sz w:val="32"/>
          <w:szCs w:val="32"/>
          <w:u w:val="single"/>
        </w:rPr>
        <w:t>Low Maintenance</w:t>
      </w: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10E67769" w14:textId="77777777" w:rsidR="00080096" w:rsidRPr="00080096" w:rsidRDefault="00080096" w:rsidP="00080096">
      <w:pPr>
        <w:ind w:left="1494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>เป็นแบตเตอรี่ที่ใช้ตะกั่วผสมพลวงในการผลิตโครงแผ่นกริด โดยการใช้พลวงเป็นส่วนประกอบ ทำให้เกิดการสูญเสียน้ำกลั่นในอัตราสูงระหว่างการใช้งานจึงต้องมีการดูแลเติมน้ำ กลั่นอย่างสม่ำเสมอ</w:t>
      </w:r>
    </w:p>
    <w:p w14:paraId="747FBE66" w14:textId="77777777" w:rsidR="00080096" w:rsidRPr="00080096" w:rsidRDefault="00080096" w:rsidP="00080096">
      <w:pPr>
        <w:numPr>
          <w:ilvl w:val="1"/>
          <w:numId w:val="13"/>
        </w:num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>แบตเตอรี่ชนิดไม่ต้องดูแลรักษา (</w:t>
      </w:r>
      <w:r w:rsidRPr="00080096">
        <w:rPr>
          <w:rFonts w:asciiTheme="majorBidi" w:hAnsiTheme="majorBidi" w:cstheme="majorBidi"/>
          <w:sz w:val="32"/>
          <w:szCs w:val="32"/>
          <w:u w:val="single"/>
        </w:rPr>
        <w:t>Maintenance Free</w:t>
      </w: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63B8454A" w14:textId="77777777" w:rsidR="00080096" w:rsidRPr="00080096" w:rsidRDefault="00080096" w:rsidP="00080096">
      <w:pPr>
        <w:ind w:left="1494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 xml:space="preserve">เป็นแบตเตอรี่ที่ใช้ตะกั่วผสมแคลเซียม และดีบุกในการผลิตโครงแผ่นกริด ทั้งนี้ เนื่องจากการใช้แคลเซี่ยม และดีบุก เป็นส่วนประกอบ ทำให้การทำงานของแบตเตอรี่เกิดการสูญเสียน้ำกลั่นลดลง สะดวกต่อผู้ใช้งาน ไม่ต้องเติมน้ำ กลั่นขณะใช้งาน (สำหรับการใช้งานที่เป็นไปตามเงื่อนไข) </w:t>
      </w:r>
    </w:p>
    <w:p w14:paraId="2F471A00" w14:textId="77777777" w:rsidR="00080096" w:rsidRPr="00080096" w:rsidRDefault="00080096" w:rsidP="00080096">
      <w:pPr>
        <w:numPr>
          <w:ilvl w:val="0"/>
          <w:numId w:val="41"/>
        </w:numPr>
        <w:ind w:left="1985" w:hanging="425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บริษัทฯ มีผลิตภัณฑ์แบตเตอรี่รุ่น </w:t>
      </w:r>
      <w:r w:rsidRPr="00080096">
        <w:rPr>
          <w:rFonts w:asciiTheme="majorBidi" w:eastAsia="Calibri" w:hAnsiTheme="majorBidi" w:cs="Angsana New"/>
          <w:sz w:val="32"/>
          <w:szCs w:val="32"/>
        </w:rPr>
        <w:t xml:space="preserve">MF Series 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>ซึ่งเป็นแบตเตอรี่ที่มีการนำไปติดตั้งในรถยนต์ที่ผลิตใหม่จากโรงงานมากที่สุด เหมาะสำหรับรถยนต์ทั่วไป (</w:t>
      </w:r>
      <w:r w:rsidRPr="00080096">
        <w:rPr>
          <w:rFonts w:asciiTheme="majorBidi" w:eastAsia="Calibri" w:hAnsiTheme="majorBidi" w:cstheme="majorBidi"/>
          <w:sz w:val="32"/>
          <w:szCs w:val="32"/>
        </w:rPr>
        <w:t>PC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>) และรถยนต์เพื่อการพาณิชย์ขนาดเล็ก (</w:t>
      </w:r>
      <w:r w:rsidRPr="00080096">
        <w:rPr>
          <w:rFonts w:asciiTheme="majorBidi" w:eastAsia="Calibri" w:hAnsiTheme="majorBidi" w:cstheme="majorBidi"/>
          <w:sz w:val="32"/>
          <w:szCs w:val="32"/>
        </w:rPr>
        <w:t>LCV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) การผลิตแบตเตอรี่ชนิดนี้ได้นำโลหะแคลเซียมชนิด </w:t>
      </w:r>
      <w:r w:rsidRPr="00080096">
        <w:rPr>
          <w:rFonts w:asciiTheme="majorBidi" w:eastAsia="Calibri" w:hAnsiTheme="majorBidi" w:cstheme="majorBidi"/>
          <w:sz w:val="32"/>
          <w:szCs w:val="32"/>
        </w:rPr>
        <w:t xml:space="preserve">Expanded Grid 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>มาใช้ในการผลิตแผ่นธาตุขั้วบวกและขั้วลบ สามารถคงประสิทธิถาพได้อย่างดีเยี่ยมแม้จะอยู่ในอุณหภูมิสูง และคุณสมบัติพิเศษของโลหะแคลเซียมยังควบคุมอัตราการลดลงของของเหลวในแบตเตอรี่ให้เกิดขึ้นยากอีกด้วย จึงไม่จำเป็นต้องเติมน้ำกลั่นบ่อยครั้ง</w:t>
      </w:r>
    </w:p>
    <w:p w14:paraId="55BD3DFA" w14:textId="77777777" w:rsidR="00080096" w:rsidRPr="00080096" w:rsidRDefault="00080096" w:rsidP="00080096">
      <w:pPr>
        <w:numPr>
          <w:ilvl w:val="0"/>
          <w:numId w:val="41"/>
        </w:numPr>
        <w:ind w:left="1985" w:hanging="425"/>
        <w:contextualSpacing/>
        <w:jc w:val="thaiDistribute"/>
        <w:rPr>
          <w:rFonts w:asciiTheme="majorBidi" w:eastAsia="Calibri" w:hAnsiTheme="majorBidi" w:cs="Angsana New"/>
          <w:sz w:val="32"/>
          <w:szCs w:val="32"/>
        </w:rPr>
      </w:pPr>
      <w:r w:rsidRPr="00080096">
        <w:rPr>
          <w:rFonts w:asciiTheme="majorBidi" w:eastAsia="Calibri" w:hAnsiTheme="majorBidi" w:cs="Angsana New"/>
          <w:sz w:val="32"/>
          <w:szCs w:val="32"/>
          <w:cs/>
        </w:rPr>
        <w:lastRenderedPageBreak/>
        <w:t>พรีเมี่ยม ซีรี่ย์ (</w:t>
      </w:r>
      <w:r w:rsidRPr="00080096">
        <w:rPr>
          <w:rFonts w:asciiTheme="majorBidi" w:eastAsia="Calibri" w:hAnsiTheme="majorBidi" w:cs="Angsana New"/>
          <w:sz w:val="32"/>
          <w:szCs w:val="32"/>
        </w:rPr>
        <w:t>Premium Series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) เป็นแบตเตอรี่ชนิดไม่ต้องดูแลรักษา เป็นแบตเตอรี่มีกำลังสตาร์ทสูง อีกทั้งยังตอบสนองการชาร์จไฟอย่างรวดเร็วรองรับกับรถยนต์ที่มีระบบ </w:t>
      </w:r>
      <w:r w:rsidRPr="00080096">
        <w:rPr>
          <w:rFonts w:asciiTheme="majorBidi" w:eastAsia="Calibri" w:hAnsiTheme="majorBidi" w:cs="Angsana New"/>
          <w:sz w:val="32"/>
          <w:szCs w:val="32"/>
        </w:rPr>
        <w:t xml:space="preserve">ISS 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>(</w:t>
      </w:r>
      <w:r w:rsidRPr="00080096">
        <w:rPr>
          <w:rFonts w:asciiTheme="majorBidi" w:eastAsia="Calibri" w:hAnsiTheme="majorBidi" w:cs="Angsana New"/>
          <w:sz w:val="32"/>
          <w:szCs w:val="32"/>
        </w:rPr>
        <w:t>Idling Stop &amp; Start System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>)</w:t>
      </w:r>
      <w:r w:rsidRPr="00080096">
        <w:rPr>
          <w:rFonts w:asciiTheme="majorBidi" w:eastAsia="Calibri" w:hAnsiTheme="majorBidi" w:cs="Angsana New"/>
          <w:sz w:val="32"/>
          <w:szCs w:val="32"/>
        </w:rPr>
        <w:t xml:space="preserve">, 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ระบบ </w:t>
      </w:r>
      <w:r w:rsidRPr="00080096">
        <w:rPr>
          <w:rFonts w:asciiTheme="majorBidi" w:eastAsia="Calibri" w:hAnsiTheme="majorBidi" w:cs="Angsana New"/>
          <w:sz w:val="32"/>
          <w:szCs w:val="32"/>
        </w:rPr>
        <w:t xml:space="preserve">CCS 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>(</w:t>
      </w:r>
      <w:r w:rsidRPr="00080096">
        <w:rPr>
          <w:rFonts w:asciiTheme="majorBidi" w:eastAsia="Calibri" w:hAnsiTheme="majorBidi" w:cs="Angsana New"/>
          <w:sz w:val="32"/>
          <w:szCs w:val="32"/>
        </w:rPr>
        <w:t>Charging Control System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) และรถยนต์ทั่วไปได้อย่างดี ด้วยความสามารถในการชาร์จไฟได้อย่างรวดเร็วกว่าแบตเตอรี่รุ่นธรรมดาถึง </w:t>
      </w:r>
      <w:r w:rsidRPr="00080096">
        <w:rPr>
          <w:rFonts w:asciiTheme="majorBidi" w:eastAsia="Calibri" w:hAnsiTheme="majorBidi" w:cs="Angsana New"/>
          <w:sz w:val="32"/>
          <w:szCs w:val="32"/>
        </w:rPr>
        <w:t>1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>.</w:t>
      </w:r>
      <w:r w:rsidRPr="00080096">
        <w:rPr>
          <w:rFonts w:asciiTheme="majorBidi" w:eastAsia="Calibri" w:hAnsiTheme="majorBidi" w:cs="Angsana New"/>
          <w:sz w:val="32"/>
          <w:szCs w:val="32"/>
        </w:rPr>
        <w:t xml:space="preserve">9 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>เท่า ทำให้มีอายุการใช้งานที่ยาวนาน อีกทั้งยังถูกออกแบบมาเพื่อให้มีประสิทธิภาพที่ดีเยี่ยม ทนทานแม้อยู่ในสภาวะอากาศร้อน</w:t>
      </w:r>
    </w:p>
    <w:p w14:paraId="57FF80B4" w14:textId="382C0AD6" w:rsidR="00080096" w:rsidRPr="00080096" w:rsidRDefault="00080096" w:rsidP="00080096">
      <w:pPr>
        <w:numPr>
          <w:ilvl w:val="0"/>
          <w:numId w:val="41"/>
        </w:numPr>
        <w:ind w:left="1985" w:hanging="425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นอกจากนี้ บริษัทฯ ยังมีผลิตภัณฑ์แบตเตอรี่ชนิดไม่ต้องดูแลรักษา แบบ </w:t>
      </w:r>
      <w:r w:rsidRPr="00080096">
        <w:rPr>
          <w:rFonts w:asciiTheme="majorBidi" w:eastAsia="Calibri" w:hAnsiTheme="majorBidi" w:cs="Angsana New"/>
          <w:sz w:val="32"/>
          <w:szCs w:val="32"/>
        </w:rPr>
        <w:t>Sealed Maintenance Free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 ที่สามารถรองรับ </w:t>
      </w:r>
      <w:r w:rsidRPr="00080096">
        <w:rPr>
          <w:rFonts w:asciiTheme="majorBidi" w:eastAsia="Calibri" w:hAnsiTheme="majorBidi" w:cs="Angsana New"/>
          <w:sz w:val="32"/>
          <w:szCs w:val="32"/>
        </w:rPr>
        <w:t xml:space="preserve">Charging Control </w:t>
      </w:r>
      <w:r w:rsidR="00A00645" w:rsidRPr="00A00645">
        <w:rPr>
          <w:rFonts w:asciiTheme="majorBidi" w:eastAsia="Calibri" w:hAnsiTheme="majorBidi" w:cs="Angsana New"/>
          <w:sz w:val="32"/>
          <w:szCs w:val="32"/>
        </w:rPr>
        <w:t>System</w:t>
      </w:r>
      <w:r w:rsidRPr="00080096">
        <w:rPr>
          <w:rFonts w:asciiTheme="majorBidi" w:eastAsia="Calibri" w:hAnsiTheme="majorBidi" w:cs="Angsana New"/>
          <w:sz w:val="32"/>
          <w:szCs w:val="32"/>
        </w:rPr>
        <w:t xml:space="preserve"> 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>(</w:t>
      </w:r>
      <w:r w:rsidRPr="00080096">
        <w:rPr>
          <w:rFonts w:asciiTheme="majorBidi" w:eastAsia="Calibri" w:hAnsiTheme="majorBidi" w:cs="Angsana New"/>
          <w:sz w:val="32"/>
          <w:szCs w:val="32"/>
        </w:rPr>
        <w:t>CCS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) ซึ่งมีคุณสมบัติ </w:t>
      </w:r>
      <w:r w:rsidRPr="00080096">
        <w:rPr>
          <w:rFonts w:asciiTheme="majorBidi" w:eastAsia="Calibri" w:hAnsiTheme="majorBidi" w:cs="Angsana New"/>
          <w:sz w:val="32"/>
          <w:szCs w:val="32"/>
        </w:rPr>
        <w:t xml:space="preserve">Speed Charge 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ความสามารถในการชาร์จไฟได้อย่างรวดเร็วกว่าแบตเตอรี่ทั่วไปถึง </w:t>
      </w:r>
      <w:r w:rsidRPr="00080096">
        <w:rPr>
          <w:rFonts w:asciiTheme="majorBidi" w:eastAsia="Calibri" w:hAnsiTheme="majorBidi" w:cs="Angsana New"/>
          <w:sz w:val="32"/>
          <w:szCs w:val="32"/>
        </w:rPr>
        <w:t>1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>.</w:t>
      </w:r>
      <w:r w:rsidRPr="00080096">
        <w:rPr>
          <w:rFonts w:asciiTheme="majorBidi" w:eastAsia="Calibri" w:hAnsiTheme="majorBidi" w:cs="Angsana New"/>
          <w:sz w:val="32"/>
          <w:szCs w:val="32"/>
        </w:rPr>
        <w:t>3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 เท่า เป็นแบตเตอรี่ที่พร้อมใช้ ไม่มีช่องเติมน้ำ ปิดผนึกด้วยโครงสร้างฝา </w:t>
      </w:r>
      <w:r w:rsidRPr="00080096">
        <w:rPr>
          <w:rFonts w:asciiTheme="majorBidi" w:eastAsia="Calibri" w:hAnsiTheme="majorBidi" w:cs="Angsana New"/>
          <w:sz w:val="32"/>
          <w:szCs w:val="32"/>
        </w:rPr>
        <w:t>2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 ชั้น (</w:t>
      </w:r>
      <w:r w:rsidRPr="00080096">
        <w:rPr>
          <w:rFonts w:asciiTheme="majorBidi" w:eastAsia="Calibri" w:hAnsiTheme="majorBidi" w:cs="Angsana New"/>
          <w:sz w:val="32"/>
          <w:szCs w:val="32"/>
        </w:rPr>
        <w:t>double lid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>) ป้องกันการระเหยของน้ำ ภายในมีความลาดเอียงบังคับให้ไอน้ำที่ระเหยออกมาไหลกลับไปภายในแบตเตอรี่ เนื่องจากไม่ต้องเติมน้ำกลั่น จึงสะดวกและ</w:t>
      </w:r>
      <w:r w:rsidRPr="00080096">
        <w:rPr>
          <w:rFonts w:asciiTheme="majorBidi" w:eastAsia="Calibri" w:hAnsiTheme="majorBidi" w:cs="Angsana New" w:hint="cs"/>
          <w:sz w:val="32"/>
          <w:szCs w:val="32"/>
          <w:cs/>
        </w:rPr>
        <w:t xml:space="preserve">     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ใช้งานง่าย แผ่นธาตุทั้งขั้วบวกและขั้วลบ ผลิตจาก </w:t>
      </w:r>
      <w:r w:rsidRPr="00080096">
        <w:rPr>
          <w:rFonts w:asciiTheme="majorBidi" w:eastAsia="Calibri" w:hAnsiTheme="majorBidi" w:cs="Angsana New"/>
          <w:sz w:val="32"/>
          <w:szCs w:val="32"/>
        </w:rPr>
        <w:t xml:space="preserve">Expanded Grid 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>ทำให้สามารถ</w:t>
      </w:r>
      <w:r w:rsidRPr="00080096">
        <w:rPr>
          <w:rFonts w:asciiTheme="majorBidi" w:eastAsia="Calibri" w:hAnsiTheme="majorBidi" w:cs="Angsana New" w:hint="cs"/>
          <w:sz w:val="32"/>
          <w:szCs w:val="32"/>
          <w:cs/>
        </w:rPr>
        <w:t xml:space="preserve">    </w:t>
      </w:r>
      <w:r w:rsidRPr="00080096">
        <w:rPr>
          <w:rFonts w:asciiTheme="majorBidi" w:eastAsia="Calibri" w:hAnsiTheme="majorBidi" w:cs="Angsana New"/>
          <w:sz w:val="32"/>
          <w:szCs w:val="32"/>
          <w:cs/>
        </w:rPr>
        <w:t xml:space="preserve">คงประสิทธิภาพการทำงานได้ดีเยี่ยมแม้จะอยู่ในสภาวะที่มีอุณหภูมิสูง </w:t>
      </w:r>
    </w:p>
    <w:p w14:paraId="4AD49A6C" w14:textId="77777777" w:rsidR="00080096" w:rsidRPr="00080096" w:rsidRDefault="00080096" w:rsidP="00080096">
      <w:pPr>
        <w:ind w:left="1985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7FF94DE8" w14:textId="77777777" w:rsidR="00080096" w:rsidRPr="00080096" w:rsidRDefault="00080096" w:rsidP="00080096">
      <w:pPr>
        <w:numPr>
          <w:ilvl w:val="1"/>
          <w:numId w:val="13"/>
        </w:num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 xml:space="preserve">แบตเตอรี่ </w:t>
      </w:r>
      <w:r w:rsidRPr="00080096">
        <w:rPr>
          <w:rFonts w:asciiTheme="majorBidi" w:hAnsiTheme="majorBidi" w:cstheme="majorBidi"/>
          <w:sz w:val="32"/>
          <w:szCs w:val="32"/>
          <w:u w:val="single"/>
        </w:rPr>
        <w:t xml:space="preserve">EFB </w:t>
      </w: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080096">
        <w:rPr>
          <w:rFonts w:asciiTheme="majorBidi" w:hAnsiTheme="majorBidi" w:cstheme="majorBidi"/>
          <w:sz w:val="32"/>
          <w:szCs w:val="32"/>
          <w:u w:val="single"/>
        </w:rPr>
        <w:t xml:space="preserve">Base on Japanese standard </w:t>
      </w: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>:</w:t>
      </w:r>
      <w:r w:rsidRPr="00080096">
        <w:rPr>
          <w:rFonts w:asciiTheme="majorBidi" w:hAnsiTheme="majorBidi" w:cstheme="majorBidi"/>
          <w:sz w:val="32"/>
          <w:szCs w:val="32"/>
          <w:u w:val="single"/>
        </w:rPr>
        <w:t>ISS</w:t>
      </w: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1A2EB94A" w14:textId="77777777" w:rsidR="00080096" w:rsidRPr="00080096" w:rsidRDefault="00080096" w:rsidP="00080096">
      <w:pPr>
        <w:ind w:left="1494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 xml:space="preserve">เป็นแบตเตอรี่ที่ใช้ตะกั่วผสมแคลเซียม ดีบุก และเงินในการผลิตโครงแผ่นกริด ทั้งนี้ เนื่องจากจากการใช้แคลเซี่ยม ดีบุก และเงิน เป็นส่วนประกอบ ทำให้การทำงานของแบตเตอรี่เกิดการสูญเสียน้ำกลั่นลดลงในระดับที่ต่ำมาก และแบตเตอรี่ชนิดนี้มีการใช้แผ่นกั้น </w:t>
      </w:r>
      <w:r w:rsidRPr="00080096">
        <w:rPr>
          <w:rFonts w:asciiTheme="majorBidi" w:hAnsiTheme="majorBidi" w:cstheme="majorBidi"/>
          <w:sz w:val="32"/>
          <w:szCs w:val="32"/>
        </w:rPr>
        <w:t xml:space="preserve">Polyethylene </w:t>
      </w:r>
      <w:r w:rsidRPr="00080096">
        <w:rPr>
          <w:rFonts w:asciiTheme="majorBidi" w:hAnsiTheme="majorBidi" w:cs="Angsana New"/>
          <w:sz w:val="32"/>
          <w:szCs w:val="32"/>
          <w:cs/>
        </w:rPr>
        <w:t>(</w:t>
      </w:r>
      <w:r w:rsidRPr="00080096">
        <w:rPr>
          <w:rFonts w:asciiTheme="majorBidi" w:hAnsiTheme="majorBidi" w:cstheme="majorBidi"/>
          <w:sz w:val="32"/>
          <w:szCs w:val="32"/>
        </w:rPr>
        <w:t>PE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แบบห่อซอง ซึ่งทำให้กำลังไฟในการสตาร์ทสูงขึ้นและอายุการใช้งานยาวนานขึ้นรวมถึงการออกแบบฝาสองชั้นด้วยระบบคอมพิวเตอร์ </w:t>
      </w:r>
      <w:r w:rsidRPr="00080096">
        <w:rPr>
          <w:rFonts w:asciiTheme="majorBidi" w:hAnsiTheme="majorBidi" w:cstheme="majorBidi"/>
          <w:sz w:val="32"/>
          <w:szCs w:val="32"/>
        </w:rPr>
        <w:t>CAD</w:t>
      </w:r>
      <w:r w:rsidRPr="00080096">
        <w:rPr>
          <w:rFonts w:asciiTheme="majorBidi" w:hAnsiTheme="majorBidi" w:cs="Angsana New"/>
          <w:sz w:val="32"/>
          <w:szCs w:val="32"/>
          <w:cs/>
        </w:rPr>
        <w:t>/</w:t>
      </w:r>
      <w:r w:rsidRPr="00080096">
        <w:rPr>
          <w:rFonts w:asciiTheme="majorBidi" w:hAnsiTheme="majorBidi" w:cstheme="majorBidi"/>
          <w:sz w:val="32"/>
          <w:szCs w:val="32"/>
        </w:rPr>
        <w:t>CAM</w:t>
      </w:r>
      <w:r w:rsidRPr="00080096">
        <w:rPr>
          <w:rFonts w:asciiTheme="majorBidi" w:hAnsiTheme="majorBidi" w:cs="Angsana New"/>
          <w:sz w:val="32"/>
          <w:szCs w:val="32"/>
          <w:cs/>
        </w:rPr>
        <w:t>/</w:t>
      </w:r>
      <w:r w:rsidRPr="00080096">
        <w:rPr>
          <w:rFonts w:asciiTheme="majorBidi" w:hAnsiTheme="majorBidi" w:cstheme="majorBidi"/>
          <w:sz w:val="32"/>
          <w:szCs w:val="32"/>
        </w:rPr>
        <w:t xml:space="preserve">CAE </w:t>
      </w:r>
      <w:r w:rsidRPr="00080096">
        <w:rPr>
          <w:rFonts w:asciiTheme="majorBidi" w:hAnsiTheme="majorBidi" w:cstheme="majorBidi"/>
          <w:sz w:val="32"/>
          <w:szCs w:val="32"/>
          <w:cs/>
        </w:rPr>
        <w:t>ทำให้ลดการสูญเสียน้ำกลั่นได้ดียิ่งขึ้น</w:t>
      </w:r>
    </w:p>
    <w:p w14:paraId="0D87170A" w14:textId="77777777" w:rsidR="00080096" w:rsidRPr="00080096" w:rsidRDefault="00080096" w:rsidP="00080096">
      <w:pPr>
        <w:ind w:left="1494"/>
        <w:jc w:val="thaiDistribute"/>
        <w:rPr>
          <w:rFonts w:asciiTheme="majorBidi" w:hAnsiTheme="majorBidi" w:cstheme="majorBidi"/>
          <w:sz w:val="32"/>
          <w:szCs w:val="32"/>
        </w:rPr>
      </w:pPr>
    </w:p>
    <w:p w14:paraId="128B953B" w14:textId="59350783" w:rsidR="00080096" w:rsidRDefault="00080096" w:rsidP="00080096">
      <w:pPr>
        <w:ind w:left="1494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7C7F4562" wp14:editId="3995B26B">
            <wp:extent cx="617232" cy="666750"/>
            <wp:effectExtent l="0" t="0" r="0" b="0"/>
            <wp:docPr id="5" name="Picture 15">
              <a:extLst xmlns:a="http://schemas.openxmlformats.org/drawingml/2006/main">
                <a:ext uri="{FF2B5EF4-FFF2-40B4-BE49-F238E27FC236}">
                  <a16:creationId xmlns:a16="http://schemas.microsoft.com/office/drawing/2014/main" id="{D53236B4-C78D-4722-BAF5-EB1376692B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>
                      <a:extLst>
                        <a:ext uri="{FF2B5EF4-FFF2-40B4-BE49-F238E27FC236}">
                          <a16:creationId xmlns:a16="http://schemas.microsoft.com/office/drawing/2014/main" id="{D53236B4-C78D-4722-BAF5-EB1376692B0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32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0096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3EEA896A" wp14:editId="46A6797B">
            <wp:extent cx="2095500" cy="671342"/>
            <wp:effectExtent l="0" t="0" r="0" b="0"/>
            <wp:docPr id="6" name="Picture 23">
              <a:extLst xmlns:a="http://schemas.openxmlformats.org/drawingml/2006/main">
                <a:ext uri="{FF2B5EF4-FFF2-40B4-BE49-F238E27FC236}">
                  <a16:creationId xmlns:a16="http://schemas.microsoft.com/office/drawing/2014/main" id="{977295F3-C105-4F90-A8DC-0595E4E69F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3">
                      <a:extLst>
                        <a:ext uri="{FF2B5EF4-FFF2-40B4-BE49-F238E27FC236}">
                          <a16:creationId xmlns:a16="http://schemas.microsoft.com/office/drawing/2014/main" id="{977295F3-C105-4F90-A8DC-0595E4E69F5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671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E041B" w14:textId="77777777" w:rsidR="00080096" w:rsidRPr="00080096" w:rsidRDefault="00080096" w:rsidP="00080096">
      <w:pPr>
        <w:ind w:left="1494"/>
        <w:jc w:val="thaiDistribute"/>
        <w:rPr>
          <w:rFonts w:asciiTheme="majorBidi" w:hAnsiTheme="majorBidi" w:cstheme="majorBidi"/>
          <w:sz w:val="32"/>
          <w:szCs w:val="32"/>
        </w:rPr>
      </w:pPr>
    </w:p>
    <w:p w14:paraId="0FE8AD90" w14:textId="77777777" w:rsidR="00080096" w:rsidRPr="00080096" w:rsidRDefault="00080096" w:rsidP="00080096">
      <w:pPr>
        <w:numPr>
          <w:ilvl w:val="0"/>
          <w:numId w:val="2"/>
        </w:numPr>
        <w:ind w:hanging="51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แบตเตอรี่สำหรับรถจักรยานยนต์(</w:t>
      </w: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</w:rPr>
        <w:t>Motorcycle Battery</w:t>
      </w: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)</w:t>
      </w:r>
    </w:p>
    <w:p w14:paraId="6C571878" w14:textId="77777777" w:rsidR="00080096" w:rsidRPr="00080096" w:rsidRDefault="00080096" w:rsidP="00080096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>สามารถแบ่งออกเป็น แบตเตอรี่ประเภทต่าง ๆ ดังนี้</w:t>
      </w:r>
    </w:p>
    <w:p w14:paraId="6452A568" w14:textId="77777777" w:rsidR="00080096" w:rsidRPr="00080096" w:rsidRDefault="00080096" w:rsidP="00080096">
      <w:pPr>
        <w:numPr>
          <w:ilvl w:val="1"/>
          <w:numId w:val="14"/>
        </w:num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>แบตเตอรี่ชนิดต้องดูแลรักษา (</w:t>
      </w:r>
      <w:r w:rsidRPr="00080096">
        <w:rPr>
          <w:rFonts w:asciiTheme="majorBidi" w:hAnsiTheme="majorBidi" w:cstheme="majorBidi"/>
          <w:sz w:val="32"/>
          <w:szCs w:val="32"/>
          <w:u w:val="single"/>
        </w:rPr>
        <w:t>Low Maintenance</w:t>
      </w: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51A083B0" w14:textId="77777777" w:rsidR="00080096" w:rsidRPr="00080096" w:rsidRDefault="00080096" w:rsidP="00080096">
      <w:pPr>
        <w:ind w:left="1494"/>
        <w:jc w:val="thaiDistribute"/>
        <w:rPr>
          <w:rFonts w:asciiTheme="majorBidi" w:hAnsiTheme="majorBidi" w:cs="Angsana New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lastRenderedPageBreak/>
        <w:t>เช่นเดียวกันกับแบตเตอรี่ชนิดดูแลรักษาสำหรับรถยนต์ ซึ่งเป็นแบตเตอรี่ที่ต้องมีการดูแลรักษาอย่างสม่ำเสมอด้วยการเติมน้ำกลั่น เป็นแบตเตอรี่ที่ใช้ตะกั่วผสมพลวงในการผลิตโครงแผ่นกริด</w:t>
      </w:r>
      <w:r w:rsidRPr="00080096">
        <w:rPr>
          <w:rFonts w:asciiTheme="majorBidi" w:hAnsiTheme="majorBidi" w:cs="Angsana New"/>
          <w:sz w:val="32"/>
          <w:szCs w:val="32"/>
          <w:rtl/>
          <w:cs/>
        </w:rPr>
        <w:t xml:space="preserve"> </w:t>
      </w:r>
    </w:p>
    <w:p w14:paraId="15E8C8E9" w14:textId="77777777" w:rsidR="00080096" w:rsidRPr="00080096" w:rsidRDefault="00080096" w:rsidP="00080096">
      <w:pPr>
        <w:numPr>
          <w:ilvl w:val="1"/>
          <w:numId w:val="14"/>
        </w:num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>แบตเตอรี่ชนิดไม่ต้องดูแลรักษา (</w:t>
      </w:r>
      <w:r w:rsidRPr="00080096">
        <w:rPr>
          <w:rFonts w:asciiTheme="majorBidi" w:hAnsiTheme="majorBidi" w:cstheme="majorBidi"/>
          <w:sz w:val="32"/>
          <w:szCs w:val="32"/>
          <w:u w:val="single"/>
        </w:rPr>
        <w:t>VRLA</w:t>
      </w: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1E70618C" w14:textId="77777777" w:rsidR="00080096" w:rsidRPr="00080096" w:rsidRDefault="00080096" w:rsidP="00080096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 xml:space="preserve">เป็นแบตเตอรี่ที่ใช้ตะกั่วผสมแคลเซียม และดีบุกในการผลิตโครงแผ่นกริด โดยการใช้แคลเซียม ดีบุก เป็นส่วนประกอบส่งผลให้การทำงานของแบตเตอรี่เกิดการสูญเสียน้ำกลั่นลดลง รวมถึงการใช้แผ่นกั้นชนิด </w:t>
      </w:r>
      <w:r w:rsidRPr="00080096">
        <w:rPr>
          <w:rFonts w:asciiTheme="majorBidi" w:hAnsiTheme="majorBidi" w:cstheme="majorBidi"/>
          <w:sz w:val="32"/>
          <w:szCs w:val="32"/>
        </w:rPr>
        <w:t xml:space="preserve">Absorptive Glass Mat </w:t>
      </w:r>
      <w:r w:rsidRPr="00080096">
        <w:rPr>
          <w:rFonts w:asciiTheme="majorBidi" w:hAnsiTheme="majorBidi" w:cs="Angsana New"/>
          <w:sz w:val="32"/>
          <w:szCs w:val="32"/>
          <w:cs/>
        </w:rPr>
        <w:t>(</w:t>
      </w:r>
      <w:r w:rsidRPr="00080096">
        <w:rPr>
          <w:rFonts w:asciiTheme="majorBidi" w:hAnsiTheme="majorBidi" w:cstheme="majorBidi"/>
          <w:sz w:val="32"/>
          <w:szCs w:val="32"/>
        </w:rPr>
        <w:t>AGM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080096">
        <w:rPr>
          <w:rFonts w:asciiTheme="majorBidi" w:hAnsiTheme="majorBidi" w:cstheme="majorBidi"/>
          <w:sz w:val="32"/>
          <w:szCs w:val="32"/>
          <w:cs/>
        </w:rPr>
        <w:t>ในการประกอบทำให้น้ำกรดภายในไม่หกออกมาภายนอก แบตเตอรี่ชนิดนี้ถูกออกแบบและควบคุมกระบวนการผลิตเพื่อให้มีแรงกดที่แผ่นธาตุ ช่วยเพิ่มอายุการใช้งำนให้ยาวนานขึ้น</w:t>
      </w:r>
    </w:p>
    <w:p w14:paraId="585AF599" w14:textId="77777777" w:rsidR="00080096" w:rsidRPr="00080096" w:rsidRDefault="00080096" w:rsidP="00080096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7B8F3294" wp14:editId="3F94623C">
            <wp:extent cx="4152900" cy="621601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1526" cy="630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CE233" w14:textId="77777777" w:rsidR="00080096" w:rsidRPr="00080096" w:rsidRDefault="00080096" w:rsidP="00080096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B87F00F" w14:textId="77777777" w:rsidR="00080096" w:rsidRPr="00080096" w:rsidRDefault="00080096" w:rsidP="00080096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5B2B8CE" w14:textId="77777777" w:rsidR="00080096" w:rsidRPr="00080096" w:rsidRDefault="00080096" w:rsidP="00080096">
      <w:pPr>
        <w:numPr>
          <w:ilvl w:val="0"/>
          <w:numId w:val="2"/>
        </w:numPr>
        <w:ind w:hanging="51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แบตเตอรี่สำหรับรถฟอล์คลิฟท์ </w:t>
      </w:r>
    </w:p>
    <w:p w14:paraId="44689013" w14:textId="77777777" w:rsidR="00080096" w:rsidRPr="00080096" w:rsidRDefault="00080096" w:rsidP="00080096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 xml:space="preserve">แบตเตอรี่สำหรับรถฟอร์คลิฟท์ไฟฟ้า หรือแบตเตอรี่แบบ </w:t>
      </w:r>
      <w:r w:rsidRPr="00080096">
        <w:rPr>
          <w:rFonts w:asciiTheme="majorBidi" w:hAnsiTheme="majorBidi" w:cstheme="majorBidi"/>
          <w:sz w:val="32"/>
          <w:szCs w:val="32"/>
        </w:rPr>
        <w:t xml:space="preserve">Traction 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คือแบตเตอรี่ที่แผ่นกริดต้องใช้ตะกั่วผสมพลวงสูง ดังนั้นจึงต้องใช้แผ่นกริดบวก ประเภท </w:t>
      </w:r>
      <w:r w:rsidRPr="00080096">
        <w:rPr>
          <w:rFonts w:asciiTheme="majorBidi" w:hAnsiTheme="majorBidi" w:cstheme="majorBidi"/>
          <w:sz w:val="32"/>
          <w:szCs w:val="32"/>
        </w:rPr>
        <w:t xml:space="preserve">spine grid 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80096">
        <w:rPr>
          <w:rFonts w:asciiTheme="majorBidi" w:hAnsiTheme="majorBidi" w:cstheme="majorBidi"/>
          <w:sz w:val="32"/>
          <w:szCs w:val="32"/>
        </w:rPr>
        <w:t xml:space="preserve">tubular </w:t>
      </w:r>
      <w:r w:rsidRPr="00080096">
        <w:rPr>
          <w:rFonts w:asciiTheme="majorBidi" w:hAnsiTheme="majorBidi" w:cstheme="majorBidi"/>
          <w:sz w:val="32"/>
          <w:szCs w:val="32"/>
          <w:cs/>
        </w:rPr>
        <w:t>เพื่อให้กำลังไฟแรงสูงและมีอายุการใช้งานนาน แบตเตอรี่สำหรับรถฟอล์คลิฟท์ (</w:t>
      </w:r>
      <w:r w:rsidRPr="00080096">
        <w:rPr>
          <w:rFonts w:asciiTheme="majorBidi" w:hAnsiTheme="majorBidi" w:cstheme="majorBidi"/>
          <w:sz w:val="32"/>
          <w:szCs w:val="32"/>
        </w:rPr>
        <w:t>forklift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080096">
        <w:rPr>
          <w:rFonts w:asciiTheme="majorBidi" w:hAnsiTheme="majorBidi" w:cstheme="majorBidi"/>
          <w:sz w:val="32"/>
          <w:szCs w:val="32"/>
          <w:cs/>
        </w:rPr>
        <w:t>มีส่วนช่วยลดการปล่อยไอเสียจากเครื่องยนต์ และก๊าซเรือนกระจก</w:t>
      </w:r>
    </w:p>
    <w:p w14:paraId="7A6C0F8D" w14:textId="4803BC23" w:rsidR="00080096" w:rsidRDefault="00080096" w:rsidP="00080096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3A89650C" wp14:editId="43F6619D">
            <wp:extent cx="452634" cy="933450"/>
            <wp:effectExtent l="0" t="0" r="5080" b="0"/>
            <wp:docPr id="12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2A61EE36-9082-403F-8FC2-C13AC180CFE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2A61EE36-9082-403F-8FC2-C13AC180CFE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30" cy="939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080096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5E0B9F39" wp14:editId="7EE829B7">
            <wp:extent cx="1510748" cy="1101846"/>
            <wp:effectExtent l="0" t="0" r="0" b="317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19429" cy="1108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5769C" w14:textId="77777777" w:rsidR="00080096" w:rsidRPr="00080096" w:rsidRDefault="00080096" w:rsidP="00080096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1E9D8E95" w14:textId="77777777" w:rsidR="00080096" w:rsidRPr="00080096" w:rsidRDefault="00080096" w:rsidP="00080096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1D73B56F" w14:textId="77777777" w:rsidR="00080096" w:rsidRPr="00080096" w:rsidRDefault="00080096" w:rsidP="00080096">
      <w:pPr>
        <w:numPr>
          <w:ilvl w:val="0"/>
          <w:numId w:val="2"/>
        </w:numPr>
        <w:ind w:hanging="51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แบตเตอรี่สำหรับรถกอล์ฟ รถไฟฟ้า และอื่น ๆ </w:t>
      </w:r>
    </w:p>
    <w:p w14:paraId="7B042BDA" w14:textId="77777777" w:rsidR="00080096" w:rsidRPr="00080096" w:rsidRDefault="00080096" w:rsidP="00080096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 xml:space="preserve">เป็นแบตเตอรี่ที่มีการผสมพลวงที่มีส่วนผสมสูงในการผลิตแผ่นกริด เป็นแบตเตอรี่ที่มีการทำงานแบบ </w:t>
      </w:r>
      <w:r w:rsidRPr="00080096">
        <w:rPr>
          <w:rFonts w:asciiTheme="majorBidi" w:hAnsiTheme="majorBidi" w:cstheme="majorBidi"/>
          <w:sz w:val="32"/>
          <w:szCs w:val="32"/>
        </w:rPr>
        <w:t>Deep Cycle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ซึ่งสามารถใช้งานได้กับ การทำงานในรถหลายประเภท และวัตถุประสงค์อื่น ๆ เช่น แบตเตอรี่สำหรับใช้งานกับรถกอล์ฟ (</w:t>
      </w:r>
      <w:r w:rsidRPr="00080096">
        <w:rPr>
          <w:rFonts w:asciiTheme="majorBidi" w:hAnsiTheme="majorBidi" w:cstheme="majorBidi"/>
          <w:sz w:val="32"/>
          <w:szCs w:val="32"/>
        </w:rPr>
        <w:t>Golf car</w:t>
      </w:r>
      <w:r w:rsidRPr="00080096">
        <w:rPr>
          <w:rFonts w:asciiTheme="majorBidi" w:hAnsiTheme="majorBidi" w:cstheme="majorBidi"/>
          <w:sz w:val="32"/>
          <w:szCs w:val="32"/>
          <w:cs/>
        </w:rPr>
        <w:t>) และแบตเตอรี่สำหรับใช้งานกับรถไฟฟ้า (</w:t>
      </w:r>
      <w:r w:rsidRPr="00080096">
        <w:rPr>
          <w:rFonts w:asciiTheme="majorBidi" w:hAnsiTheme="majorBidi" w:cstheme="majorBidi"/>
          <w:sz w:val="32"/>
          <w:szCs w:val="32"/>
        </w:rPr>
        <w:t>Electric vehicle</w:t>
      </w:r>
      <w:r w:rsidRPr="00080096">
        <w:rPr>
          <w:rFonts w:asciiTheme="majorBidi" w:hAnsiTheme="majorBidi" w:cstheme="majorBidi"/>
          <w:sz w:val="32"/>
          <w:szCs w:val="32"/>
          <w:cs/>
        </w:rPr>
        <w:t>) เป็นต้น</w:t>
      </w:r>
    </w:p>
    <w:p w14:paraId="6A1343CD" w14:textId="77777777" w:rsidR="00080096" w:rsidRPr="00080096" w:rsidRDefault="00080096" w:rsidP="00080096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noProof/>
          <w:sz w:val="32"/>
          <w:szCs w:val="32"/>
        </w:rPr>
        <w:lastRenderedPageBreak/>
        <w:drawing>
          <wp:inline distT="0" distB="0" distL="0" distR="0" wp14:anchorId="2B9553C8" wp14:editId="1ABBF4B4">
            <wp:extent cx="1781175" cy="1052513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86883" cy="1055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D0830" w14:textId="77777777" w:rsidR="00080096" w:rsidRPr="00080096" w:rsidRDefault="00080096" w:rsidP="00080096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74CFBE73" w14:textId="77777777" w:rsidR="00080096" w:rsidRPr="00080096" w:rsidRDefault="00080096" w:rsidP="00080096">
      <w:pPr>
        <w:numPr>
          <w:ilvl w:val="0"/>
          <w:numId w:val="2"/>
        </w:numPr>
        <w:ind w:hanging="51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แบตเตอรี่สำหรับโซลาร์เซลล์ ( </w:t>
      </w: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</w:rPr>
        <w:t>EB Battery</w:t>
      </w: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) </w:t>
      </w:r>
    </w:p>
    <w:p w14:paraId="60CA37A4" w14:textId="77777777" w:rsidR="00080096" w:rsidRPr="00080096" w:rsidRDefault="00080096" w:rsidP="00080096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>แบตเตอรี่</w:t>
      </w:r>
      <w:r w:rsidRPr="00080096">
        <w:rPr>
          <w:rFonts w:asciiTheme="majorBidi" w:hAnsiTheme="majorBidi" w:cstheme="majorBidi"/>
          <w:b/>
          <w:bCs/>
          <w:sz w:val="32"/>
          <w:szCs w:val="32"/>
          <w:cs/>
        </w:rPr>
        <w:t>สำหรับโซลาร์เซลล์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เป็นแบตเตอรี่ที่มีการทำงานแบบ </w:t>
      </w:r>
      <w:r w:rsidRPr="00080096">
        <w:rPr>
          <w:rFonts w:asciiTheme="majorBidi" w:hAnsiTheme="majorBidi" w:cstheme="majorBidi"/>
          <w:sz w:val="32"/>
          <w:szCs w:val="32"/>
        </w:rPr>
        <w:t>Deep Cycle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ซึ่งรองรับการใช้งานจนกระแสไฟหมด และชาร์จกลับมาจนเต็มได้ มีอายุการใช้งานที่นาน สามารถนำไปใช้งานได้ในหลายวัตถุประสงค์</w:t>
      </w:r>
    </w:p>
    <w:p w14:paraId="48C56C2A" w14:textId="77777777" w:rsidR="00080096" w:rsidRPr="00080096" w:rsidRDefault="00080096" w:rsidP="00080096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37A75716" wp14:editId="29C4BB97">
            <wp:extent cx="2105025" cy="948964"/>
            <wp:effectExtent l="0" t="0" r="0" b="3810"/>
            <wp:docPr id="19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D57ABAC5-5333-4BA5-AAF1-95F23AA4A4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D57ABAC5-5333-4BA5-AAF1-95F23AA4A46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662" cy="953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35C13" w14:textId="77777777" w:rsidR="00080096" w:rsidRPr="00080096" w:rsidRDefault="00080096" w:rsidP="00080096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5B0B50EB" w14:textId="77777777" w:rsidR="00080096" w:rsidRPr="00080096" w:rsidRDefault="00080096" w:rsidP="00080096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34B487D4" w14:textId="77777777" w:rsidR="00080096" w:rsidRPr="00080096" w:rsidRDefault="00080096" w:rsidP="00080096">
      <w:pPr>
        <w:numPr>
          <w:ilvl w:val="0"/>
          <w:numId w:val="2"/>
        </w:numPr>
        <w:ind w:hanging="51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แบตเตอรี่แสงสว่าง</w:t>
      </w:r>
      <w:r w:rsidRPr="00080096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(</w:t>
      </w:r>
      <w:r w:rsidRPr="00080096">
        <w:rPr>
          <w:rFonts w:asciiTheme="majorBidi" w:hAnsiTheme="majorBidi" w:cstheme="majorBidi"/>
          <w:b/>
          <w:bCs/>
          <w:sz w:val="32"/>
          <w:szCs w:val="32"/>
          <w:u w:val="single"/>
        </w:rPr>
        <w:t>Lighting Battery</w:t>
      </w:r>
      <w:r w:rsidRPr="00080096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>)</w:t>
      </w:r>
    </w:p>
    <w:p w14:paraId="0CCBAB82" w14:textId="77777777" w:rsidR="00080096" w:rsidRPr="00080096" w:rsidRDefault="00080096" w:rsidP="00080096">
      <w:pPr>
        <w:ind w:left="1078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>แบตเตอรี่ขนาดเล็กเหมาะสำหรับการใช้งานอเนกประสงค์ สะดวกต่อการพกพา  เช่น ใช้เป็นแหล่งพลังงานส่องสว่างและจับสัตว์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เป็นต้น </w:t>
      </w:r>
    </w:p>
    <w:p w14:paraId="415B9C36" w14:textId="132CAB55" w:rsidR="00A135BD" w:rsidRPr="00354E22" w:rsidRDefault="00A135BD" w:rsidP="00354E22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5B0EB5F9" w14:textId="0487A9D5" w:rsidR="00A135BD" w:rsidRPr="00C02832" w:rsidRDefault="00A135BD" w:rsidP="00C02832">
      <w:pPr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เครื่องหมายการค้าของบริษัทฯ</w:t>
      </w:r>
    </w:p>
    <w:p w14:paraId="638AFADD" w14:textId="40570A0A" w:rsidR="00A135BD" w:rsidRPr="0024538F" w:rsidRDefault="00A135BD" w:rsidP="00C02832">
      <w:pPr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เครื่องหมายการค้า</w:t>
      </w:r>
      <w:r w:rsidR="00565032" w:rsidRPr="00E24812">
        <w:rPr>
          <w:rFonts w:asciiTheme="majorBidi" w:hAnsiTheme="majorBidi" w:cstheme="majorBidi"/>
          <w:sz w:val="32"/>
          <w:szCs w:val="32"/>
          <w:cs/>
        </w:rPr>
        <w:t>หลัก</w:t>
      </w:r>
      <w:r w:rsidRPr="00E24812">
        <w:rPr>
          <w:rFonts w:asciiTheme="majorBidi" w:hAnsiTheme="majorBidi" w:cstheme="majorBidi"/>
          <w:sz w:val="32"/>
          <w:szCs w:val="32"/>
          <w:cs/>
        </w:rPr>
        <w:t>ของบริษัทฯ สามารถจำแนกตามประเภทผลิตภัณฑ์ได้ 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619"/>
      </w:tblGrid>
      <w:tr w:rsidR="00A135BD" w:rsidRPr="006977FA" w14:paraId="73D946B1" w14:textId="77777777" w:rsidTr="0024538F">
        <w:trPr>
          <w:tblHeader/>
        </w:trPr>
        <w:tc>
          <w:tcPr>
            <w:tcW w:w="562" w:type="dxa"/>
            <w:shd w:val="clear" w:color="auto" w:fill="D9D9D9" w:themeFill="background1" w:themeFillShade="D9"/>
          </w:tcPr>
          <w:p w14:paraId="5E863ABF" w14:textId="77777777" w:rsidR="00A135BD" w:rsidRPr="0024538F" w:rsidRDefault="00A135BD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5E8888FA" w14:textId="45B43A6F" w:rsidR="00A135BD" w:rsidRPr="00E24812" w:rsidRDefault="00A135BD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5619" w:type="dxa"/>
            <w:shd w:val="clear" w:color="auto" w:fill="D9D9D9" w:themeFill="background1" w:themeFillShade="D9"/>
          </w:tcPr>
          <w:p w14:paraId="36FBC59F" w14:textId="0CB1E953" w:rsidR="00A135BD" w:rsidRPr="00E24812" w:rsidRDefault="00A135BD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ผลิตภัณฑ์</w:t>
            </w:r>
          </w:p>
        </w:tc>
      </w:tr>
      <w:tr w:rsidR="00E73933" w:rsidRPr="006977FA" w14:paraId="558AF000" w14:textId="77777777" w:rsidTr="00C02832">
        <w:trPr>
          <w:trHeight w:val="1053"/>
        </w:trPr>
        <w:tc>
          <w:tcPr>
            <w:tcW w:w="562" w:type="dxa"/>
          </w:tcPr>
          <w:p w14:paraId="7179DDA6" w14:textId="1A7931ED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35" w:type="dxa"/>
          </w:tcPr>
          <w:p w14:paraId="6B391221" w14:textId="601078E8" w:rsidR="00E73933" w:rsidRPr="00E24812" w:rsidRDefault="00986C3C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noProof/>
                <w:sz w:val="32"/>
                <w:szCs w:val="32"/>
              </w:rPr>
              <w:drawing>
                <wp:anchor distT="0" distB="0" distL="114300" distR="114300" simplePos="0" relativeHeight="251664896" behindDoc="0" locked="0" layoutInCell="1" allowOverlap="1" wp14:anchorId="15C26FEB" wp14:editId="2394E9CB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59690</wp:posOffset>
                  </wp:positionV>
                  <wp:extent cx="1076325" cy="581025"/>
                  <wp:effectExtent l="0" t="0" r="9525" b="9525"/>
                  <wp:wrapSquare wrapText="bothSides"/>
                  <wp:docPr id="16" name="Picture 15" descr="C:\Users\saranya_cha\Desktop\Logo pic\3KBATTERY-THE-LOGO BASIC VERSION.jp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6CB5A82-F7A3-4D06-A026-1AF2BDD4B55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5" descr="C:\Users\saranya_cha\Desktop\Logo pic\3KBATTERY-THE-LOGO BASIC VERSION.jpg">
                            <a:extLst>
                              <a:ext uri="{FF2B5EF4-FFF2-40B4-BE49-F238E27FC236}">
                                <a16:creationId xmlns:a16="http://schemas.microsoft.com/office/drawing/2014/main" id="{C6CB5A82-F7A3-4D06-A026-1AF2BDD4B556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19" w:type="dxa"/>
          </w:tcPr>
          <w:p w14:paraId="149D02A4" w14:textId="57DD2C76" w:rsidR="00E73933" w:rsidRPr="00E24812" w:rsidRDefault="00986C3C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เครื่องหมายการค้าหลักของบริษัทฯ ครอบคลุม</w:t>
            </w:r>
            <w:r w:rsidR="00E73933"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ผลิตภัณฑ์ทุกประเภทของบริษัทฯ </w:t>
            </w:r>
          </w:p>
          <w:p w14:paraId="07795A54" w14:textId="6359B532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73933" w:rsidRPr="006977FA" w14:paraId="0C68A007" w14:textId="77777777" w:rsidTr="0024538F">
        <w:tc>
          <w:tcPr>
            <w:tcW w:w="562" w:type="dxa"/>
          </w:tcPr>
          <w:p w14:paraId="4E2625A3" w14:textId="5B610A0E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835" w:type="dxa"/>
          </w:tcPr>
          <w:p w14:paraId="20C63153" w14:textId="696D8BC7" w:rsidR="00875C76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noProof/>
                <w:sz w:val="32"/>
                <w:szCs w:val="32"/>
              </w:rPr>
              <w:drawing>
                <wp:anchor distT="0" distB="0" distL="114300" distR="114300" simplePos="0" relativeHeight="251665920" behindDoc="0" locked="0" layoutInCell="1" allowOverlap="1" wp14:anchorId="02E56761" wp14:editId="114982DC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96520</wp:posOffset>
                  </wp:positionV>
                  <wp:extent cx="971550" cy="514350"/>
                  <wp:effectExtent l="19050" t="19050" r="19050" b="19050"/>
                  <wp:wrapSquare wrapText="bothSides"/>
                  <wp:docPr id="17" name="Picture 16" descr="Z:\OSD\-- OSD_Shared Information\-- 04. Marketing Information\Company name change project\Brand information\logo KV.jp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76FD464-3D5B-4951-A03A-5BFF278989D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6" descr="Z:\OSD\-- OSD_Shared Information\-- 04. Marketing Information\Company name change project\Brand information\logo KV.jpg">
                            <a:extLst>
                              <a:ext uri="{FF2B5EF4-FFF2-40B4-BE49-F238E27FC236}">
                                <a16:creationId xmlns:a16="http://schemas.microsoft.com/office/drawing/2014/main" id="{A76FD464-3D5B-4951-A03A-5BFF278989D5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20000"/>
                                <a:lumOff val="8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016F0A0" w14:textId="77777777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87EBECD" w14:textId="63A806BA" w:rsidR="00875C76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19" w:type="dxa"/>
          </w:tcPr>
          <w:p w14:paraId="216A771F" w14:textId="18D0E0BA" w:rsidR="00E73933" w:rsidRPr="00E24812" w:rsidRDefault="00F241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ครอบคลุมผลิตภัณฑ์แบตเตอรี่สำหรับรถยนต์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ชนิดที่ต้องดูแลรักษา 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Low Maintenance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) </w:t>
            </w:r>
            <w:r w:rsidR="00EC37C0"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และชนิดที่ไม่ต้องดูแลรักษา (</w:t>
            </w:r>
            <w:r w:rsidR="00EC37C0" w:rsidRPr="00E24812">
              <w:rPr>
                <w:rFonts w:asciiTheme="majorBidi" w:hAnsiTheme="majorBidi" w:cs="Angsana New"/>
                <w:sz w:val="32"/>
                <w:szCs w:val="32"/>
              </w:rPr>
              <w:t>Maintenance Free</w:t>
            </w:r>
            <w:r w:rsidR="00EC37C0"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E73933" w:rsidRPr="006977FA" w14:paraId="224FEF84" w14:textId="77777777" w:rsidTr="0024538F">
        <w:tc>
          <w:tcPr>
            <w:tcW w:w="562" w:type="dxa"/>
          </w:tcPr>
          <w:p w14:paraId="24CFF620" w14:textId="680C4460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14:paraId="56AA8118" w14:textId="261BB168" w:rsidR="00875C76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noProof/>
                <w:sz w:val="32"/>
                <w:szCs w:val="32"/>
              </w:rPr>
              <w:drawing>
                <wp:anchor distT="0" distB="0" distL="114300" distR="114300" simplePos="0" relativeHeight="251667968" behindDoc="0" locked="0" layoutInCell="1" allowOverlap="1" wp14:anchorId="6E780CF9" wp14:editId="0AB1F446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94615</wp:posOffset>
                  </wp:positionV>
                  <wp:extent cx="1123950" cy="590550"/>
                  <wp:effectExtent l="19050" t="19050" r="19050" b="19050"/>
                  <wp:wrapSquare wrapText="bothSides"/>
                  <wp:docPr id="21" name="Picture 14" descr="A screenshot of a cell phone&#10;&#10;Description generated with very high confide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2C60B-A564-4864-A58B-13CB3C374D2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4" descr="A screenshot of a cell phone&#10;&#10;Description generated with very high confidence">
                            <a:extLst>
                              <a:ext uri="{FF2B5EF4-FFF2-40B4-BE49-F238E27FC236}">
                                <a16:creationId xmlns:a16="http://schemas.microsoft.com/office/drawing/2014/main" id="{F232C60B-A564-4864-A58B-13CB3C374D28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667" t="524" r="769" b="62905"/>
                          <a:stretch/>
                        </pic:blipFill>
                        <pic:spPr bwMode="auto">
                          <a:xfrm>
                            <a:off x="0" y="0"/>
                            <a:ext cx="1123950" cy="5905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2">
                                <a:lumMod val="20000"/>
                                <a:lumOff val="80000"/>
                              </a:schemeClr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B662FD4" w14:textId="77777777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921EB56" w14:textId="74C8EE2D" w:rsidR="00875C76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19" w:type="dxa"/>
          </w:tcPr>
          <w:p w14:paraId="054E278D" w14:textId="3483815E" w:rsidR="00E73933" w:rsidRPr="00E24812" w:rsidRDefault="00AD18B9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ครอบคลุมผลิตภัณฑ์แบตเตอรี่สำหรับรถยนต์ ชนิดที่ต้องดูแลรักษา (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Low Maintenance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)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และชนิดที่ไม่ต้องดูแลรักษา (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Maintenance Free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E73933" w:rsidRPr="006977FA" w14:paraId="53B23D00" w14:textId="77777777" w:rsidTr="0024538F">
        <w:tc>
          <w:tcPr>
            <w:tcW w:w="562" w:type="dxa"/>
          </w:tcPr>
          <w:p w14:paraId="6FA463A2" w14:textId="458F65A4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4</w:t>
            </w:r>
          </w:p>
        </w:tc>
        <w:tc>
          <w:tcPr>
            <w:tcW w:w="2835" w:type="dxa"/>
          </w:tcPr>
          <w:p w14:paraId="3F5B4A58" w14:textId="620323F1" w:rsidR="00875C76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noProof/>
                <w:sz w:val="32"/>
                <w:szCs w:val="32"/>
              </w:rPr>
              <w:drawing>
                <wp:anchor distT="0" distB="0" distL="114300" distR="114300" simplePos="0" relativeHeight="251666944" behindDoc="0" locked="0" layoutInCell="1" allowOverlap="1" wp14:anchorId="58F96703" wp14:editId="5977E5DF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83820</wp:posOffset>
                  </wp:positionV>
                  <wp:extent cx="885825" cy="533400"/>
                  <wp:effectExtent l="19050" t="19050" r="28575" b="19050"/>
                  <wp:wrapSquare wrapText="bothSides"/>
                  <wp:docPr id="20" name="Picture 17" descr="Z:\OSD\-- OSD_Shared Information\-- 04. Marketing Information\Company name change project\Brand information\logo Tiger.jp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3D54CC-23E0-447F-9F52-D5F23BAEF2E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7" descr="Z:\OSD\-- OSD_Shared Information\-- 04. Marketing Information\Company name change project\Brand information\logo Tiger.jpg">
                            <a:extLst>
                              <a:ext uri="{FF2B5EF4-FFF2-40B4-BE49-F238E27FC236}">
                                <a16:creationId xmlns:a16="http://schemas.microsoft.com/office/drawing/2014/main" id="{703D54CC-23E0-447F-9F52-D5F23BAEF2ED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20000"/>
                                <a:lumOff val="8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2B29EEE" w14:textId="2EEC36D7" w:rsidR="00875C76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08F1F09" w14:textId="6A693AD6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19" w:type="dxa"/>
          </w:tcPr>
          <w:p w14:paraId="5DA6665F" w14:textId="23A2ED9B" w:rsidR="00E73933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ครอบคลุมผลิตภัณฑ์แบตเตอรี่สำหรับรถยนต์ ชนิดที่ต้องการดูแลรักษา 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EC37C0" w:rsidRPr="00E24812">
              <w:rPr>
                <w:rFonts w:asciiTheme="majorBidi" w:hAnsiTheme="majorBidi" w:cs="Angsana New"/>
                <w:sz w:val="32"/>
                <w:szCs w:val="32"/>
              </w:rPr>
              <w:t xml:space="preserve">Low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 xml:space="preserve">Maintenance </w:t>
            </w:r>
            <w:r w:rsidR="00EC37C0" w:rsidRPr="00E2481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) </w:t>
            </w:r>
            <w:r w:rsidR="00EC37C0"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และชนิดที่ไม่ต้องดูแลรักษา (</w:t>
            </w:r>
            <w:r w:rsidR="00EC37C0" w:rsidRPr="00E24812">
              <w:rPr>
                <w:rFonts w:asciiTheme="majorBidi" w:hAnsiTheme="majorBidi" w:cstheme="majorBidi"/>
                <w:sz w:val="32"/>
                <w:szCs w:val="32"/>
              </w:rPr>
              <w:t>Maintenance Free</w:t>
            </w:r>
            <w:r w:rsidR="00EC37C0"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E73933" w:rsidRPr="006977FA" w14:paraId="4E5EBA51" w14:textId="77777777" w:rsidTr="00C02832">
        <w:trPr>
          <w:trHeight w:val="1356"/>
        </w:trPr>
        <w:tc>
          <w:tcPr>
            <w:tcW w:w="562" w:type="dxa"/>
          </w:tcPr>
          <w:p w14:paraId="77DB17D1" w14:textId="65B61C4C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835" w:type="dxa"/>
          </w:tcPr>
          <w:p w14:paraId="2B2D9F91" w14:textId="40006CA1" w:rsidR="00E73933" w:rsidRPr="00E24812" w:rsidRDefault="00FD4802" w:rsidP="00C02832">
            <w:pPr>
              <w:spacing w:line="12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379B6">
              <w:rPr>
                <w:noProof/>
              </w:rPr>
              <w:drawing>
                <wp:anchor distT="0" distB="0" distL="114300" distR="114300" simplePos="0" relativeHeight="251668992" behindDoc="0" locked="0" layoutInCell="1" allowOverlap="1" wp14:anchorId="44674C70" wp14:editId="7008952F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246380</wp:posOffset>
                  </wp:positionV>
                  <wp:extent cx="1432560" cy="356519"/>
                  <wp:effectExtent l="0" t="0" r="0" b="5715"/>
                  <wp:wrapThrough wrapText="bothSides">
                    <wp:wrapPolygon edited="0">
                      <wp:start x="0" y="0"/>
                      <wp:lineTo x="0" y="20791"/>
                      <wp:lineTo x="21255" y="20791"/>
                      <wp:lineTo x="21255" y="0"/>
                      <wp:lineTo x="0" y="0"/>
                    </wp:wrapPolygon>
                  </wp:wrapThrough>
                  <wp:docPr id="10" name="Picture 10" descr="cid:image014.jpg@01D64EB6.53B5B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14.jpg@01D64EB6.53B5B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356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19" w:type="dxa"/>
          </w:tcPr>
          <w:p w14:paraId="104F5439" w14:textId="3C82208F" w:rsidR="00E73933" w:rsidRPr="00E24812" w:rsidRDefault="00A147E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ครอบคลุมผลิตภัณฑ์แบตเตอรี่สำหรับรถยนต์ ชนิดที่ต้องการดูแลรักษา 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E24812">
              <w:rPr>
                <w:rFonts w:asciiTheme="majorBidi" w:hAnsiTheme="majorBidi" w:cs="Angsana New"/>
                <w:sz w:val="32"/>
                <w:szCs w:val="32"/>
              </w:rPr>
              <w:t xml:space="preserve">Low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 xml:space="preserve">Maintenance 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)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และชนิดที่ไม่ต้องดูแลรักษา (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Maintenance Free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</w:tbl>
    <w:p w14:paraId="4C4216C0" w14:textId="429B3740" w:rsidR="00986C3C" w:rsidRPr="0024538F" w:rsidRDefault="00986C3C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6746832E" w14:textId="5710613C" w:rsidR="00AD55B3" w:rsidRDefault="00730ED3" w:rsidP="00565032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ผลิตภัณฑ์แบตเตอรี่ของบริษัทฯ</w:t>
      </w:r>
      <w:r w:rsidR="00C4133A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เป็นผลิตภัณฑ์</w:t>
      </w:r>
      <w:r w:rsidR="00F66F60">
        <w:rPr>
          <w:rFonts w:asciiTheme="majorBidi" w:hAnsiTheme="majorBidi" w:cstheme="majorBidi" w:hint="cs"/>
          <w:sz w:val="32"/>
          <w:szCs w:val="32"/>
          <w:cs/>
        </w:rPr>
        <w:t>ที่ดำเนินการผลิตภายใต้</w:t>
      </w:r>
      <w:r w:rsidRPr="0024538F">
        <w:rPr>
          <w:rFonts w:asciiTheme="majorBidi" w:hAnsiTheme="majorBidi" w:cstheme="majorBidi"/>
          <w:sz w:val="32"/>
          <w:szCs w:val="32"/>
          <w:cs/>
        </w:rPr>
        <w:t>มาตรฐานสากล</w:t>
      </w:r>
      <w:r w:rsidR="00AD55B3">
        <w:rPr>
          <w:rFonts w:asciiTheme="majorBidi" w:hAnsiTheme="majorBidi" w:cstheme="majorBidi" w:hint="cs"/>
          <w:sz w:val="32"/>
          <w:szCs w:val="32"/>
          <w:cs/>
        </w:rPr>
        <w:t xml:space="preserve"> อาทิเช่น </w:t>
      </w:r>
    </w:p>
    <w:p w14:paraId="569EA310" w14:textId="77777777" w:rsidR="00AD55B3" w:rsidRDefault="00AD55B3" w:rsidP="00851082">
      <w:pPr>
        <w:pStyle w:val="ListParagraph"/>
        <w:numPr>
          <w:ilvl w:val="0"/>
          <w:numId w:val="4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851082">
        <w:rPr>
          <w:rFonts w:asciiTheme="majorBidi" w:hAnsiTheme="majorBidi" w:cs="Angsana New"/>
          <w:sz w:val="32"/>
          <w:szCs w:val="32"/>
          <w:cs/>
        </w:rPr>
        <w:t>มาตรฐานญี่ปุ่น (</w:t>
      </w:r>
      <w:r w:rsidRPr="00851082">
        <w:rPr>
          <w:rFonts w:asciiTheme="majorBidi" w:hAnsiTheme="majorBidi" w:cstheme="majorBidi"/>
          <w:sz w:val="32"/>
          <w:szCs w:val="32"/>
        </w:rPr>
        <w:t>JIS</w:t>
      </w:r>
      <w:r w:rsidRPr="00851082">
        <w:rPr>
          <w:rFonts w:asciiTheme="majorBidi" w:hAnsiTheme="majorBidi" w:cs="Angsana New"/>
          <w:sz w:val="32"/>
          <w:szCs w:val="32"/>
          <w:cs/>
        </w:rPr>
        <w:t>-</w:t>
      </w:r>
      <w:r w:rsidRPr="00851082">
        <w:rPr>
          <w:rFonts w:asciiTheme="majorBidi" w:hAnsiTheme="majorBidi" w:cstheme="majorBidi"/>
          <w:sz w:val="32"/>
          <w:szCs w:val="32"/>
        </w:rPr>
        <w:t>Japanese Industrial Standard</w:t>
      </w:r>
      <w:r w:rsidRPr="00851082">
        <w:rPr>
          <w:rFonts w:asciiTheme="majorBidi" w:hAnsiTheme="majorBidi" w:cs="Angsana New"/>
          <w:sz w:val="32"/>
          <w:szCs w:val="32"/>
          <w:cs/>
        </w:rPr>
        <w:t>)</w:t>
      </w:r>
      <w:r w:rsidRPr="00851082">
        <w:rPr>
          <w:rFonts w:asciiTheme="majorBidi" w:hAnsiTheme="majorBidi" w:cstheme="majorBidi"/>
          <w:sz w:val="32"/>
          <w:szCs w:val="32"/>
        </w:rPr>
        <w:t xml:space="preserve">, </w:t>
      </w:r>
    </w:p>
    <w:p w14:paraId="185B7EBE" w14:textId="3FCF81A3" w:rsidR="00AD55B3" w:rsidRDefault="00AD55B3" w:rsidP="00C02832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51082">
        <w:rPr>
          <w:rFonts w:asciiTheme="majorBidi" w:hAnsiTheme="majorBidi" w:cs="Angsana New"/>
          <w:sz w:val="32"/>
          <w:szCs w:val="32"/>
          <w:cs/>
        </w:rPr>
        <w:t>มาตรฐานเยอรมัน (</w:t>
      </w:r>
      <w:r w:rsidRPr="00851082">
        <w:rPr>
          <w:rFonts w:asciiTheme="majorBidi" w:hAnsiTheme="majorBidi" w:cstheme="majorBidi"/>
          <w:sz w:val="32"/>
          <w:szCs w:val="32"/>
        </w:rPr>
        <w:t xml:space="preserve">DIN </w:t>
      </w:r>
      <w:r w:rsidRPr="00851082">
        <w:rPr>
          <w:rFonts w:asciiTheme="majorBidi" w:hAnsiTheme="majorBidi" w:cs="Angsana New"/>
          <w:sz w:val="32"/>
          <w:szCs w:val="32"/>
          <w:cs/>
        </w:rPr>
        <w:t xml:space="preserve">– </w:t>
      </w:r>
      <w:proofErr w:type="spellStart"/>
      <w:r w:rsidRPr="00851082">
        <w:rPr>
          <w:rFonts w:asciiTheme="majorBidi" w:hAnsiTheme="majorBidi" w:cstheme="majorBidi"/>
          <w:sz w:val="32"/>
          <w:szCs w:val="32"/>
        </w:rPr>
        <w:t>Detutsches</w:t>
      </w:r>
      <w:proofErr w:type="spellEnd"/>
      <w:r w:rsidRPr="0085108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851082">
        <w:rPr>
          <w:rFonts w:asciiTheme="majorBidi" w:hAnsiTheme="majorBidi" w:cstheme="majorBidi"/>
          <w:sz w:val="32"/>
          <w:szCs w:val="32"/>
        </w:rPr>
        <w:t>Institut</w:t>
      </w:r>
      <w:proofErr w:type="spellEnd"/>
      <w:r w:rsidRPr="00851082">
        <w:rPr>
          <w:rFonts w:asciiTheme="majorBidi" w:hAnsiTheme="majorBidi" w:cstheme="majorBidi"/>
          <w:sz w:val="32"/>
          <w:szCs w:val="32"/>
        </w:rPr>
        <w:t xml:space="preserve"> Fur </w:t>
      </w:r>
      <w:proofErr w:type="spellStart"/>
      <w:r w:rsidRPr="00851082">
        <w:rPr>
          <w:rFonts w:asciiTheme="majorBidi" w:hAnsiTheme="majorBidi" w:cstheme="majorBidi"/>
          <w:sz w:val="32"/>
          <w:szCs w:val="32"/>
        </w:rPr>
        <w:t>Normung</w:t>
      </w:r>
      <w:proofErr w:type="spellEnd"/>
      <w:r w:rsidRPr="00851082">
        <w:rPr>
          <w:rFonts w:asciiTheme="majorBidi" w:hAnsiTheme="majorBidi" w:cs="Angsana New"/>
          <w:sz w:val="32"/>
          <w:szCs w:val="32"/>
          <w:cs/>
        </w:rPr>
        <w:t xml:space="preserve">) </w:t>
      </w:r>
    </w:p>
    <w:p w14:paraId="4F051F99" w14:textId="31E402FC" w:rsidR="00AD55B3" w:rsidRDefault="00AD55B3" w:rsidP="00C02832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51082">
        <w:rPr>
          <w:rFonts w:asciiTheme="majorBidi" w:hAnsiTheme="majorBidi" w:cs="Angsana New"/>
          <w:sz w:val="32"/>
          <w:szCs w:val="32"/>
          <w:cs/>
        </w:rPr>
        <w:t>มาตรฐานอเมริกัน (</w:t>
      </w:r>
      <w:r w:rsidRPr="00851082">
        <w:rPr>
          <w:rFonts w:asciiTheme="majorBidi" w:hAnsiTheme="majorBidi" w:cstheme="majorBidi"/>
          <w:sz w:val="32"/>
          <w:szCs w:val="32"/>
        </w:rPr>
        <w:t xml:space="preserve">SAE </w:t>
      </w:r>
      <w:r w:rsidRPr="00851082">
        <w:rPr>
          <w:rFonts w:asciiTheme="majorBidi" w:hAnsiTheme="majorBidi" w:cs="Angsana New"/>
          <w:sz w:val="32"/>
          <w:szCs w:val="32"/>
          <w:cs/>
        </w:rPr>
        <w:t xml:space="preserve">– </w:t>
      </w:r>
      <w:r w:rsidRPr="00851082">
        <w:rPr>
          <w:rFonts w:asciiTheme="majorBidi" w:hAnsiTheme="majorBidi" w:cstheme="majorBidi"/>
          <w:sz w:val="32"/>
          <w:szCs w:val="32"/>
        </w:rPr>
        <w:t>Society of Automotive Engineers</w:t>
      </w:r>
      <w:r w:rsidRPr="00851082">
        <w:rPr>
          <w:rFonts w:asciiTheme="majorBidi" w:hAnsiTheme="majorBidi" w:cs="Angsana New"/>
          <w:sz w:val="32"/>
          <w:szCs w:val="32"/>
          <w:cs/>
        </w:rPr>
        <w:t xml:space="preserve">) </w:t>
      </w:r>
    </w:p>
    <w:p w14:paraId="3E07F699" w14:textId="1FE7026A" w:rsidR="00AD55B3" w:rsidRDefault="00AD55B3" w:rsidP="00C02832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51082">
        <w:rPr>
          <w:rFonts w:asciiTheme="majorBidi" w:hAnsiTheme="majorBidi" w:cs="Angsana New"/>
          <w:sz w:val="32"/>
          <w:szCs w:val="32"/>
          <w:cs/>
        </w:rPr>
        <w:t xml:space="preserve">มาตรฐาน </w:t>
      </w:r>
      <w:r w:rsidRPr="00851082">
        <w:rPr>
          <w:rFonts w:asciiTheme="majorBidi" w:hAnsiTheme="majorBidi" w:cstheme="majorBidi"/>
          <w:sz w:val="32"/>
          <w:szCs w:val="32"/>
        </w:rPr>
        <w:t xml:space="preserve">IEC </w:t>
      </w:r>
      <w:r w:rsidRPr="00851082">
        <w:rPr>
          <w:rFonts w:asciiTheme="majorBidi" w:hAnsiTheme="majorBidi" w:cs="Angsana New"/>
          <w:sz w:val="32"/>
          <w:szCs w:val="32"/>
          <w:cs/>
        </w:rPr>
        <w:t>(</w:t>
      </w:r>
      <w:r w:rsidRPr="00851082">
        <w:rPr>
          <w:rFonts w:asciiTheme="majorBidi" w:hAnsiTheme="majorBidi" w:cstheme="majorBidi"/>
          <w:sz w:val="32"/>
          <w:szCs w:val="32"/>
        </w:rPr>
        <w:t>International Electro Technical Commission</w:t>
      </w:r>
      <w:r w:rsidRPr="00851082">
        <w:rPr>
          <w:rFonts w:asciiTheme="majorBidi" w:hAnsiTheme="majorBidi" w:cs="Angsana New"/>
          <w:sz w:val="32"/>
          <w:szCs w:val="32"/>
          <w:cs/>
        </w:rPr>
        <w:t>)</w:t>
      </w:r>
    </w:p>
    <w:p w14:paraId="633DF410" w14:textId="3F16D063" w:rsidR="00AD55B3" w:rsidRDefault="00AD55B3" w:rsidP="00C02832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51082">
        <w:rPr>
          <w:rFonts w:asciiTheme="majorBidi" w:hAnsiTheme="majorBidi" w:cs="Angsana New"/>
          <w:sz w:val="32"/>
          <w:szCs w:val="32"/>
          <w:cs/>
        </w:rPr>
        <w:t xml:space="preserve">มาตรฐาน </w:t>
      </w:r>
      <w:r w:rsidRPr="00851082">
        <w:rPr>
          <w:rFonts w:asciiTheme="majorBidi" w:hAnsiTheme="majorBidi" w:cstheme="majorBidi"/>
          <w:sz w:val="32"/>
          <w:szCs w:val="32"/>
        </w:rPr>
        <w:t>OHSAS 18001</w:t>
      </w:r>
    </w:p>
    <w:p w14:paraId="69453F34" w14:textId="136C0AF0" w:rsidR="00603EF9" w:rsidRPr="00102FC6" w:rsidRDefault="00603EF9" w:rsidP="00C02832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มาตรฐานอินโดนีเซีย (</w:t>
      </w:r>
      <w:r w:rsidRPr="00E24812">
        <w:rPr>
          <w:rFonts w:asciiTheme="majorBidi" w:hAnsiTheme="majorBidi" w:cstheme="majorBidi"/>
          <w:sz w:val="32"/>
          <w:szCs w:val="32"/>
        </w:rPr>
        <w:t>SNI Indonesia certification</w:t>
      </w:r>
      <w:r w:rsidRPr="00102FC6">
        <w:rPr>
          <w:rFonts w:asciiTheme="majorBidi" w:hAnsiTheme="majorBidi" w:cs="Angsana New"/>
          <w:sz w:val="32"/>
          <w:szCs w:val="32"/>
          <w:cs/>
        </w:rPr>
        <w:t>)</w:t>
      </w:r>
    </w:p>
    <w:p w14:paraId="32EC5342" w14:textId="3F70981E" w:rsidR="00F66F60" w:rsidRPr="00102FC6" w:rsidRDefault="00F66F60" w:rsidP="00C02832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มาตรฐาน </w:t>
      </w:r>
      <w:r w:rsidRPr="00E24812">
        <w:rPr>
          <w:rFonts w:asciiTheme="majorBidi" w:hAnsiTheme="majorBidi" w:cstheme="majorBidi"/>
          <w:sz w:val="32"/>
          <w:szCs w:val="32"/>
        </w:rPr>
        <w:t xml:space="preserve">ESMA </w:t>
      </w:r>
      <w:r w:rsidRPr="00E24812">
        <w:rPr>
          <w:rFonts w:asciiTheme="majorBidi" w:hAnsiTheme="majorBidi" w:cstheme="majorBidi"/>
          <w:sz w:val="32"/>
          <w:szCs w:val="32"/>
          <w:cs/>
        </w:rPr>
        <w:t>(</w:t>
      </w:r>
      <w:r w:rsidRPr="00E24812">
        <w:rPr>
          <w:rFonts w:asciiTheme="majorBidi" w:hAnsiTheme="majorBidi" w:cstheme="majorBidi"/>
          <w:sz w:val="32"/>
          <w:szCs w:val="32"/>
        </w:rPr>
        <w:t>ESMA of UAE certification</w:t>
      </w:r>
      <w:r w:rsidRPr="00102FC6">
        <w:rPr>
          <w:rFonts w:asciiTheme="majorBidi" w:hAnsiTheme="majorBidi" w:cs="Angsana New"/>
          <w:sz w:val="32"/>
          <w:szCs w:val="32"/>
          <w:cs/>
        </w:rPr>
        <w:t>)</w:t>
      </w:r>
    </w:p>
    <w:p w14:paraId="5540BB2E" w14:textId="725152C3" w:rsidR="00130226" w:rsidRDefault="00AD55B3" w:rsidP="00AD55B3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66F60" w:rsidRPr="0024538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364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0ED3" w:rsidRPr="0024538F">
        <w:rPr>
          <w:rFonts w:asciiTheme="majorBidi" w:hAnsiTheme="majorBidi" w:cstheme="majorBidi"/>
          <w:sz w:val="32"/>
          <w:szCs w:val="32"/>
          <w:cs/>
        </w:rPr>
        <w:t xml:space="preserve">ได้รับรองมาตรฐานต่างๆ </w:t>
      </w:r>
      <w:r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3260"/>
        <w:gridCol w:w="1933"/>
      </w:tblGrid>
      <w:tr w:rsidR="00080096" w:rsidRPr="00080096" w14:paraId="59C657D9" w14:textId="77777777" w:rsidTr="001017B1">
        <w:trPr>
          <w:tblHeader/>
        </w:trPr>
        <w:tc>
          <w:tcPr>
            <w:tcW w:w="421" w:type="dxa"/>
            <w:shd w:val="clear" w:color="auto" w:fill="D9D9D9" w:themeFill="background1" w:themeFillShade="D9"/>
          </w:tcPr>
          <w:p w14:paraId="6EEE467B" w14:textId="77777777" w:rsidR="00080096" w:rsidRPr="00080096" w:rsidRDefault="00080096" w:rsidP="00080096">
            <w:pPr>
              <w:spacing w:before="120" w:after="120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4612D279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ใบรับรอง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B21341D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933" w:type="dxa"/>
            <w:shd w:val="clear" w:color="auto" w:fill="D9D9D9" w:themeFill="background1" w:themeFillShade="D9"/>
          </w:tcPr>
          <w:p w14:paraId="23D9134E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วันที่หมดอายุ</w:t>
            </w:r>
          </w:p>
        </w:tc>
      </w:tr>
      <w:tr w:rsidR="00080096" w:rsidRPr="00080096" w14:paraId="77C17149" w14:textId="77777777" w:rsidTr="001017B1">
        <w:tc>
          <w:tcPr>
            <w:tcW w:w="421" w:type="dxa"/>
          </w:tcPr>
          <w:p w14:paraId="292508BC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0CCCD32A" w14:textId="77777777" w:rsidR="00080096" w:rsidRPr="00080096" w:rsidRDefault="00080096" w:rsidP="00080096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096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ใบรับรองระบบบริหารคุณภาพมาตรฐาน 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ISO</w:t>
            </w:r>
            <w:r w:rsidRPr="00080096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TS</w:t>
            </w:r>
            <w:r w:rsidRPr="00080096">
              <w:rPr>
                <w:rFonts w:asciiTheme="majorBidi" w:hAnsiTheme="majorBidi" w:cs="Angsana New"/>
                <w:sz w:val="32"/>
                <w:szCs w:val="32"/>
                <w:cs/>
              </w:rPr>
              <w:t>16949:2016</w:t>
            </w:r>
          </w:p>
        </w:tc>
        <w:tc>
          <w:tcPr>
            <w:tcW w:w="3260" w:type="dxa"/>
          </w:tcPr>
          <w:p w14:paraId="28CDB4F2" w14:textId="77777777" w:rsidR="00080096" w:rsidRPr="00080096" w:rsidRDefault="00080096" w:rsidP="00080096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096">
              <w:rPr>
                <w:rFonts w:asciiTheme="majorBidi" w:hAnsiTheme="majorBidi" w:cs="Angsana New"/>
                <w:sz w:val="32"/>
                <w:szCs w:val="32"/>
                <w:cs/>
              </w:rPr>
              <w:t>มาตรฐานการจัดการคุณภาพสำหรับอุตสาหกรรมยานยนต์</w:t>
            </w:r>
          </w:p>
        </w:tc>
        <w:tc>
          <w:tcPr>
            <w:tcW w:w="1933" w:type="dxa"/>
          </w:tcPr>
          <w:p w14:paraId="76A374B6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096">
              <w:rPr>
                <w:rFonts w:asciiTheme="majorBidi" w:hAnsiTheme="majorBidi" w:cs="Angsana New"/>
                <w:sz w:val="32"/>
                <w:szCs w:val="32"/>
              </w:rPr>
              <w:t xml:space="preserve">6 </w:t>
            </w:r>
            <w:r w:rsidRPr="00080096">
              <w:rPr>
                <w:rFonts w:asciiTheme="majorBidi" w:hAnsiTheme="majorBidi" w:cs="Angsana New" w:hint="cs"/>
                <w:sz w:val="32"/>
                <w:szCs w:val="32"/>
                <w:cs/>
              </w:rPr>
              <w:t>เมษายน 2564</w:t>
            </w:r>
          </w:p>
        </w:tc>
      </w:tr>
      <w:tr w:rsidR="00080096" w:rsidRPr="00080096" w14:paraId="2BAE397F" w14:textId="77777777" w:rsidTr="001017B1">
        <w:tc>
          <w:tcPr>
            <w:tcW w:w="421" w:type="dxa"/>
          </w:tcPr>
          <w:p w14:paraId="5323F16F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24F2092A" w14:textId="77777777" w:rsidR="00080096" w:rsidRPr="00080096" w:rsidRDefault="00080096" w:rsidP="00080096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ใบรับรองระบบบริหารคุณภาพมาตรฐาน 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ISO 14001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3260" w:type="dxa"/>
          </w:tcPr>
          <w:p w14:paraId="745661ED" w14:textId="77777777" w:rsidR="00080096" w:rsidRPr="00080096" w:rsidRDefault="00080096" w:rsidP="00080096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ระบบบริหารงานด้านสิ่งแวดล้อม</w:t>
            </w:r>
          </w:p>
        </w:tc>
        <w:tc>
          <w:tcPr>
            <w:tcW w:w="1933" w:type="dxa"/>
          </w:tcPr>
          <w:p w14:paraId="30F7C0DA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 xml:space="preserve">23 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80096" w:rsidRPr="00080096" w14:paraId="07207E58" w14:textId="77777777" w:rsidTr="001017B1">
        <w:tc>
          <w:tcPr>
            <w:tcW w:w="421" w:type="dxa"/>
          </w:tcPr>
          <w:p w14:paraId="55E08FDB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22FBB2C8" w14:textId="77777777" w:rsidR="00080096" w:rsidRPr="00080096" w:rsidRDefault="00080096" w:rsidP="00080096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ใบรับรองระบบบริหารคุณภาพมาตรฐาน 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ISO 9001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3260" w:type="dxa"/>
          </w:tcPr>
          <w:p w14:paraId="2D065D8D" w14:textId="77777777" w:rsidR="00080096" w:rsidRPr="00080096" w:rsidRDefault="00080096" w:rsidP="00080096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ระบบบริหารงานด้านคุณภาพ</w:t>
            </w:r>
          </w:p>
        </w:tc>
        <w:tc>
          <w:tcPr>
            <w:tcW w:w="1933" w:type="dxa"/>
          </w:tcPr>
          <w:p w14:paraId="683FBB38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  <w:p w14:paraId="6FFE3ABE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 xml:space="preserve">28 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080096" w:rsidRPr="00080096" w14:paraId="72B6E93F" w14:textId="77777777" w:rsidTr="001017B1">
        <w:tc>
          <w:tcPr>
            <w:tcW w:w="421" w:type="dxa"/>
          </w:tcPr>
          <w:p w14:paraId="049B9811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60256A16" w14:textId="77777777" w:rsidR="00080096" w:rsidRPr="00080096" w:rsidRDefault="00080096" w:rsidP="00080096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ใบรับรองระบบบริหารคุณภาพมาตรฐาน 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ISO 9001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 xml:space="preserve">2008 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โดย 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NAC</w:t>
            </w:r>
          </w:p>
        </w:tc>
        <w:tc>
          <w:tcPr>
            <w:tcW w:w="3260" w:type="dxa"/>
          </w:tcPr>
          <w:p w14:paraId="1663CAC0" w14:textId="4DB2179A" w:rsidR="00080096" w:rsidRPr="00080096" w:rsidRDefault="00080096" w:rsidP="00080096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ระบบบริหารงานด้านคุณภาพ</w:t>
            </w:r>
          </w:p>
        </w:tc>
        <w:tc>
          <w:tcPr>
            <w:tcW w:w="1933" w:type="dxa"/>
          </w:tcPr>
          <w:p w14:paraId="0D65EBCA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  <w:p w14:paraId="1A13552A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0096" w:rsidRPr="00080096" w14:paraId="070D1144" w14:textId="77777777" w:rsidTr="001017B1">
        <w:tc>
          <w:tcPr>
            <w:tcW w:w="421" w:type="dxa"/>
          </w:tcPr>
          <w:p w14:paraId="6E1F108B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5</w:t>
            </w:r>
          </w:p>
        </w:tc>
        <w:tc>
          <w:tcPr>
            <w:tcW w:w="3402" w:type="dxa"/>
          </w:tcPr>
          <w:p w14:paraId="38CA8BAC" w14:textId="77777777" w:rsidR="00080096" w:rsidRPr="00080096" w:rsidRDefault="00080096" w:rsidP="00080096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มาตรฐานอินโดนีเซีย (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SNI Indonesia certification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3260" w:type="dxa"/>
          </w:tcPr>
          <w:p w14:paraId="4D5D23F8" w14:textId="77777777" w:rsidR="00080096" w:rsidRPr="00080096" w:rsidRDefault="00080096" w:rsidP="00080096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มาตรฐานผลิตภัณฑ์ของประเทศอินโดนีเซีย รวมถึงผลิตภัณฑ์</w:t>
            </w:r>
            <w:r w:rsidRPr="00080096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แบตเตอรี่</w:t>
            </w:r>
          </w:p>
        </w:tc>
        <w:tc>
          <w:tcPr>
            <w:tcW w:w="1933" w:type="dxa"/>
          </w:tcPr>
          <w:p w14:paraId="0939BCCF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80096" w:rsidRPr="00080096" w14:paraId="118A3D73" w14:textId="77777777" w:rsidTr="001017B1">
        <w:tc>
          <w:tcPr>
            <w:tcW w:w="421" w:type="dxa"/>
          </w:tcPr>
          <w:p w14:paraId="1B5C1CCC" w14:textId="77777777" w:rsidR="00080096" w:rsidRP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14:paraId="37C96F57" w14:textId="77777777" w:rsidR="00080096" w:rsidRPr="00080096" w:rsidRDefault="00080096" w:rsidP="00080096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 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 xml:space="preserve">ESMA 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ESMA of UAE certification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3260" w:type="dxa"/>
          </w:tcPr>
          <w:p w14:paraId="45C11D0B" w14:textId="77777777" w:rsidR="00080096" w:rsidRPr="00080096" w:rsidRDefault="00080096" w:rsidP="00080096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มาตรฐานผลิตภัณฑ์ของ</w:t>
            </w:r>
            <w:r w:rsidRPr="00080096">
              <w:rPr>
                <w:rFonts w:asciiTheme="majorBidi" w:hAnsiTheme="majorBidi" w:cs="Angsana New"/>
                <w:sz w:val="32"/>
                <w:szCs w:val="32"/>
                <w:cs/>
              </w:rPr>
              <w:t>สหรัฐอาหรับเอมิเรตส์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80096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UAE</w:t>
            </w:r>
            <w:r w:rsidRPr="00080096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) 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รวมถึงผลิตภัณฑ์แบตเตอรี่</w:t>
            </w:r>
          </w:p>
        </w:tc>
        <w:tc>
          <w:tcPr>
            <w:tcW w:w="1933" w:type="dxa"/>
          </w:tcPr>
          <w:p w14:paraId="59D99629" w14:textId="77777777" w:rsidR="00080096" w:rsidRDefault="00080096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08009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  <w:p w14:paraId="1C8410EE" w14:textId="0B628547" w:rsidR="006A3048" w:rsidRPr="00080096" w:rsidRDefault="006A3048" w:rsidP="00080096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(อยู่ระหว่างต่อใบอนุญาต)</w:t>
            </w:r>
          </w:p>
        </w:tc>
      </w:tr>
    </w:tbl>
    <w:p w14:paraId="34E10A50" w14:textId="38556220" w:rsidR="00080096" w:rsidRDefault="00080096" w:rsidP="00AD55B3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1C651B6E" w14:textId="6D097B2E" w:rsidR="005E420D" w:rsidRPr="0024538F" w:rsidRDefault="00D102F2" w:rsidP="00C02832">
      <w:pPr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0283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02832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="000F7E34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E420D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การตลาดและการแข่งขัน</w:t>
      </w:r>
    </w:p>
    <w:p w14:paraId="191E3582" w14:textId="77777777" w:rsidR="00080096" w:rsidRPr="00080096" w:rsidRDefault="00080096" w:rsidP="00080096">
      <w:p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sz w:val="32"/>
          <w:szCs w:val="32"/>
          <w:u w:val="single"/>
          <w:cs/>
        </w:rPr>
        <w:t>อุตสาหกรรมยานยนต์</w:t>
      </w:r>
    </w:p>
    <w:p w14:paraId="36F7691C" w14:textId="77777777" w:rsidR="00080096" w:rsidRPr="00080096" w:rsidRDefault="00080096" w:rsidP="00080096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 xml:space="preserve">อุตสาหกรรมยานยนต์เป็นปัจจัยขับเคลื่อนหลักของเศรษฐกิจไทย ได้รับการสนับสนุนจากรัฐบาลอย่างเต็มที่และเพียบพร้อมด้วยเครือข่ายขนาดใหญ่ของบริษัทไทย และบริษัทต่างประเทศในอุตสาหกรรมการผลิตยานยนต์ อุตสาหกรรมยานยนต์ของไทยได้รับการพัฒนาอย่างต่อเนื่องตลอด </w:t>
      </w:r>
      <w:r w:rsidRPr="00080096">
        <w:rPr>
          <w:rFonts w:asciiTheme="majorBidi" w:hAnsiTheme="majorBidi" w:cstheme="majorBidi"/>
          <w:sz w:val="32"/>
          <w:szCs w:val="32"/>
        </w:rPr>
        <w:t>50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ปีที่ผ่านมา </w:t>
      </w:r>
    </w:p>
    <w:p w14:paraId="0791B4D1" w14:textId="42634C58" w:rsidR="00FC04E6" w:rsidRDefault="00FC04E6" w:rsidP="00C02832">
      <w:p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F7E34">
        <w:rPr>
          <w:rFonts w:asciiTheme="majorBidi" w:hAnsiTheme="majorBidi" w:cstheme="majorBidi"/>
          <w:color w:val="000000"/>
          <w:sz w:val="32"/>
          <w:szCs w:val="32"/>
          <w:cs/>
        </w:rPr>
        <w:t>ตารางแสดง สถิติยอดประกอบรถยนต์ในประเทศไทย (คัน)</w:t>
      </w:r>
    </w:p>
    <w:tbl>
      <w:tblPr>
        <w:tblW w:w="9617" w:type="dxa"/>
        <w:tblLook w:val="04A0" w:firstRow="1" w:lastRow="0" w:firstColumn="1" w:lastColumn="0" w:noHBand="0" w:noVBand="1"/>
      </w:tblPr>
      <w:tblGrid>
        <w:gridCol w:w="871"/>
        <w:gridCol w:w="1061"/>
        <w:gridCol w:w="1775"/>
        <w:gridCol w:w="1601"/>
        <w:gridCol w:w="1440"/>
        <w:gridCol w:w="269"/>
        <w:gridCol w:w="1343"/>
        <w:gridCol w:w="1257"/>
      </w:tblGrid>
      <w:tr w:rsidR="00080096" w:rsidRPr="00080096" w14:paraId="6AF4E6BC" w14:textId="77777777" w:rsidTr="00080096">
        <w:trPr>
          <w:trHeight w:val="930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755531B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eastAsia="ja-JP"/>
              </w:rPr>
              <w:t>ปี</w:t>
            </w:r>
          </w:p>
        </w:tc>
        <w:tc>
          <w:tcPr>
            <w:tcW w:w="10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F61F14C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eastAsia="ja-JP"/>
              </w:rPr>
              <w:t>รถยนต์นั่ง</w:t>
            </w:r>
          </w:p>
        </w:tc>
        <w:tc>
          <w:tcPr>
            <w:tcW w:w="1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B72DD2F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eastAsia="ja-JP"/>
              </w:rPr>
              <w:t>รถเพื่อการพาณิชย์</w:t>
            </w:r>
          </w:p>
        </w:tc>
        <w:tc>
          <w:tcPr>
            <w:tcW w:w="1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09C0F32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eastAsia="ja-JP"/>
              </w:rPr>
              <w:t>ยอดรวมทั้งหมด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DFFB0B5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eastAsia="ja-JP"/>
              </w:rPr>
              <w:t>อัตราการเติบโต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AC46D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  <w:t> </w:t>
            </w:r>
          </w:p>
        </w:tc>
        <w:tc>
          <w:tcPr>
            <w:tcW w:w="13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4BE7E0A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eastAsia="ja-JP"/>
              </w:rPr>
              <w:t>รถมอเตอร์ไซด์</w:t>
            </w:r>
          </w:p>
        </w:tc>
        <w:tc>
          <w:tcPr>
            <w:tcW w:w="12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AF6039A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eastAsia="ja-JP"/>
              </w:rPr>
              <w:t>อัตราการเติบโต</w:t>
            </w:r>
          </w:p>
        </w:tc>
      </w:tr>
      <w:tr w:rsidR="00080096" w:rsidRPr="00080096" w14:paraId="0EC0651B" w14:textId="77777777" w:rsidTr="00080096">
        <w:trPr>
          <w:trHeight w:val="470"/>
        </w:trPr>
        <w:tc>
          <w:tcPr>
            <w:tcW w:w="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44B88D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2553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8D59B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554,387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79A17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1,090,917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F24B7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1,645,304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7081CF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64.63%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0A94F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DBFDA4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2,024,599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9E2A0F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23.90%</w:t>
            </w:r>
          </w:p>
        </w:tc>
      </w:tr>
      <w:tr w:rsidR="00080096" w:rsidRPr="00080096" w14:paraId="52B2CA4A" w14:textId="77777777" w:rsidTr="00080096">
        <w:trPr>
          <w:trHeight w:val="470"/>
        </w:trPr>
        <w:tc>
          <w:tcPr>
            <w:tcW w:w="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F3869E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2554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800BA6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537,987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4BDE9B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919,808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A7D173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1,457,795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1B0D42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-11.40%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D866C8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EBDD46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2,043,039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49F5F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0.91%</w:t>
            </w:r>
          </w:p>
        </w:tc>
      </w:tr>
      <w:tr w:rsidR="00080096" w:rsidRPr="00080096" w14:paraId="0C4544EB" w14:textId="77777777" w:rsidTr="00080096">
        <w:trPr>
          <w:trHeight w:val="470"/>
        </w:trPr>
        <w:tc>
          <w:tcPr>
            <w:tcW w:w="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075D5D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2555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958284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957,622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CD199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1,496,095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1DE02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2,453,717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6EBD49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68.32%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6042BC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ECD607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2,606,161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BA492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27.56%</w:t>
            </w:r>
          </w:p>
        </w:tc>
      </w:tr>
      <w:tr w:rsidR="00080096" w:rsidRPr="00080096" w14:paraId="5A518583" w14:textId="77777777" w:rsidTr="00080096">
        <w:trPr>
          <w:trHeight w:val="470"/>
        </w:trPr>
        <w:tc>
          <w:tcPr>
            <w:tcW w:w="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71909C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2556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59514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1,071,076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F4E308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1,385,981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6574F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2,457,057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4074C0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0.14%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CBB7C1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551DF6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2,218,625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B3EB6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-14.87%</w:t>
            </w:r>
          </w:p>
        </w:tc>
      </w:tr>
      <w:tr w:rsidR="00080096" w:rsidRPr="00080096" w14:paraId="4207FB74" w14:textId="77777777" w:rsidTr="00080096">
        <w:trPr>
          <w:trHeight w:val="470"/>
        </w:trPr>
        <w:tc>
          <w:tcPr>
            <w:tcW w:w="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7BD1AE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2557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27A095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742,678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483997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1,137,329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D617F2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1,880,007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615A54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-23.49%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34A4B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D5E9CD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1,842,708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772D0C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-16.94%</w:t>
            </w:r>
          </w:p>
        </w:tc>
      </w:tr>
      <w:tr w:rsidR="00080096" w:rsidRPr="00080096" w14:paraId="7A7CA5FC" w14:textId="77777777" w:rsidTr="00080096">
        <w:trPr>
          <w:trHeight w:val="470"/>
        </w:trPr>
        <w:tc>
          <w:tcPr>
            <w:tcW w:w="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65FAA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2558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0E462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760,688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66574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1,152,314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FF1C09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1,913,002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E359B7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1.76%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59028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A81DBB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1,807,325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9688C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-1.92%</w:t>
            </w:r>
          </w:p>
        </w:tc>
      </w:tr>
      <w:tr w:rsidR="00080096" w:rsidRPr="00080096" w14:paraId="0B8884E1" w14:textId="77777777" w:rsidTr="00080096">
        <w:trPr>
          <w:trHeight w:val="470"/>
        </w:trPr>
        <w:tc>
          <w:tcPr>
            <w:tcW w:w="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F8C0AA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2559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40702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805,033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DBBFB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1,139,384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16760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1,944,417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978386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1.64%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D879F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688D5E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1,820,358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4283E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0.72%</w:t>
            </w:r>
          </w:p>
        </w:tc>
      </w:tr>
      <w:tr w:rsidR="00080096" w:rsidRPr="00080096" w14:paraId="0776C78C" w14:textId="77777777" w:rsidTr="00080096">
        <w:trPr>
          <w:trHeight w:val="470"/>
        </w:trPr>
        <w:tc>
          <w:tcPr>
            <w:tcW w:w="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5E619D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2560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D38E84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818,440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0F268E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1,170,383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471629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1,988,823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A1769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2.28%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0DBEE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20990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2,055,193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859376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12.90%</w:t>
            </w:r>
          </w:p>
        </w:tc>
      </w:tr>
      <w:tr w:rsidR="00080096" w:rsidRPr="00080096" w14:paraId="0252BC4D" w14:textId="77777777" w:rsidTr="00080096">
        <w:trPr>
          <w:trHeight w:val="470"/>
        </w:trPr>
        <w:tc>
          <w:tcPr>
            <w:tcW w:w="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D209BE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2561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CAD97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877,015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2C6588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1,290,679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3FC6A1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2,167,694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3FF7B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8.99%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5CE83B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45CB0A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2,063,076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B33E6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0.38%</w:t>
            </w:r>
          </w:p>
        </w:tc>
      </w:tr>
      <w:tr w:rsidR="00080096" w:rsidRPr="00080096" w14:paraId="290EDF35" w14:textId="77777777" w:rsidTr="00080096">
        <w:trPr>
          <w:trHeight w:val="470"/>
        </w:trPr>
        <w:tc>
          <w:tcPr>
            <w:tcW w:w="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E7CDC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2562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8E82E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796,304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FF889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1,217,406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E9914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2,013,710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437107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-7.10%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53EE70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EF10CE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1,948,047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64B209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-5.58%</w:t>
            </w:r>
          </w:p>
        </w:tc>
      </w:tr>
      <w:tr w:rsidR="00080096" w:rsidRPr="00080096" w14:paraId="0AE748AA" w14:textId="77777777" w:rsidTr="00080096">
        <w:trPr>
          <w:trHeight w:val="470"/>
        </w:trPr>
        <w:tc>
          <w:tcPr>
            <w:tcW w:w="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5C939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2563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568CD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537,633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232D3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889,337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4A4E4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1,426,970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6894F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-29.14%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E644D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color w:val="000000"/>
                <w:sz w:val="32"/>
                <w:szCs w:val="32"/>
                <w:lang w:eastAsia="ja-JP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1ADE8E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1,615,319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D89560" w14:textId="77777777" w:rsidR="00080096" w:rsidRPr="00080096" w:rsidRDefault="00080096" w:rsidP="00080096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080096"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-</w:t>
            </w: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17</w:t>
            </w:r>
            <w:r w:rsidRPr="00080096"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.</w:t>
            </w:r>
            <w:r w:rsidRPr="00080096">
              <w:rPr>
                <w:rFonts w:ascii="Angsana New" w:hAnsi="Angsana New" w:cs="Angsana New"/>
                <w:sz w:val="32"/>
                <w:szCs w:val="32"/>
                <w:lang w:eastAsia="ja-JP"/>
              </w:rPr>
              <w:t>0</w:t>
            </w:r>
            <w:r w:rsidRPr="00080096"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8%</w:t>
            </w:r>
          </w:p>
        </w:tc>
      </w:tr>
    </w:tbl>
    <w:p w14:paraId="7EB22C53" w14:textId="7B358E91" w:rsidR="008043DB" w:rsidRPr="00C02832" w:rsidRDefault="00FC04E6" w:rsidP="0024538F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C02832">
        <w:rPr>
          <w:rFonts w:asciiTheme="majorBidi" w:hAnsiTheme="majorBidi" w:cstheme="majorBidi"/>
          <w:sz w:val="24"/>
          <w:szCs w:val="24"/>
          <w:cs/>
        </w:rPr>
        <w:t>ที่มา : สมาคมอุตสาหกรรมยานยนต์ไทย</w:t>
      </w:r>
    </w:p>
    <w:p w14:paraId="72654D29" w14:textId="77777777" w:rsidR="00AD05A8" w:rsidRPr="0024538F" w:rsidRDefault="00AD05A8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C586173" w14:textId="50AB481C" w:rsidR="00FC4851" w:rsidRPr="00C02832" w:rsidRDefault="00FC4851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อุตสาหกรรมแบตเตอรี่ยานยนต์</w:t>
      </w:r>
    </w:p>
    <w:p w14:paraId="7A89B9B5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สถานภาพของผู้ผลิต</w:t>
      </w:r>
    </w:p>
    <w:p w14:paraId="10A65A21" w14:textId="55FA48B1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อุตสาหกรรมการผลิตแบตเตอรี่ของไทย มีผู้ผลิตรายใหญ่จำนวน </w:t>
      </w:r>
      <w:r w:rsidR="004803E6">
        <w:rPr>
          <w:rFonts w:asciiTheme="majorBidi" w:hAnsiTheme="majorBidi" w:cstheme="majorBidi"/>
          <w:sz w:val="32"/>
          <w:szCs w:val="32"/>
        </w:rPr>
        <w:t>7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ราย มีดังต่อไปนี้</w:t>
      </w:r>
    </w:p>
    <w:p w14:paraId="58DC63C0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>ชื่อผู้ผลิต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ตราผลิตภัณฑ์</w:t>
      </w:r>
    </w:p>
    <w:p w14:paraId="19EBACB2" w14:textId="50D4C40D" w:rsidR="00FC4851" w:rsidRPr="0024538F" w:rsidRDefault="00C4133A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 ไทย เอ็นเนอร์จี สโตเรจ เทคโนโลยี จำกัด (มหาชน)</w:t>
      </w:r>
      <w:r w:rsidR="00FC4851" w:rsidRPr="0024538F">
        <w:rPr>
          <w:rFonts w:asciiTheme="majorBidi" w:hAnsiTheme="majorBidi" w:cstheme="majorBidi"/>
          <w:sz w:val="32"/>
          <w:szCs w:val="32"/>
          <w:cs/>
        </w:rPr>
        <w:tab/>
        <w:t>3</w:t>
      </w:r>
      <w:r w:rsidR="00FC4851" w:rsidRPr="0024538F">
        <w:rPr>
          <w:rFonts w:asciiTheme="majorBidi" w:hAnsiTheme="majorBidi" w:cstheme="majorBidi"/>
          <w:sz w:val="32"/>
          <w:szCs w:val="32"/>
        </w:rPr>
        <w:t>K</w:t>
      </w:r>
      <w:r w:rsidR="00FC4851" w:rsidRPr="0024538F">
        <w:rPr>
          <w:rFonts w:asciiTheme="majorBidi" w:hAnsiTheme="majorBidi" w:cstheme="majorBidi"/>
          <w:sz w:val="32"/>
          <w:szCs w:val="32"/>
        </w:rPr>
        <w:tab/>
      </w:r>
      <w:r w:rsidR="00FC4851" w:rsidRPr="0024538F">
        <w:rPr>
          <w:rFonts w:asciiTheme="majorBidi" w:hAnsiTheme="majorBidi" w:cstheme="majorBidi"/>
          <w:sz w:val="32"/>
          <w:szCs w:val="32"/>
        </w:rPr>
        <w:tab/>
      </w:r>
      <w:r w:rsidR="00FC4851" w:rsidRPr="0024538F">
        <w:rPr>
          <w:rFonts w:asciiTheme="majorBidi" w:hAnsiTheme="majorBidi" w:cstheme="majorBidi"/>
          <w:sz w:val="32"/>
          <w:szCs w:val="32"/>
          <w:cs/>
        </w:rPr>
        <w:t>(สามเค)</w:t>
      </w:r>
    </w:p>
    <w:p w14:paraId="014CEA61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 สยามยีเอสแบตเตอรี่ จำกัด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>GS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(จีเอส)</w:t>
      </w:r>
    </w:p>
    <w:p w14:paraId="7EC84A2D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 ฟูรูกาวาแบตเตอรี่ จำกัด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>FB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(เอฟบี)</w:t>
      </w:r>
    </w:p>
    <w:p w14:paraId="64D2905D" w14:textId="4DC0DBDA" w:rsidR="00FC4851" w:rsidRPr="0024538F" w:rsidRDefault="00C4133A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FC4851" w:rsidRPr="0024538F">
        <w:rPr>
          <w:rFonts w:asciiTheme="majorBidi" w:hAnsiTheme="majorBidi" w:cstheme="majorBidi"/>
          <w:sz w:val="32"/>
          <w:szCs w:val="32"/>
          <w:cs/>
        </w:rPr>
        <w:t>ยัวร์ซ่าแบตเตอรี่ (ประเทศไทย)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FC4851"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FC4851" w:rsidRPr="0024538F">
        <w:rPr>
          <w:rFonts w:asciiTheme="majorBidi" w:hAnsiTheme="majorBidi" w:cstheme="majorBidi"/>
          <w:sz w:val="32"/>
          <w:szCs w:val="32"/>
        </w:rPr>
        <w:t>YUASA</w:t>
      </w:r>
      <w:r w:rsidR="00FC4851" w:rsidRPr="0024538F">
        <w:rPr>
          <w:rFonts w:asciiTheme="majorBidi" w:hAnsiTheme="majorBidi" w:cstheme="majorBidi"/>
          <w:sz w:val="32"/>
          <w:szCs w:val="32"/>
        </w:rPr>
        <w:tab/>
      </w:r>
      <w:r w:rsidR="00FC4851" w:rsidRPr="0024538F">
        <w:rPr>
          <w:rFonts w:asciiTheme="majorBidi" w:hAnsiTheme="majorBidi" w:cstheme="majorBidi"/>
          <w:sz w:val="32"/>
          <w:szCs w:val="32"/>
          <w:cs/>
        </w:rPr>
        <w:t>(ยัวร์ซ่า)</w:t>
      </w:r>
    </w:p>
    <w:p w14:paraId="7CF93A70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บริษัท พานาโซนิค แบตเตอรี่ (ประเทศไทย) 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 xml:space="preserve">PANASONIC 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(พานาโซนิค)</w:t>
      </w:r>
    </w:p>
    <w:p w14:paraId="0043E828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บริษัท สยามแบตเตอรี่ อินดัสตรี่ จำกัด 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 xml:space="preserve">BOLIDEN 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(โบลีเด้น)</w:t>
      </w:r>
    </w:p>
    <w:p w14:paraId="482DF79C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 น้ำมันปิโตรเลียมไทย จำกัด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>TPS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(ทีพีเอส) </w:t>
      </w:r>
    </w:p>
    <w:p w14:paraId="3C322454" w14:textId="77777777" w:rsidR="00FC4851" w:rsidRPr="0024538F" w:rsidRDefault="00FC4851" w:rsidP="00C02832">
      <w:pPr>
        <w:spacing w:line="12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C475790" w14:textId="77777777" w:rsidR="00080096" w:rsidRPr="00080096" w:rsidRDefault="00080096" w:rsidP="00080096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>ผู้ผลิตแบตเตอรี่ในประเทศไทยแต่ละรายจะเป็นบริษัทร่วมทุนระหว่างผู้ประกอบการไทยและผู้ประกอบการต่างชาติโดยเฉพาะประเทศญี่ปุ่น ซึ่งบริษัทเหล่านี้ได้ใช้เทคโนโลยีการผลิตที่ได้รับการถ่ายทอดจากบริษัทแม่ในญี่ปุ่น อย่างไรก็ตามเทคโนโลยีที่ใช้ในการผลิตแม้จะมีการพัฒนาไปเพียงใดก็ตาม แต่วัตถุดิบหลักที่ใช้ในการผลิตแบตเตอรี่ยังคงเป็นตะกั่ว เพราะมีราคาเหมาะสมที่จะใช้ในเชิงพาณิชย์มากกว่าวัตถุดิบอื่น เช่น ลิเทียม  ซึ่งมีราคาที่สูงกว่า</w:t>
      </w:r>
    </w:p>
    <w:p w14:paraId="1292296C" w14:textId="77777777" w:rsidR="00080096" w:rsidRDefault="00080096" w:rsidP="00C02832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25316C42" w14:textId="0C4BBCED" w:rsidR="00941C12" w:rsidRDefault="00941C12" w:rsidP="00C02832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0F7E34">
        <w:rPr>
          <w:rFonts w:asciiTheme="majorBidi" w:hAnsiTheme="majorBidi" w:cstheme="majorBidi"/>
          <w:sz w:val="32"/>
          <w:szCs w:val="32"/>
          <w:cs/>
        </w:rPr>
        <w:t>ตารางแสดงปริมาณการผลิตและจำหน่ายแบตเตอรี่รถยนต์และรถจักรยานยนต์ภายในประเทศ (ลูก)</w:t>
      </w:r>
    </w:p>
    <w:tbl>
      <w:tblPr>
        <w:tblW w:w="8835" w:type="dxa"/>
        <w:tblInd w:w="93" w:type="dxa"/>
        <w:tblLook w:val="04A0" w:firstRow="1" w:lastRow="0" w:firstColumn="1" w:lastColumn="0" w:noHBand="0" w:noVBand="1"/>
      </w:tblPr>
      <w:tblGrid>
        <w:gridCol w:w="2850"/>
        <w:gridCol w:w="2205"/>
        <w:gridCol w:w="1890"/>
        <w:gridCol w:w="1890"/>
      </w:tblGrid>
      <w:tr w:rsidR="00080096" w:rsidRPr="00080096" w14:paraId="6EB7127B" w14:textId="77777777" w:rsidTr="001017B1">
        <w:trPr>
          <w:trHeight w:val="46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679E2" w14:textId="77777777" w:rsidR="00080096" w:rsidRPr="00080096" w:rsidRDefault="00080096" w:rsidP="0008009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EAC45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38C63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8A15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080096" w:rsidRPr="00080096" w14:paraId="09E65364" w14:textId="77777777" w:rsidTr="001017B1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CE423" w14:textId="77777777" w:rsidR="00080096" w:rsidRPr="00080096" w:rsidRDefault="00080096" w:rsidP="0008009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รวมผลิต                           (ลูก)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B21D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16,715,708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5BA22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18,368,925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8A0A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17,841,371</w:t>
            </w:r>
          </w:p>
        </w:tc>
      </w:tr>
      <w:tr w:rsidR="00080096" w:rsidRPr="00080096" w14:paraId="21F14D15" w14:textId="77777777" w:rsidTr="001017B1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19C7D1" w14:textId="77777777" w:rsidR="00080096" w:rsidRPr="00080096" w:rsidRDefault="00080096" w:rsidP="0008009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จำหน่ายในประเทศ          (ลูก)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3885F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11,742,552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3907C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12,210,760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B513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11,699,222</w:t>
            </w:r>
          </w:p>
        </w:tc>
      </w:tr>
      <w:tr w:rsidR="00080096" w:rsidRPr="00080096" w14:paraId="15E8C82F" w14:textId="77777777" w:rsidTr="001017B1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26D46D" w14:textId="77777777" w:rsidR="00080096" w:rsidRPr="00080096" w:rsidRDefault="00080096" w:rsidP="0008009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จำหน่ายต่างประเทศ         (ลูก)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0437A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4,741,202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945AF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5,867,958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246A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6,026,025</w:t>
            </w:r>
          </w:p>
        </w:tc>
      </w:tr>
      <w:tr w:rsidR="00080096" w:rsidRPr="00080096" w14:paraId="00D9B69A" w14:textId="77777777" w:rsidTr="001017B1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4661A" w14:textId="77777777" w:rsidR="00080096" w:rsidRPr="00080096" w:rsidRDefault="00080096" w:rsidP="0008009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>รวมมูลค่าจำหน่าย   (</w:t>
            </w:r>
            <w:r w:rsidRPr="0008009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800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บาท)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DC1AC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18,588,895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BAF3D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20,862,388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8323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096">
              <w:rPr>
                <w:rFonts w:asciiTheme="majorBidi" w:hAnsiTheme="majorBidi" w:cstheme="majorBidi"/>
                <w:sz w:val="32"/>
                <w:szCs w:val="32"/>
              </w:rPr>
              <w:t>21,570,215</w:t>
            </w:r>
          </w:p>
        </w:tc>
      </w:tr>
    </w:tbl>
    <w:p w14:paraId="303D8170" w14:textId="7AF7BF73" w:rsidR="00FC4851" w:rsidRPr="00C02832" w:rsidRDefault="00941C12" w:rsidP="0024538F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C02832">
        <w:rPr>
          <w:rFonts w:asciiTheme="majorBidi" w:hAnsiTheme="majorBidi" w:cstheme="majorBidi"/>
          <w:sz w:val="24"/>
          <w:szCs w:val="24"/>
          <w:cs/>
        </w:rPr>
        <w:t>ที่มา : สำนักงานเศรษฐกิจอุตสาหกรรม</w:t>
      </w:r>
    </w:p>
    <w:p w14:paraId="0CC0F06D" w14:textId="2DB47D4E" w:rsidR="00941C12" w:rsidRDefault="00941C12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C3A6337" w14:textId="77777777" w:rsidR="00080096" w:rsidRPr="00080096" w:rsidRDefault="00080096" w:rsidP="00080096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0096">
        <w:rPr>
          <w:rFonts w:asciiTheme="majorBidi" w:hAnsiTheme="majorBidi" w:cstheme="majorBidi"/>
          <w:b/>
          <w:bCs/>
          <w:sz w:val="32"/>
          <w:szCs w:val="32"/>
          <w:cs/>
        </w:rPr>
        <w:t>ตลาดในประเทศ</w:t>
      </w:r>
    </w:p>
    <w:p w14:paraId="06FCE397" w14:textId="77777777" w:rsidR="00080096" w:rsidRPr="00080096" w:rsidRDefault="00080096" w:rsidP="00080096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ab/>
        <w:t xml:space="preserve">กลยุทธ์ทางการตลาดที่ใช้นั้น จะคล้ายคลึงกันคือการเพิ่มจำนวนร้านค้าตัวแทนจำหน่าย การให้ส่วนลดทางการค้าแก่ตัวแทนจำหน่าย และการหาช่องทางการจำหน่ายผลิตภัณฑ์ใหม่ เช่น การจำหน่ายผ่านศูนย์บริการรถยนต์ และศูนย์บริการ  </w:t>
      </w:r>
      <w:r w:rsidRPr="00080096">
        <w:rPr>
          <w:rFonts w:asciiTheme="majorBidi" w:hAnsiTheme="majorBidi" w:cstheme="majorBidi"/>
          <w:sz w:val="32"/>
          <w:szCs w:val="32"/>
        </w:rPr>
        <w:t xml:space="preserve">Modern Trade </w:t>
      </w:r>
      <w:r w:rsidRPr="00080096">
        <w:rPr>
          <w:rFonts w:asciiTheme="majorBidi" w:hAnsiTheme="majorBidi" w:cstheme="majorBidi"/>
          <w:sz w:val="32"/>
          <w:szCs w:val="32"/>
          <w:cs/>
        </w:rPr>
        <w:t>เป็นต้น พร้อมทั้งการสร้างแบรนด์ให้เป็นที่จดจำของผู้บริโภคผ่านการโฆษณาตามสื่อต่างๆ รวมถึงการส่งเสริมกิจกรรมทางการตลาด และการจัดโปรโมชั่น</w:t>
      </w:r>
    </w:p>
    <w:p w14:paraId="2EB3CA95" w14:textId="77777777" w:rsidR="00080096" w:rsidRPr="00080096" w:rsidRDefault="00080096" w:rsidP="00080096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</w:rPr>
        <w:tab/>
      </w:r>
    </w:p>
    <w:p w14:paraId="426F8ED8" w14:textId="77777777" w:rsidR="00080096" w:rsidRPr="00080096" w:rsidRDefault="00080096" w:rsidP="00080096">
      <w:pPr>
        <w:numPr>
          <w:ilvl w:val="0"/>
          <w:numId w:val="15"/>
        </w:numPr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80096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ตลาดโรงงานประกอบรถยนต์ (</w:t>
      </w:r>
      <w:r w:rsidRPr="00080096">
        <w:rPr>
          <w:rFonts w:asciiTheme="majorBidi" w:eastAsia="Calibri" w:hAnsiTheme="majorBidi" w:cstheme="majorBidi"/>
          <w:b/>
          <w:bCs/>
          <w:sz w:val="32"/>
          <w:szCs w:val="32"/>
        </w:rPr>
        <w:t>Original Equipment Market</w:t>
      </w:r>
      <w:r w:rsidRPr="00080096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: </w:t>
      </w:r>
      <w:r w:rsidRPr="00080096">
        <w:rPr>
          <w:rFonts w:asciiTheme="majorBidi" w:eastAsia="Calibri" w:hAnsiTheme="majorBidi" w:cstheme="majorBidi"/>
          <w:b/>
          <w:bCs/>
          <w:sz w:val="32"/>
          <w:szCs w:val="32"/>
        </w:rPr>
        <w:t>OEM</w:t>
      </w:r>
      <w:r w:rsidRPr="00080096">
        <w:rPr>
          <w:rFonts w:asciiTheme="majorBidi" w:eastAsia="Calibri" w:hAnsiTheme="majorBidi" w:cstheme="majorBidi"/>
          <w:b/>
          <w:bCs/>
          <w:sz w:val="32"/>
          <w:szCs w:val="32"/>
          <w:cs/>
        </w:rPr>
        <w:t>)</w:t>
      </w:r>
      <w:r w:rsidRPr="00080096">
        <w:rPr>
          <w:rFonts w:asciiTheme="majorBidi" w:eastAsia="Calibri" w:hAnsiTheme="majorBidi" w:cstheme="majorBidi"/>
          <w:sz w:val="32"/>
          <w:szCs w:val="32"/>
          <w:cs/>
        </w:rPr>
        <w:t xml:space="preserve"> เป็นตลาดที่มีความมั่นคง มีการดำเนินการอย่างมีระบบ มีเป้าหมายการผลิตและส่งมอบชัดเจน ตลาดโรงงานประกอบรถยนต์มีความสำคัญกับผู้ผลิตแบตเตอรี่ เนื่องจากแบตเตอรี่ที่ประกอบไปพร้อมกับรถยนต์ ผู้บริโภคจะให้ลำดับความสำคัญเป็นอันดับแรกในการเปลี่ยนทดแทนแบตเตอรี่เดิมที่เสียหายหรือเสื่อมสภาพการใช้งาน </w:t>
      </w:r>
      <w:r w:rsidRPr="00080096">
        <w:rPr>
          <w:rFonts w:asciiTheme="majorBidi" w:eastAsia="Calibri" w:hAnsiTheme="majorBidi" w:cstheme="majorBidi" w:hint="cs"/>
          <w:sz w:val="32"/>
          <w:szCs w:val="32"/>
          <w:cs/>
        </w:rPr>
        <w:t>โดย</w:t>
      </w:r>
      <w:r w:rsidRPr="00080096">
        <w:rPr>
          <w:rFonts w:asciiTheme="majorBidi" w:eastAsia="Calibri" w:hAnsiTheme="majorBidi" w:cstheme="majorBidi"/>
          <w:sz w:val="32"/>
          <w:szCs w:val="32"/>
          <w:cs/>
        </w:rPr>
        <w:t xml:space="preserve">โรงงานในประเทศส่วนใหญ่เป็นโรงงานประกอบรถยนต์ญี่ปุ่น ซึ่งส่วนใหญ่มีนโยบายการค้ากับบริษัทญี่ปุ่น หรือบริษัทร่วมทุนกับบริษัทญี่ปุ่นเป็นหลัก </w:t>
      </w:r>
    </w:p>
    <w:p w14:paraId="4CC7D0B4" w14:textId="77777777" w:rsidR="00080096" w:rsidRPr="00080096" w:rsidRDefault="00080096" w:rsidP="00080096">
      <w:pPr>
        <w:numPr>
          <w:ilvl w:val="0"/>
          <w:numId w:val="15"/>
        </w:numPr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8009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ตลาดแบตเตอรี่ทดแทน (</w:t>
      </w:r>
      <w:r w:rsidRPr="00080096">
        <w:rPr>
          <w:rFonts w:asciiTheme="majorBidi" w:eastAsia="Calibri" w:hAnsiTheme="majorBidi" w:cstheme="majorBidi"/>
          <w:b/>
          <w:bCs/>
          <w:sz w:val="32"/>
          <w:szCs w:val="32"/>
        </w:rPr>
        <w:t>Replacement Equipment Market</w:t>
      </w:r>
      <w:r w:rsidRPr="00080096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: </w:t>
      </w:r>
      <w:r w:rsidRPr="00080096">
        <w:rPr>
          <w:rFonts w:asciiTheme="majorBidi" w:eastAsia="Calibri" w:hAnsiTheme="majorBidi" w:cstheme="majorBidi"/>
          <w:b/>
          <w:bCs/>
          <w:sz w:val="32"/>
          <w:szCs w:val="32"/>
        </w:rPr>
        <w:t>REM</w:t>
      </w:r>
      <w:r w:rsidRPr="00080096">
        <w:rPr>
          <w:rFonts w:asciiTheme="majorBidi" w:eastAsia="Calibri" w:hAnsiTheme="majorBidi" w:cstheme="majorBidi"/>
          <w:b/>
          <w:bCs/>
          <w:sz w:val="32"/>
          <w:szCs w:val="32"/>
          <w:cs/>
        </w:rPr>
        <w:t>)</w:t>
      </w:r>
      <w:r w:rsidRPr="00080096">
        <w:rPr>
          <w:rFonts w:asciiTheme="majorBidi" w:eastAsia="Calibri" w:hAnsiTheme="majorBidi" w:cstheme="majorBidi"/>
          <w:sz w:val="32"/>
          <w:szCs w:val="32"/>
          <w:cs/>
        </w:rPr>
        <w:t xml:space="preserve"> ตลาดกลุ่มนี้ต้องมีความหลากหลายของผลิตภัณฑ์มาก เพื่อตอบสนองความต้องการของผู้ใช้รถยนต์ที่หลากหลายในตลาด เพื่อทดแทนแบตเตอรี่เดิมที่เสียหายหรือเสื่อมสภาพการใช้งาน ในปัจจุบันตลาดแบตเตอรี่ทดแทนมีการแข่งขันสูงทั้งด้านราคา คุณภาพ และความหลากหลายของผลิตภัณฑ์ ทั้งจากผู้ผลิตแบตเตอรี่ภายในประเทศ และนำเข้าแบตเตอรี่จากต่างประเทศ</w:t>
      </w:r>
    </w:p>
    <w:p w14:paraId="289E7A3C" w14:textId="77777777" w:rsidR="00080096" w:rsidRPr="00080096" w:rsidRDefault="00080096" w:rsidP="00080096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ab/>
      </w:r>
    </w:p>
    <w:p w14:paraId="62C41867" w14:textId="77777777" w:rsidR="00080096" w:rsidRPr="00080096" w:rsidRDefault="00080096" w:rsidP="00080096">
      <w:pPr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>บริษัทฯ เน้นการทำตลาดแบตเตอรี่ทดแทนเป็นหลัก โดยใช้กลยุทธ์การลดต้นทุนแต่ไม่ลดคุณภาพของผลิตภัณฑ์ในการแข่งขัน โดยการเพิ่มกำลังการผลิตเพื่อลดต้นทุนต่อหน่วยลดค่าใช้จ่ายด้านต่างๆ ใช้เทคโนโลยีที่ทันสมัยในการผลิตสามารถใช้วัตถุดิบน้อยลง แต่ผลิตภัณฑ์มีคุณภาพและประสิทธิภาพการใช้งานคงเดิม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80096">
        <w:rPr>
          <w:rFonts w:asciiTheme="majorBidi" w:hAnsiTheme="majorBidi" w:cstheme="majorBidi"/>
          <w:sz w:val="32"/>
          <w:szCs w:val="32"/>
          <w:cs/>
        </w:rPr>
        <w:t>สำหรับตลาดโรงงานประกอบรถยนต์ บริษัทฯ เน้นการวิจัยและพัฒนาผลิตภัณฑ์ร่วมกับลูกค้าผู้ผลิตรถยนต์เพื่อให้มั่นใจว่า ผลิตภัณฑ์ของบริษัทฯ เป็นผลิตภัณฑ์ที่มีคุณภาพ ตรงตามความต้องการของลูกค้า เหมาะกับการใช้งานกับรถยนต์ที่ผลิตโดยลูกค้า</w:t>
      </w:r>
    </w:p>
    <w:p w14:paraId="561ABD9D" w14:textId="77777777" w:rsidR="003854B6" w:rsidRDefault="003854B6" w:rsidP="0008009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E901A2" w14:textId="3C16E9F9" w:rsidR="00080096" w:rsidRPr="00080096" w:rsidRDefault="00080096" w:rsidP="00080096">
      <w:pPr>
        <w:ind w:firstLine="72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096">
        <w:rPr>
          <w:rFonts w:asciiTheme="majorBidi" w:hAnsiTheme="majorBidi" w:cstheme="majorBidi"/>
          <w:b/>
          <w:bCs/>
          <w:sz w:val="32"/>
          <w:szCs w:val="32"/>
          <w:cs/>
        </w:rPr>
        <w:t>ตลาดส่งออก</w:t>
      </w:r>
    </w:p>
    <w:p w14:paraId="60F07200" w14:textId="77777777" w:rsidR="00080096" w:rsidRPr="00080096" w:rsidRDefault="00080096" w:rsidP="00080096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ab/>
        <w:t xml:space="preserve">ประสิทธิภาพการผลิตของอุตสาหกรรมแบตเตอรี่ในประเทศไทยได้มีการพัฒนา โดยการนำเทคโนโลยีและเครื่องจักรที่มีประสิทธิภาพสูงมาใช้ในกระบวนการผลิต จนมีคุณภาพและมาตรฐานสูงขึ้นเป็นที่ยอมรับในตลาดต่างประเทศ </w:t>
      </w:r>
    </w:p>
    <w:p w14:paraId="03525527" w14:textId="77777777" w:rsidR="00080096" w:rsidRPr="00080096" w:rsidRDefault="00080096" w:rsidP="00080096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ab/>
        <w:t>ในปัจจุบัน บริษัทฯ มีสัดส่วนรายได้จากการส่งออกร้อยละ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80096">
        <w:rPr>
          <w:rFonts w:asciiTheme="majorBidi" w:hAnsiTheme="majorBidi" w:cstheme="majorBidi"/>
          <w:sz w:val="32"/>
          <w:szCs w:val="32"/>
        </w:rPr>
        <w:t>53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- </w:t>
      </w:r>
      <w:r w:rsidRPr="00080096">
        <w:rPr>
          <w:rFonts w:asciiTheme="majorBidi" w:hAnsiTheme="majorBidi" w:cstheme="majorBidi"/>
          <w:sz w:val="32"/>
          <w:szCs w:val="32"/>
        </w:rPr>
        <w:t>56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ของรายได้รวมในปี </w:t>
      </w:r>
      <w:r w:rsidRPr="00080096">
        <w:rPr>
          <w:rFonts w:asciiTheme="majorBidi" w:hAnsiTheme="majorBidi" w:cstheme="majorBidi"/>
          <w:sz w:val="32"/>
          <w:szCs w:val="32"/>
        </w:rPr>
        <w:t xml:space="preserve">2562 </w:t>
      </w:r>
      <w:r w:rsidRPr="00080096">
        <w:rPr>
          <w:rFonts w:asciiTheme="majorBidi" w:hAnsiTheme="majorBidi" w:cs="Angsana New"/>
          <w:sz w:val="32"/>
          <w:szCs w:val="32"/>
          <w:cs/>
        </w:rPr>
        <w:t>-</w:t>
      </w:r>
      <w:r w:rsidRPr="00080096">
        <w:rPr>
          <w:rFonts w:asciiTheme="majorBidi" w:hAnsiTheme="majorBidi" w:cstheme="majorBidi"/>
          <w:sz w:val="32"/>
          <w:szCs w:val="32"/>
        </w:rPr>
        <w:t>2563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บริษัทฯ ให้ความสำคัญกับตลาดส่งออก เพราะตลาดมีแนวโน้มเติบโตอย่างต่อเนื่องตามภาวะอุตสาหกรรมรถยนต์ในตลาดโลก โดยบริษัทฯมุ่งเน้นการเพิ่มสัดส่วนทางการตลาดส่งออกมากขึ้นไปยังภูมิภาคเอเชียแปซิฟิก ตะวันออกกลาง แอฟริกา และอเมริกาใต้ ได้มีแผนการจัดทำสำรวจและวิจัย</w:t>
      </w:r>
      <w:r w:rsidRPr="000800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ตลาดอาเซียน เพื่อรองรับ </w:t>
      </w:r>
      <w:r w:rsidRPr="00080096">
        <w:rPr>
          <w:rFonts w:asciiTheme="majorBidi" w:hAnsiTheme="majorBidi" w:cstheme="majorBidi"/>
          <w:color w:val="000000"/>
          <w:sz w:val="32"/>
          <w:szCs w:val="32"/>
        </w:rPr>
        <w:t>AEC</w:t>
      </w:r>
    </w:p>
    <w:p w14:paraId="6036C24B" w14:textId="2FC8AB50" w:rsidR="00A412B1" w:rsidRDefault="00A412B1" w:rsidP="00080096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060DD66" w14:textId="77777777" w:rsidR="00A412B1" w:rsidRPr="00080096" w:rsidRDefault="00A412B1" w:rsidP="00080096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26BE16D" w14:textId="61B83CBC" w:rsidR="00080096" w:rsidRPr="00080096" w:rsidRDefault="00080096" w:rsidP="00080096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</w:rPr>
        <w:tab/>
      </w:r>
      <w:r w:rsidRPr="00080096">
        <w:rPr>
          <w:rFonts w:asciiTheme="majorBidi" w:hAnsiTheme="majorBidi" w:cstheme="majorBidi"/>
          <w:b/>
          <w:bCs/>
          <w:sz w:val="32"/>
          <w:szCs w:val="32"/>
          <w:cs/>
        </w:rPr>
        <w:t>กลยุทธ์การตั้งราคาสินค้า</w:t>
      </w:r>
    </w:p>
    <w:p w14:paraId="4FB3CC5E" w14:textId="77777777" w:rsidR="00080096" w:rsidRPr="00080096" w:rsidRDefault="00080096" w:rsidP="00080096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ab/>
        <w:t>ตลาดแบตเตอรี่จะแข่งขันกันทางด้านโฆษณาและการส่งเสริมการขายกันเป็นส่วนใหญ่ โดยเฉพาะการให้ส่วนลดทางการค้า และทางบริษัทฯ มีนโยบายด้านราคาโดยการรักษาระดับของราคาให้ใกล้เคียง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0096">
        <w:rPr>
          <w:rFonts w:asciiTheme="majorBidi" w:hAnsiTheme="majorBidi" w:cstheme="majorBidi"/>
          <w:sz w:val="32"/>
          <w:szCs w:val="32"/>
          <w:cs/>
        </w:rPr>
        <w:t>หรือ</w:t>
      </w:r>
      <w:r w:rsidRPr="00080096">
        <w:rPr>
          <w:rFonts w:asciiTheme="majorBidi" w:hAnsiTheme="majorBidi" w:cstheme="majorBidi"/>
          <w:sz w:val="32"/>
          <w:szCs w:val="32"/>
          <w:cs/>
        </w:rPr>
        <w:lastRenderedPageBreak/>
        <w:t>เท่ากับยี่ห้ออื่น โดยการปรับราคาสินค้าแต่ละครั้งจะมีการพิจารณาจาก คณะกรรมการของบริษัทฯ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080096">
        <w:rPr>
          <w:rFonts w:asciiTheme="majorBidi" w:hAnsiTheme="majorBidi" w:cstheme="majorBidi"/>
          <w:sz w:val="32"/>
          <w:szCs w:val="32"/>
          <w:cs/>
        </w:rPr>
        <w:t>ที่รับผิดชอบ</w:t>
      </w:r>
    </w:p>
    <w:p w14:paraId="6D788DEF" w14:textId="56E72296" w:rsidR="001E194D" w:rsidRPr="0024538F" w:rsidRDefault="00DF1833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</w:p>
    <w:p w14:paraId="7E1D0B6A" w14:textId="77777777" w:rsidR="00142F06" w:rsidRDefault="00DF1833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การจำหน่ายและช่องทางการจำหน่าย</w:t>
      </w:r>
    </w:p>
    <w:p w14:paraId="06AA14B4" w14:textId="5A6DAD59" w:rsidR="00026653" w:rsidRDefault="00080096" w:rsidP="0024538F">
      <w:pPr>
        <w:jc w:val="thaiDistribute"/>
        <w:rPr>
          <w:rFonts w:asciiTheme="majorBidi" w:hAnsiTheme="majorBidi" w:cs="Angsana New"/>
          <w:sz w:val="32"/>
          <w:szCs w:val="32"/>
        </w:rPr>
      </w:pPr>
      <w:r w:rsidRPr="00080096">
        <w:rPr>
          <w:rFonts w:asciiTheme="majorBidi" w:hAnsiTheme="majorBidi" w:cs="Angsana New"/>
          <w:sz w:val="32"/>
          <w:szCs w:val="32"/>
          <w:cs/>
        </w:rPr>
        <w:t xml:space="preserve">              รายได้รวมตามงบการเงินรวมเสมือน ปี 2562 2563 และ แบ่งช่องทางการจำหน่าย</w:t>
      </w:r>
    </w:p>
    <w:tbl>
      <w:tblPr>
        <w:tblStyle w:val="TableGrid4"/>
        <w:tblW w:w="93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65"/>
        <w:gridCol w:w="1530"/>
        <w:gridCol w:w="1260"/>
        <w:gridCol w:w="1530"/>
        <w:gridCol w:w="1170"/>
      </w:tblGrid>
      <w:tr w:rsidR="00080096" w:rsidRPr="00080096" w14:paraId="2D3A03D6" w14:textId="77777777" w:rsidTr="001017B1">
        <w:tc>
          <w:tcPr>
            <w:tcW w:w="3865" w:type="dxa"/>
            <w:tcBorders>
              <w:bottom w:val="nil"/>
            </w:tcBorders>
            <w:shd w:val="clear" w:color="auto" w:fill="D9D9D9" w:themeFill="background1" w:themeFillShade="D9"/>
          </w:tcPr>
          <w:p w14:paraId="2E8BD243" w14:textId="77777777" w:rsidR="00080096" w:rsidRPr="00080096" w:rsidRDefault="00080096" w:rsidP="00080096">
            <w:pPr>
              <w:jc w:val="thaiDistribute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790" w:type="dxa"/>
            <w:gridSpan w:val="2"/>
            <w:shd w:val="clear" w:color="auto" w:fill="D9D9D9" w:themeFill="background1" w:themeFillShade="D9"/>
          </w:tcPr>
          <w:p w14:paraId="450E2C3B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2563</w:t>
            </w:r>
          </w:p>
        </w:tc>
        <w:tc>
          <w:tcPr>
            <w:tcW w:w="2700" w:type="dxa"/>
            <w:gridSpan w:val="2"/>
            <w:shd w:val="clear" w:color="auto" w:fill="D9D9D9" w:themeFill="background1" w:themeFillShade="D9"/>
          </w:tcPr>
          <w:p w14:paraId="4BC3AFBF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2562</w:t>
            </w:r>
          </w:p>
        </w:tc>
      </w:tr>
      <w:tr w:rsidR="00080096" w:rsidRPr="00080096" w14:paraId="797E287A" w14:textId="77777777" w:rsidTr="001017B1">
        <w:tc>
          <w:tcPr>
            <w:tcW w:w="3865" w:type="dxa"/>
            <w:tcBorders>
              <w:top w:val="nil"/>
              <w:bottom w:val="single" w:sz="4" w:space="0" w:color="000000"/>
            </w:tcBorders>
            <w:shd w:val="clear" w:color="auto" w:fill="D9D9D9" w:themeFill="background1" w:themeFillShade="D9"/>
          </w:tcPr>
          <w:p w14:paraId="25B1ED3B" w14:textId="77777777" w:rsidR="00080096" w:rsidRPr="00080096" w:rsidRDefault="00080096" w:rsidP="00080096">
            <w:pPr>
              <w:jc w:val="thaiDistribute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35E6A4A9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6C47B205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58566BA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39C29941" w14:textId="77777777" w:rsidR="00080096" w:rsidRPr="00080096" w:rsidRDefault="00080096" w:rsidP="00080096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cs/>
              </w:rPr>
              <w:t>%</w:t>
            </w:r>
          </w:p>
        </w:tc>
      </w:tr>
      <w:tr w:rsidR="00080096" w:rsidRPr="00080096" w14:paraId="126F68DA" w14:textId="77777777" w:rsidTr="001017B1">
        <w:tc>
          <w:tcPr>
            <w:tcW w:w="3865" w:type="dxa"/>
            <w:tcBorders>
              <w:top w:val="nil"/>
              <w:bottom w:val="nil"/>
            </w:tcBorders>
          </w:tcPr>
          <w:p w14:paraId="77E3D6AA" w14:textId="77777777" w:rsidR="00080096" w:rsidRPr="00080096" w:rsidRDefault="00080096" w:rsidP="00080096">
            <w:pPr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cs/>
              </w:rPr>
              <w:t>จำหน่ายในประเทศ</w:t>
            </w:r>
          </w:p>
        </w:tc>
        <w:tc>
          <w:tcPr>
            <w:tcW w:w="153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7AAF2BD2" w14:textId="77777777" w:rsidR="00080096" w:rsidRPr="00080096" w:rsidRDefault="00080096" w:rsidP="00080096">
            <w:pPr>
              <w:jc w:val="right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2,106.98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2D30FF11" w14:textId="77777777" w:rsidR="00080096" w:rsidRPr="00080096" w:rsidRDefault="00080096" w:rsidP="00080096">
            <w:pPr>
              <w:jc w:val="right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44.24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4BB5F8AE" w14:textId="77777777" w:rsidR="00080096" w:rsidRPr="00080096" w:rsidRDefault="00080096" w:rsidP="00080096">
            <w:pPr>
              <w:jc w:val="right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2,600.93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F120C52" w14:textId="77777777" w:rsidR="00080096" w:rsidRPr="00080096" w:rsidRDefault="00080096" w:rsidP="00080096">
            <w:pPr>
              <w:jc w:val="right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46.58</w:t>
            </w:r>
          </w:p>
        </w:tc>
      </w:tr>
      <w:tr w:rsidR="00080096" w:rsidRPr="00080096" w14:paraId="026A2004" w14:textId="77777777" w:rsidTr="001017B1">
        <w:tc>
          <w:tcPr>
            <w:tcW w:w="3865" w:type="dxa"/>
            <w:tcBorders>
              <w:top w:val="nil"/>
            </w:tcBorders>
          </w:tcPr>
          <w:p w14:paraId="57163C79" w14:textId="77777777" w:rsidR="00080096" w:rsidRPr="00080096" w:rsidRDefault="00080096" w:rsidP="00080096">
            <w:pPr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cs/>
              </w:rPr>
              <w:t>จำหน่ายต่างประเทศ</w:t>
            </w:r>
          </w:p>
        </w:tc>
        <w:tc>
          <w:tcPr>
            <w:tcW w:w="1530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0B1AE087" w14:textId="77777777" w:rsidR="00080096" w:rsidRPr="00080096" w:rsidRDefault="00080096" w:rsidP="00080096">
            <w:pPr>
              <w:jc w:val="right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2,655.21</w:t>
            </w:r>
          </w:p>
        </w:tc>
        <w:tc>
          <w:tcPr>
            <w:tcW w:w="1260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2124441B" w14:textId="77777777" w:rsidR="00080096" w:rsidRPr="00080096" w:rsidRDefault="00080096" w:rsidP="00080096">
            <w:pPr>
              <w:jc w:val="right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55.76</w:t>
            </w:r>
          </w:p>
        </w:tc>
        <w:tc>
          <w:tcPr>
            <w:tcW w:w="1530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075587F8" w14:textId="77777777" w:rsidR="00080096" w:rsidRPr="00080096" w:rsidRDefault="00080096" w:rsidP="00080096">
            <w:pPr>
              <w:jc w:val="right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2,982.54</w:t>
            </w:r>
          </w:p>
        </w:tc>
        <w:tc>
          <w:tcPr>
            <w:tcW w:w="1170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774DE57F" w14:textId="77777777" w:rsidR="00080096" w:rsidRPr="00080096" w:rsidRDefault="00080096" w:rsidP="00080096">
            <w:pPr>
              <w:jc w:val="right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53.42</w:t>
            </w:r>
          </w:p>
        </w:tc>
      </w:tr>
      <w:tr w:rsidR="00080096" w:rsidRPr="00080096" w14:paraId="10810EB2" w14:textId="77777777" w:rsidTr="001017B1">
        <w:tc>
          <w:tcPr>
            <w:tcW w:w="3865" w:type="dxa"/>
            <w:tcBorders>
              <w:bottom w:val="single" w:sz="4" w:space="0" w:color="000000"/>
            </w:tcBorders>
          </w:tcPr>
          <w:p w14:paraId="3C5AFC11" w14:textId="77777777" w:rsidR="00080096" w:rsidRPr="00080096" w:rsidRDefault="00080096" w:rsidP="00080096">
            <w:pPr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080096">
              <w:rPr>
                <w:rFonts w:asciiTheme="majorBidi" w:hAnsiTheme="majorBidi" w:cstheme="majorBidi"/>
                <w:b/>
                <w:bCs/>
                <w:cs/>
              </w:rPr>
              <w:t>รายได้รวม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0984DE04" w14:textId="77777777" w:rsidR="00080096" w:rsidRPr="00080096" w:rsidRDefault="00080096" w:rsidP="00080096">
            <w:pPr>
              <w:jc w:val="right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4,762.19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4945EEA8" w14:textId="77777777" w:rsidR="00080096" w:rsidRPr="00080096" w:rsidRDefault="00080096" w:rsidP="00080096">
            <w:pPr>
              <w:jc w:val="right"/>
              <w:rPr>
                <w:rFonts w:asciiTheme="majorBidi" w:hAnsiTheme="majorBidi" w:cstheme="majorBidi"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100</w:t>
            </w:r>
            <w:r w:rsidRPr="00080096">
              <w:rPr>
                <w:rFonts w:asciiTheme="majorBidi" w:hAnsiTheme="majorBidi" w:cstheme="majorBidi"/>
                <w:cs/>
              </w:rPr>
              <w:t>.</w:t>
            </w:r>
            <w:r w:rsidRPr="00080096">
              <w:rPr>
                <w:rFonts w:asciiTheme="majorBidi" w:hAnsiTheme="majorBidi" w:cstheme="majorBidi"/>
                <w:szCs w:val="20"/>
              </w:rPr>
              <w:t>00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1AE18D82" w14:textId="77777777" w:rsidR="00080096" w:rsidRPr="00080096" w:rsidRDefault="00080096" w:rsidP="00080096">
            <w:pPr>
              <w:jc w:val="right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5,583.47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59FE6BF9" w14:textId="77777777" w:rsidR="00080096" w:rsidRPr="00080096" w:rsidRDefault="00080096" w:rsidP="00080096">
            <w:pPr>
              <w:jc w:val="right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080096">
              <w:rPr>
                <w:rFonts w:asciiTheme="majorBidi" w:hAnsiTheme="majorBidi" w:cstheme="majorBidi"/>
                <w:szCs w:val="20"/>
              </w:rPr>
              <w:t>100.00</w:t>
            </w:r>
          </w:p>
        </w:tc>
      </w:tr>
    </w:tbl>
    <w:p w14:paraId="64E67558" w14:textId="7E892AF2" w:rsidR="00C85441" w:rsidRPr="00E24812" w:rsidRDefault="00C85441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AC3B8" w14:textId="77777777" w:rsidR="00080096" w:rsidRDefault="00080096" w:rsidP="00080096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532A0C8" w14:textId="4AE353CB" w:rsidR="00080096" w:rsidRDefault="00080096" w:rsidP="00080096">
      <w:pPr>
        <w:ind w:firstLine="720"/>
        <w:jc w:val="thaiDistribute"/>
        <w:rPr>
          <w:rFonts w:asciiTheme="majorBidi" w:hAnsiTheme="majorBidi" w:cs="Angsana New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 xml:space="preserve">บริษัทฯ มีการจำหน่ายผลิตภัณฑ์ทั้งขายในประเทศและส่งออกไปจำหน่ายในต่างประเทศโดยมีสัดส่วนการจำหน่ายภายในประเทศประมาณร้อยละ </w:t>
      </w:r>
      <w:r w:rsidRPr="00080096">
        <w:rPr>
          <w:rFonts w:asciiTheme="majorBidi" w:hAnsiTheme="majorBidi" w:cstheme="majorBidi"/>
          <w:sz w:val="32"/>
          <w:szCs w:val="32"/>
        </w:rPr>
        <w:t>44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– </w:t>
      </w:r>
      <w:r w:rsidRPr="00080096">
        <w:rPr>
          <w:rFonts w:asciiTheme="majorBidi" w:hAnsiTheme="majorBidi" w:cs="Angsana New"/>
          <w:sz w:val="32"/>
          <w:szCs w:val="32"/>
        </w:rPr>
        <w:t>47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ของมูลค่าการจำหน่ายทั้งหมด โดยการขายในประเทศประมาณร้อยละ </w:t>
      </w:r>
      <w:r w:rsidRPr="00080096">
        <w:rPr>
          <w:rFonts w:asciiTheme="majorBidi" w:hAnsiTheme="majorBidi" w:cstheme="majorBidi"/>
          <w:sz w:val="32"/>
          <w:szCs w:val="32"/>
        </w:rPr>
        <w:t>88-93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จะเป็นแบตเตอรี่รถยนต์ อีกร้อยละ </w:t>
      </w:r>
      <w:r w:rsidRPr="00080096">
        <w:rPr>
          <w:rFonts w:asciiTheme="majorBidi" w:hAnsiTheme="majorBidi" w:cstheme="majorBidi"/>
          <w:sz w:val="32"/>
          <w:szCs w:val="32"/>
        </w:rPr>
        <w:t xml:space="preserve">5 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- </w:t>
      </w:r>
      <w:r w:rsidRPr="00080096">
        <w:rPr>
          <w:rFonts w:asciiTheme="majorBidi" w:hAnsiTheme="majorBidi" w:cs="Angsana New"/>
          <w:sz w:val="32"/>
          <w:szCs w:val="32"/>
        </w:rPr>
        <w:t>6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เป็นแบตเตอรี่รถจักรยานยนต์ ในส่วนของ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>ขาย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อื่น ๆ อีกร้อยละ </w:t>
      </w:r>
      <w:r w:rsidRPr="00080096">
        <w:rPr>
          <w:rFonts w:asciiTheme="majorBidi" w:hAnsiTheme="majorBidi" w:cstheme="majorBidi"/>
          <w:sz w:val="32"/>
          <w:szCs w:val="32"/>
        </w:rPr>
        <w:t>1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- </w:t>
      </w:r>
      <w:r w:rsidRPr="00080096">
        <w:rPr>
          <w:rFonts w:asciiTheme="majorBidi" w:hAnsiTheme="majorBidi" w:cs="Angsana New"/>
          <w:sz w:val="32"/>
          <w:szCs w:val="32"/>
        </w:rPr>
        <w:t>7</w:t>
      </w:r>
    </w:p>
    <w:p w14:paraId="0E126698" w14:textId="77777777" w:rsidR="00080096" w:rsidRPr="00080096" w:rsidRDefault="00080096" w:rsidP="00080096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24EFD10" w14:textId="77777777" w:rsidR="00080096" w:rsidRPr="00080096" w:rsidRDefault="00080096" w:rsidP="00080096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 xml:space="preserve">บริษัทฯ จำหน่ายแบตเตอรี่โดยจำหน่ายผลิตภัณฑ์ของบริษัทโดยตรงต่อร้านค้าและขายผ่านร้านค้า ตัวแทนจำหน่ายที่มีอยู่ประมาณ </w:t>
      </w:r>
      <w:r w:rsidRPr="00080096">
        <w:rPr>
          <w:rFonts w:asciiTheme="majorBidi" w:hAnsiTheme="majorBidi" w:cstheme="majorBidi"/>
          <w:sz w:val="32"/>
          <w:szCs w:val="32"/>
        </w:rPr>
        <w:t>200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แห่ง บริษัทฯ มีนโยบายที่จะส่งเสริมให้เพิ่มตัวแทนจำหน่ายให้มากยิ่งขึ้น โดยจะพยายามส่งเสริมลูกค้ารายใหญ่ให้เป็นตัวแทนจำหน่าย ซึ่งจะทำให้บริษัทฯสามารถเพิ่มยอดขายได้มากยิ่งขึ้น</w:t>
      </w:r>
    </w:p>
    <w:p w14:paraId="1B4F1194" w14:textId="77777777" w:rsidR="00080096" w:rsidRPr="00080096" w:rsidRDefault="00080096" w:rsidP="00080096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  <w:cs/>
        </w:rPr>
        <w:tab/>
        <w:t xml:space="preserve">สำหรับการส่งออกไปจำหน่ายต่างประเทศนั้นคิดเป็นประมาณร้อยละ 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>53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– </w:t>
      </w:r>
      <w:r w:rsidRPr="00080096">
        <w:rPr>
          <w:rFonts w:asciiTheme="majorBidi" w:hAnsiTheme="majorBidi" w:cstheme="majorBidi"/>
          <w:sz w:val="32"/>
          <w:szCs w:val="32"/>
        </w:rPr>
        <w:t>5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>6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ของมูลค่าการจำหน่ายทั้งหมด โดยการขายแบตเตอรี่รถยนต์คิดเป็นประมาณร้อยละ </w:t>
      </w:r>
      <w:r w:rsidRPr="00080096">
        <w:rPr>
          <w:rFonts w:asciiTheme="majorBidi" w:hAnsiTheme="majorBidi" w:cstheme="majorBidi"/>
          <w:sz w:val="32"/>
          <w:szCs w:val="32"/>
        </w:rPr>
        <w:t>96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– </w:t>
      </w:r>
      <w:r w:rsidRPr="00080096">
        <w:rPr>
          <w:rFonts w:asciiTheme="majorBidi" w:hAnsiTheme="majorBidi" w:cstheme="majorBidi"/>
          <w:sz w:val="32"/>
          <w:szCs w:val="32"/>
        </w:rPr>
        <w:t>99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แบตเตอรี่รถจักรยานยนต์ประมาณร้อยละ </w:t>
      </w:r>
      <w:r w:rsidRPr="00080096">
        <w:rPr>
          <w:rFonts w:asciiTheme="majorBidi" w:hAnsiTheme="majorBidi" w:cstheme="majorBidi"/>
          <w:sz w:val="32"/>
          <w:szCs w:val="32"/>
        </w:rPr>
        <w:t>1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– </w:t>
      </w:r>
      <w:r w:rsidRPr="00080096">
        <w:rPr>
          <w:rFonts w:asciiTheme="majorBidi" w:hAnsiTheme="majorBidi" w:cstheme="majorBidi"/>
          <w:sz w:val="32"/>
          <w:szCs w:val="32"/>
        </w:rPr>
        <w:t>4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ของมูลค่าการจำหน่ายทั้งหมด สำหรับช่องทางการจำหน่าย จะขายผ่านตัวแทน</w:t>
      </w:r>
      <w:r w:rsidRPr="00080096">
        <w:rPr>
          <w:rFonts w:asciiTheme="majorBidi" w:hAnsiTheme="majorBidi" w:cstheme="majorBidi" w:hint="cs"/>
          <w:sz w:val="32"/>
          <w:szCs w:val="32"/>
          <w:cs/>
        </w:rPr>
        <w:t>จำหน่าย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080096">
        <w:rPr>
          <w:rFonts w:asciiTheme="majorBidi" w:hAnsiTheme="majorBidi" w:cstheme="majorBidi"/>
          <w:sz w:val="32"/>
          <w:szCs w:val="32"/>
        </w:rPr>
        <w:t>Distributor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) โดยส่งออกไปยังโซนอินโดจีน เอเชียตะวันออก เอเชียตะวันออกเฉียงใต้ เอเชียใต้ อเมริกาใต้ ตะวันออกกลาง และแอฟริกา มากกว่า </w:t>
      </w:r>
      <w:r w:rsidRPr="00080096">
        <w:rPr>
          <w:rFonts w:asciiTheme="majorBidi" w:hAnsiTheme="majorBidi" w:cstheme="majorBidi"/>
          <w:sz w:val="32"/>
          <w:szCs w:val="32"/>
        </w:rPr>
        <w:t>50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ประเทศทั่วโลก บริษัทฯ มีนโยบายที่จะเพิ่มตัวแทนจำหน่ายให้มากขึ้นทั้งตัวแทนภายในประเทศและในต่างประเทศซึ่งเป็นผลให้บริษัทฯ สามารถเพิ่มยอดขายได้มากยิ่งขึ้น นอกจากนี้บริษัทฯมีนโยบายจะเพิ่มการส่งออกไปยังอเมริกา ญี่ปุ่นและยุโรป โดยสามารถผลิตแบตเตอรี่ชนิดไม่ต้องบำรุงรักษา  (</w:t>
      </w:r>
      <w:r w:rsidRPr="00080096">
        <w:rPr>
          <w:rFonts w:asciiTheme="majorBidi" w:hAnsiTheme="majorBidi" w:cstheme="majorBidi"/>
          <w:sz w:val="32"/>
          <w:szCs w:val="32"/>
        </w:rPr>
        <w:t>Maintenance Free</w:t>
      </w:r>
      <w:r w:rsidRPr="00080096">
        <w:rPr>
          <w:rFonts w:asciiTheme="majorBidi" w:hAnsiTheme="majorBidi" w:cstheme="majorBidi"/>
          <w:sz w:val="32"/>
          <w:szCs w:val="32"/>
          <w:cs/>
        </w:rPr>
        <w:t>) และ แบตเตอรี่รถฟอล์คลิฟท์ (</w:t>
      </w:r>
      <w:r w:rsidRPr="00080096">
        <w:rPr>
          <w:rFonts w:asciiTheme="majorBidi" w:hAnsiTheme="majorBidi" w:cstheme="majorBidi"/>
          <w:sz w:val="32"/>
          <w:szCs w:val="32"/>
        </w:rPr>
        <w:t>Traction Battery</w:t>
      </w:r>
      <w:r w:rsidRPr="00080096">
        <w:rPr>
          <w:rFonts w:asciiTheme="majorBidi" w:hAnsiTheme="majorBidi" w:cstheme="majorBidi"/>
          <w:sz w:val="32"/>
          <w:szCs w:val="32"/>
          <w:cs/>
        </w:rPr>
        <w:t>) ซึ่งจะเป็นแบตเตอรี่ที่ได้รับความนิยมในกลุ่มประเทศดังกล่าว</w:t>
      </w:r>
    </w:p>
    <w:p w14:paraId="4362082C" w14:textId="77777777" w:rsidR="00080096" w:rsidRPr="00080096" w:rsidRDefault="00080096" w:rsidP="00080096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sz w:val="32"/>
          <w:szCs w:val="32"/>
        </w:rPr>
        <w:tab/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บริษัทฯ ให้ความสำคัญกับตลาดการส่งออกเพื่อลดผลกระทบของการแข่งขันรุนแรงด้านราคาของตลาดในประเทศ  เป็นผลให้บริษัทฯ มีสัดส่วนในการส่งออกประมาณร้อยละ </w:t>
      </w:r>
      <w:r w:rsidRPr="00080096">
        <w:rPr>
          <w:rFonts w:asciiTheme="majorBidi" w:hAnsiTheme="majorBidi" w:cstheme="majorBidi"/>
          <w:sz w:val="32"/>
          <w:szCs w:val="32"/>
        </w:rPr>
        <w:t xml:space="preserve">53 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– </w:t>
      </w:r>
      <w:r w:rsidRPr="00080096">
        <w:rPr>
          <w:rFonts w:asciiTheme="majorBidi" w:hAnsiTheme="majorBidi" w:cs="Angsana New"/>
          <w:sz w:val="32"/>
          <w:szCs w:val="32"/>
        </w:rPr>
        <w:t>56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ของรายได้จากการขาย </w:t>
      </w:r>
      <w:r w:rsidRPr="0008009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ปัจจุบัน บริษัทฯ ส่งออกไปยังโซนอินโดจีน เอเชียตะวันออก เอเชียตะวันออกเฉียงใต้ เอเชียใต้ อเมริกาใต้ ตะวันออกกลาง และแอฟริกา รวมทั้งหมดกว่า </w:t>
      </w:r>
      <w:r w:rsidRPr="00080096">
        <w:rPr>
          <w:rFonts w:asciiTheme="majorBidi" w:hAnsiTheme="majorBidi" w:cstheme="majorBidi"/>
          <w:sz w:val="32"/>
          <w:szCs w:val="32"/>
        </w:rPr>
        <w:t>50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ประเทศทั่วโลก</w:t>
      </w:r>
    </w:p>
    <w:p w14:paraId="22E05CAC" w14:textId="77777777" w:rsidR="00080096" w:rsidRPr="00080096" w:rsidRDefault="00080096" w:rsidP="00080096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450006A" w14:textId="77777777" w:rsidR="00080096" w:rsidRPr="00080096" w:rsidRDefault="00080096" w:rsidP="00080096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0096">
        <w:rPr>
          <w:rFonts w:asciiTheme="majorBidi" w:hAnsiTheme="majorBidi" w:cstheme="majorBidi"/>
          <w:b/>
          <w:bCs/>
          <w:sz w:val="32"/>
          <w:szCs w:val="32"/>
          <w:cs/>
        </w:rPr>
        <w:t>ลักษณะของลูกค้าและความสัมพันธ์ระหว่างลูกค้ากับบริษัทฯ หรือบริษัทย่อย</w:t>
      </w:r>
    </w:p>
    <w:p w14:paraId="5C2C9263" w14:textId="77777777" w:rsidR="00080096" w:rsidRPr="00080096" w:rsidRDefault="00080096" w:rsidP="00080096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 w:rsidRPr="000800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80096">
        <w:rPr>
          <w:rFonts w:asciiTheme="majorBidi" w:hAnsiTheme="majorBidi" w:cstheme="majorBidi"/>
          <w:sz w:val="32"/>
          <w:szCs w:val="32"/>
          <w:cs/>
        </w:rPr>
        <w:t>ในการจำหน่ายสินค้าของบริษัทฯ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80096">
        <w:rPr>
          <w:rFonts w:asciiTheme="majorBidi" w:hAnsiTheme="majorBidi" w:cstheme="majorBidi"/>
          <w:sz w:val="32"/>
          <w:szCs w:val="32"/>
          <w:cs/>
        </w:rPr>
        <w:t>สำหรับลูกค้าในประเทศประเภทตลาดทดแทน (</w:t>
      </w:r>
      <w:r w:rsidRPr="00080096">
        <w:rPr>
          <w:rFonts w:asciiTheme="majorBidi" w:hAnsiTheme="majorBidi" w:cstheme="majorBidi"/>
          <w:sz w:val="32"/>
          <w:szCs w:val="32"/>
        </w:rPr>
        <w:t>REM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) ประมาณร้อยละ </w:t>
      </w:r>
      <w:r w:rsidRPr="00080096">
        <w:rPr>
          <w:rFonts w:asciiTheme="majorBidi" w:hAnsiTheme="majorBidi" w:cstheme="majorBidi"/>
          <w:sz w:val="32"/>
          <w:szCs w:val="32"/>
        </w:rPr>
        <w:t>87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– </w:t>
      </w:r>
      <w:r w:rsidRPr="00080096">
        <w:rPr>
          <w:rFonts w:asciiTheme="majorBidi" w:hAnsiTheme="majorBidi" w:cstheme="majorBidi"/>
          <w:sz w:val="32"/>
          <w:szCs w:val="32"/>
        </w:rPr>
        <w:t>90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ของมูลค่าการจำหน่ายทั้งหมด และบริษัทฯ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80096">
        <w:rPr>
          <w:rFonts w:asciiTheme="majorBidi" w:hAnsiTheme="majorBidi" w:cstheme="majorBidi"/>
          <w:sz w:val="32"/>
          <w:szCs w:val="32"/>
          <w:cs/>
        </w:rPr>
        <w:t>ขายให้กับผู้ผลิตรถยนต์ใน</w:t>
      </w:r>
      <w:r w:rsidRPr="00080096">
        <w:rPr>
          <w:rFonts w:asciiTheme="majorBidi" w:hAnsiTheme="majorBidi" w:cs="Angsana New"/>
          <w:sz w:val="32"/>
          <w:szCs w:val="32"/>
          <w:cs/>
        </w:rPr>
        <w:t>ตลาดโรงงานประกอบรถยนต์ (</w:t>
      </w:r>
      <w:r w:rsidRPr="00080096">
        <w:rPr>
          <w:rFonts w:asciiTheme="majorBidi" w:hAnsiTheme="majorBidi" w:cstheme="majorBidi"/>
          <w:sz w:val="32"/>
          <w:szCs w:val="32"/>
        </w:rPr>
        <w:t>OEM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080096">
        <w:rPr>
          <w:rFonts w:asciiTheme="majorBidi" w:hAnsiTheme="majorBidi" w:cstheme="majorBidi"/>
          <w:sz w:val="32"/>
          <w:szCs w:val="32"/>
          <w:cs/>
        </w:rPr>
        <w:t>และลูกค้าอื่น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ๆ ร้อยละ </w:t>
      </w:r>
      <w:r w:rsidRPr="00080096">
        <w:rPr>
          <w:rFonts w:asciiTheme="majorBidi" w:hAnsiTheme="majorBidi" w:cstheme="majorBidi"/>
          <w:sz w:val="32"/>
          <w:szCs w:val="32"/>
        </w:rPr>
        <w:t>10</w:t>
      </w:r>
      <w:r w:rsidRPr="00080096">
        <w:rPr>
          <w:rFonts w:asciiTheme="majorBidi" w:hAnsiTheme="majorBidi" w:cs="Angsana New"/>
          <w:sz w:val="32"/>
          <w:szCs w:val="32"/>
          <w:cs/>
        </w:rPr>
        <w:t xml:space="preserve"> – </w:t>
      </w:r>
      <w:r w:rsidRPr="00080096">
        <w:rPr>
          <w:rFonts w:asciiTheme="majorBidi" w:hAnsiTheme="majorBidi" w:cstheme="majorBidi"/>
          <w:sz w:val="32"/>
          <w:szCs w:val="32"/>
        </w:rPr>
        <w:t>13</w:t>
      </w:r>
      <w:r w:rsidRPr="00080096">
        <w:rPr>
          <w:rFonts w:asciiTheme="majorBidi" w:hAnsiTheme="majorBidi" w:cstheme="majorBidi"/>
          <w:sz w:val="32"/>
          <w:szCs w:val="32"/>
          <w:cs/>
        </w:rPr>
        <w:t xml:space="preserve"> ทั้งนี้ ราคาที่ใช้ในการซื้อขายนั้นจะกำหนดโดยคณะกรรมการของบริษัทฯ การพิจารณารับลูกค้าใหม่ของบริษัทฯ จะพิจารณาจากประวัติการดำเนินธุรกิจที่ผ่านมา ลูกค้าจะต้องมีสถานประกอบการค้าเป็นของตัวเอง</w:t>
      </w:r>
    </w:p>
    <w:p w14:paraId="501C68EA" w14:textId="77777777" w:rsidR="00080096" w:rsidRPr="0024538F" w:rsidRDefault="00080096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3E5C581" w14:textId="08D3AD29" w:rsidR="00836490" w:rsidRDefault="007B0273" w:rsidP="0024538F">
      <w:pPr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การจัดหาผลิตภัณฑ์หรือบริการ</w:t>
      </w:r>
    </w:p>
    <w:p w14:paraId="0EF564B5" w14:textId="7E126CD3" w:rsidR="00BD087B" w:rsidRPr="0024538F" w:rsidRDefault="007E3C78" w:rsidP="00C02832">
      <w:pPr>
        <w:spacing w:before="120" w:line="276" w:lineRule="auto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sz w:val="32"/>
          <w:szCs w:val="32"/>
          <w:u w:val="single"/>
          <w:cs/>
        </w:rPr>
        <w:t>กำลังการ</w:t>
      </w:r>
      <w:r w:rsidR="00BD087B" w:rsidRPr="0024538F">
        <w:rPr>
          <w:rFonts w:asciiTheme="majorBidi" w:hAnsiTheme="majorBidi" w:cstheme="majorBidi"/>
          <w:sz w:val="32"/>
          <w:szCs w:val="32"/>
          <w:u w:val="single"/>
          <w:cs/>
        </w:rPr>
        <w:t>ผลิต</w:t>
      </w:r>
      <w:r w:rsidR="008854D3" w:rsidRPr="0024538F">
        <w:rPr>
          <w:rFonts w:asciiTheme="majorBidi" w:hAnsiTheme="majorBidi" w:cstheme="majorBidi"/>
          <w:sz w:val="32"/>
          <w:szCs w:val="32"/>
          <w:u w:val="single"/>
          <w:cs/>
        </w:rPr>
        <w:t>ของบริษัทฯ</w:t>
      </w:r>
    </w:p>
    <w:p w14:paraId="54EA706A" w14:textId="66E2F44A" w:rsidR="0047423A" w:rsidRDefault="0047423A" w:rsidP="0047423A">
      <w:pPr>
        <w:spacing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47423A">
        <w:rPr>
          <w:rFonts w:asciiTheme="majorBidi" w:hAnsiTheme="majorBidi" w:cstheme="majorBidi"/>
          <w:sz w:val="32"/>
          <w:szCs w:val="32"/>
          <w:cs/>
        </w:rPr>
        <w:t xml:space="preserve">บริษัทฯ มีกำลังการผลิตในปี </w:t>
      </w:r>
      <w:r w:rsidRPr="0047423A">
        <w:rPr>
          <w:rFonts w:asciiTheme="majorBidi" w:hAnsiTheme="majorBidi" w:cstheme="majorBidi"/>
          <w:sz w:val="32"/>
          <w:szCs w:val="32"/>
        </w:rPr>
        <w:t>2561</w:t>
      </w:r>
      <w:r w:rsidRPr="0047423A">
        <w:rPr>
          <w:rFonts w:asciiTheme="majorBidi" w:hAnsiTheme="majorBidi" w:cs="Angsana New"/>
          <w:sz w:val="32"/>
          <w:szCs w:val="32"/>
          <w:cs/>
        </w:rPr>
        <w:t xml:space="preserve"> – </w:t>
      </w:r>
      <w:r w:rsidRPr="0047423A">
        <w:rPr>
          <w:rFonts w:asciiTheme="majorBidi" w:hAnsiTheme="majorBidi" w:cstheme="majorBidi"/>
          <w:sz w:val="32"/>
          <w:szCs w:val="32"/>
        </w:rPr>
        <w:t>2562</w:t>
      </w:r>
      <w:r w:rsidRPr="0047423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742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7423A">
        <w:rPr>
          <w:rFonts w:asciiTheme="majorBidi" w:hAnsiTheme="majorBidi" w:cstheme="majorBidi"/>
          <w:sz w:val="32"/>
          <w:szCs w:val="32"/>
        </w:rPr>
        <w:t>2563</w:t>
      </w:r>
      <w:r w:rsidRPr="0047423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Style w:val="TableGrid5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2126"/>
        <w:gridCol w:w="1701"/>
        <w:gridCol w:w="1650"/>
      </w:tblGrid>
      <w:tr w:rsidR="0047423A" w:rsidRPr="0047423A" w14:paraId="3252688C" w14:textId="77777777" w:rsidTr="001017B1">
        <w:tc>
          <w:tcPr>
            <w:tcW w:w="3539" w:type="dxa"/>
          </w:tcPr>
          <w:p w14:paraId="1B0CBC6B" w14:textId="77777777" w:rsidR="0047423A" w:rsidRPr="0047423A" w:rsidRDefault="0047423A" w:rsidP="0047423A">
            <w:pPr>
              <w:jc w:val="thaiDistribute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47423A">
              <w:rPr>
                <w:rFonts w:asciiTheme="majorBidi" w:hAnsiTheme="majorBidi" w:cstheme="majorBidi"/>
                <w:b/>
                <w:bCs/>
                <w:cs/>
              </w:rPr>
              <w:t>กำลังการผลิตเต็มที่</w:t>
            </w:r>
            <w:r w:rsidRPr="0047423A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47423A">
              <w:rPr>
                <w:rFonts w:asciiTheme="majorBidi" w:hAnsiTheme="majorBidi" w:cs="Angsana New"/>
                <w:b/>
                <w:bCs/>
                <w:cs/>
              </w:rPr>
              <w:t>(</w:t>
            </w:r>
            <w:r w:rsidRPr="0047423A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47423A">
              <w:rPr>
                <w:rFonts w:asciiTheme="majorBidi" w:hAnsiTheme="majorBidi" w:cs="Angsana New"/>
                <w:b/>
                <w:bCs/>
                <w:cs/>
              </w:rPr>
              <w:t xml:space="preserve">: </w:t>
            </w:r>
            <w:r w:rsidRPr="0047423A">
              <w:rPr>
                <w:rFonts w:asciiTheme="majorBidi" w:hAnsiTheme="majorBidi" w:cstheme="majorBidi" w:hint="cs"/>
                <w:b/>
                <w:bCs/>
                <w:cs/>
              </w:rPr>
              <w:t>ลูกต่อปี</w:t>
            </w:r>
            <w:r w:rsidRPr="0047423A">
              <w:rPr>
                <w:rFonts w:asciiTheme="majorBidi" w:hAnsiTheme="majorBidi" w:cs="Angsana New"/>
                <w:b/>
                <w:bCs/>
                <w:cs/>
              </w:rPr>
              <w:t>)</w:t>
            </w:r>
          </w:p>
        </w:tc>
        <w:tc>
          <w:tcPr>
            <w:tcW w:w="2126" w:type="dxa"/>
          </w:tcPr>
          <w:p w14:paraId="52A51E3A" w14:textId="77777777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47423A">
              <w:rPr>
                <w:rFonts w:asciiTheme="majorBidi" w:hAnsiTheme="majorBidi" w:cstheme="majorBidi"/>
                <w:b/>
                <w:bCs/>
                <w:szCs w:val="20"/>
              </w:rPr>
              <w:t>2563</w:t>
            </w:r>
          </w:p>
        </w:tc>
        <w:tc>
          <w:tcPr>
            <w:tcW w:w="1701" w:type="dxa"/>
          </w:tcPr>
          <w:p w14:paraId="23856A3E" w14:textId="77777777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theme="majorBidi"/>
                <w:b/>
                <w:bCs/>
                <w:szCs w:val="20"/>
              </w:rPr>
              <w:t>256</w:t>
            </w:r>
            <w:r w:rsidRPr="0047423A">
              <w:rPr>
                <w:rFonts w:asciiTheme="majorBidi" w:hAnsiTheme="majorBidi" w:cstheme="majorBidi"/>
                <w:b/>
                <w:bCs/>
                <w:cs/>
              </w:rPr>
              <w:t>2</w:t>
            </w:r>
          </w:p>
        </w:tc>
        <w:tc>
          <w:tcPr>
            <w:tcW w:w="1650" w:type="dxa"/>
          </w:tcPr>
          <w:p w14:paraId="504997D3" w14:textId="77777777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theme="majorBidi"/>
                <w:b/>
                <w:bCs/>
                <w:szCs w:val="20"/>
              </w:rPr>
              <w:t>256</w:t>
            </w:r>
            <w:r w:rsidRPr="0047423A">
              <w:rPr>
                <w:rFonts w:asciiTheme="majorBidi" w:hAnsiTheme="majorBidi" w:cstheme="majorBidi"/>
                <w:b/>
                <w:bCs/>
                <w:cs/>
              </w:rPr>
              <w:t>1</w:t>
            </w:r>
          </w:p>
        </w:tc>
      </w:tr>
      <w:tr w:rsidR="0047423A" w:rsidRPr="0047423A" w14:paraId="1ECA1950" w14:textId="77777777" w:rsidTr="001017B1">
        <w:tc>
          <w:tcPr>
            <w:tcW w:w="3539" w:type="dxa"/>
            <w:tcBorders>
              <w:bottom w:val="nil"/>
            </w:tcBorders>
          </w:tcPr>
          <w:p w14:paraId="1E81961B" w14:textId="77777777" w:rsidR="0047423A" w:rsidRPr="0047423A" w:rsidRDefault="0047423A" w:rsidP="0047423A">
            <w:pPr>
              <w:ind w:firstLine="366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theme="majorBidi"/>
                <w:cs/>
              </w:rPr>
              <w:t>แบตเตอรี่รถยนต์</w:t>
            </w:r>
          </w:p>
        </w:tc>
        <w:tc>
          <w:tcPr>
            <w:tcW w:w="2126" w:type="dxa"/>
            <w:tcBorders>
              <w:bottom w:val="nil"/>
            </w:tcBorders>
          </w:tcPr>
          <w:p w14:paraId="6C685C14" w14:textId="77777777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theme="majorBidi"/>
                <w:szCs w:val="20"/>
                <w:lang w:eastAsia="ja-JP"/>
              </w:rPr>
              <w:t>5,700,000</w:t>
            </w:r>
          </w:p>
        </w:tc>
        <w:tc>
          <w:tcPr>
            <w:tcW w:w="1701" w:type="dxa"/>
            <w:tcBorders>
              <w:bottom w:val="nil"/>
            </w:tcBorders>
          </w:tcPr>
          <w:p w14:paraId="7AA15609" w14:textId="77777777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theme="majorBidi"/>
                <w:szCs w:val="20"/>
                <w:lang w:eastAsia="ja-JP"/>
              </w:rPr>
              <w:t>5,700,000</w:t>
            </w:r>
          </w:p>
        </w:tc>
        <w:tc>
          <w:tcPr>
            <w:tcW w:w="1650" w:type="dxa"/>
            <w:tcBorders>
              <w:bottom w:val="nil"/>
            </w:tcBorders>
          </w:tcPr>
          <w:p w14:paraId="1A6E9155" w14:textId="77777777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theme="majorBidi"/>
                <w:szCs w:val="20"/>
                <w:lang w:eastAsia="ja-JP"/>
              </w:rPr>
              <w:t>5,700,000</w:t>
            </w:r>
          </w:p>
        </w:tc>
      </w:tr>
      <w:tr w:rsidR="0047423A" w:rsidRPr="0047423A" w14:paraId="154FD94E" w14:textId="77777777" w:rsidTr="001017B1">
        <w:tc>
          <w:tcPr>
            <w:tcW w:w="3539" w:type="dxa"/>
            <w:tcBorders>
              <w:top w:val="nil"/>
              <w:bottom w:val="nil"/>
            </w:tcBorders>
          </w:tcPr>
          <w:p w14:paraId="4A39C4B7" w14:textId="77777777" w:rsidR="0047423A" w:rsidRPr="0047423A" w:rsidRDefault="0047423A" w:rsidP="0047423A">
            <w:pPr>
              <w:ind w:firstLine="366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theme="majorBidi"/>
                <w:cs/>
              </w:rPr>
              <w:t>แบตเตอรี่รถจักรยานยนต์ และแสงสว่าง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53C723B" w14:textId="77777777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theme="majorBidi"/>
                <w:szCs w:val="20"/>
                <w:lang w:eastAsia="ja-JP"/>
              </w:rPr>
              <w:t>1,800,000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AF6FB6E" w14:textId="77777777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theme="majorBidi"/>
                <w:szCs w:val="20"/>
                <w:lang w:eastAsia="ja-JP"/>
              </w:rPr>
              <w:t>1,800,000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10187511" w14:textId="77777777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theme="majorBidi"/>
                <w:szCs w:val="20"/>
                <w:lang w:eastAsia="ja-JP"/>
              </w:rPr>
              <w:t>1,800,000</w:t>
            </w:r>
          </w:p>
        </w:tc>
      </w:tr>
      <w:tr w:rsidR="0047423A" w:rsidRPr="0047423A" w14:paraId="0D99EFD5" w14:textId="77777777" w:rsidTr="001017B1">
        <w:tc>
          <w:tcPr>
            <w:tcW w:w="3539" w:type="dxa"/>
            <w:tcBorders>
              <w:top w:val="nil"/>
            </w:tcBorders>
          </w:tcPr>
          <w:p w14:paraId="33504DCB" w14:textId="77777777" w:rsidR="0047423A" w:rsidRPr="0047423A" w:rsidRDefault="0047423A" w:rsidP="0047423A">
            <w:pPr>
              <w:ind w:firstLine="366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="Angsana New"/>
                <w:cs/>
              </w:rPr>
              <w:t>แบตเตอรี่สำหรับรถฟอล์คลิฟท์</w:t>
            </w:r>
            <w:r w:rsidRPr="0047423A">
              <w:rPr>
                <w:rFonts w:asciiTheme="majorBidi" w:hAnsiTheme="majorBidi" w:cs="Angsana New" w:hint="cs"/>
                <w:cs/>
              </w:rPr>
              <w:t xml:space="preserve"> (</w:t>
            </w:r>
            <w:r w:rsidRPr="0047423A">
              <w:rPr>
                <w:rFonts w:asciiTheme="majorBidi" w:hAnsiTheme="majorBidi" w:cs="Angsana New"/>
                <w:szCs w:val="20"/>
              </w:rPr>
              <w:t>Set</w:t>
            </w:r>
            <w:r w:rsidRPr="0047423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</w:tcBorders>
          </w:tcPr>
          <w:p w14:paraId="2AC53106" w14:textId="5215F95C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="Angsana New"/>
                <w:szCs w:val="20"/>
                <w:lang w:eastAsia="ja-JP"/>
              </w:rPr>
              <w:t>9,</w:t>
            </w:r>
            <w:r>
              <w:rPr>
                <w:rFonts w:asciiTheme="majorBidi" w:hAnsiTheme="majorBidi" w:cs="Angsana New"/>
                <w:szCs w:val="20"/>
                <w:lang w:eastAsia="ja-JP"/>
              </w:rPr>
              <w:t>6</w:t>
            </w:r>
            <w:r w:rsidRPr="0047423A">
              <w:rPr>
                <w:rFonts w:asciiTheme="majorBidi" w:hAnsiTheme="majorBidi" w:cs="Angsana New"/>
                <w:szCs w:val="20"/>
                <w:lang w:eastAsia="ja-JP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</w:tcPr>
          <w:p w14:paraId="69F68992" w14:textId="5DF132A5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="Angsana New"/>
                <w:szCs w:val="20"/>
                <w:lang w:eastAsia="ja-JP"/>
              </w:rPr>
              <w:t>9,</w:t>
            </w:r>
            <w:r>
              <w:rPr>
                <w:rFonts w:asciiTheme="majorBidi" w:hAnsiTheme="majorBidi" w:cs="Angsana New"/>
                <w:szCs w:val="20"/>
                <w:lang w:eastAsia="ja-JP"/>
              </w:rPr>
              <w:t>6</w:t>
            </w:r>
            <w:r w:rsidRPr="0047423A">
              <w:rPr>
                <w:rFonts w:asciiTheme="majorBidi" w:hAnsiTheme="majorBidi" w:cs="Angsana New"/>
                <w:szCs w:val="20"/>
                <w:lang w:eastAsia="ja-JP"/>
              </w:rPr>
              <w:t>00</w:t>
            </w:r>
          </w:p>
        </w:tc>
        <w:tc>
          <w:tcPr>
            <w:tcW w:w="1650" w:type="dxa"/>
            <w:tcBorders>
              <w:top w:val="nil"/>
            </w:tcBorders>
          </w:tcPr>
          <w:p w14:paraId="32089070" w14:textId="77777777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47423A">
              <w:rPr>
                <w:rFonts w:asciiTheme="majorBidi" w:hAnsiTheme="majorBidi" w:cs="Angsana New"/>
                <w:szCs w:val="20"/>
                <w:lang w:eastAsia="ja-JP"/>
              </w:rPr>
              <w:t>4,800</w:t>
            </w:r>
          </w:p>
        </w:tc>
      </w:tr>
      <w:tr w:rsidR="0047423A" w:rsidRPr="0047423A" w14:paraId="735D375A" w14:textId="77777777" w:rsidTr="001017B1">
        <w:tc>
          <w:tcPr>
            <w:tcW w:w="3539" w:type="dxa"/>
          </w:tcPr>
          <w:p w14:paraId="65927B5E" w14:textId="77777777" w:rsidR="0047423A" w:rsidRPr="0047423A" w:rsidRDefault="0047423A" w:rsidP="0047423A">
            <w:pPr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4742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126" w:type="dxa"/>
          </w:tcPr>
          <w:p w14:paraId="3F93BFCE" w14:textId="2F7FE139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47423A">
              <w:rPr>
                <w:rFonts w:asciiTheme="majorBidi" w:hAnsiTheme="majorBidi" w:cstheme="majorBidi"/>
                <w:b/>
                <w:bCs/>
                <w:szCs w:val="20"/>
                <w:lang w:eastAsia="ja-JP"/>
              </w:rPr>
              <w:t>7,509,</w:t>
            </w:r>
            <w:r>
              <w:rPr>
                <w:rFonts w:asciiTheme="majorBidi" w:hAnsiTheme="majorBidi" w:cstheme="majorBidi"/>
                <w:b/>
                <w:bCs/>
                <w:szCs w:val="20"/>
                <w:lang w:eastAsia="ja-JP"/>
              </w:rPr>
              <w:t>6</w:t>
            </w:r>
            <w:r w:rsidRPr="0047423A">
              <w:rPr>
                <w:rFonts w:asciiTheme="majorBidi" w:hAnsiTheme="majorBidi" w:cstheme="majorBidi"/>
                <w:b/>
                <w:bCs/>
                <w:szCs w:val="20"/>
                <w:lang w:eastAsia="ja-JP"/>
              </w:rPr>
              <w:t>00</w:t>
            </w:r>
          </w:p>
        </w:tc>
        <w:tc>
          <w:tcPr>
            <w:tcW w:w="1701" w:type="dxa"/>
          </w:tcPr>
          <w:p w14:paraId="223228F0" w14:textId="31F90CE5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47423A">
              <w:rPr>
                <w:rFonts w:asciiTheme="majorBidi" w:hAnsiTheme="majorBidi" w:cstheme="majorBidi"/>
                <w:b/>
                <w:bCs/>
                <w:szCs w:val="20"/>
                <w:lang w:eastAsia="ja-JP"/>
              </w:rPr>
              <w:t>7,509,</w:t>
            </w:r>
            <w:r>
              <w:rPr>
                <w:rFonts w:asciiTheme="majorBidi" w:hAnsiTheme="majorBidi" w:cstheme="majorBidi"/>
                <w:b/>
                <w:bCs/>
                <w:szCs w:val="20"/>
                <w:lang w:eastAsia="ja-JP"/>
              </w:rPr>
              <w:t>6</w:t>
            </w:r>
            <w:r w:rsidRPr="0047423A">
              <w:rPr>
                <w:rFonts w:asciiTheme="majorBidi" w:hAnsiTheme="majorBidi" w:cstheme="majorBidi"/>
                <w:b/>
                <w:bCs/>
                <w:szCs w:val="20"/>
                <w:lang w:eastAsia="ja-JP"/>
              </w:rPr>
              <w:t>00</w:t>
            </w:r>
          </w:p>
        </w:tc>
        <w:tc>
          <w:tcPr>
            <w:tcW w:w="1650" w:type="dxa"/>
          </w:tcPr>
          <w:p w14:paraId="795956A0" w14:textId="77777777" w:rsidR="0047423A" w:rsidRPr="0047423A" w:rsidRDefault="0047423A" w:rsidP="0047423A">
            <w:pPr>
              <w:jc w:val="center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47423A">
              <w:rPr>
                <w:rFonts w:asciiTheme="majorBidi" w:hAnsiTheme="majorBidi" w:cstheme="majorBidi"/>
                <w:b/>
                <w:bCs/>
                <w:szCs w:val="20"/>
                <w:lang w:eastAsia="ja-JP"/>
              </w:rPr>
              <w:t>7,504,800</w:t>
            </w:r>
          </w:p>
        </w:tc>
      </w:tr>
    </w:tbl>
    <w:p w14:paraId="614A9B42" w14:textId="77777777" w:rsidR="002546EF" w:rsidRDefault="002546EF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81E5E6" w14:textId="0674A1C0" w:rsidR="00C55506" w:rsidRDefault="00C55506" w:rsidP="0024538F">
      <w:p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25321">
        <w:rPr>
          <w:rFonts w:asciiTheme="majorBidi" w:hAnsiTheme="majorBidi" w:cstheme="majorBidi"/>
          <w:sz w:val="32"/>
          <w:szCs w:val="32"/>
          <w:u w:val="single"/>
          <w:cs/>
        </w:rPr>
        <w:t>อัตราการใช้กำลังการผลิต (</w:t>
      </w:r>
      <w:r w:rsidRPr="00B25321">
        <w:rPr>
          <w:rFonts w:asciiTheme="majorBidi" w:hAnsiTheme="majorBidi" w:cstheme="majorBidi"/>
          <w:sz w:val="32"/>
          <w:szCs w:val="32"/>
          <w:u w:val="single"/>
        </w:rPr>
        <w:t>Utilization Rate</w:t>
      </w:r>
      <w:r w:rsidRPr="00B25321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tbl>
      <w:tblPr>
        <w:tblStyle w:val="TableGrid6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2126"/>
        <w:gridCol w:w="1701"/>
        <w:gridCol w:w="1650"/>
      </w:tblGrid>
      <w:tr w:rsidR="00622DFA" w:rsidRPr="00622DFA" w14:paraId="74CD1FCE" w14:textId="77777777" w:rsidTr="001017B1">
        <w:tc>
          <w:tcPr>
            <w:tcW w:w="3539" w:type="dxa"/>
          </w:tcPr>
          <w:p w14:paraId="34298882" w14:textId="45CF5A36" w:rsidR="00622DFA" w:rsidRPr="00513E75" w:rsidRDefault="00513E75" w:rsidP="00622DFA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513E75">
              <w:rPr>
                <w:rFonts w:asciiTheme="majorBidi" w:hAnsiTheme="majorBidi" w:cs="Angsana New"/>
                <w:b/>
                <w:bCs/>
                <w:cs/>
              </w:rPr>
              <w:t>อัตราการใช้กำลังการผลิต</w:t>
            </w:r>
          </w:p>
        </w:tc>
        <w:tc>
          <w:tcPr>
            <w:tcW w:w="2126" w:type="dxa"/>
          </w:tcPr>
          <w:p w14:paraId="3866A96F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622DFA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ปี </w:t>
            </w:r>
            <w:r w:rsidRPr="00622DFA">
              <w:rPr>
                <w:rFonts w:asciiTheme="majorBidi" w:hAnsiTheme="majorBidi" w:cstheme="majorBidi"/>
                <w:b/>
                <w:bCs/>
                <w:szCs w:val="20"/>
              </w:rPr>
              <w:t>2563</w:t>
            </w:r>
          </w:p>
        </w:tc>
        <w:tc>
          <w:tcPr>
            <w:tcW w:w="1701" w:type="dxa"/>
          </w:tcPr>
          <w:p w14:paraId="557EE8BB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b/>
                <w:bCs/>
                <w:szCs w:val="20"/>
              </w:rPr>
              <w:t>256</w:t>
            </w:r>
            <w:r w:rsidRPr="00622DFA">
              <w:rPr>
                <w:rFonts w:asciiTheme="majorBidi" w:hAnsiTheme="majorBidi" w:cstheme="majorBidi"/>
                <w:b/>
                <w:bCs/>
                <w:cs/>
              </w:rPr>
              <w:t>2</w:t>
            </w:r>
          </w:p>
        </w:tc>
        <w:tc>
          <w:tcPr>
            <w:tcW w:w="1650" w:type="dxa"/>
          </w:tcPr>
          <w:p w14:paraId="00B32CDF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b/>
                <w:bCs/>
                <w:szCs w:val="20"/>
              </w:rPr>
              <w:t>256</w:t>
            </w:r>
            <w:r w:rsidRPr="00622DFA">
              <w:rPr>
                <w:rFonts w:asciiTheme="majorBidi" w:hAnsiTheme="majorBidi" w:cstheme="majorBidi"/>
                <w:b/>
                <w:bCs/>
                <w:cs/>
              </w:rPr>
              <w:t>1</w:t>
            </w:r>
          </w:p>
        </w:tc>
      </w:tr>
      <w:tr w:rsidR="00622DFA" w:rsidRPr="00622DFA" w14:paraId="5E7ECE8D" w14:textId="77777777" w:rsidTr="001017B1">
        <w:tc>
          <w:tcPr>
            <w:tcW w:w="3539" w:type="dxa"/>
            <w:tcBorders>
              <w:bottom w:val="nil"/>
            </w:tcBorders>
          </w:tcPr>
          <w:p w14:paraId="7C4A15E6" w14:textId="77777777" w:rsidR="00622DFA" w:rsidRPr="00622DFA" w:rsidRDefault="00622DFA" w:rsidP="00622DFA">
            <w:pPr>
              <w:ind w:firstLine="366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cs/>
              </w:rPr>
              <w:t>แบตเตอรี่รถยนต์</w:t>
            </w:r>
          </w:p>
        </w:tc>
        <w:tc>
          <w:tcPr>
            <w:tcW w:w="2126" w:type="dxa"/>
            <w:tcBorders>
              <w:bottom w:val="nil"/>
            </w:tcBorders>
          </w:tcPr>
          <w:p w14:paraId="41370BDF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szCs w:val="20"/>
              </w:rPr>
              <w:t>47.2</w:t>
            </w:r>
            <w:r w:rsidRPr="00622DFA">
              <w:rPr>
                <w:rFonts w:asciiTheme="majorBidi" w:hAnsiTheme="majorBidi" w:cs="Angsana New"/>
                <w:cs/>
              </w:rPr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14:paraId="77CF3277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szCs w:val="20"/>
              </w:rPr>
              <w:t>51</w:t>
            </w:r>
            <w:r w:rsidRPr="00622DFA">
              <w:rPr>
                <w:rFonts w:asciiTheme="majorBidi" w:hAnsiTheme="majorBidi" w:cs="Angsana New"/>
                <w:cs/>
              </w:rPr>
              <w:t>.</w:t>
            </w:r>
            <w:r w:rsidRPr="00622DFA">
              <w:rPr>
                <w:rFonts w:asciiTheme="majorBidi" w:hAnsiTheme="majorBidi" w:cstheme="majorBidi"/>
                <w:szCs w:val="20"/>
              </w:rPr>
              <w:t>2</w:t>
            </w:r>
            <w:r w:rsidRPr="00622DFA">
              <w:rPr>
                <w:rFonts w:asciiTheme="majorBidi" w:hAnsiTheme="majorBidi" w:cs="Angsana New"/>
                <w:cs/>
              </w:rPr>
              <w:t>%</w:t>
            </w:r>
          </w:p>
        </w:tc>
        <w:tc>
          <w:tcPr>
            <w:tcW w:w="1650" w:type="dxa"/>
            <w:tcBorders>
              <w:bottom w:val="nil"/>
            </w:tcBorders>
          </w:tcPr>
          <w:p w14:paraId="62CFF1DE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szCs w:val="20"/>
              </w:rPr>
              <w:t>53</w:t>
            </w:r>
            <w:r w:rsidRPr="00622DFA">
              <w:rPr>
                <w:rFonts w:asciiTheme="majorBidi" w:hAnsiTheme="majorBidi" w:cs="Angsana New"/>
                <w:cs/>
              </w:rPr>
              <w:t>.</w:t>
            </w:r>
            <w:r w:rsidRPr="00622DFA">
              <w:rPr>
                <w:rFonts w:asciiTheme="majorBidi" w:hAnsiTheme="majorBidi" w:cstheme="majorBidi"/>
                <w:szCs w:val="20"/>
              </w:rPr>
              <w:t>6</w:t>
            </w:r>
            <w:r w:rsidRPr="00622DFA">
              <w:rPr>
                <w:rFonts w:asciiTheme="majorBidi" w:hAnsiTheme="majorBidi" w:cs="Angsana New"/>
                <w:cs/>
              </w:rPr>
              <w:t>%</w:t>
            </w:r>
          </w:p>
        </w:tc>
      </w:tr>
      <w:tr w:rsidR="00622DFA" w:rsidRPr="00622DFA" w14:paraId="0578D3F2" w14:textId="77777777" w:rsidTr="001017B1">
        <w:tc>
          <w:tcPr>
            <w:tcW w:w="3539" w:type="dxa"/>
            <w:tcBorders>
              <w:top w:val="nil"/>
              <w:bottom w:val="nil"/>
            </w:tcBorders>
          </w:tcPr>
          <w:p w14:paraId="41C6EF8F" w14:textId="77777777" w:rsidR="00622DFA" w:rsidRPr="00622DFA" w:rsidRDefault="00622DFA" w:rsidP="00622DFA">
            <w:pPr>
              <w:ind w:firstLine="366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cs/>
              </w:rPr>
              <w:t>แบตเตอรี่รถจักรยานยนต์ และแสงสว่าง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7E10FDA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szCs w:val="20"/>
              </w:rPr>
              <w:t>23.1</w:t>
            </w:r>
            <w:r w:rsidRPr="00622DFA">
              <w:rPr>
                <w:rFonts w:asciiTheme="majorBidi" w:hAnsiTheme="majorBidi" w:cs="Angsana New"/>
                <w:cs/>
              </w:rPr>
              <w:t>%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029DBEF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szCs w:val="20"/>
              </w:rPr>
              <w:t>15</w:t>
            </w:r>
            <w:r w:rsidRPr="00622DFA">
              <w:rPr>
                <w:rFonts w:asciiTheme="majorBidi" w:hAnsiTheme="majorBidi" w:cs="Angsana New"/>
                <w:cs/>
              </w:rPr>
              <w:t>.</w:t>
            </w:r>
            <w:r w:rsidRPr="00622DFA">
              <w:rPr>
                <w:rFonts w:asciiTheme="majorBidi" w:hAnsiTheme="majorBidi" w:cstheme="majorBidi"/>
                <w:szCs w:val="20"/>
              </w:rPr>
              <w:t>2</w:t>
            </w:r>
            <w:r w:rsidRPr="00622DFA">
              <w:rPr>
                <w:rFonts w:asciiTheme="majorBidi" w:hAnsiTheme="majorBidi" w:cs="Angsana New"/>
                <w:cs/>
              </w:rPr>
              <w:t>%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40E75370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szCs w:val="20"/>
              </w:rPr>
              <w:t>28</w:t>
            </w:r>
            <w:r w:rsidRPr="00622DFA">
              <w:rPr>
                <w:rFonts w:asciiTheme="majorBidi" w:hAnsiTheme="majorBidi" w:cs="Angsana New"/>
                <w:cs/>
              </w:rPr>
              <w:t>.</w:t>
            </w:r>
            <w:r w:rsidRPr="00622DFA">
              <w:rPr>
                <w:rFonts w:asciiTheme="majorBidi" w:hAnsiTheme="majorBidi" w:cstheme="majorBidi"/>
                <w:szCs w:val="20"/>
              </w:rPr>
              <w:t>6</w:t>
            </w:r>
            <w:r w:rsidRPr="00622DFA">
              <w:rPr>
                <w:rFonts w:asciiTheme="majorBidi" w:hAnsiTheme="majorBidi" w:cs="Angsana New"/>
                <w:cs/>
              </w:rPr>
              <w:t>%</w:t>
            </w:r>
          </w:p>
        </w:tc>
      </w:tr>
      <w:tr w:rsidR="00622DFA" w:rsidRPr="00622DFA" w14:paraId="3275FEFB" w14:textId="77777777" w:rsidTr="001017B1">
        <w:tc>
          <w:tcPr>
            <w:tcW w:w="3539" w:type="dxa"/>
            <w:tcBorders>
              <w:top w:val="nil"/>
            </w:tcBorders>
          </w:tcPr>
          <w:p w14:paraId="07679FBE" w14:textId="77777777" w:rsidR="00622DFA" w:rsidRPr="00622DFA" w:rsidRDefault="00622DFA" w:rsidP="00622DFA">
            <w:pPr>
              <w:ind w:firstLine="366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cs/>
              </w:rPr>
              <w:t>แบตเตอรี่สำหรับรถฟอล์คลิฟท์ (</w:t>
            </w:r>
            <w:r w:rsidRPr="00622DFA">
              <w:rPr>
                <w:rFonts w:asciiTheme="majorBidi" w:hAnsiTheme="majorBidi" w:cstheme="majorBidi"/>
                <w:szCs w:val="20"/>
              </w:rPr>
              <w:t>Set</w:t>
            </w:r>
            <w:r w:rsidRPr="00622DF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</w:tcBorders>
          </w:tcPr>
          <w:p w14:paraId="2D67F1AC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szCs w:val="20"/>
              </w:rPr>
              <w:t>35.4</w:t>
            </w:r>
            <w:r w:rsidRPr="00622DFA">
              <w:rPr>
                <w:rFonts w:asciiTheme="majorBidi" w:hAnsiTheme="majorBidi" w:cs="Angsana New"/>
                <w:cs/>
              </w:rPr>
              <w:t>%</w:t>
            </w:r>
          </w:p>
        </w:tc>
        <w:tc>
          <w:tcPr>
            <w:tcW w:w="1701" w:type="dxa"/>
            <w:tcBorders>
              <w:top w:val="nil"/>
            </w:tcBorders>
          </w:tcPr>
          <w:p w14:paraId="07AF2F6D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szCs w:val="20"/>
              </w:rPr>
              <w:t>36</w:t>
            </w:r>
            <w:r w:rsidRPr="00622DFA">
              <w:rPr>
                <w:rFonts w:asciiTheme="majorBidi" w:hAnsiTheme="majorBidi" w:cs="Angsana New"/>
                <w:cs/>
              </w:rPr>
              <w:t>.</w:t>
            </w:r>
            <w:r w:rsidRPr="00622DFA">
              <w:rPr>
                <w:rFonts w:asciiTheme="majorBidi" w:hAnsiTheme="majorBidi" w:cstheme="majorBidi"/>
                <w:szCs w:val="20"/>
              </w:rPr>
              <w:t>7</w:t>
            </w:r>
            <w:r w:rsidRPr="00622DFA">
              <w:rPr>
                <w:rFonts w:asciiTheme="majorBidi" w:hAnsiTheme="majorBidi" w:cs="Angsana New"/>
                <w:cs/>
              </w:rPr>
              <w:t>%</w:t>
            </w:r>
          </w:p>
        </w:tc>
        <w:tc>
          <w:tcPr>
            <w:tcW w:w="1650" w:type="dxa"/>
            <w:tcBorders>
              <w:top w:val="nil"/>
            </w:tcBorders>
          </w:tcPr>
          <w:p w14:paraId="66BB1733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22DFA">
              <w:rPr>
                <w:rFonts w:asciiTheme="majorBidi" w:hAnsiTheme="majorBidi" w:cstheme="majorBidi"/>
                <w:szCs w:val="20"/>
              </w:rPr>
              <w:t>53</w:t>
            </w:r>
            <w:r w:rsidRPr="00622DFA">
              <w:rPr>
                <w:rFonts w:asciiTheme="majorBidi" w:hAnsiTheme="majorBidi" w:cs="Angsana New"/>
                <w:cs/>
              </w:rPr>
              <w:t>.</w:t>
            </w:r>
            <w:r w:rsidRPr="00622DFA">
              <w:rPr>
                <w:rFonts w:asciiTheme="majorBidi" w:hAnsiTheme="majorBidi" w:cstheme="majorBidi"/>
                <w:szCs w:val="20"/>
              </w:rPr>
              <w:t>5</w:t>
            </w:r>
            <w:r w:rsidRPr="00622DFA">
              <w:rPr>
                <w:rFonts w:asciiTheme="majorBidi" w:hAnsiTheme="majorBidi" w:cs="Angsana New"/>
                <w:cs/>
              </w:rPr>
              <w:t>%</w:t>
            </w:r>
          </w:p>
        </w:tc>
      </w:tr>
      <w:tr w:rsidR="00622DFA" w:rsidRPr="00622DFA" w14:paraId="22C8D61B" w14:textId="77777777" w:rsidTr="001017B1">
        <w:tc>
          <w:tcPr>
            <w:tcW w:w="3539" w:type="dxa"/>
          </w:tcPr>
          <w:p w14:paraId="73C3BBE5" w14:textId="77777777" w:rsidR="00622DFA" w:rsidRPr="00622DFA" w:rsidRDefault="00622DFA" w:rsidP="00622DFA">
            <w:pPr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622DF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126" w:type="dxa"/>
          </w:tcPr>
          <w:p w14:paraId="370C42CB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622DFA">
              <w:rPr>
                <w:rFonts w:asciiTheme="majorBidi" w:hAnsiTheme="majorBidi" w:cstheme="majorBidi"/>
                <w:b/>
                <w:bCs/>
                <w:szCs w:val="20"/>
              </w:rPr>
              <w:t>41.4</w:t>
            </w:r>
            <w:r w:rsidRPr="00622DFA">
              <w:rPr>
                <w:rFonts w:asciiTheme="majorBidi" w:hAnsiTheme="majorBidi" w:cs="Angsana New"/>
                <w:b/>
                <w:bCs/>
                <w:cs/>
              </w:rPr>
              <w:t>%</w:t>
            </w:r>
          </w:p>
        </w:tc>
        <w:tc>
          <w:tcPr>
            <w:tcW w:w="1701" w:type="dxa"/>
          </w:tcPr>
          <w:p w14:paraId="6C6B304C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622DFA">
              <w:rPr>
                <w:rFonts w:asciiTheme="majorBidi" w:hAnsiTheme="majorBidi" w:cstheme="majorBidi"/>
                <w:b/>
                <w:bCs/>
                <w:szCs w:val="20"/>
              </w:rPr>
              <w:t>42</w:t>
            </w:r>
            <w:r w:rsidRPr="00622DFA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622DFA">
              <w:rPr>
                <w:rFonts w:asciiTheme="majorBidi" w:hAnsiTheme="majorBidi" w:cstheme="majorBidi"/>
                <w:b/>
                <w:bCs/>
                <w:szCs w:val="20"/>
              </w:rPr>
              <w:t>6</w:t>
            </w:r>
            <w:r w:rsidRPr="00622DFA">
              <w:rPr>
                <w:rFonts w:asciiTheme="majorBidi" w:hAnsiTheme="majorBidi" w:cs="Angsana New"/>
                <w:b/>
                <w:bCs/>
                <w:cs/>
              </w:rPr>
              <w:t>%</w:t>
            </w:r>
          </w:p>
        </w:tc>
        <w:tc>
          <w:tcPr>
            <w:tcW w:w="1650" w:type="dxa"/>
          </w:tcPr>
          <w:p w14:paraId="6728C98B" w14:textId="77777777" w:rsidR="00622DFA" w:rsidRPr="00622DFA" w:rsidRDefault="00622DFA" w:rsidP="00622DFA">
            <w:pPr>
              <w:jc w:val="center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622DFA">
              <w:rPr>
                <w:rFonts w:asciiTheme="majorBidi" w:hAnsiTheme="majorBidi" w:cstheme="majorBidi"/>
                <w:b/>
                <w:bCs/>
                <w:szCs w:val="20"/>
              </w:rPr>
              <w:t>47</w:t>
            </w:r>
            <w:r w:rsidRPr="00622DFA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622DFA">
              <w:rPr>
                <w:rFonts w:asciiTheme="majorBidi" w:hAnsiTheme="majorBidi" w:cstheme="majorBidi"/>
                <w:b/>
                <w:bCs/>
                <w:szCs w:val="20"/>
              </w:rPr>
              <w:t>6</w:t>
            </w:r>
            <w:r w:rsidRPr="00622DFA">
              <w:rPr>
                <w:rFonts w:asciiTheme="majorBidi" w:hAnsiTheme="majorBidi" w:cs="Angsana New"/>
                <w:b/>
                <w:bCs/>
                <w:cs/>
              </w:rPr>
              <w:t>%</w:t>
            </w:r>
          </w:p>
        </w:tc>
      </w:tr>
    </w:tbl>
    <w:p w14:paraId="436DE4FE" w14:textId="5F1A7AE1" w:rsidR="00622DFA" w:rsidRDefault="00622DFA" w:rsidP="0024538F">
      <w:p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5E8E800" w14:textId="23190ECF" w:rsidR="00A412B1" w:rsidRDefault="00A412B1" w:rsidP="0024538F">
      <w:p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359E7A1" w14:textId="7B17C973" w:rsidR="00A412B1" w:rsidRDefault="00A412B1" w:rsidP="0024538F">
      <w:p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A98494C" w14:textId="1F40C0A7" w:rsidR="00A412B1" w:rsidRDefault="00A412B1" w:rsidP="0024538F">
      <w:p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22B8A8E" w14:textId="5AE906CD" w:rsidR="00A412B1" w:rsidRDefault="00A412B1" w:rsidP="0024538F">
      <w:p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8B6CD5A" w14:textId="57F0B83B" w:rsidR="003854B6" w:rsidRDefault="003854B6" w:rsidP="0024538F">
      <w:p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48D894A9" w14:textId="77777777" w:rsidR="003854B6" w:rsidRDefault="003854B6" w:rsidP="0024538F">
      <w:p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BE9BD95" w14:textId="605A60A9" w:rsidR="005E420D" w:rsidRPr="0024538F" w:rsidRDefault="001042A6" w:rsidP="0024538F">
      <w:pPr>
        <w:pStyle w:val="PlainText"/>
        <w:tabs>
          <w:tab w:val="left" w:pos="180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รายละเอียดโรงงานและที่ตั้ง</w:t>
      </w:r>
    </w:p>
    <w:p w14:paraId="4EE51A2B" w14:textId="09F64F36" w:rsidR="001042A6" w:rsidRPr="00E24812" w:rsidRDefault="000D0CF6" w:rsidP="00C02832">
      <w:pPr>
        <w:spacing w:before="120"/>
        <w:ind w:firstLine="567"/>
        <w:jc w:val="thaiDistribute"/>
        <w:rPr>
          <w:rFonts w:asciiTheme="majorBidi" w:hAnsiTheme="majorBidi" w:cstheme="majorBidi"/>
          <w:color w:val="333333"/>
          <w:sz w:val="32"/>
          <w:szCs w:val="32"/>
          <w:cs/>
        </w:rPr>
      </w:pPr>
      <w:r w:rsidRPr="00E24812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บริษัทฯ </w:t>
      </w:r>
      <w:r w:rsidR="001042A6" w:rsidRPr="00E24812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ผลิตแบตเตอรี่ภายใต้สายการผลิต ภายในโรงงานของบริษัทฯ ทั้งสิ้น </w:t>
      </w:r>
      <w:r w:rsidR="005C748A">
        <w:rPr>
          <w:rFonts w:asciiTheme="majorBidi" w:hAnsiTheme="majorBidi" w:cstheme="majorBidi"/>
          <w:color w:val="333333"/>
          <w:sz w:val="32"/>
          <w:szCs w:val="32"/>
        </w:rPr>
        <w:t>4</w:t>
      </w:r>
      <w:r w:rsidR="001042A6" w:rsidRPr="00E24812">
        <w:rPr>
          <w:rFonts w:asciiTheme="majorBidi" w:hAnsiTheme="majorBidi" w:cstheme="majorBidi"/>
          <w:color w:val="333333"/>
          <w:sz w:val="32"/>
          <w:szCs w:val="32"/>
          <w:cs/>
        </w:rPr>
        <w:t xml:space="preserve"> แห่ง ได้แก่ </w:t>
      </w:r>
      <w:r w:rsidR="00BD75FB" w:rsidRPr="00E24812">
        <w:rPr>
          <w:rFonts w:asciiTheme="majorBidi" w:hAnsiTheme="majorBidi" w:cstheme="majorBidi"/>
          <w:color w:val="333333"/>
          <w:sz w:val="32"/>
          <w:szCs w:val="32"/>
          <w:cs/>
        </w:rPr>
        <w:t xml:space="preserve">โรงงานผลิตแบตเตอรี่ ซอยพัฒนา </w:t>
      </w:r>
      <w:r w:rsidR="00BD75FB" w:rsidRPr="00E24812">
        <w:rPr>
          <w:rFonts w:asciiTheme="majorBidi" w:hAnsiTheme="majorBidi" w:cstheme="majorBidi"/>
          <w:color w:val="333333"/>
          <w:sz w:val="32"/>
          <w:szCs w:val="32"/>
        </w:rPr>
        <w:t>4</w:t>
      </w:r>
      <w:r w:rsidR="001042A6" w:rsidRPr="00E24812">
        <w:rPr>
          <w:rFonts w:asciiTheme="majorBidi" w:hAnsiTheme="majorBidi" w:cstheme="majorBidi"/>
          <w:color w:val="333333"/>
          <w:sz w:val="32"/>
          <w:szCs w:val="32"/>
          <w:cs/>
        </w:rPr>
        <w:t xml:space="preserve"> </w:t>
      </w:r>
      <w:r w:rsidR="00BD75FB" w:rsidRPr="00E24812">
        <w:rPr>
          <w:rFonts w:asciiTheme="majorBidi" w:hAnsiTheme="majorBidi" w:cstheme="majorBidi"/>
          <w:color w:val="333333"/>
          <w:sz w:val="32"/>
          <w:szCs w:val="32"/>
          <w:cs/>
        </w:rPr>
        <w:t>โรงงานผลิตแบตเตอรี่นิคมอุตสาหกรรมเกตเวย์ซิตี้</w:t>
      </w:r>
      <w:r w:rsidR="00BD75FB" w:rsidRPr="00E24812">
        <w:rPr>
          <w:rFonts w:asciiTheme="majorBidi" w:hAnsiTheme="majorBidi" w:cs="Angsana New"/>
          <w:color w:val="333333"/>
          <w:sz w:val="32"/>
          <w:szCs w:val="32"/>
          <w:cs/>
        </w:rPr>
        <w:t xml:space="preserve"> </w:t>
      </w:r>
      <w:r w:rsidR="001042A6" w:rsidRPr="00E24812">
        <w:rPr>
          <w:rFonts w:asciiTheme="majorBidi" w:hAnsiTheme="majorBidi" w:cstheme="majorBidi"/>
          <w:color w:val="333333"/>
          <w:sz w:val="32"/>
          <w:szCs w:val="32"/>
          <w:cs/>
        </w:rPr>
        <w:t>โรงงานผลิต</w:t>
      </w:r>
      <w:r w:rsidR="001042A6" w:rsidRPr="00E24812">
        <w:rPr>
          <w:rFonts w:asciiTheme="majorBidi" w:hAnsiTheme="majorBidi" w:cstheme="majorBidi"/>
          <w:sz w:val="32"/>
          <w:szCs w:val="32"/>
          <w:cs/>
          <w:lang w:eastAsia="ja-JP"/>
        </w:rPr>
        <w:t>เปลือกและฝาแบตเตอรี่</w:t>
      </w:r>
      <w:r w:rsidR="001042A6" w:rsidRPr="00E24812">
        <w:rPr>
          <w:rFonts w:asciiTheme="majorBidi" w:hAnsiTheme="majorBidi" w:cs="Angsana New"/>
          <w:sz w:val="32"/>
          <w:szCs w:val="32"/>
          <w:cs/>
          <w:lang w:eastAsia="ja-JP"/>
        </w:rPr>
        <w:t xml:space="preserve"> </w:t>
      </w:r>
      <w:r w:rsidR="001042A6" w:rsidRPr="00E24812">
        <w:rPr>
          <w:rFonts w:asciiTheme="majorBidi" w:hAnsiTheme="majorBidi" w:cstheme="majorBidi"/>
          <w:sz w:val="32"/>
          <w:szCs w:val="32"/>
          <w:cs/>
          <w:lang w:eastAsia="ja-JP"/>
        </w:rPr>
        <w:t xml:space="preserve">ซอยพัฒนา </w:t>
      </w:r>
      <w:r w:rsidR="001042A6" w:rsidRPr="00E24812">
        <w:rPr>
          <w:rFonts w:asciiTheme="majorBidi" w:hAnsiTheme="majorBidi" w:cstheme="majorBidi"/>
          <w:sz w:val="32"/>
          <w:szCs w:val="32"/>
          <w:lang w:eastAsia="ja-JP"/>
        </w:rPr>
        <w:t>5</w:t>
      </w:r>
      <w:r w:rsidR="00BD75FB" w:rsidRPr="00E24812">
        <w:rPr>
          <w:rFonts w:asciiTheme="majorBidi" w:hAnsiTheme="majorBidi" w:cstheme="majorBidi"/>
          <w:color w:val="333333"/>
          <w:sz w:val="32"/>
          <w:szCs w:val="32"/>
          <w:cs/>
        </w:rPr>
        <w:t xml:space="preserve"> และ</w:t>
      </w:r>
      <w:r w:rsidR="00BD75FB" w:rsidRPr="00A42ACB">
        <w:rPr>
          <w:rFonts w:asciiTheme="majorBidi" w:hAnsiTheme="majorBidi" w:cstheme="majorBidi"/>
          <w:sz w:val="32"/>
          <w:szCs w:val="32"/>
          <w:cs/>
        </w:rPr>
        <w:t>โรงงานหลอมตะกั่วรีไซเคิล</w:t>
      </w:r>
    </w:p>
    <w:p w14:paraId="5193820D" w14:textId="1F40210B" w:rsidR="00DE5476" w:rsidRPr="00E24812" w:rsidRDefault="00DE5476" w:rsidP="00C02832">
      <w:pPr>
        <w:spacing w:before="120"/>
        <w:ind w:firstLine="70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24812">
        <w:rPr>
          <w:rFonts w:asciiTheme="majorBidi" w:hAnsiTheme="majorBidi" w:cs="Angsana New"/>
          <w:b/>
          <w:bCs/>
          <w:sz w:val="32"/>
          <w:szCs w:val="32"/>
          <w:cs/>
        </w:rPr>
        <w:t xml:space="preserve">) </w:t>
      </w: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โรงงานผลิตแบตเตอรี่ซอยพัฒนา </w:t>
      </w:r>
      <w:r w:rsidRPr="00E24812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14:paraId="511AE98D" w14:textId="39F9D052" w:rsidR="005E420D" w:rsidRPr="00E24812" w:rsidRDefault="005E420D" w:rsidP="00836490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โรงงานผลิตตั้งอยู่ เลขที่ </w:t>
      </w:r>
      <w:r w:rsidR="000F7E34">
        <w:rPr>
          <w:rFonts w:asciiTheme="majorBidi" w:hAnsiTheme="majorBidi" w:cstheme="majorBidi"/>
          <w:sz w:val="32"/>
          <w:szCs w:val="32"/>
        </w:rPr>
        <w:t>387</w:t>
      </w:r>
      <w:r w:rsidR="000F7E34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หมู่ </w:t>
      </w:r>
      <w:r w:rsidR="000F7E34">
        <w:rPr>
          <w:rFonts w:asciiTheme="majorBidi" w:hAnsiTheme="majorBidi" w:cstheme="majorBidi"/>
          <w:sz w:val="32"/>
          <w:szCs w:val="32"/>
        </w:rPr>
        <w:t>4</w:t>
      </w:r>
      <w:r w:rsidR="000F7E34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นิคมอุตสาหกรรมบางปู ถนนสุขุม</w:t>
      </w:r>
      <w:r w:rsidR="0020763E" w:rsidRPr="00E24812">
        <w:rPr>
          <w:rFonts w:asciiTheme="majorBidi" w:hAnsiTheme="majorBidi" w:cstheme="majorBidi"/>
          <w:sz w:val="32"/>
          <w:szCs w:val="32"/>
          <w:cs/>
        </w:rPr>
        <w:t>วิท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ตำบลแพรกษา  อำ</w:t>
      </w:r>
      <w:r w:rsidR="0020763E" w:rsidRPr="00E24812">
        <w:rPr>
          <w:rFonts w:asciiTheme="majorBidi" w:hAnsiTheme="majorBidi" w:cstheme="majorBidi"/>
          <w:sz w:val="32"/>
          <w:szCs w:val="32"/>
          <w:cs/>
        </w:rPr>
        <w:t>เภอ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เมือง จังหวัดสมุทรปราการ </w:t>
      </w:r>
    </w:p>
    <w:p w14:paraId="107E99C5" w14:textId="39F81275" w:rsidR="005E420D" w:rsidRPr="00E24812" w:rsidRDefault="005E420D" w:rsidP="00836490">
      <w:pPr>
        <w:ind w:firstLine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เป็นโรงงานผลิต</w:t>
      </w:r>
      <w:r w:rsidR="00912ACF" w:rsidRPr="00E24812">
        <w:rPr>
          <w:rFonts w:asciiTheme="majorBidi" w:hAnsiTheme="majorBidi" w:cstheme="majorBidi"/>
          <w:sz w:val="32"/>
          <w:szCs w:val="32"/>
          <w:cs/>
        </w:rPr>
        <w:t xml:space="preserve">แบตเตอรี่สำหรับรถยนต์ รถจักรยานยนต์ รวมถึงแบตเตอรี่ชนิดอื่น ๆ โดยในโรงงานประกอบด้วย </w:t>
      </w:r>
      <w:r w:rsidR="00FC69D5" w:rsidRPr="00E24812">
        <w:rPr>
          <w:rFonts w:asciiTheme="majorBidi" w:hAnsiTheme="majorBidi" w:cstheme="majorBidi"/>
          <w:sz w:val="32"/>
          <w:szCs w:val="32"/>
          <w:cs/>
        </w:rPr>
        <w:t>สายการผลิตผงตะกั่วที่ใช้สำหรับทำแผ่นธาตุ</w:t>
      </w:r>
      <w:r w:rsidR="00FC69D5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12ACF" w:rsidRPr="00E24812">
        <w:rPr>
          <w:rFonts w:asciiTheme="majorBidi" w:hAnsiTheme="majorBidi" w:cstheme="majorBidi"/>
          <w:sz w:val="32"/>
          <w:szCs w:val="32"/>
          <w:cs/>
        </w:rPr>
        <w:t>สายการผลิต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แผ่นธาตุแบตเตอรี่ 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F7E3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24812">
        <w:rPr>
          <w:rFonts w:asciiTheme="majorBidi" w:hAnsiTheme="majorBidi" w:cstheme="majorBidi"/>
          <w:sz w:val="32"/>
          <w:szCs w:val="32"/>
          <w:cs/>
        </w:rPr>
        <w:t>งานประจุไฟแผ่นธาตุ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0662A" w:rsidRPr="00E24812">
        <w:rPr>
          <w:rFonts w:asciiTheme="majorBidi" w:hAnsiTheme="majorBidi" w:cstheme="majorBidi"/>
          <w:sz w:val="32"/>
          <w:szCs w:val="32"/>
          <w:cs/>
        </w:rPr>
        <w:t>ตลอดจน</w:t>
      </w:r>
      <w:r w:rsidR="00912ACF" w:rsidRPr="00E24812">
        <w:rPr>
          <w:rFonts w:asciiTheme="majorBidi" w:hAnsiTheme="majorBidi" w:cstheme="majorBidi"/>
          <w:sz w:val="32"/>
          <w:szCs w:val="32"/>
          <w:cs/>
        </w:rPr>
        <w:t>สายงาน</w:t>
      </w:r>
      <w:r w:rsidR="0050662A" w:rsidRPr="00E24812">
        <w:rPr>
          <w:rFonts w:asciiTheme="majorBidi" w:hAnsiTheme="majorBidi" w:cstheme="majorBidi"/>
          <w:sz w:val="32"/>
          <w:szCs w:val="32"/>
          <w:cs/>
        </w:rPr>
        <w:t>การประกอบแบตเตอรี่ชนิดต่าง ๆ</w:t>
      </w:r>
    </w:p>
    <w:p w14:paraId="431192F0" w14:textId="3DCDF5D2" w:rsidR="00BD75FB" w:rsidRPr="002546EF" w:rsidRDefault="00BD75FB" w:rsidP="00C02832">
      <w:pPr>
        <w:spacing w:before="120"/>
        <w:ind w:firstLine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24812">
        <w:rPr>
          <w:rFonts w:asciiTheme="majorBidi" w:hAnsiTheme="majorBidi" w:cs="Angsana New"/>
          <w:b/>
          <w:bCs/>
          <w:sz w:val="32"/>
          <w:szCs w:val="32"/>
          <w:cs/>
        </w:rPr>
        <w:t>)</w:t>
      </w: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546EF">
        <w:rPr>
          <w:rFonts w:asciiTheme="majorBidi" w:hAnsiTheme="majorBidi" w:cstheme="majorBidi"/>
          <w:b/>
          <w:bCs/>
          <w:sz w:val="32"/>
          <w:szCs w:val="32"/>
          <w:cs/>
        </w:rPr>
        <w:t>โรงงานผลิตแบตเตอรี่นิคมอุตสาหกรรมเกตเวย์ซิตี้</w:t>
      </w:r>
    </w:p>
    <w:p w14:paraId="6152A891" w14:textId="04ECC4F3" w:rsidR="00BD75FB" w:rsidRPr="002546EF" w:rsidRDefault="00BD75FB" w:rsidP="009379B6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546EF">
        <w:rPr>
          <w:rFonts w:asciiTheme="majorBidi" w:hAnsiTheme="majorBidi" w:cstheme="majorBidi"/>
          <w:sz w:val="32"/>
          <w:szCs w:val="32"/>
          <w:cs/>
        </w:rPr>
        <w:t>โรงงานผลิตตั้งอยู่ที่</w:t>
      </w:r>
      <w:r w:rsidR="00C55506" w:rsidRPr="002546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5506" w:rsidRPr="00B25321">
        <w:rPr>
          <w:rFonts w:asciiTheme="majorBidi" w:hAnsiTheme="majorBidi" w:cstheme="majorBidi"/>
          <w:sz w:val="32"/>
          <w:szCs w:val="32"/>
        </w:rPr>
        <w:t>260</w:t>
      </w:r>
      <w:r w:rsidRPr="00B253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519A" w:rsidRPr="00B25321">
        <w:rPr>
          <w:rFonts w:asciiTheme="majorBidi" w:hAnsiTheme="majorBidi" w:cs="Angsana New"/>
          <w:sz w:val="32"/>
          <w:szCs w:val="32"/>
          <w:cs/>
        </w:rPr>
        <w:t xml:space="preserve">หมู่ที่ </w:t>
      </w:r>
      <w:r w:rsidR="000F7E34" w:rsidRPr="002546EF">
        <w:rPr>
          <w:rFonts w:asciiTheme="majorBidi" w:hAnsiTheme="majorBidi" w:cs="Angsana New"/>
          <w:sz w:val="32"/>
          <w:szCs w:val="32"/>
        </w:rPr>
        <w:t>7</w:t>
      </w:r>
      <w:r w:rsidR="0029519A" w:rsidRPr="002546E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546EF">
        <w:rPr>
          <w:rFonts w:asciiTheme="majorBidi" w:hAnsiTheme="majorBidi" w:cstheme="majorBidi"/>
          <w:sz w:val="32"/>
          <w:szCs w:val="32"/>
          <w:cs/>
        </w:rPr>
        <w:t xml:space="preserve">นิคมอุตสาหกรรมเกตเวย์ซิตี้ ตำบลหัวสำโรง อำเภอแปลงยาว จังหวัดฉะเชิงเทรา เป็นโรงงานผลิตแบตเตอรี่รถยนต์ </w:t>
      </w:r>
    </w:p>
    <w:p w14:paraId="0645E049" w14:textId="40137684" w:rsidR="005F2FEB" w:rsidRPr="002546EF" w:rsidRDefault="00BD75FB" w:rsidP="00C02832">
      <w:pPr>
        <w:spacing w:before="120"/>
        <w:ind w:firstLine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46E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E5476" w:rsidRPr="002546EF">
        <w:rPr>
          <w:rFonts w:asciiTheme="majorBidi" w:hAnsiTheme="majorBidi" w:cs="Angsana New"/>
          <w:b/>
          <w:bCs/>
          <w:sz w:val="32"/>
          <w:szCs w:val="32"/>
          <w:cs/>
        </w:rPr>
        <w:t xml:space="preserve">) </w:t>
      </w:r>
      <w:r w:rsidR="00A90FB0" w:rsidRPr="002546EF">
        <w:rPr>
          <w:rFonts w:asciiTheme="majorBidi" w:hAnsiTheme="majorBidi" w:cstheme="majorBidi"/>
          <w:b/>
          <w:bCs/>
          <w:sz w:val="32"/>
          <w:szCs w:val="32"/>
          <w:cs/>
        </w:rPr>
        <w:t>โรงงานผลิต</w:t>
      </w:r>
      <w:r w:rsidR="00A90FB0" w:rsidRPr="002546EF">
        <w:rPr>
          <w:rFonts w:asciiTheme="majorBidi" w:hAnsiTheme="majorBidi" w:cs="Angsana New"/>
          <w:b/>
          <w:bCs/>
          <w:sz w:val="32"/>
          <w:szCs w:val="32"/>
          <w:cs/>
        </w:rPr>
        <w:t>เปลือกและฝาแบตเตอรี่ซอยพัฒนา</w:t>
      </w:r>
      <w:r w:rsidR="004D47D5" w:rsidRPr="002546EF">
        <w:rPr>
          <w:rFonts w:asciiTheme="majorBidi" w:hAnsiTheme="majorBidi" w:cs="Angsana New"/>
          <w:b/>
          <w:bCs/>
          <w:sz w:val="32"/>
          <w:szCs w:val="32"/>
        </w:rPr>
        <w:t xml:space="preserve"> 5</w:t>
      </w:r>
      <w:r w:rsidR="00A90FB0" w:rsidRPr="002546EF" w:rsidDel="00A90FB0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</w:p>
    <w:p w14:paraId="4F6A117D" w14:textId="0BCB1B76" w:rsidR="007508E2" w:rsidRPr="002546EF" w:rsidRDefault="00A90FB0" w:rsidP="009379B6">
      <w:pPr>
        <w:ind w:firstLine="720"/>
        <w:jc w:val="thaiDistribute"/>
        <w:rPr>
          <w:rFonts w:asciiTheme="majorBidi" w:hAnsiTheme="majorBidi" w:cs="Angsana New"/>
          <w:sz w:val="32"/>
          <w:szCs w:val="32"/>
        </w:rPr>
      </w:pPr>
      <w:r w:rsidRPr="002546EF">
        <w:rPr>
          <w:rFonts w:asciiTheme="majorBidi" w:hAnsiTheme="majorBidi" w:cs="Angsana New"/>
          <w:sz w:val="32"/>
          <w:szCs w:val="32"/>
          <w:cs/>
        </w:rPr>
        <w:t xml:space="preserve">โรงงานผลิตตั้งอยู่ เลขที่ </w:t>
      </w:r>
      <w:r w:rsidRPr="002546EF">
        <w:rPr>
          <w:rFonts w:asciiTheme="majorBidi" w:hAnsiTheme="majorBidi" w:cstheme="majorBidi"/>
          <w:sz w:val="32"/>
          <w:szCs w:val="32"/>
        </w:rPr>
        <w:t>298</w:t>
      </w:r>
      <w:r w:rsidRPr="002546EF">
        <w:rPr>
          <w:rFonts w:asciiTheme="majorBidi" w:hAnsiTheme="majorBidi" w:cs="Angsana New"/>
          <w:sz w:val="32"/>
          <w:szCs w:val="32"/>
          <w:cs/>
        </w:rPr>
        <w:t xml:space="preserve"> หมู่</w:t>
      </w:r>
      <w:r w:rsidR="00310728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2546E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546EF">
        <w:rPr>
          <w:rFonts w:asciiTheme="majorBidi" w:hAnsiTheme="majorBidi" w:cstheme="majorBidi"/>
          <w:sz w:val="32"/>
          <w:szCs w:val="32"/>
        </w:rPr>
        <w:t xml:space="preserve">4 </w:t>
      </w:r>
      <w:r w:rsidRPr="002546EF">
        <w:rPr>
          <w:rFonts w:asciiTheme="majorBidi" w:hAnsiTheme="majorBidi" w:cs="Angsana New"/>
          <w:sz w:val="32"/>
          <w:szCs w:val="32"/>
          <w:cs/>
        </w:rPr>
        <w:t>นิคมอุตสาหกรรมบางปู ถนนสุขุมวิท</w:t>
      </w:r>
      <w:r w:rsidR="00BF279C" w:rsidRPr="002546E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546EF">
        <w:rPr>
          <w:rFonts w:asciiTheme="majorBidi" w:hAnsiTheme="majorBidi" w:cs="Angsana New"/>
          <w:sz w:val="32"/>
          <w:szCs w:val="32"/>
          <w:cs/>
        </w:rPr>
        <w:t xml:space="preserve">ตำบลแพรกษา อำเภอเมือง จังหวัดสมุทรปราการ </w:t>
      </w:r>
      <w:r w:rsidR="0050662A" w:rsidRPr="002546EF">
        <w:rPr>
          <w:rFonts w:asciiTheme="majorBidi" w:hAnsiTheme="majorBidi" w:cs="Angsana New"/>
          <w:sz w:val="32"/>
          <w:szCs w:val="32"/>
          <w:cs/>
        </w:rPr>
        <w:t>เป็นโรงงานผลิตเปลือกและฝาสำหรับหุ้มแบตเตอรี่</w:t>
      </w:r>
    </w:p>
    <w:p w14:paraId="1599EE04" w14:textId="40059967" w:rsidR="00BD75FB" w:rsidRPr="002546EF" w:rsidRDefault="00BD75FB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546E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546EF">
        <w:rPr>
          <w:rFonts w:asciiTheme="majorBidi" w:hAnsiTheme="majorBidi" w:cs="Angsana New"/>
          <w:b/>
          <w:bCs/>
          <w:sz w:val="32"/>
          <w:szCs w:val="32"/>
          <w:cs/>
        </w:rPr>
        <w:t xml:space="preserve">) </w:t>
      </w:r>
      <w:r w:rsidRPr="002546EF">
        <w:rPr>
          <w:rFonts w:asciiTheme="majorBidi" w:hAnsiTheme="majorBidi" w:cstheme="majorBidi"/>
          <w:b/>
          <w:bCs/>
          <w:sz w:val="32"/>
          <w:szCs w:val="32"/>
          <w:cs/>
        </w:rPr>
        <w:t>โรงงานหลอมตะกั่วรีไซเคิล</w:t>
      </w:r>
      <w:r w:rsidR="0029519A" w:rsidRPr="00B25321">
        <w:rPr>
          <w:rFonts w:asciiTheme="majorBidi" w:hAnsiTheme="majorBidi" w:cstheme="majorBidi"/>
          <w:b/>
          <w:bCs/>
          <w:sz w:val="32"/>
          <w:szCs w:val="32"/>
          <w:cs/>
        </w:rPr>
        <w:t>นิคมอุตสาหกรรม</w:t>
      </w:r>
      <w:r w:rsidR="005C748A" w:rsidRPr="002546EF">
        <w:rPr>
          <w:rFonts w:asciiTheme="majorBidi" w:hAnsiTheme="majorBidi" w:cs="Angsana New"/>
          <w:b/>
          <w:bCs/>
          <w:sz w:val="32"/>
          <w:szCs w:val="32"/>
          <w:cs/>
        </w:rPr>
        <w:t>เกตเวย์ซิตี้</w:t>
      </w:r>
    </w:p>
    <w:p w14:paraId="2A614660" w14:textId="43402699" w:rsidR="00271CD5" w:rsidRPr="00E24812" w:rsidRDefault="00BD75FB" w:rsidP="00C02832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546EF">
        <w:rPr>
          <w:rFonts w:asciiTheme="majorBidi" w:hAnsiTheme="majorBidi" w:cstheme="majorBidi"/>
          <w:sz w:val="32"/>
          <w:szCs w:val="32"/>
          <w:cs/>
        </w:rPr>
        <w:t xml:space="preserve">โรงงานตั้งอยู่ </w:t>
      </w:r>
      <w:r w:rsidRPr="002546EF">
        <w:rPr>
          <w:rFonts w:asciiTheme="majorBidi" w:hAnsiTheme="majorBidi" w:cs="Angsana New"/>
          <w:sz w:val="32"/>
          <w:szCs w:val="32"/>
          <w:cs/>
        </w:rPr>
        <w:t>192 หมู่ที่</w:t>
      </w:r>
      <w:r w:rsidR="00271CD5" w:rsidRPr="002546EF">
        <w:rPr>
          <w:rFonts w:asciiTheme="majorBidi" w:hAnsiTheme="majorBidi" w:cs="Angsana New"/>
          <w:sz w:val="32"/>
          <w:szCs w:val="32"/>
          <w:cs/>
        </w:rPr>
        <w:t xml:space="preserve"> 7 นิคมอุตสาหกรรมเกตเวย์ซิตี้</w:t>
      </w:r>
      <w:r w:rsidR="0029519A" w:rsidRPr="002546E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9519A" w:rsidRPr="00B25321">
        <w:rPr>
          <w:rFonts w:asciiTheme="majorBidi" w:hAnsiTheme="majorBidi" w:cstheme="majorBidi"/>
          <w:sz w:val="32"/>
          <w:szCs w:val="32"/>
          <w:cs/>
        </w:rPr>
        <w:t xml:space="preserve">ถนนสายสัตหีบ-เขาหินซ้อน ซอยนิคมอุตสาหกรรมเกตเวย์ซิตี้ </w:t>
      </w:r>
      <w:r w:rsidR="0029519A" w:rsidRPr="00B25321">
        <w:rPr>
          <w:rFonts w:asciiTheme="majorBidi" w:hAnsiTheme="majorBidi" w:cstheme="majorBidi"/>
          <w:sz w:val="32"/>
          <w:szCs w:val="32"/>
        </w:rPr>
        <w:t>10</w:t>
      </w:r>
      <w:r w:rsidR="00271CD5" w:rsidRPr="002546EF">
        <w:rPr>
          <w:rFonts w:asciiTheme="majorBidi" w:hAnsiTheme="majorBidi" w:cs="Angsana New"/>
          <w:sz w:val="32"/>
          <w:szCs w:val="32"/>
          <w:cs/>
        </w:rPr>
        <w:t xml:space="preserve"> ตำบลหัวสำโรง อำเภอ</w:t>
      </w:r>
      <w:r w:rsidRPr="002546EF">
        <w:rPr>
          <w:rFonts w:asciiTheme="majorBidi" w:hAnsiTheme="majorBidi" w:cs="Angsana New"/>
          <w:sz w:val="32"/>
          <w:szCs w:val="32"/>
          <w:cs/>
        </w:rPr>
        <w:t>แปลงยาว จ</w:t>
      </w:r>
      <w:r w:rsidR="00271CD5" w:rsidRPr="002546EF">
        <w:rPr>
          <w:rFonts w:asciiTheme="majorBidi" w:hAnsiTheme="majorBidi" w:cs="Angsana New"/>
          <w:sz w:val="32"/>
          <w:szCs w:val="32"/>
          <w:cs/>
        </w:rPr>
        <w:t>ังหวัด</w:t>
      </w:r>
      <w:r w:rsidRPr="002546EF">
        <w:rPr>
          <w:rFonts w:asciiTheme="majorBidi" w:hAnsiTheme="majorBidi" w:cs="Angsana New"/>
          <w:sz w:val="32"/>
          <w:szCs w:val="32"/>
          <w:cs/>
        </w:rPr>
        <w:t>ฉะเชิงเทรา</w:t>
      </w:r>
      <w:r w:rsidR="00271CD5" w:rsidRPr="002546EF">
        <w:rPr>
          <w:rFonts w:asciiTheme="majorBidi" w:hAnsiTheme="majorBidi" w:cs="Angsana New"/>
          <w:sz w:val="32"/>
          <w:szCs w:val="32"/>
          <w:cs/>
        </w:rPr>
        <w:t xml:space="preserve"> เป็นโรงงานของ บริษัท </w:t>
      </w:r>
      <w:r w:rsidR="00CB7B55" w:rsidRPr="002546EF">
        <w:rPr>
          <w:rFonts w:asciiTheme="majorBidi" w:hAnsiTheme="majorBidi" w:cs="Angsana New"/>
          <w:sz w:val="32"/>
          <w:szCs w:val="32"/>
          <w:cs/>
        </w:rPr>
        <w:t xml:space="preserve">   </w:t>
      </w:r>
      <w:r w:rsidR="00271CD5" w:rsidRPr="002546EF">
        <w:rPr>
          <w:rFonts w:asciiTheme="majorBidi" w:hAnsiTheme="majorBidi" w:cs="Angsana New"/>
          <w:sz w:val="32"/>
          <w:szCs w:val="32"/>
          <w:cs/>
        </w:rPr>
        <w:t>ไทย นันเฟอรัส เมทัล จำกัด ซึ่งเป็นโรงงานหลอมตะกั่วรีไซเคิล โดยใช้แบตเตอรี่ที่ผ่านการใช้งานและเสียภาษีสรรพสามิตแล้วเป็นวัตถุดิบในการผลิต ตะกั่วที่ผลิต</w:t>
      </w:r>
      <w:r w:rsidR="00271CD5" w:rsidRPr="004D47D5">
        <w:rPr>
          <w:rFonts w:asciiTheme="majorBidi" w:hAnsiTheme="majorBidi" w:cs="Angsana New"/>
          <w:sz w:val="32"/>
          <w:szCs w:val="32"/>
          <w:cs/>
        </w:rPr>
        <w:t>ได้ส่วนใหญ่จะจำหน่ายให้กับบริษัทฯ</w:t>
      </w:r>
    </w:p>
    <w:p w14:paraId="71B651BD" w14:textId="32DA66A0" w:rsidR="00912ACF" w:rsidRPr="00A42ACB" w:rsidRDefault="005E420D" w:rsidP="00E24812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4D47D5">
        <w:rPr>
          <w:rFonts w:asciiTheme="majorBidi" w:hAnsiTheme="majorBidi" w:cstheme="majorBidi"/>
          <w:b/>
          <w:bCs/>
          <w:sz w:val="32"/>
          <w:szCs w:val="32"/>
          <w:cs/>
        </w:rPr>
        <w:t>แหล่งที่มาของวัตถุดิบ</w:t>
      </w:r>
    </w:p>
    <w:p w14:paraId="5F171918" w14:textId="2BEDDB1E" w:rsidR="007308E4" w:rsidRPr="007308E4" w:rsidRDefault="005E420D" w:rsidP="00C0283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42ACB">
        <w:rPr>
          <w:rFonts w:asciiTheme="majorBidi" w:hAnsiTheme="majorBidi" w:cstheme="majorBidi"/>
          <w:b/>
          <w:bCs/>
          <w:sz w:val="32"/>
          <w:szCs w:val="32"/>
          <w:cs/>
        </w:rPr>
        <w:t>มูลค่าการสั่งซื้อวัตถุดิบ</w:t>
      </w:r>
      <w:r w:rsidR="007F282C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ที่สำคัญ</w:t>
      </w:r>
      <w:r w:rsidR="004B3085" w:rsidRPr="00A42ACB">
        <w:rPr>
          <w:rFonts w:asciiTheme="majorBidi" w:hAnsiTheme="majorBidi" w:cs="Angsana New"/>
          <w:b/>
          <w:bCs/>
          <w:sz w:val="32"/>
          <w:szCs w:val="32"/>
          <w:cs/>
        </w:rPr>
        <w:t xml:space="preserve">  </w:t>
      </w:r>
      <w:r w:rsidR="007308E4" w:rsidRPr="00A42ACB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                                                                                       </w:t>
      </w:r>
      <w:r w:rsidR="007308E4" w:rsidRPr="00C02832">
        <w:rPr>
          <w:rFonts w:asciiTheme="majorBidi" w:hAnsiTheme="majorBidi" w:cstheme="majorBidi"/>
          <w:b/>
          <w:bCs/>
          <w:i/>
          <w:iCs/>
          <w:cs/>
        </w:rPr>
        <w:t>หน่วย: ล้านบาท</w:t>
      </w:r>
    </w:p>
    <w:tbl>
      <w:tblPr>
        <w:tblW w:w="9085" w:type="dxa"/>
        <w:tblLayout w:type="fixed"/>
        <w:tblLook w:val="04A0" w:firstRow="1" w:lastRow="0" w:firstColumn="1" w:lastColumn="0" w:noHBand="0" w:noVBand="1"/>
      </w:tblPr>
      <w:tblGrid>
        <w:gridCol w:w="5035"/>
        <w:gridCol w:w="1080"/>
        <w:gridCol w:w="1080"/>
        <w:gridCol w:w="900"/>
        <w:gridCol w:w="990"/>
      </w:tblGrid>
      <w:tr w:rsidR="007308E4" w:rsidRPr="007308E4" w14:paraId="22F6D3E9" w14:textId="77777777" w:rsidTr="001017B1">
        <w:trPr>
          <w:trHeight w:val="570"/>
          <w:tblHeader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1C9D38B" w14:textId="77777777" w:rsidR="007308E4" w:rsidRPr="007308E4" w:rsidRDefault="007308E4" w:rsidP="007308E4">
            <w:pPr>
              <w:rPr>
                <w:rFonts w:asciiTheme="majorBidi" w:hAnsiTheme="majorBidi" w:cstheme="majorBidi"/>
              </w:rPr>
            </w:pPr>
            <w:bookmarkStart w:id="1" w:name="_Hlk66375835"/>
            <w:r w:rsidRPr="007308E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66C5704F" w14:textId="77777777" w:rsidR="007308E4" w:rsidRPr="007308E4" w:rsidRDefault="007308E4" w:rsidP="007308E4">
            <w:pPr>
              <w:jc w:val="center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3F72676F" w14:textId="77777777" w:rsidR="007308E4" w:rsidRPr="007308E4" w:rsidRDefault="007308E4" w:rsidP="007308E4">
            <w:pPr>
              <w:jc w:val="center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2562</w:t>
            </w:r>
          </w:p>
        </w:tc>
      </w:tr>
      <w:tr w:rsidR="007308E4" w:rsidRPr="007308E4" w14:paraId="32BED3A7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492A" w14:textId="77777777" w:rsidR="007308E4" w:rsidRPr="007308E4" w:rsidRDefault="007308E4" w:rsidP="007308E4">
            <w:pPr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  <w:cs/>
              </w:rPr>
              <w:t>มูลค่าการสั่งซื้อวัตถุดิบในประเทศ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FC0F4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9A0B50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B828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795A3EF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308E4" w:rsidRPr="007308E4" w14:paraId="04FAEBF8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809D" w14:textId="77777777" w:rsidR="007308E4" w:rsidRPr="007308E4" w:rsidRDefault="007308E4" w:rsidP="007308E4">
            <w:pPr>
              <w:ind w:firstLineChars="109" w:firstLine="305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  <w:cs/>
              </w:rPr>
              <w:t>ตะกั่วบริสุทธิ์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4E3CC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 xml:space="preserve"> 990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3DE02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33.59%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9E7B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1,068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4D7E3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28.4%</w:t>
            </w:r>
          </w:p>
        </w:tc>
      </w:tr>
      <w:tr w:rsidR="007308E4" w:rsidRPr="007308E4" w14:paraId="2BFD255F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4E08" w14:textId="77777777" w:rsidR="007308E4" w:rsidRPr="007308E4" w:rsidRDefault="007308E4" w:rsidP="007308E4">
            <w:pPr>
              <w:ind w:firstLineChars="109" w:firstLine="305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  <w:cs/>
              </w:rPr>
              <w:t>ตะกั่วผสมพลวงและแคลเซียม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D4093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 xml:space="preserve"> 893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34608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30.30%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279B3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384DF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22.3%</w:t>
            </w:r>
          </w:p>
        </w:tc>
      </w:tr>
      <w:tr w:rsidR="007308E4" w:rsidRPr="007308E4" w14:paraId="75ED8D5F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F767E" w14:textId="77777777" w:rsidR="007308E4" w:rsidRPr="007308E4" w:rsidRDefault="007308E4" w:rsidP="007308E4">
            <w:pPr>
              <w:ind w:firstLineChars="109" w:firstLine="305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  <w:cs/>
              </w:rPr>
              <w:t>เปลือกหุ้ม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19676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 xml:space="preserve"> 185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63324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6.28%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4B2BD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9BB28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9.5%</w:t>
            </w:r>
          </w:p>
        </w:tc>
      </w:tr>
      <w:tr w:rsidR="007308E4" w:rsidRPr="007308E4" w14:paraId="0329D6A1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57D49" w14:textId="77777777" w:rsidR="007308E4" w:rsidRPr="007308E4" w:rsidRDefault="007308E4" w:rsidP="007308E4">
            <w:pPr>
              <w:ind w:firstLineChars="109" w:firstLine="305"/>
              <w:rPr>
                <w:rFonts w:asciiTheme="majorBidi" w:hAnsiTheme="majorBidi" w:cstheme="majorBidi"/>
                <w:cs/>
              </w:rPr>
            </w:pPr>
            <w:r w:rsidRPr="007308E4">
              <w:rPr>
                <w:rFonts w:asciiTheme="majorBidi" w:hAnsiTheme="majorBidi" w:cstheme="majorBidi"/>
                <w:cs/>
              </w:rPr>
              <w:t>แผ่นกั้นแบตเตอรี่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4292B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 xml:space="preserve"> 217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C33AF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7.36%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78AFB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B80D2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7.1%</w:t>
            </w:r>
          </w:p>
        </w:tc>
      </w:tr>
      <w:tr w:rsidR="007308E4" w:rsidRPr="007308E4" w14:paraId="286FFEE1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85E6" w14:textId="77777777" w:rsidR="007308E4" w:rsidRPr="007308E4" w:rsidRDefault="007308E4" w:rsidP="007308E4">
            <w:pPr>
              <w:ind w:firstLineChars="109" w:firstLine="305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CB739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 xml:space="preserve"> 145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E016B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4.92%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91528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3D443E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3.8%</w:t>
            </w:r>
          </w:p>
        </w:tc>
      </w:tr>
      <w:tr w:rsidR="007308E4" w:rsidRPr="007308E4" w14:paraId="6AEBCB9F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B91B70E" w14:textId="77777777" w:rsidR="007308E4" w:rsidRPr="007308E4" w:rsidRDefault="007308E4" w:rsidP="007308E4">
            <w:pPr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  <w:b/>
                <w:bCs/>
                <w:cs/>
              </w:rPr>
              <w:t>รวมมูลค่าการสั่งซื้อในประเทศ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50289290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</w:rPr>
              <w:t>2,430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3F8B8F88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82.46%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680E197D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</w:rPr>
              <w:t>2,674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7FF4BC61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7308E4">
              <w:rPr>
                <w:rFonts w:asciiTheme="majorBidi" w:hAnsiTheme="majorBidi" w:cstheme="majorBidi"/>
              </w:rPr>
              <w:t>71.1%</w:t>
            </w:r>
          </w:p>
        </w:tc>
      </w:tr>
      <w:tr w:rsidR="007308E4" w:rsidRPr="007308E4" w14:paraId="2690ED83" w14:textId="77777777" w:rsidTr="001017B1">
        <w:trPr>
          <w:trHeight w:val="285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92A9" w14:textId="77777777" w:rsidR="007308E4" w:rsidRPr="007308E4" w:rsidRDefault="007308E4" w:rsidP="007308E4">
            <w:pPr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  <w:cs/>
              </w:rPr>
              <w:lastRenderedPageBreak/>
              <w:t>มูลค่าการสั่งซื้อวัตถุดิบจากต่างประเทศ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BDA5FFE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A18431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6591B73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7D7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308E4" w:rsidRPr="007308E4" w14:paraId="7487BC0F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7C3B" w14:textId="77777777" w:rsidR="007308E4" w:rsidRPr="007308E4" w:rsidRDefault="007308E4" w:rsidP="007308E4">
            <w:pPr>
              <w:ind w:firstLineChars="109" w:firstLine="305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  <w:cs/>
              </w:rPr>
              <w:t>ตะกั่วบริสุทธิ์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E9B67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 xml:space="preserve"> 242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CB28F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8.21%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AE041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A0252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19.2%</w:t>
            </w:r>
          </w:p>
        </w:tc>
      </w:tr>
      <w:tr w:rsidR="007308E4" w:rsidRPr="007308E4" w14:paraId="0AC0E683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751A" w14:textId="77777777" w:rsidR="007308E4" w:rsidRPr="007308E4" w:rsidRDefault="007308E4" w:rsidP="007308E4">
            <w:pPr>
              <w:ind w:firstLineChars="109" w:firstLine="305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  <w:cs/>
              </w:rPr>
              <w:t>ตะกั่วผสมพลวงและแคลเซียม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71E6B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 xml:space="preserve"> 161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26BCA6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5.46%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FF49C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7E960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5.3%</w:t>
            </w:r>
          </w:p>
        </w:tc>
      </w:tr>
      <w:tr w:rsidR="007308E4" w:rsidRPr="007308E4" w14:paraId="4D50CD00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7F2E1" w14:textId="77777777" w:rsidR="007308E4" w:rsidRPr="007308E4" w:rsidRDefault="007308E4" w:rsidP="007308E4">
            <w:pPr>
              <w:ind w:firstLineChars="109" w:firstLine="305"/>
              <w:rPr>
                <w:rFonts w:asciiTheme="majorBidi" w:hAnsiTheme="majorBidi" w:cstheme="majorBidi"/>
                <w:cs/>
              </w:rPr>
            </w:pPr>
            <w:r w:rsidRPr="007308E4">
              <w:rPr>
                <w:rFonts w:asciiTheme="majorBidi" w:hAnsiTheme="majorBidi" w:cstheme="majorBidi"/>
                <w:cs/>
              </w:rPr>
              <w:t>เปลือกหุ้ม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D5990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 xml:space="preserve"> 1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1A927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0.03%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30DB7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2096F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1.7%</w:t>
            </w:r>
          </w:p>
        </w:tc>
      </w:tr>
      <w:tr w:rsidR="007308E4" w:rsidRPr="007308E4" w14:paraId="67AEE0A8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6593" w14:textId="77777777" w:rsidR="007308E4" w:rsidRPr="007308E4" w:rsidRDefault="007308E4" w:rsidP="007308E4">
            <w:pPr>
              <w:ind w:firstLineChars="109" w:firstLine="305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  <w:cs/>
              </w:rPr>
              <w:t>แผ่นกั้นแบตเตอรี่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67373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 xml:space="preserve"> 96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7BB5A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3.26%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B247F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3C379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1.1%</w:t>
            </w:r>
          </w:p>
        </w:tc>
      </w:tr>
      <w:tr w:rsidR="007308E4" w:rsidRPr="007308E4" w14:paraId="2FC87705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8CDC" w14:textId="77777777" w:rsidR="007308E4" w:rsidRPr="007308E4" w:rsidRDefault="007308E4" w:rsidP="007308E4">
            <w:pPr>
              <w:ind w:firstLineChars="109" w:firstLine="305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  <w:cs/>
              </w:rPr>
              <w:t>อืนๆ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1A91E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 xml:space="preserve"> 17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1AB87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0.58%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E4CC2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38BD7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</w:rPr>
            </w:pPr>
            <w:r w:rsidRPr="007308E4">
              <w:rPr>
                <w:rFonts w:asciiTheme="majorBidi" w:hAnsiTheme="majorBidi" w:cstheme="majorBidi"/>
              </w:rPr>
              <w:t>1.5%</w:t>
            </w:r>
          </w:p>
        </w:tc>
      </w:tr>
      <w:tr w:rsidR="007308E4" w:rsidRPr="007308E4" w14:paraId="17DC1A70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88AD255" w14:textId="77777777" w:rsidR="007308E4" w:rsidRPr="007308E4" w:rsidRDefault="007308E4" w:rsidP="007308E4">
            <w:pPr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  <w:b/>
                <w:bCs/>
                <w:cs/>
              </w:rPr>
              <w:t>มูลค่าการสั่งซื้อจากต่างประเทศ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</w:tcPr>
          <w:p w14:paraId="40B3E6B6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</w:rPr>
              <w:t xml:space="preserve"> 517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50A6BA2B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</w:rPr>
              <w:t>17.54%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</w:tcPr>
          <w:p w14:paraId="2740EC99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</w:rPr>
              <w:t>1,087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00C16F6B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</w:rPr>
              <w:t>28.9%</w:t>
            </w:r>
          </w:p>
        </w:tc>
      </w:tr>
      <w:tr w:rsidR="007308E4" w:rsidRPr="007308E4" w14:paraId="06B1D402" w14:textId="77777777" w:rsidTr="001017B1">
        <w:trPr>
          <w:trHeight w:val="285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1EF07DD" w14:textId="77777777" w:rsidR="007308E4" w:rsidRPr="007308E4" w:rsidRDefault="007308E4" w:rsidP="007308E4">
            <w:pPr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  <w:b/>
                <w:bCs/>
                <w:cs/>
              </w:rPr>
              <w:t>รวมมูลค่าทั้งหมด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</w:tcPr>
          <w:p w14:paraId="7A0D9212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</w:rPr>
              <w:t xml:space="preserve"> 2,947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75A9AA9B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</w:tcPr>
          <w:p w14:paraId="0902F612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</w:rPr>
              <w:t>3,761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51A6CA75" w14:textId="77777777" w:rsidR="007308E4" w:rsidRPr="007308E4" w:rsidRDefault="007308E4" w:rsidP="007308E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308E4">
              <w:rPr>
                <w:rFonts w:asciiTheme="majorBidi" w:hAnsiTheme="majorBidi" w:cstheme="majorBidi"/>
              </w:rPr>
              <w:t>100%</w:t>
            </w:r>
          </w:p>
        </w:tc>
      </w:tr>
      <w:bookmarkEnd w:id="1"/>
    </w:tbl>
    <w:p w14:paraId="43BE0FA6" w14:textId="77777777" w:rsidR="007308E4" w:rsidRDefault="007308E4" w:rsidP="00C02832">
      <w:pPr>
        <w:rPr>
          <w:rFonts w:asciiTheme="majorBidi" w:hAnsiTheme="majorBidi" w:cs="Angsana New"/>
          <w:b/>
          <w:bCs/>
          <w:sz w:val="32"/>
          <w:szCs w:val="32"/>
        </w:rPr>
      </w:pPr>
    </w:p>
    <w:p w14:paraId="0F1593ED" w14:textId="37D6EF07" w:rsidR="00CB7B55" w:rsidRPr="004D47D5" w:rsidRDefault="00222EE3" w:rsidP="00222EE3">
      <w:pPr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วัตถุดิบเกือบทั้งหมดของบริษัทฯ จะสั่งซื้อจากผู้ผลิตในประเทศ ยกเว้นตะกั่วแท่งจะสั่งซื้อจากผู้ผลิตโดยตรงทั้งในประเทศและต่างประเทศ  สำหรับสัดส่วนปริมาณการสั่งซื้อตะกั่วในประเทศ และต่างประเทศมีอัตราส่วนประมาณ </w:t>
      </w:r>
      <w:r w:rsidR="00BF279C">
        <w:rPr>
          <w:rFonts w:asciiTheme="majorBidi" w:hAnsiTheme="majorBidi" w:cstheme="majorBidi"/>
          <w:sz w:val="32"/>
          <w:szCs w:val="32"/>
        </w:rPr>
        <w:t>71</w:t>
      </w:r>
      <w:r w:rsidRPr="00E24812">
        <w:rPr>
          <w:rFonts w:asciiTheme="majorBidi" w:hAnsiTheme="majorBidi" w:cstheme="majorBidi"/>
          <w:sz w:val="32"/>
          <w:szCs w:val="32"/>
          <w:cs/>
        </w:rPr>
        <w:t>:</w:t>
      </w:r>
      <w:r w:rsidR="00BF279C">
        <w:rPr>
          <w:rFonts w:asciiTheme="majorBidi" w:hAnsiTheme="majorBidi" w:cstheme="majorBidi"/>
          <w:sz w:val="32"/>
          <w:szCs w:val="32"/>
        </w:rPr>
        <w:t>30</w:t>
      </w:r>
      <w:r w:rsidR="00BF279C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ส่วนตะกั่วที่นำเข้าจากต่างประเทศจะ มี </w:t>
      </w:r>
      <w:r w:rsidR="004D47D5">
        <w:rPr>
          <w:rFonts w:asciiTheme="majorBidi" w:hAnsiTheme="majorBidi" w:cstheme="majorBidi"/>
          <w:sz w:val="32"/>
          <w:szCs w:val="32"/>
        </w:rPr>
        <w:t>3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ชนิด</w:t>
      </w:r>
      <w:r w:rsidR="004D47D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คือ ตะกั่วบริสุทธิ์ </w:t>
      </w:r>
      <w:r w:rsidR="00BF279C">
        <w:rPr>
          <w:rFonts w:asciiTheme="majorBidi" w:hAnsiTheme="majorBidi" w:cstheme="majorBidi"/>
          <w:sz w:val="32"/>
          <w:szCs w:val="32"/>
        </w:rPr>
        <w:t>99</w:t>
      </w:r>
      <w:r w:rsidR="00BF279C">
        <w:rPr>
          <w:rFonts w:asciiTheme="majorBidi" w:hAnsiTheme="majorBidi" w:cs="Angsana New"/>
          <w:sz w:val="32"/>
          <w:szCs w:val="32"/>
          <w:cs/>
        </w:rPr>
        <w:t>.</w:t>
      </w:r>
      <w:r w:rsidR="00BF279C">
        <w:rPr>
          <w:rFonts w:asciiTheme="majorBidi" w:hAnsiTheme="majorBidi" w:cstheme="majorBidi"/>
          <w:sz w:val="32"/>
          <w:szCs w:val="32"/>
        </w:rPr>
        <w:t>99</w:t>
      </w:r>
      <w:r w:rsidRPr="00E24812">
        <w:rPr>
          <w:rFonts w:asciiTheme="majorBidi" w:hAnsiTheme="majorBidi" w:cstheme="majorBidi"/>
          <w:sz w:val="32"/>
          <w:szCs w:val="32"/>
          <w:cs/>
        </w:rPr>
        <w:t>% ตะกั่วผสมพลวง และตะกั่วผสมแคลเซียม</w:t>
      </w:r>
      <w:r w:rsidR="004D47D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จะนำเข้าจากประเทศจีน แคนาดา ออสเตรเลียและเกาหลี อย่างไรก็ตามเพื่อเป็นการทดแทนการนำเข้าตะกั่วบริษัทฯ ได้มีการลงทุนในบริษัทย่อย ได้แก่ </w:t>
      </w:r>
      <w:r w:rsidR="004D47D5">
        <w:rPr>
          <w:rFonts w:asciiTheme="majorBidi" w:hAnsiTheme="majorBidi" w:cstheme="majorBidi"/>
          <w:sz w:val="32"/>
          <w:szCs w:val="32"/>
        </w:rPr>
        <w:t>TNC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ซึ่งเป็นโรงงานหลอมตะกั่วผสม</w:t>
      </w:r>
    </w:p>
    <w:p w14:paraId="6CF3EDB9" w14:textId="102A8684" w:rsidR="004527D4" w:rsidRDefault="004527D4" w:rsidP="00C02832">
      <w:pPr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80720DA" w14:textId="77777777" w:rsidR="007308E4" w:rsidRPr="007308E4" w:rsidRDefault="007308E4" w:rsidP="007308E4">
      <w:pPr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7308E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นโยบายการสั่งซื้อวัตถุดิบ</w:t>
      </w:r>
    </w:p>
    <w:p w14:paraId="648416B9" w14:textId="77777777" w:rsidR="007308E4" w:rsidRPr="007308E4" w:rsidRDefault="007308E4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>บริษัทฯ มีนโยบายในการสั่งซื้อวัตถุดิบหลักในแต่ละประเภท ดังนี้</w:t>
      </w:r>
    </w:p>
    <w:p w14:paraId="3A6894A5" w14:textId="77777777" w:rsidR="007308E4" w:rsidRPr="007308E4" w:rsidRDefault="007308E4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7308E4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ตะกั่ว</w:t>
      </w:r>
    </w:p>
    <w:p w14:paraId="591B44D3" w14:textId="77777777" w:rsidR="007308E4" w:rsidRPr="007308E4" w:rsidRDefault="007308E4" w:rsidP="007308E4">
      <w:pPr>
        <w:spacing w:before="120"/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7308E4">
        <w:rPr>
          <w:rFonts w:asciiTheme="majorBidi" w:hAnsiTheme="majorBidi" w:cstheme="majorBidi"/>
          <w:sz w:val="32"/>
          <w:szCs w:val="32"/>
          <w:cs/>
        </w:rPr>
        <w:t xml:space="preserve">ตะกั่วเป็นวัตถุดิบหลักในการผลิตแบตเตอรี่ทุกชนิดของบริษัทฯ คิดเป็นสัดส่วนกว่าร้อยละ </w:t>
      </w:r>
      <w:r w:rsidRPr="007308E4">
        <w:rPr>
          <w:rFonts w:asciiTheme="majorBidi" w:hAnsiTheme="majorBidi" w:cstheme="majorBidi"/>
          <w:sz w:val="32"/>
          <w:szCs w:val="32"/>
        </w:rPr>
        <w:t>70</w:t>
      </w:r>
      <w:r w:rsidRPr="007308E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308E4">
        <w:rPr>
          <w:rFonts w:asciiTheme="majorBidi" w:hAnsiTheme="majorBidi" w:cstheme="majorBidi"/>
          <w:sz w:val="32"/>
          <w:szCs w:val="32"/>
          <w:cs/>
        </w:rPr>
        <w:t xml:space="preserve">ของต้นทุนการผลิต โดยแบ่งเป็นชนิดของตะกั่ว </w:t>
      </w:r>
      <w:r w:rsidRPr="007308E4">
        <w:rPr>
          <w:rFonts w:asciiTheme="majorBidi" w:hAnsiTheme="majorBidi" w:cstheme="majorBidi"/>
          <w:sz w:val="32"/>
          <w:szCs w:val="32"/>
        </w:rPr>
        <w:t xml:space="preserve">3 </w:t>
      </w:r>
      <w:r w:rsidRPr="007308E4">
        <w:rPr>
          <w:rFonts w:asciiTheme="majorBidi" w:hAnsiTheme="majorBidi" w:cstheme="majorBidi"/>
          <w:sz w:val="32"/>
          <w:szCs w:val="32"/>
          <w:cs/>
        </w:rPr>
        <w:t>ชนิด ดังต่อไปนี้</w:t>
      </w:r>
    </w:p>
    <w:p w14:paraId="062C260D" w14:textId="77777777" w:rsidR="007308E4" w:rsidRPr="007308E4" w:rsidRDefault="007308E4" w:rsidP="007308E4">
      <w:pPr>
        <w:numPr>
          <w:ilvl w:val="0"/>
          <w:numId w:val="44"/>
        </w:numPr>
        <w:spacing w:after="200" w:line="276" w:lineRule="auto"/>
        <w:ind w:left="1134" w:hanging="425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>ตะกั่วบริสุทธิ์ เป็นวัตถุดิบหลักในการผลิตเนื้อแผ่นธาตุ ซึ่งเป็นองค์ประกอบหลักในการผลิตแบตเตอรี่ทุกชนิด</w:t>
      </w:r>
    </w:p>
    <w:p w14:paraId="66BC7A91" w14:textId="77777777" w:rsidR="007308E4" w:rsidRPr="007308E4" w:rsidRDefault="007308E4" w:rsidP="007308E4">
      <w:pPr>
        <w:numPr>
          <w:ilvl w:val="0"/>
          <w:numId w:val="44"/>
        </w:numPr>
        <w:spacing w:after="200" w:line="276" w:lineRule="auto"/>
        <w:ind w:left="1134" w:hanging="425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>ตะกั่วผสมพลวง เป็นวัตถุดิบหลักในการผลิตโครงแผ่นธาตุ (</w:t>
      </w:r>
      <w:r w:rsidRPr="007308E4">
        <w:rPr>
          <w:rFonts w:asciiTheme="majorBidi" w:eastAsia="Calibri" w:hAnsiTheme="majorBidi" w:cstheme="majorBidi"/>
          <w:sz w:val="32"/>
          <w:szCs w:val="32"/>
        </w:rPr>
        <w:t>Grid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) สำหรับการผลิตแบตเตอรี่ชนิดที่ต้องการดูแลรักษา นอกจากนี้ ตะกั่วผสมพลวงยังเป็นส่วนประกอบในวัตถุดิบย่อยอื่น ๆ ในการผลิตแบตเตอรี่ เช่น สะพานไฟ เป็นต้น</w:t>
      </w:r>
    </w:p>
    <w:p w14:paraId="67B6EF34" w14:textId="77777777" w:rsidR="007308E4" w:rsidRPr="007308E4" w:rsidRDefault="007308E4" w:rsidP="007308E4">
      <w:pPr>
        <w:numPr>
          <w:ilvl w:val="0"/>
          <w:numId w:val="44"/>
        </w:numPr>
        <w:spacing w:after="200" w:line="276" w:lineRule="auto"/>
        <w:ind w:left="1134" w:hanging="425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>ตะกั่วผสมแคลเซียม เป็นวัตถุดิบหลักในการผลิตโครงแผ่นธาตุ (</w:t>
      </w:r>
      <w:r w:rsidRPr="007308E4">
        <w:rPr>
          <w:rFonts w:asciiTheme="majorBidi" w:eastAsia="Calibri" w:hAnsiTheme="majorBidi" w:cstheme="majorBidi"/>
          <w:sz w:val="32"/>
          <w:szCs w:val="32"/>
        </w:rPr>
        <w:t>Grid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) สำหรับการผลิตแบตเตอรี่ชนิดที่ไม่ต้องการการดูแลรักษา เนื่องจากมีอัตราการสูญเสียน้ำจากการทำงานน้อยกว่าแบตเตอรี่ที่มีโครงจากตะกั่วผสมพลวง</w:t>
      </w:r>
    </w:p>
    <w:p w14:paraId="7003989F" w14:textId="77777777" w:rsidR="007308E4" w:rsidRPr="007308E4" w:rsidRDefault="007308E4" w:rsidP="007308E4">
      <w:pPr>
        <w:ind w:firstLine="720"/>
        <w:jc w:val="thaiDistribute"/>
        <w:rPr>
          <w:rFonts w:eastAsia="Calibri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บริษัทฯ สั่งซื้อตะกั่ว ทั้งประเภทตะกั่วบริสุทธิ์ ตะกั่วผสมพลวง และตะกั่วผสมแคลเซียม โดยมีแหล่งที่มาทั้งในประเทศ และต่างประเทศ โดยจัดซื้อในรูปของตะกั่วแท่ง ซึ่งอ้างอิงราคาจากราคาตลาด </w:t>
      </w:r>
      <w:r w:rsidRPr="007308E4">
        <w:rPr>
          <w:rFonts w:asciiTheme="majorBidi" w:eastAsia="Calibri" w:hAnsiTheme="majorBidi" w:cs="Angsana New"/>
          <w:sz w:val="32"/>
          <w:szCs w:val="32"/>
          <w:cs/>
        </w:rPr>
        <w:t>(</w:t>
      </w:r>
      <w:r w:rsidRPr="007308E4">
        <w:rPr>
          <w:rFonts w:asciiTheme="majorBidi" w:eastAsia="Calibri" w:hAnsiTheme="majorBidi" w:cstheme="majorBidi"/>
          <w:sz w:val="32"/>
          <w:szCs w:val="32"/>
        </w:rPr>
        <w:t>Commodity Price</w:t>
      </w:r>
      <w:r w:rsidRPr="007308E4">
        <w:rPr>
          <w:rFonts w:asciiTheme="majorBidi" w:eastAsia="Calibri" w:hAnsiTheme="majorBidi" w:cs="Angsana New"/>
          <w:sz w:val="32"/>
          <w:szCs w:val="32"/>
          <w:cs/>
        </w:rPr>
        <w:t xml:space="preserve">)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ของ </w:t>
      </w:r>
      <w:r w:rsidRPr="007308E4">
        <w:rPr>
          <w:rFonts w:asciiTheme="majorBidi" w:eastAsia="Calibri" w:hAnsiTheme="majorBidi" w:cstheme="majorBidi"/>
          <w:sz w:val="32"/>
          <w:szCs w:val="32"/>
        </w:rPr>
        <w:t xml:space="preserve">London Metal Exchange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ทั้งนี้ บริษัทฯ มีการผลิตตะกั่วเพื่อใช้ในการผลิตแบตเตอรี่เองบางส่วน ผ่าน</w:t>
      </w:r>
      <w:r w:rsidRPr="007308E4">
        <w:rPr>
          <w:rFonts w:asciiTheme="majorBidi" w:hAnsiTheme="majorBidi" w:cstheme="majorBidi"/>
          <w:sz w:val="32"/>
          <w:szCs w:val="32"/>
          <w:cs/>
        </w:rPr>
        <w:t>บริษัท ไทย นันเฟอรัส เมทัล จำกัด ซึ่งเป็นบริษัทย่อยของบริษัทฯ เพื่อลดผลกระทบของความผันผวนด้านราคาและการขาดแคลนวัตถุดิบจากการนำเข้าตะกั่ว</w:t>
      </w:r>
      <w:r w:rsidRPr="007308E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308E4">
        <w:rPr>
          <w:rFonts w:asciiTheme="majorBidi" w:hAnsiTheme="majorBidi" w:cstheme="majorBidi"/>
          <w:sz w:val="32"/>
          <w:szCs w:val="32"/>
          <w:cs/>
        </w:rPr>
        <w:t>โดยตะกั่วที่ผลิตประกอบด้วย ตะกั่วบริสุทธิ์ และตะกั่วผสมพลวง</w:t>
      </w:r>
    </w:p>
    <w:p w14:paraId="5502F9D5" w14:textId="51EF4DDA" w:rsidR="007308E4" w:rsidRPr="007308E4" w:rsidRDefault="007308E4" w:rsidP="007308E4">
      <w:pPr>
        <w:spacing w:before="120"/>
        <w:ind w:firstLine="709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 มีนโยบายในการสั่งซื้อตะกั่วในระยะยาว โดยจัดทำสัญญากับทาง </w:t>
      </w:r>
      <w:r w:rsidRPr="007308E4">
        <w:rPr>
          <w:rFonts w:asciiTheme="majorBidi" w:eastAsia="Calibri" w:hAnsiTheme="majorBidi" w:cstheme="majorBidi"/>
          <w:sz w:val="32"/>
          <w:szCs w:val="32"/>
        </w:rPr>
        <w:t xml:space="preserve">Supplier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ในแต่ละราย</w:t>
      </w:r>
      <w:r w:rsidR="003A6F8D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ให้จัดเตรียมปริมาณของตะกั่วให้ครอบคลุมปริมาณที่ต้องใช้ในการผลิตในแต่ละปีตามแผนการผลิตของบริษัทฯ โดยระยะเวลาของสัญญาดังกล่าวมีอายุประมาณ </w:t>
      </w:r>
      <w:r w:rsidRPr="007308E4">
        <w:rPr>
          <w:rFonts w:asciiTheme="majorBidi" w:eastAsia="Calibri" w:hAnsiTheme="majorBidi" w:cstheme="majorBidi"/>
          <w:sz w:val="32"/>
          <w:szCs w:val="32"/>
        </w:rPr>
        <w:t xml:space="preserve">6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เดือน </w:t>
      </w:r>
      <w:r w:rsidRPr="007308E4">
        <w:rPr>
          <w:rFonts w:asciiTheme="majorBidi" w:eastAsia="Calibri" w:hAnsiTheme="majorBidi" w:cs="Angsana New"/>
          <w:sz w:val="32"/>
          <w:szCs w:val="32"/>
          <w:cs/>
        </w:rPr>
        <w:t xml:space="preserve">– </w:t>
      </w:r>
      <w:r w:rsidRPr="007308E4">
        <w:rPr>
          <w:rFonts w:asciiTheme="majorBidi" w:eastAsia="Calibri" w:hAnsiTheme="majorBidi" w:cstheme="majorBidi"/>
          <w:sz w:val="32"/>
          <w:szCs w:val="32"/>
        </w:rPr>
        <w:t xml:space="preserve">12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เดือน เพื่อลดความเสี่ยงจากการขาดแคลนของวัตถุดิบหลัก </w:t>
      </w:r>
    </w:p>
    <w:p w14:paraId="6E3733C6" w14:textId="77777777" w:rsidR="007308E4" w:rsidRPr="007308E4" w:rsidRDefault="007308E4" w:rsidP="007308E4">
      <w:pPr>
        <w:spacing w:before="120"/>
        <w:ind w:firstLine="709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การขนส่งสินค้าตะกั่วใช้ระยะเวลาเฉลี่ยประมาณ </w:t>
      </w:r>
      <w:r w:rsidRPr="007308E4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วันจากผู้จำหน่ายในประเทศ และประมาณ</w:t>
      </w:r>
      <w:r w:rsidRPr="007308E4">
        <w:rPr>
          <w:rFonts w:asciiTheme="majorBidi" w:eastAsia="Calibri" w:hAnsiTheme="majorBidi" w:cs="Angsana New"/>
          <w:sz w:val="32"/>
          <w:szCs w:val="32"/>
          <w:cs/>
        </w:rPr>
        <w:t xml:space="preserve">     </w:t>
      </w:r>
      <w:r w:rsidRPr="007308E4">
        <w:rPr>
          <w:rFonts w:asciiTheme="majorBidi" w:eastAsia="Calibri" w:hAnsiTheme="majorBidi" w:cstheme="majorBidi"/>
          <w:sz w:val="32"/>
          <w:szCs w:val="32"/>
        </w:rPr>
        <w:t xml:space="preserve">45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วันจากผู้จำหน่ายจากต่างประเทศ โดยบริษัทฯ มีการสั่งซื้อตะกั่วเป็นประจำทุกเดือนโดยมีนโยบายในการจัดเก็บวัตถุดิบคงเหลือไม่เกิน </w:t>
      </w:r>
      <w:r w:rsidRPr="007308E4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วัน และต้องมีการสำรองให้มีความเพียงพออยู่เสมอ</w:t>
      </w:r>
    </w:p>
    <w:p w14:paraId="214D083F" w14:textId="77777777" w:rsidR="007308E4" w:rsidRPr="007308E4" w:rsidRDefault="007308E4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7308E4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แผ่นกั้น</w:t>
      </w:r>
    </w:p>
    <w:p w14:paraId="23422D42" w14:textId="77777777" w:rsidR="007308E4" w:rsidRPr="007308E4" w:rsidRDefault="007308E4" w:rsidP="007308E4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hAnsiTheme="majorBidi" w:cstheme="majorBidi"/>
          <w:sz w:val="32"/>
          <w:szCs w:val="32"/>
          <w:cs/>
        </w:rPr>
        <w:t>แผ่นกั้นทำหน้าที่เป็นฉนวนกั้นแผ่นธาตุขั้วบวกและขั้วลบ ป้องกันการลัดวงจร</w:t>
      </w:r>
      <w:r w:rsidRPr="007308E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308E4">
        <w:rPr>
          <w:rFonts w:asciiTheme="majorBidi" w:hAnsiTheme="majorBidi" w:cstheme="majorBidi"/>
          <w:sz w:val="32"/>
          <w:szCs w:val="32"/>
          <w:cs/>
        </w:rPr>
        <w:t xml:space="preserve">เป็นหนึ่งในวัตถุดิบสำคัญในการผลิตแบตเตอรี่ คิดเป็นสัดส่วนประมาณร้อยละ </w:t>
      </w:r>
      <w:r w:rsidRPr="007308E4">
        <w:rPr>
          <w:rFonts w:asciiTheme="majorBidi" w:hAnsiTheme="majorBidi" w:cstheme="majorBidi"/>
          <w:sz w:val="32"/>
          <w:szCs w:val="32"/>
        </w:rPr>
        <w:t>7</w:t>
      </w:r>
      <w:r w:rsidRPr="007308E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308E4">
        <w:rPr>
          <w:rFonts w:asciiTheme="majorBidi" w:hAnsiTheme="majorBidi" w:cstheme="majorBidi"/>
          <w:sz w:val="32"/>
          <w:szCs w:val="32"/>
          <w:cs/>
        </w:rPr>
        <w:t xml:space="preserve">ของต้นทุนการผลิต แผ่นกั้นมีส่วนประกอบหลักจำแนกเป็น </w:t>
      </w:r>
      <w:r w:rsidRPr="007308E4">
        <w:rPr>
          <w:rFonts w:asciiTheme="majorBidi" w:hAnsiTheme="majorBidi" w:cstheme="majorBidi"/>
          <w:sz w:val="32"/>
          <w:szCs w:val="32"/>
        </w:rPr>
        <w:t xml:space="preserve">2 </w:t>
      </w:r>
      <w:r w:rsidRPr="007308E4">
        <w:rPr>
          <w:rFonts w:asciiTheme="majorBidi" w:hAnsiTheme="majorBidi" w:cstheme="majorBidi"/>
          <w:sz w:val="32"/>
          <w:szCs w:val="32"/>
          <w:cs/>
        </w:rPr>
        <w:t>ประเภท ได้แก่ แผ่นกั้นยาง และแผ่นกั้นกระดาษประกบใยแก้ว ซึ่งขึ้นอยู่กับประเภท และรุ่นของแบตเตอรี่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โดยแผ่นกั้นของแบตเตอรี่ในแต่ละชนิดมีความสูง และรูปร่างที่แตกต่างกันตามแต่ผลิตภัณฑ์ในแต่ละรุ่น</w:t>
      </w:r>
    </w:p>
    <w:p w14:paraId="3CCF04AF" w14:textId="77777777" w:rsidR="007308E4" w:rsidRPr="007308E4" w:rsidRDefault="007308E4" w:rsidP="007308E4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 สั่งซื้อแผ่นกั้นจากทั้งในประเทศ และต่างประเทศ ซึ่งการสั่งซื้อส่วนมากเป็นการซื้อจาก </w:t>
      </w:r>
      <w:r w:rsidRPr="007308E4">
        <w:rPr>
          <w:rFonts w:asciiTheme="majorBidi" w:eastAsia="Calibri" w:hAnsiTheme="majorBidi" w:cstheme="majorBidi" w:hint="cs"/>
          <w:sz w:val="32"/>
          <w:szCs w:val="32"/>
          <w:cs/>
        </w:rPr>
        <w:t xml:space="preserve">   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ผู้จำหน่ายในประเทศ มีเพียงแผ่นกั้นบางชนิดที่ต้องนำเข้าจากผู้ผลิตจากต่างประเทศ บริษัทฯ มีการจัดซื้อแผ่นกั้นเป็นประจำทุกเดือน และมีการพิจารณาทบทวนราคาทุกปี โดยราคาของแผ่นกั้นที่ผ่านมาไม่ได้มีการเปลี่ยนแปลงมากนัก </w:t>
      </w:r>
    </w:p>
    <w:p w14:paraId="6CF380E4" w14:textId="77777777" w:rsidR="007308E4" w:rsidRPr="007308E4" w:rsidRDefault="007308E4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7308E4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เปลือกหุ้ม</w:t>
      </w:r>
    </w:p>
    <w:p w14:paraId="54A4AA6E" w14:textId="77777777" w:rsidR="007308E4" w:rsidRPr="007308E4" w:rsidRDefault="007308E4" w:rsidP="007308E4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hAnsiTheme="majorBidi" w:cstheme="majorBidi"/>
          <w:sz w:val="32"/>
          <w:szCs w:val="32"/>
          <w:cs/>
        </w:rPr>
        <w:t xml:space="preserve">เปลือกที่ใช้หุ้มแบตเตอรี่ เป็นอีกหนึ่งในวัตถุดิบสำคัญที่ใช้เป็นเปลือกบรรจุ คิดเป็นสัดส่วนประมาณร้อยละ </w:t>
      </w:r>
      <w:r w:rsidRPr="007308E4">
        <w:rPr>
          <w:rFonts w:asciiTheme="majorBidi" w:hAnsiTheme="majorBidi" w:cstheme="majorBidi"/>
          <w:sz w:val="32"/>
          <w:szCs w:val="32"/>
        </w:rPr>
        <w:t>5</w:t>
      </w:r>
      <w:r w:rsidRPr="007308E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308E4">
        <w:rPr>
          <w:rFonts w:asciiTheme="majorBidi" w:hAnsiTheme="majorBidi" w:cstheme="majorBidi"/>
          <w:sz w:val="32"/>
          <w:szCs w:val="32"/>
          <w:cs/>
        </w:rPr>
        <w:t xml:space="preserve">ของต้นทุนการผลิตมีส่วนประกอบหลักมาจากพลาสติก มีรูปทรงแตกต่างตามการใช้งานของแบตเตอรี่ในแต่ละประเภท </w:t>
      </w:r>
    </w:p>
    <w:p w14:paraId="4C2B24B0" w14:textId="77777777" w:rsidR="007308E4" w:rsidRPr="007308E4" w:rsidRDefault="007308E4" w:rsidP="007308E4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>บริษัทฯ ผลิตเปลือกหุ้มพลาสติกเพื่อใช้ในการผลิตแบตเตอรี่เองบางส่วน และสั่งซื้อจากผู้จำหน่ายภายนอกบางส่วน ซึ่งเป็นเปลือกหุ้มรุ่นที่บริษัทฯ ไม่สามารถผลิตเองได้ หรือช่วงเวลาที่ความต้องการเปลือกหุ้มเกินกว่ากำลังการผลิตของบริษัทฯ ทั้งนี้ ราคาของเปลือกหุ้มเปลี่ยนแปลงตามกลไกตลาดและความผัน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ผวนของราคาเม็ดพลาสติกซึ่งเป็นวัตถุดิบหลัก บริษัทฯ สั่งซื้อเปลือกหุ้มจากผู้ผลิตภายในประเทศ เป็นประจำทุกเดือน จึงไม่มีการจัดเก็บวัตถุดิบคงเหลือไว้ในปริมาณมาก   </w:t>
      </w:r>
    </w:p>
    <w:p w14:paraId="2E2B4EE7" w14:textId="77777777" w:rsidR="007308E4" w:rsidRPr="007308E4" w:rsidRDefault="007308E4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7308E4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น้ำกรด</w:t>
      </w:r>
    </w:p>
    <w:p w14:paraId="4E7EBB06" w14:textId="3353675B" w:rsidR="007308E4" w:rsidRPr="007308E4" w:rsidRDefault="007308E4" w:rsidP="007308E4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hAnsiTheme="majorBidi" w:cstheme="majorBidi"/>
          <w:sz w:val="32"/>
          <w:szCs w:val="32"/>
          <w:cs/>
        </w:rPr>
        <w:t xml:space="preserve">น้ำกรดเป็นสารละลายที่ทำปฏิกริยากับแผ่นธาตุในเชิงเคมี </w:t>
      </w:r>
      <w:r w:rsidRPr="007308E4">
        <w:rPr>
          <w:rFonts w:asciiTheme="majorBidi" w:hAnsiTheme="majorBidi" w:cs="Angsana New"/>
          <w:sz w:val="32"/>
          <w:szCs w:val="32"/>
          <w:cs/>
        </w:rPr>
        <w:t>(</w:t>
      </w:r>
      <w:r w:rsidRPr="007308E4">
        <w:rPr>
          <w:rFonts w:asciiTheme="majorBidi" w:hAnsiTheme="majorBidi" w:cstheme="majorBidi"/>
          <w:sz w:val="32"/>
          <w:szCs w:val="32"/>
        </w:rPr>
        <w:t>Electrolyte</w:t>
      </w:r>
      <w:r w:rsidRPr="007308E4">
        <w:rPr>
          <w:rFonts w:asciiTheme="majorBidi" w:hAnsiTheme="majorBidi" w:cs="Angsana New"/>
          <w:sz w:val="32"/>
          <w:szCs w:val="32"/>
          <w:cs/>
        </w:rPr>
        <w:t>)</w:t>
      </w:r>
      <w:r w:rsidRPr="007308E4">
        <w:rPr>
          <w:rFonts w:asciiTheme="majorBidi" w:hAnsiTheme="majorBidi" w:cstheme="majorBidi"/>
          <w:sz w:val="32"/>
          <w:szCs w:val="32"/>
          <w:cs/>
        </w:rPr>
        <w:t xml:space="preserve"> เพื่อให้กำเนิดพลังงาน</w:t>
      </w:r>
      <w:r w:rsidR="0040443A">
        <w:rPr>
          <w:rFonts w:asciiTheme="majorBidi" w:hAnsiTheme="majorBidi" w:cstheme="majorBidi"/>
          <w:sz w:val="32"/>
          <w:szCs w:val="32"/>
        </w:rPr>
        <w:t xml:space="preserve">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 สั่งซื้อน้ำกรดจากผู้จำหน่ายในประเทศเท่านั้น โดยจัดซื้อจากผู้จำหน่ายจำนวนประมาณ </w:t>
      </w:r>
      <w:r w:rsidRPr="007308E4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ราย มีการสั่งซื้อเป็นประจำทุกเดือน โดยน้ำกรดที่สั่งซื้อจะเป็นน้ำกรดที่มีคุณลักษณะจำเพาะตามที่บริษัทฯ ต้องการ  บริษัทฯ มีการพิจารณาทบทวนราคาทุกปี โดยราคาของน้ำกรดที่ผ่านมาไม่ได้มีการเปลี่ยนแปลงมากนัก</w:t>
      </w:r>
    </w:p>
    <w:p w14:paraId="63FC5AFA" w14:textId="77777777" w:rsidR="00A412B1" w:rsidRDefault="00A412B1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246EB88" w14:textId="2B6F32CB" w:rsidR="007308E4" w:rsidRPr="007308E4" w:rsidRDefault="007308E4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7308E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การเปลี่ยนแปลงเทคโนโลยีต่อการใช้วัตถุดิบและสภาพปัญหาเกี่ยวกับวัตถุดิบ</w:t>
      </w:r>
    </w:p>
    <w:p w14:paraId="65C67DC5" w14:textId="77777777" w:rsidR="007308E4" w:rsidRPr="007308E4" w:rsidRDefault="007308E4" w:rsidP="007308E4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>เนื่องจากปัจจุบันบริษัทฯ เป็นผู้ผลิตแบตเตอรี่ที่มีกำลังการผลิตเป็นหนึ่งในประเทศ และผู้บริหารของบริษัทให้ความสำคัญกับสัมพันธภาพที่ดีระหว่างบริษัทและผู้ขายวัตถุดิบเพื่อให้ได้รับประโยชน์ร่วมกันทั้งสองฝ่ายและเติบโตมาด้วยกันอย่างต่อเนื่อง บริษัทจึงไม่มีปัญหาเรื่องขาดแคลนวัตถุดิบ สำหรับเรื่องราคาในปีที่ผ่านมายังคงมีความผันผวนอยู่ และเพื่อเป็นการป้องกันความเสี่ยงจากการสั่งซื้อวัตถุดิบตะกั่วจากต่างประเทศ บริษัทได้ทำสัญญาซื้อวัตถุดิบล่วงหน้าและการส่งมอบกับผู้ขายในต่างประเทศในแต่ละปี</w:t>
      </w:r>
    </w:p>
    <w:p w14:paraId="0AD3E5B5" w14:textId="77777777" w:rsidR="007308E4" w:rsidRPr="007308E4" w:rsidRDefault="007308E4" w:rsidP="007308E4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7E1FFCE2" w14:textId="77777777" w:rsidR="007308E4" w:rsidRPr="007308E4" w:rsidRDefault="007308E4" w:rsidP="007308E4">
      <w:pPr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7308E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ผลการเปลี่ยนแปลงเทคโนโลยีต่อการใช้วัตถุดิบและสภาพปัญหาเกี่ยวกับวัตถุดิบ</w:t>
      </w:r>
    </w:p>
    <w:p w14:paraId="2C3569C8" w14:textId="77777777" w:rsidR="007308E4" w:rsidRPr="007308E4" w:rsidRDefault="007308E4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>ด้านเทคโนโลยีการผลิตนั้นบริษัทฯได้จัดตั้งคณะวิจัยและพัฒนาผลิตภัณฑ์มีหน้าที่วิจัยค้นคว้า</w:t>
      </w:r>
      <w:r w:rsidRPr="007308E4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ถึงความเหมาะสมทางด้านเทคโนโลยีที่มีขึ้นในต่างประเทศเพื่อนำเข้ามาใช้สำหรับการผลิตของบริษัทฯ</w:t>
      </w:r>
      <w:r w:rsidRPr="007308E4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ในปัจจุบันวัตถุดิบตะกั่วยังคงเป็นวัตถุดิบที่เหมาะสมที่สุดในการผลิตแบตเตอรี่ ซึ่งบริษัทฯ มีแหล่งผู้จัดส่งวัตถุดิบจำนวนมากทั้งภายในประเทศและนอกประเทศ จึงไม่มีปัญหาในเรื่องการขาดแคลนวัตถุดิบ</w:t>
      </w:r>
    </w:p>
    <w:p w14:paraId="1827E4EA" w14:textId="77777777" w:rsidR="007308E4" w:rsidRPr="007308E4" w:rsidRDefault="007308E4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4D85B4E2" w14:textId="77777777" w:rsidR="007308E4" w:rsidRPr="007308E4" w:rsidRDefault="007308E4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7308E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เทคโนโลยีในการผลิต</w:t>
      </w:r>
    </w:p>
    <w:p w14:paraId="1D790DB5" w14:textId="77777777" w:rsidR="007308E4" w:rsidRPr="007308E4" w:rsidRDefault="007308E4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>ปัจจุบันบริษัทฯ มีเครื่องจักรในการผลิตแบตเตอรี่ที่ทันสมัยที่สุดในแถบประเทศเอเซียตะวันออกเฉียงใต้โดยเทคโนโลยีที่ใช้ในการผลิตของบริษัทฯ  ได้มีการพัฒนาขึ้นมาเองบางส่วนและพัฒนาร่วมกับต่างประเทศในส่วนที่เหลือ  นอกจากนี้บริษัทยังมีศูนย์วิจัย และพัฒนาเป็นของตัวเองเพื่อใช้ในการพัฒนาคุณภาพแบตเตอรี่</w:t>
      </w:r>
    </w:p>
    <w:p w14:paraId="480F96CB" w14:textId="77777777" w:rsidR="007308E4" w:rsidRPr="007308E4" w:rsidRDefault="007308E4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>การเปลี่ยนแปลงทางเทคโนโลยีการผลิตค่อนข้างช้าเพราะอุตสาหกรรมการผลิตแบตเตอรี่ยังคงอาศัยตะกั่วเป็นวัตถุดิบหลักในการผลิต  อย่างไรก็ดีหากมีการเปลี่ยนแปลงเทคโนโลยีการผลิตบริษัทฯ ก็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lastRenderedPageBreak/>
        <w:t>สามารถปรับเปลี่ยนเครื่องจักรให้เข้ากับเทคโนโลยีที่เปลี่ยนแปลงไปได้โดยใช้เวลาและค่าใช้จ่ายไม่มากนัก  เพราะบริษัทฯมีหน่วยงานที่สามารถสร้างและดัดแปลงเครื่องจักรเองได้</w:t>
      </w:r>
    </w:p>
    <w:p w14:paraId="1918D2E0" w14:textId="77777777" w:rsidR="007308E4" w:rsidRPr="007308E4" w:rsidRDefault="007308E4" w:rsidP="007308E4">
      <w:pPr>
        <w:spacing w:before="1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7308E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ขั้นตอนการผลิตแบตเตอรี่โดยย่อ</w:t>
      </w:r>
    </w:p>
    <w:p w14:paraId="685E88C8" w14:textId="77777777" w:rsidR="007308E4" w:rsidRPr="007308E4" w:rsidRDefault="007308E4" w:rsidP="007308E4">
      <w:pPr>
        <w:spacing w:before="120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ขั้นตอนการผลิตแบตเตอรี่โดยย่อของบริษัทสามารถแบ่งเป็น  </w:t>
      </w:r>
      <w:r w:rsidRPr="007308E4">
        <w:rPr>
          <w:rFonts w:asciiTheme="majorBidi" w:eastAsia="Calibri" w:hAnsiTheme="majorBidi" w:cstheme="majorBidi"/>
          <w:sz w:val="32"/>
          <w:szCs w:val="32"/>
        </w:rPr>
        <w:t>5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  ขั้นตอนดังนี้</w:t>
      </w:r>
    </w:p>
    <w:p w14:paraId="0DB23D59" w14:textId="77777777" w:rsidR="007308E4" w:rsidRPr="007308E4" w:rsidRDefault="007308E4" w:rsidP="007308E4">
      <w:pPr>
        <w:numPr>
          <w:ilvl w:val="0"/>
          <w:numId w:val="17"/>
        </w:numPr>
        <w:spacing w:before="120"/>
        <w:ind w:left="1071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  <w:u w:val="single"/>
        </w:rPr>
      </w:pPr>
      <w:r w:rsidRPr="007308E4">
        <w:rPr>
          <w:rFonts w:asciiTheme="majorBidi" w:eastAsia="Calibri" w:hAnsiTheme="majorBidi" w:cstheme="majorBidi"/>
          <w:sz w:val="32"/>
          <w:szCs w:val="32"/>
          <w:u w:val="single"/>
          <w:cs/>
        </w:rPr>
        <w:t>การทำโครงตะกั่ว  (</w:t>
      </w:r>
      <w:r w:rsidRPr="007308E4">
        <w:rPr>
          <w:rFonts w:asciiTheme="majorBidi" w:eastAsia="Calibri" w:hAnsiTheme="majorBidi" w:cstheme="majorBidi"/>
          <w:sz w:val="32"/>
          <w:szCs w:val="32"/>
          <w:u w:val="single"/>
        </w:rPr>
        <w:t>Grid  Casting</w:t>
      </w:r>
      <w:r w:rsidRPr="007308E4">
        <w:rPr>
          <w:rFonts w:asciiTheme="majorBidi" w:eastAsia="Calibri" w:hAnsiTheme="majorBidi" w:cstheme="majorBidi"/>
          <w:sz w:val="32"/>
          <w:szCs w:val="32"/>
          <w:u w:val="single"/>
          <w:cs/>
        </w:rPr>
        <w:t>)</w:t>
      </w:r>
    </w:p>
    <w:p w14:paraId="09E826E6" w14:textId="77777777" w:rsidR="007308E4" w:rsidRPr="007308E4" w:rsidRDefault="007308E4" w:rsidP="007308E4">
      <w:p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กระบวนการสร้างโครงแผ่นธาตุ </w:t>
      </w:r>
      <w:r w:rsidRPr="007308E4">
        <w:rPr>
          <w:rFonts w:asciiTheme="majorBidi" w:eastAsia="Calibri" w:hAnsiTheme="majorBidi" w:cs="Angsana New"/>
          <w:sz w:val="32"/>
          <w:szCs w:val="32"/>
          <w:cs/>
        </w:rPr>
        <w:t>(</w:t>
      </w:r>
      <w:r w:rsidRPr="007308E4">
        <w:rPr>
          <w:rFonts w:asciiTheme="majorBidi" w:eastAsia="Calibri" w:hAnsiTheme="majorBidi" w:cstheme="majorBidi"/>
          <w:sz w:val="32"/>
          <w:szCs w:val="32"/>
        </w:rPr>
        <w:t>Grid</w:t>
      </w:r>
      <w:r w:rsidRPr="007308E4">
        <w:rPr>
          <w:rFonts w:asciiTheme="majorBidi" w:eastAsia="Calibri" w:hAnsiTheme="majorBidi" w:cs="Angsana New"/>
          <w:sz w:val="32"/>
          <w:szCs w:val="32"/>
          <w:cs/>
        </w:rPr>
        <w:t xml:space="preserve">)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เพื่อเตรียมนำไปฉาบกับเนื้อแผ่นธาตุ สำหรับผลิตเป็นกลุ่มเซลล์แบตเตอรี่ต่อไป ทั้งนี้ โครงตะกั่วจะผลิตจากวัตถุดิบหลัก </w:t>
      </w:r>
      <w:r w:rsidRPr="007308E4">
        <w:rPr>
          <w:rFonts w:asciiTheme="majorBidi" w:eastAsia="Calibri" w:hAnsiTheme="majorBidi" w:cstheme="majorBidi"/>
          <w:sz w:val="32"/>
          <w:szCs w:val="32"/>
        </w:rPr>
        <w:t xml:space="preserve">2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ชนิด ได้แก่ ตะกั่วผสมพลวง และตะกั่วผสมแคลเซียม</w:t>
      </w:r>
    </w:p>
    <w:p w14:paraId="2A28F56F" w14:textId="77777777" w:rsidR="007308E4" w:rsidRPr="007308E4" w:rsidRDefault="007308E4" w:rsidP="007308E4">
      <w:pPr>
        <w:numPr>
          <w:ilvl w:val="0"/>
          <w:numId w:val="17"/>
        </w:num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  <w:u w:val="single"/>
        </w:rPr>
      </w:pPr>
      <w:r w:rsidRPr="007308E4">
        <w:rPr>
          <w:rFonts w:asciiTheme="majorBidi" w:eastAsia="Calibri" w:hAnsiTheme="majorBidi" w:cstheme="majorBidi"/>
          <w:sz w:val="32"/>
          <w:szCs w:val="32"/>
          <w:u w:val="single"/>
          <w:cs/>
        </w:rPr>
        <w:t>การทำผงตะกั่ว  (</w:t>
      </w:r>
      <w:r w:rsidRPr="007308E4">
        <w:rPr>
          <w:rFonts w:asciiTheme="majorBidi" w:eastAsia="Calibri" w:hAnsiTheme="majorBidi" w:cstheme="majorBidi"/>
          <w:sz w:val="32"/>
          <w:szCs w:val="32"/>
          <w:u w:val="single"/>
        </w:rPr>
        <w:t>Lead  Powder</w:t>
      </w:r>
      <w:r w:rsidRPr="007308E4">
        <w:rPr>
          <w:rFonts w:asciiTheme="majorBidi" w:eastAsia="Calibri" w:hAnsiTheme="majorBidi" w:cstheme="majorBidi"/>
          <w:sz w:val="32"/>
          <w:szCs w:val="32"/>
          <w:u w:val="single"/>
          <w:cs/>
        </w:rPr>
        <w:t>)</w:t>
      </w:r>
    </w:p>
    <w:p w14:paraId="005C7FCA" w14:textId="77777777" w:rsidR="007308E4" w:rsidRPr="007308E4" w:rsidRDefault="007308E4" w:rsidP="007308E4">
      <w:p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>ขั้นตอนการนำตะกั่วแท่งมาหลอมละลายและเปลี่ยนรูปให้มีขนาดเล็กลง ก่อนนำไปแปรรูปเป็นผงตะกั่วเพื่อใช้เป็นวัตถุดิบหลักในการผลิตเนื้อแผ่นธาตุ</w:t>
      </w:r>
    </w:p>
    <w:p w14:paraId="779F2166" w14:textId="77777777" w:rsidR="007308E4" w:rsidRPr="007308E4" w:rsidRDefault="007308E4" w:rsidP="007308E4">
      <w:pPr>
        <w:numPr>
          <w:ilvl w:val="0"/>
          <w:numId w:val="17"/>
        </w:num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  <w:u w:val="single"/>
        </w:rPr>
      </w:pPr>
      <w:r w:rsidRPr="007308E4">
        <w:rPr>
          <w:rFonts w:asciiTheme="majorBidi" w:eastAsia="Calibri" w:hAnsiTheme="majorBidi" w:cstheme="majorBidi"/>
          <w:sz w:val="32"/>
          <w:szCs w:val="32"/>
          <w:u w:val="single"/>
          <w:cs/>
        </w:rPr>
        <w:t>การผสมเนื้อแผ่นธาตุ  (</w:t>
      </w:r>
      <w:r w:rsidRPr="007308E4">
        <w:rPr>
          <w:rFonts w:asciiTheme="majorBidi" w:eastAsia="Calibri" w:hAnsiTheme="majorBidi" w:cstheme="majorBidi"/>
          <w:sz w:val="32"/>
          <w:szCs w:val="32"/>
          <w:u w:val="single"/>
        </w:rPr>
        <w:t>Mixing</w:t>
      </w:r>
      <w:r w:rsidRPr="007308E4">
        <w:rPr>
          <w:rFonts w:asciiTheme="majorBidi" w:eastAsia="Calibri" w:hAnsiTheme="majorBidi" w:cstheme="majorBidi"/>
          <w:sz w:val="32"/>
          <w:szCs w:val="32"/>
          <w:u w:val="single"/>
          <w:cs/>
        </w:rPr>
        <w:t>)</w:t>
      </w:r>
    </w:p>
    <w:p w14:paraId="2ED14F07" w14:textId="77777777" w:rsidR="007308E4" w:rsidRPr="007308E4" w:rsidRDefault="007308E4" w:rsidP="007308E4">
      <w:p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>การนำผงตะกั่วบริสุทธิ์ผสมรวมกับ สารเคมี น้ำกรด และน้ำกลั่น ให้มีความหนาแน่นเป็นไปตามสูตรการผลิตของบริษัทฯ สำหรับนำไปฉาบกับแผ่นธาตุต่อไป</w:t>
      </w:r>
    </w:p>
    <w:p w14:paraId="2ED182E8" w14:textId="77777777" w:rsidR="007308E4" w:rsidRPr="007308E4" w:rsidRDefault="007308E4" w:rsidP="007308E4">
      <w:pPr>
        <w:numPr>
          <w:ilvl w:val="0"/>
          <w:numId w:val="17"/>
        </w:num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  <w:u w:val="single"/>
        </w:rPr>
      </w:pPr>
      <w:r w:rsidRPr="007308E4">
        <w:rPr>
          <w:rFonts w:asciiTheme="majorBidi" w:eastAsia="Calibri" w:hAnsiTheme="majorBidi" w:cstheme="majorBidi"/>
          <w:sz w:val="32"/>
          <w:szCs w:val="32"/>
          <w:u w:val="single"/>
          <w:cs/>
        </w:rPr>
        <w:t>การฉาบแผ่นธาตุ  (</w:t>
      </w:r>
      <w:r w:rsidRPr="007308E4">
        <w:rPr>
          <w:rFonts w:asciiTheme="majorBidi" w:eastAsia="Calibri" w:hAnsiTheme="majorBidi" w:cstheme="majorBidi"/>
          <w:sz w:val="32"/>
          <w:szCs w:val="32"/>
          <w:u w:val="single"/>
        </w:rPr>
        <w:t>Pasting</w:t>
      </w:r>
      <w:r w:rsidRPr="007308E4">
        <w:rPr>
          <w:rFonts w:asciiTheme="majorBidi" w:eastAsia="Calibri" w:hAnsiTheme="majorBidi" w:cstheme="majorBidi"/>
          <w:sz w:val="32"/>
          <w:szCs w:val="32"/>
          <w:u w:val="single"/>
          <w:cs/>
        </w:rPr>
        <w:t>)</w:t>
      </w:r>
    </w:p>
    <w:p w14:paraId="3697BD12" w14:textId="77777777" w:rsidR="007308E4" w:rsidRPr="007308E4" w:rsidRDefault="007308E4" w:rsidP="007308E4">
      <w:p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การนำเนื้อแผ่นธาตุ ฉาบลงบนโครง </w:t>
      </w:r>
      <w:r w:rsidRPr="007308E4">
        <w:rPr>
          <w:rFonts w:asciiTheme="majorBidi" w:eastAsia="Calibri" w:hAnsiTheme="majorBidi" w:cstheme="majorBidi"/>
          <w:sz w:val="32"/>
          <w:szCs w:val="32"/>
        </w:rPr>
        <w:t xml:space="preserve">Grid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เพื่อผลิตเป็นแผ่นธาตุแบตเตอรี่ ก่อนนำไปผ่านอุโมงค์ความร้อนให้ผิวแผ่นธาตุมีความแห้งเพื่อพร้อมนำไปสู่ขั้นตอนในการผลิตต่อไป</w:t>
      </w:r>
    </w:p>
    <w:p w14:paraId="763D3D9E" w14:textId="77777777" w:rsidR="007308E4" w:rsidRPr="007308E4" w:rsidRDefault="007308E4" w:rsidP="007308E4">
      <w:pPr>
        <w:numPr>
          <w:ilvl w:val="0"/>
          <w:numId w:val="17"/>
        </w:num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  <w:u w:val="single"/>
        </w:rPr>
      </w:pPr>
      <w:r w:rsidRPr="007308E4">
        <w:rPr>
          <w:rFonts w:asciiTheme="majorBidi" w:eastAsia="Calibri" w:hAnsiTheme="majorBidi" w:cstheme="majorBidi"/>
          <w:sz w:val="32"/>
          <w:szCs w:val="32"/>
          <w:u w:val="single"/>
          <w:cs/>
        </w:rPr>
        <w:t>การอบบ่ม</w:t>
      </w:r>
    </w:p>
    <w:p w14:paraId="2671CDB0" w14:textId="77777777" w:rsidR="007308E4" w:rsidRPr="007308E4" w:rsidRDefault="007308E4" w:rsidP="007308E4">
      <w:p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 xml:space="preserve">กระบวนการนำแผ่นธาตุที่ผ่านการฉาบเนื้อแผ่นธาตุแล้ว นำไปเข้าตู้ควบคุมความชื้น และความร้อน เพื่อให้โครงสร้าง </w:t>
      </w:r>
      <w:r w:rsidRPr="007308E4">
        <w:rPr>
          <w:rFonts w:asciiTheme="majorBidi" w:eastAsia="Calibri" w:hAnsiTheme="majorBidi" w:cstheme="majorBidi"/>
          <w:sz w:val="32"/>
          <w:szCs w:val="32"/>
        </w:rPr>
        <w:t xml:space="preserve">Grid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และเนื้อแผ่นธาตุจับตัวกันอย่างสมบูรณ์</w:t>
      </w:r>
    </w:p>
    <w:p w14:paraId="76EC9301" w14:textId="77777777" w:rsidR="007308E4" w:rsidRPr="007308E4" w:rsidRDefault="007308E4" w:rsidP="007308E4">
      <w:pPr>
        <w:ind w:left="1080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6CD084CC" w14:textId="77777777" w:rsidR="007308E4" w:rsidRPr="007308E4" w:rsidRDefault="007308E4" w:rsidP="007308E4">
      <w:pPr>
        <w:ind w:firstLine="720"/>
        <w:jc w:val="thaiDistribute"/>
        <w:rPr>
          <w:rFonts w:eastAsia="Calibri"/>
          <w:highlight w:val="yellow"/>
          <w:cs/>
        </w:rPr>
      </w:pPr>
      <w:r w:rsidRPr="007308E4">
        <w:rPr>
          <w:rFonts w:asciiTheme="majorBidi" w:eastAsia="Calibri" w:hAnsiTheme="majorBidi" w:cstheme="majorBidi"/>
          <w:sz w:val="32"/>
          <w:szCs w:val="32"/>
          <w:cs/>
        </w:rPr>
        <w:t>ในกรณีการผลิตแบตเตอรี่ชนิดที่ไม่ต้องดูแลรักษา</w:t>
      </w:r>
      <w:r w:rsidRPr="007308E4">
        <w:rPr>
          <w:rFonts w:asciiTheme="majorBidi" w:eastAsia="Calibri" w:hAnsiTheme="majorBidi" w:cs="Angsana New"/>
          <w:sz w:val="32"/>
          <w:szCs w:val="32"/>
          <w:cs/>
        </w:rPr>
        <w:t xml:space="preserve">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สามารถนำแผ่นธาตุที่ผ่านการอบบ่มไปประกอบเป็นแบตเตอรี่สำหรับพร้อมชาร์จและใช้งานได้ทันที ในขณะที่ การผลิตแบตเตอรี่ชนิดที่ต้องดูแลรักษา</w:t>
      </w:r>
      <w:r w:rsidRPr="007308E4">
        <w:rPr>
          <w:rFonts w:asciiTheme="majorBidi" w:eastAsia="Calibri" w:hAnsiTheme="majorBidi" w:cs="Angsana New"/>
          <w:sz w:val="32"/>
          <w:szCs w:val="32"/>
          <w:cs/>
        </w:rPr>
        <w:t xml:space="preserve"> </w:t>
      </w:r>
      <w:r w:rsidRPr="007308E4">
        <w:rPr>
          <w:rFonts w:asciiTheme="majorBidi" w:eastAsia="Calibri" w:hAnsiTheme="majorBidi" w:cstheme="majorBidi"/>
          <w:sz w:val="32"/>
          <w:szCs w:val="32"/>
          <w:cs/>
        </w:rPr>
        <w:t>จะมีขั้นตอนการนำแผ่นธาตุไปชาร์จและอบแห้งเพิ่มเติมก่อนนำไปประกอบแบตเตอรี่พร้อมใช้งานต่อไป</w:t>
      </w:r>
    </w:p>
    <w:p w14:paraId="7D03D984" w14:textId="7C510456" w:rsidR="004640B7" w:rsidRPr="0024538F" w:rsidRDefault="004640B7" w:rsidP="0024538F">
      <w:pPr>
        <w:pStyle w:val="PlainText"/>
        <w:tabs>
          <w:tab w:val="left" w:pos="180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FDD7D24" w14:textId="5FC88264" w:rsidR="004640B7" w:rsidRPr="0024538F" w:rsidRDefault="004640B7" w:rsidP="0024538F">
      <w:pPr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ปัจจัยที่จะนำไปสู่ความสำเร็จของอุตสาหกรรม</w:t>
      </w:r>
      <w:r w:rsidR="00447DC3"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แบตเตอรี่</w:t>
      </w:r>
    </w:p>
    <w:p w14:paraId="5F16AD4F" w14:textId="7CFF9688" w:rsidR="004640B7" w:rsidRPr="0024538F" w:rsidRDefault="004640B7" w:rsidP="00C02832">
      <w:pPr>
        <w:numPr>
          <w:ilvl w:val="0"/>
          <w:numId w:val="16"/>
        </w:numPr>
        <w:spacing w:before="120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ผลิตภัณฑ์ที่มีคุณภาพ</w:t>
      </w:r>
    </w:p>
    <w:p w14:paraId="0403AABC" w14:textId="77777777" w:rsidR="004640B7" w:rsidRPr="0024538F" w:rsidRDefault="004640B7" w:rsidP="00C02832">
      <w:pPr>
        <w:numPr>
          <w:ilvl w:val="0"/>
          <w:numId w:val="16"/>
        </w:numPr>
        <w:spacing w:before="120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มีการพัฒนาคุณภาพอย่างสม่ำเสมอ</w:t>
      </w:r>
    </w:p>
    <w:p w14:paraId="1BB9AB84" w14:textId="77777777" w:rsidR="004640B7" w:rsidRPr="0024538F" w:rsidRDefault="004640B7" w:rsidP="00C02832">
      <w:pPr>
        <w:numPr>
          <w:ilvl w:val="0"/>
          <w:numId w:val="16"/>
        </w:numPr>
        <w:spacing w:before="120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บริการหลังการขายที่ดี</w:t>
      </w:r>
    </w:p>
    <w:p w14:paraId="3CF5A9CA" w14:textId="77777777" w:rsidR="004640B7" w:rsidRPr="0024538F" w:rsidRDefault="004640B7" w:rsidP="00C02832">
      <w:pPr>
        <w:numPr>
          <w:ilvl w:val="0"/>
          <w:numId w:val="16"/>
        </w:numPr>
        <w:spacing w:before="120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บุคลากรที่มีคุณภาพ</w:t>
      </w:r>
    </w:p>
    <w:p w14:paraId="377F851F" w14:textId="77777777" w:rsidR="004640B7" w:rsidRPr="0024538F" w:rsidRDefault="004640B7" w:rsidP="00C02832">
      <w:pPr>
        <w:numPr>
          <w:ilvl w:val="0"/>
          <w:numId w:val="16"/>
        </w:numPr>
        <w:spacing w:before="120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มีความสามารถในการปรับเปลี่ยนผลิตภัณฑ์ให้ทันต่อความต้องการของลูกค้า</w:t>
      </w:r>
    </w:p>
    <w:p w14:paraId="3222CED4" w14:textId="6B85ABBC" w:rsidR="004640B7" w:rsidRPr="0024538F" w:rsidRDefault="004640B7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อุปสรรคของการดำเนินธุรกิจ</w:t>
      </w:r>
    </w:p>
    <w:p w14:paraId="7C656950" w14:textId="77777777" w:rsidR="004640B7" w:rsidRPr="0024538F" w:rsidRDefault="004640B7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1.  เนื่องจากอุตสาหกรรมแบตเตอรี่  วัตถุดิบที่ใช้ คือตะกั่ว  ซึ่งถ้าเข้าสู่ร่างกายในปริมาณที่เกินกำหนดจะมีอันตรายต่อสุขภาพ และถ้าปล่อยสู่สิ่งแวดล้อม โดยไม่มีการควบคุมที่ดีพอ จะก่อให้เกิดปัญหามลภาวะเป็นพิษได้  ดังนั้น จึงมีหน่วยงานของราชการ เข้ามาควบคุมดูแล หลายหน่วยงาน  เช่น  กรมโรงงาน กระทรวงอุตสาหกรรม  กองควบคุมมลพิษ กระทรวงทรัพยากรธรรมชาติและสิ่งแวดล้อม กรมสรรพสามิต</w:t>
      </w:r>
    </w:p>
    <w:p w14:paraId="59861B25" w14:textId="77777777" w:rsidR="004640B7" w:rsidRPr="0024538F" w:rsidRDefault="004640B7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กระทรวงการคลัง  และ อื่นๆ ซึ่งบริษัทฯต้องปฏิบัติให้ได้ตามมาตรฐานที่หน่วยงานเหล่านั้น กำหนด เช่น การปล่อยของเสีย สำหรับวัตถุมีพิษและอันตราย จะมีผลกระทบต่อการวางแผนต้นทุนผลิตภัณฑ์ของบริษัท</w:t>
      </w:r>
    </w:p>
    <w:p w14:paraId="08CC48AA" w14:textId="77777777" w:rsidR="004640B7" w:rsidRPr="0024538F" w:rsidRDefault="004640B7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2.  ตลาดแบตเตอรี่ที่ใช้ในโรงงานประกอบรถยนต์และรถจักรยานยนต์  (</w:t>
      </w:r>
      <w:r w:rsidRPr="0024538F">
        <w:rPr>
          <w:rFonts w:asciiTheme="majorBidi" w:eastAsia="Calibri" w:hAnsiTheme="majorBidi" w:cstheme="majorBidi"/>
          <w:sz w:val="32"/>
          <w:szCs w:val="32"/>
        </w:rPr>
        <w:t>Original Equipment Market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 xml:space="preserve">: </w:t>
      </w:r>
      <w:r w:rsidRPr="0024538F">
        <w:rPr>
          <w:rFonts w:asciiTheme="majorBidi" w:eastAsia="Calibri" w:hAnsiTheme="majorBidi" w:cstheme="majorBidi"/>
          <w:sz w:val="32"/>
          <w:szCs w:val="32"/>
        </w:rPr>
        <w:t>OEM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>) มีกำไรค่อนข้างต่ำแต่มีความสำคัญคือจะมีผลต่อเนื่องไปยังตลาดทดแทนเนื่องจากผู้บริโภคมักจะเปลี่ยนแบตเตอรี่ตามเครื่องหมายการค้าเดิมที่ติดมากับรถ ดังนั้นจึงเป็นอุปสรรคในการที่จะขยายความสามารถในการทำกำไรของบริษัทฯ ในตลาดกลุ่มนี้</w:t>
      </w:r>
    </w:p>
    <w:p w14:paraId="2D158087" w14:textId="36DE3B27" w:rsidR="00F36E24" w:rsidRPr="0024538F" w:rsidRDefault="004640B7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3.  แรงงานในประเทศมีความขาดแคลน และมีตันทุนที่สูงขึ้นอย่างรวดเร็ว  ทำให้กระบวนการผลิตที่ต้องใช้แรงงานสูงมีความจำเป็นต้องพัฒนา เครื่องจักรที่มาทดแทนอย่างรวดเร็ว</w:t>
      </w:r>
    </w:p>
    <w:p w14:paraId="4245AD25" w14:textId="77777777" w:rsidR="00CB7B55" w:rsidRDefault="00CB7B55" w:rsidP="0024538F">
      <w:pPr>
        <w:ind w:firstLine="709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54B43AB" w14:textId="6795DD4E" w:rsidR="004640B7" w:rsidRPr="0024538F" w:rsidRDefault="004640B7" w:rsidP="0024538F">
      <w:pPr>
        <w:ind w:firstLine="709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โอกาส</w:t>
      </w:r>
    </w:p>
    <w:p w14:paraId="4B205D83" w14:textId="036FB82A" w:rsidR="004640B7" w:rsidRPr="0024538F" w:rsidRDefault="004640B7" w:rsidP="0024538F">
      <w:pPr>
        <w:ind w:firstLine="709"/>
        <w:jc w:val="thaiDistribute"/>
        <w:rPr>
          <w:rFonts w:asciiTheme="majorBidi" w:eastAsia="Calibri" w:hAnsiTheme="majorBidi" w:cstheme="majorBidi"/>
          <w:color w:val="000000"/>
          <w:sz w:val="32"/>
          <w:szCs w:val="32"/>
        </w:rPr>
      </w:pP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ภายใต้เขตการค้าเสรีอาเซียนส่งผลให้บริษัทผู้ผลิตรถยนต์ในต่างประเทศสนใจที่จะเข้ามาลงทุนในประเทศไทยเพิ่มขึ้นเพื่อใช้ประเทศไทยเป็นแหล่งส่งออกในภูมิภาคเอเซียตะวันออกเฉียงใต้   ดังนั้นอุตสาหกรรมยานยนต์ในประเทศมีแนวโน้มขยายตัวในอนาคตเป็นผลให้ตลาดแบตเตอรี่เติบโตตามไปด้วย</w:t>
      </w:r>
    </w:p>
    <w:p w14:paraId="4DF8682A" w14:textId="77777777" w:rsidR="00C76246" w:rsidRDefault="00C76246" w:rsidP="0024538F">
      <w:pPr>
        <w:ind w:firstLine="709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4FD2388C" w14:textId="697AAE48" w:rsidR="005E420D" w:rsidRPr="0024538F" w:rsidRDefault="005E420D" w:rsidP="0024538F">
      <w:pPr>
        <w:ind w:firstLine="709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ผลกระทบต่อสิ่งแวดล้อม</w:t>
      </w:r>
    </w:p>
    <w:p w14:paraId="4ED02FFF" w14:textId="77777777" w:rsidR="005E420D" w:rsidRPr="0024538F" w:rsidRDefault="005E420D" w:rsidP="0024538F">
      <w:pPr>
        <w:ind w:firstLine="709"/>
        <w:jc w:val="thaiDistribute"/>
        <w:rPr>
          <w:rFonts w:asciiTheme="majorBidi" w:eastAsia="Calibri" w:hAnsiTheme="majorBidi" w:cstheme="majorBidi"/>
          <w:color w:val="222222"/>
          <w:sz w:val="32"/>
          <w:szCs w:val="32"/>
        </w:rPr>
      </w:pP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</w:rPr>
        <w:t>โรงงานของบริษัทฯ ตั้งอยู่ในนิคมอุตสาหกรรมบางปู ซึ่งอยู่ในการควบคุมของการนิคมอุตสาหกรรมแห่ง</w:t>
      </w:r>
      <w:r w:rsidRPr="0024538F">
        <w:rPr>
          <w:rFonts w:asciiTheme="majorBidi" w:eastAsia="Calibri" w:hAnsiTheme="majorBidi" w:cstheme="majorBidi"/>
          <w:color w:val="222222"/>
          <w:sz w:val="32"/>
          <w:szCs w:val="32"/>
          <w:cs/>
        </w:rPr>
        <w:t>ประเทศไทย (กนอ.) และกรมโรงงานอุตสาหกรรม (กรอ.) ที่ผ่านมาบริษัทฯ ได้ปฏิบัติตามข้อกำหนด และระเบียบของหน่วยงานดังกล่าวอย่างเคร่งครัด และไม่มีประวัติการกระทำความผิดด้านสิ่งแวดล้อมแต่อย่างใด ภายในโรงงานมีการควบคุมและจัดการด้านสิ่งแวดล้อม ดังนี้</w:t>
      </w:r>
    </w:p>
    <w:p w14:paraId="683D8621" w14:textId="77777777" w:rsidR="003F1309" w:rsidRDefault="003F1309" w:rsidP="0024538F">
      <w:pPr>
        <w:ind w:left="568" w:firstLine="141"/>
        <w:contextualSpacing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</w:p>
    <w:p w14:paraId="23CE1B03" w14:textId="0E157531" w:rsidR="005E420D" w:rsidRPr="0024538F" w:rsidRDefault="005E420D" w:rsidP="0024538F">
      <w:pPr>
        <w:ind w:left="568" w:firstLine="141"/>
        <w:contextualSpacing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 xml:space="preserve">มลพิษ </w:t>
      </w:r>
    </w:p>
    <w:p w14:paraId="34EEFF9B" w14:textId="77777777" w:rsidR="005E420D" w:rsidRPr="0024538F" w:rsidRDefault="005E420D" w:rsidP="0024538F">
      <w:pPr>
        <w:ind w:left="90" w:firstLine="630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กระบวนการผลิตแบตเตอรี่ชนิดใช้ตะกั่ว-กรด มลพิษอากาศที่เกิดขึ้นส่วนใหญ่ มีดังนี้</w:t>
      </w:r>
    </w:p>
    <w:p w14:paraId="4FD0BC04" w14:textId="77777777" w:rsidR="005E420D" w:rsidRPr="005C5140" w:rsidRDefault="005E420D" w:rsidP="0024538F">
      <w:pPr>
        <w:numPr>
          <w:ilvl w:val="0"/>
          <w:numId w:val="19"/>
        </w:numPr>
        <w:tabs>
          <w:tab w:val="left" w:pos="1170"/>
        </w:tabs>
        <w:ind w:left="0" w:firstLine="720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C5140">
        <w:rPr>
          <w:rFonts w:asciiTheme="majorBidi" w:eastAsia="Calibri" w:hAnsiTheme="majorBidi" w:cstheme="majorBidi"/>
          <w:sz w:val="32"/>
          <w:szCs w:val="32"/>
          <w:cs/>
        </w:rPr>
        <w:t>ฝุ่นละอองและฝุ่นตะกั่ว แหล่งกำเนิดหลักเกิดจากกระบวนการผลิต เช่น กระบวนการฉาบแผ่นธาตุ เรียงแผ่นธาตุ และประกอบแบตเตอรี่  เป็นต้น ภายในโรงงานมีการควบคุมมลพิษดังกล่าว โดยติดตั้งระบบดักจับฝุ่นละอองและฝุ่นตะกั่ว (</w:t>
      </w:r>
      <w:r w:rsidRPr="005C5140">
        <w:rPr>
          <w:rFonts w:asciiTheme="majorBidi" w:eastAsia="Calibri" w:hAnsiTheme="majorBidi" w:cstheme="majorBidi"/>
          <w:sz w:val="32"/>
          <w:szCs w:val="32"/>
        </w:rPr>
        <w:t>Dust Collector System</w:t>
      </w:r>
      <w:r w:rsidRPr="005C5140">
        <w:rPr>
          <w:rFonts w:asciiTheme="majorBidi" w:eastAsia="Calibri" w:hAnsiTheme="majorBidi" w:cstheme="majorBidi"/>
          <w:sz w:val="32"/>
          <w:szCs w:val="32"/>
          <w:cs/>
        </w:rPr>
        <w:t>) ชนิดแบบใช้ถุงกรอง (</w:t>
      </w:r>
      <w:r w:rsidRPr="005C5140">
        <w:rPr>
          <w:rFonts w:asciiTheme="majorBidi" w:eastAsia="Calibri" w:hAnsiTheme="majorBidi" w:cstheme="majorBidi"/>
          <w:sz w:val="32"/>
          <w:szCs w:val="32"/>
        </w:rPr>
        <w:t>Bag Filter</w:t>
      </w:r>
      <w:r w:rsidRPr="005C5140">
        <w:rPr>
          <w:rFonts w:asciiTheme="majorBidi" w:eastAsia="Calibri" w:hAnsiTheme="majorBidi" w:cstheme="majorBidi"/>
          <w:sz w:val="32"/>
          <w:szCs w:val="32"/>
          <w:cs/>
        </w:rPr>
        <w:t>) ซึ่งมีการ</w:t>
      </w:r>
      <w:r w:rsidRPr="005C5140">
        <w:rPr>
          <w:rFonts w:asciiTheme="majorBidi" w:eastAsia="Calibri" w:hAnsiTheme="majorBidi" w:cstheme="majorBidi"/>
          <w:sz w:val="32"/>
          <w:szCs w:val="32"/>
          <w:cs/>
        </w:rPr>
        <w:lastRenderedPageBreak/>
        <w:t>ตรวจวัดค่ามลพิษอากาศที่ระบายจากปล่องและมลพิษอากาศในพื้นที่ทำงาน เป็นประจำปีละ 2 ครั้ง และจัดส่งรายงานผลการตรวจวัดด้านสิ่งแวดล้อมตามที่กฎหมายกำหนด</w:t>
      </w:r>
    </w:p>
    <w:p w14:paraId="7B264A99" w14:textId="09D8AE2A" w:rsidR="005E420D" w:rsidRPr="0024538F" w:rsidRDefault="005E420D" w:rsidP="0024538F">
      <w:pPr>
        <w:numPr>
          <w:ilvl w:val="0"/>
          <w:numId w:val="19"/>
        </w:numPr>
        <w:tabs>
          <w:tab w:val="left" w:pos="1170"/>
        </w:tabs>
        <w:ind w:left="0" w:firstLine="720"/>
        <w:contextualSpacing/>
        <w:jc w:val="thaiDistribute"/>
        <w:rPr>
          <w:rFonts w:asciiTheme="majorBidi" w:eastAsia="Calibri" w:hAnsiTheme="majorBidi" w:cstheme="majorBidi"/>
          <w:b/>
          <w:bCs/>
          <w:color w:val="000000"/>
          <w:sz w:val="32"/>
          <w:szCs w:val="32"/>
          <w:lang w:val="en-AU"/>
        </w:rPr>
      </w:pPr>
      <w:r w:rsidRPr="005C5140">
        <w:rPr>
          <w:rFonts w:asciiTheme="majorBidi" w:eastAsia="Calibri" w:hAnsiTheme="majorBidi" w:cstheme="majorBidi"/>
          <w:sz w:val="32"/>
          <w:szCs w:val="32"/>
          <w:cs/>
        </w:rPr>
        <w:t>ไอกรด แหล่งกำเนิดหลักเกิดจากกระบวนการประจุไฟแผ่นธาตุ (</w:t>
      </w:r>
      <w:r w:rsidRPr="005C5140">
        <w:rPr>
          <w:rFonts w:asciiTheme="majorBidi" w:eastAsia="Calibri" w:hAnsiTheme="majorBidi" w:cstheme="majorBidi"/>
          <w:sz w:val="32"/>
          <w:szCs w:val="32"/>
        </w:rPr>
        <w:t>Formation</w:t>
      </w:r>
      <w:r w:rsidRPr="005C5140">
        <w:rPr>
          <w:rFonts w:asciiTheme="majorBidi" w:eastAsia="Calibri" w:hAnsiTheme="majorBidi" w:cstheme="majorBidi"/>
          <w:sz w:val="32"/>
          <w:szCs w:val="32"/>
          <w:cs/>
        </w:rPr>
        <w:t>) ภายในโรงงานมีการควบคุมมลพิษดังกล่าว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 xml:space="preserve"> โดยติดตั้งระบบดักจับไอกรด ด้วยหยดน้ำหรือ สครับเบอร์ (</w:t>
      </w:r>
      <w:r w:rsidRPr="0024538F">
        <w:rPr>
          <w:rFonts w:asciiTheme="majorBidi" w:eastAsia="Calibri" w:hAnsiTheme="majorBidi" w:cstheme="majorBidi"/>
          <w:sz w:val="32"/>
          <w:szCs w:val="32"/>
        </w:rPr>
        <w:t>Wet Collector or Scrubbers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>) ซึ่งมีการตรวจวัดค่ามลพิษอากาศที่ระบายจากปล่องและมลพิษอากาศบริเวณพื้นที่ทำงาน เป็นประจำปีละ 2 ครั้ง และจัดส่งรายงานผลการตรวจวัดด้านสิ่งแวดล้อมตามที่กฎหมายกำหนด</w:t>
      </w:r>
    </w:p>
    <w:p w14:paraId="0708DC87" w14:textId="77777777" w:rsidR="005E420D" w:rsidRPr="0024538F" w:rsidRDefault="005E420D" w:rsidP="0024538F">
      <w:pPr>
        <w:numPr>
          <w:ilvl w:val="0"/>
          <w:numId w:val="19"/>
        </w:numPr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</w:pP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น้ำเสีย</w:t>
      </w:r>
    </w:p>
    <w:p w14:paraId="0BE347FA" w14:textId="40964DCA" w:rsidR="005E420D" w:rsidRPr="0024538F" w:rsidRDefault="005E420D" w:rsidP="0024538F">
      <w:pPr>
        <w:ind w:firstLine="720"/>
        <w:contextualSpacing/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</w:pP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น้ำเสียที่ออกจากกระบวนการผลิต เป็นน้ำเสียที่เกิดจากการล้างแบตเตอรี่และส่วนประกอบอื่นๆ ซึ่งมีม</w:t>
      </w:r>
      <w:r w:rsidR="00724FD6"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ว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ลสาร</w:t>
      </w:r>
      <w:r w:rsidR="00724FD6"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ประกอบหลักเป็นตะกั่วและกรดซัลฟู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ริก น้ำเสียที่เกิดขึ้นมีพีเอชต่ำประมาณ 1.0 และจะไหลลงสู่บ่อรวมด้านข้างในโรงงาน โดยจะมีการตกตะกอนเบื้องต้นที่บ่อรวมเพื่อแยกตะกอนหนักบางส่วนออกจากน้ำเสีย แล้วสูบส่งเข้าระบบปรับพีเอชเบื้องต้น ปรับจากพีเอช 1.0 เป็น 3.0 ด้วยโซดาไฟ 50% เข้าในเส้นท่อกวน (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Static Mixer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) และไหลเข้าสู่ถังปรับสภาพเพื่อควบคุมให้น้ำเสียมีคุณสมบัติคงที่ น้ำเสียจะถูกสูบขึ้นถังทำปฏิกิริยาอีกรอบ โดยผ่านการจ่ายด้วยโซดาไฟ 50% และพอลิเมอร์ 0.1% ผ่านเส้นท่อกวน (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Static Mixer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) เข้าสู่ถังปฏิกิริยา สารเคมีที่จ่ายเข้าไปจะทำให้ให้ม</w:t>
      </w:r>
      <w:r w:rsidR="00724FD6"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ว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ลสารในน้ำเกิดผลึกและตกตะกอนแยกชั้นออกจากน้ำ โดยคุมพีเอชให้อยู่ในช่วง 8.5 - 9.0 ซึ่งเป็นค่าที่เหมาะสมที่สุดในการทำปฏิกิริยา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 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น้ำและตะกอนจะไหลเข้าถังกรองสัมผัสเพื่อแยกส่วนน้ำใสและตะกอนออกจากกัน และไหลเข้าสู่ถังกรองทรายเป็นลำดับสุดท้ายเพื่อแยกตะกอนขนาดเล็กๆ ที่ยังหลงเหลืออยู่ในน้ำใสอีกรอบ น้ำใสที่ผ่านกระบวนการบำบัดของบริษัทฯ แล้ว จะไหลเข้าสู่ระบบบำบัดน้ำเสียส่วนกลางของการนิคมอุตสาหกรรมบางปู เพื่อบำบัดน้ำเสียรวมอีกรอบ ซึ่งน้ำทิ้งของบริษัทฯ ที่ส่งไป เป็นไปตามมาตรฐานที่การนิคมอุตสาหกรรมแห่งประเทศไทยกำหนด คือ</w:t>
      </w:r>
      <w:r w:rsidR="000F4AD1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AU"/>
        </w:rPr>
        <w:t xml:space="preserve">        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ค่าพีเอชอยู่ในช่วง 5.5 – 9.0 ค่าของแข็งแขวนลอยในน้ำทั้งหมด </w:t>
      </w:r>
      <w:r w:rsidRPr="006977FA">
        <w:rPr>
          <w:rFonts w:ascii="Times New Roman" w:eastAsia="Calibri" w:hAnsi="Times New Roman" w:cs="Angsana New"/>
          <w:color w:val="000000"/>
          <w:sz w:val="32"/>
          <w:szCs w:val="32"/>
          <w:cs/>
          <w:lang w:val="en-AU"/>
        </w:rPr>
        <w:t>≤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50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 xml:space="preserve"> 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ค่าอุณหภูมิ </w:t>
      </w:r>
      <w:r w:rsidRPr="006977FA">
        <w:rPr>
          <w:rFonts w:ascii="Times New Roman" w:eastAsia="Calibri" w:hAnsi="Times New Roman" w:cs="Angsana New"/>
          <w:color w:val="000000"/>
          <w:sz w:val="32"/>
          <w:szCs w:val="32"/>
          <w:cs/>
          <w:lang w:val="en-AU"/>
        </w:rPr>
        <w:t>≤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40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 xml:space="preserve">˚C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ค่าบีโอดี </w:t>
      </w:r>
      <w:r w:rsidR="000F4AD1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AU"/>
        </w:rPr>
        <w:t xml:space="preserve">       </w:t>
      </w:r>
      <w:r w:rsidRPr="006977FA">
        <w:rPr>
          <w:rFonts w:ascii="Times New Roman" w:eastAsia="Calibri" w:hAnsi="Times New Roman" w:cs="Angsana New"/>
          <w:color w:val="000000"/>
          <w:sz w:val="32"/>
          <w:szCs w:val="32"/>
          <w:cs/>
          <w:lang w:val="en-AU"/>
        </w:rPr>
        <w:t>≤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20 มก./ล. ค่าซีโอดี </w:t>
      </w:r>
      <w:r w:rsidRPr="006977FA">
        <w:rPr>
          <w:rFonts w:ascii="Times New Roman" w:eastAsia="Calibri" w:hAnsi="Times New Roman" w:cs="Angsana New"/>
          <w:color w:val="000000"/>
          <w:sz w:val="32"/>
          <w:szCs w:val="32"/>
          <w:cs/>
          <w:lang w:val="en-AU"/>
        </w:rPr>
        <w:t>≤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120 มก./ล. และค่าตะกั่วละลายในน้ำ </w:t>
      </w:r>
      <w:r w:rsidRPr="006977FA">
        <w:rPr>
          <w:rFonts w:ascii="Times New Roman" w:eastAsia="Calibri" w:hAnsi="Times New Roman" w:cs="Angsana New"/>
          <w:color w:val="000000"/>
          <w:sz w:val="32"/>
          <w:szCs w:val="32"/>
          <w:cs/>
          <w:lang w:val="en-AU"/>
        </w:rPr>
        <w:t>≤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0.2 มก./ล.</w:t>
      </w:r>
    </w:p>
    <w:p w14:paraId="294CFEE3" w14:textId="09E93C23" w:rsidR="005E420D" w:rsidRPr="0024538F" w:rsidRDefault="005E420D" w:rsidP="0024538F">
      <w:pPr>
        <w:ind w:firstLine="709"/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</w:pP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จากมาตรการที่บริษัทฯ มีการจัดการสิ่งแวดล้อมตามที่กล่าวมาข้างต้น ทำให้บริษัทฯ ไม่มีปัญหาใดๆ กับหน่วยงานราชการที่ควบคุมเกี่ยวกับเรื่องดังกล่าว และไม่มีข้อร้องเรียนมลพิษจากชุมชนรอบข้าง นอกจากนี้บริษัทฯ ยังมีนโยบายส่งเสริมคุณภาพสิ่งแวดล้อม ร่วมกับการนิคมอุตสาหกรรมแห่งประเทศไทย การนิคมอุตสาหกรรมบางปู และกรมโรงงานอุตสาหกรรมแห่งประเทศไทยเป็นประจำทุกปี ทั้งโครงการการส่งเสริมมีส่วนร่วมของประชาชนในการกำกับโรงงาน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 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โครงการยกระดับนิคมอุตสาหกรรม</w:t>
      </w:r>
      <w:r w:rsidR="000F4AD1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AU"/>
        </w:rPr>
        <w:t xml:space="preserve">   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สู่เมืองอุตสาหกรรมเชิงนิเวศ โครงการโรงงานอุตสาหกรรมที่มีศักยภาพในการดำเนินการตามมาตรฐาน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CSR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–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</w:rPr>
        <w:t>DIW</w:t>
      </w:r>
      <w:r w:rsidRPr="0024538F">
        <w:rPr>
          <w:rFonts w:asciiTheme="majorBidi" w:eastAsia="Calibri" w:hAnsiTheme="majorBidi" w:cs="Angsana New"/>
          <w:color w:val="000000"/>
          <w:sz w:val="32"/>
          <w:szCs w:val="32"/>
          <w:cs/>
        </w:rPr>
        <w:t xml:space="preserve">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โครงการโรงงานสีขาว โครงการโรงงานสีเขียว ฯลฯ </w:t>
      </w:r>
    </w:p>
    <w:p w14:paraId="09DB25BB" w14:textId="63667F54" w:rsidR="005E420D" w:rsidRPr="0024538F" w:rsidRDefault="005E420D" w:rsidP="0024538F">
      <w:pPr>
        <w:ind w:firstLine="720"/>
        <w:contextualSpacing/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</w:pP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นอกเหนือจากนั้นบริษัทฯ ยังได้ให้ความสำคัญและเข้มงวดในการตรวจสุขภาพทั่วไปและปริมาณตะกั่วในเลือดของพนักงานเป็นประจำทุกๆ ปี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 </w:t>
      </w:r>
      <w:r w:rsidR="00603EF9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AU"/>
        </w:rPr>
        <w:t>อย่างน้อย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ปีละ </w:t>
      </w:r>
      <w:r w:rsidR="00603EF9">
        <w:rPr>
          <w:rFonts w:asciiTheme="majorBidi" w:eastAsia="Calibri" w:hAnsiTheme="majorBidi" w:cstheme="majorBidi"/>
          <w:color w:val="000000"/>
          <w:sz w:val="32"/>
          <w:szCs w:val="32"/>
        </w:rPr>
        <w:t>1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ครั้ง เพื่อให้มั่นใจว่าพนักงานทุกคนมีสุขภาพร่างกายแข็งแรงเป็นปกติ ซึ่งผลการตรวจสุขภาพของพนักงานที่ผ่านมาอยู่ในเกณฑ์มาตรฐานทางการแพทย์ทุกปี</w:t>
      </w:r>
    </w:p>
    <w:p w14:paraId="3669ACD3" w14:textId="384DD55B" w:rsidR="005E420D" w:rsidRPr="0024538F" w:rsidRDefault="005E420D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สิทธิประโยชน์ในการรับส่งเสริมการลงทุน</w:t>
      </w:r>
    </w:p>
    <w:p w14:paraId="16DC7037" w14:textId="5DADDDA2" w:rsidR="00EA02C3" w:rsidRDefault="00E56FC9" w:rsidP="00E24812">
      <w:pPr>
        <w:jc w:val="thaiDistribute"/>
        <w:rPr>
          <w:rFonts w:asciiTheme="majorBidi" w:eastAsia="Calibri" w:hAnsiTheme="majorBidi" w:cs="Angsana New"/>
          <w:color w:val="000000"/>
          <w:sz w:val="32"/>
          <w:szCs w:val="32"/>
          <w:lang w:val="en-AU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AB3148" w:rsidRPr="00E24812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บริษัท</w:t>
      </w:r>
      <w:r w:rsidR="0014065B" w:rsidRPr="00E24812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ฯ </w:t>
      </w:r>
      <w:r w:rsidR="00AB3148" w:rsidRPr="00E24812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ได้รับสิทธิพิเศษทางภาษีจากคณะกรรมการส่งเสริมการลงทุนขยายกิจการผลิตเซลล์ย่อย (</w:t>
      </w:r>
      <w:r w:rsidR="00AB3148" w:rsidRPr="00E24812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S</w:t>
      </w:r>
      <w:r w:rsidR="00EA02C3" w:rsidRPr="00E24812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ingle Cell</w:t>
      </w:r>
      <w:r w:rsidR="00AB3148" w:rsidRPr="00E24812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) และ </w:t>
      </w:r>
      <w:r w:rsidR="00AB3148" w:rsidRPr="00E24812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D</w:t>
      </w:r>
      <w:r w:rsidR="00EA02C3" w:rsidRPr="00E24812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eep Cycle Battery</w:t>
      </w:r>
      <w:r w:rsidR="00AB3148" w:rsidRPr="00E24812">
        <w:rPr>
          <w:rFonts w:asciiTheme="majorBidi" w:eastAsia="Calibri" w:hAnsiTheme="majorBidi" w:cs="Angsana New"/>
          <w:color w:val="000000"/>
          <w:sz w:val="32"/>
          <w:szCs w:val="32"/>
          <w:cs/>
          <w:lang w:val="en-AU"/>
        </w:rPr>
        <w:t xml:space="preserve"> </w:t>
      </w:r>
      <w:r w:rsidR="00AB3148" w:rsidRPr="00E24812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สำหรับรถโฟล์คลิฟท์ </w:t>
      </w:r>
      <w:r w:rsidR="009341C9" w:rsidRPr="00E24812">
        <w:rPr>
          <w:rFonts w:asciiTheme="majorBidi" w:eastAsia="Calibri" w:hAnsiTheme="majorBidi" w:cs="Angsana New"/>
          <w:color w:val="000000"/>
          <w:sz w:val="32"/>
          <w:szCs w:val="32"/>
          <w:cs/>
          <w:lang w:val="en-AU"/>
        </w:rPr>
        <w:t>ซึ่งสิทธิและประโยชน์ที่สําคัญ มีดังนี้</w:t>
      </w:r>
    </w:p>
    <w:p w14:paraId="317FDE0A" w14:textId="77777777" w:rsidR="004D47D5" w:rsidRPr="00851082" w:rsidRDefault="004D47D5" w:rsidP="00E24812">
      <w:pPr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</w:pPr>
    </w:p>
    <w:tbl>
      <w:tblPr>
        <w:tblW w:w="8931" w:type="dxa"/>
        <w:tblInd w:w="-5" w:type="dxa"/>
        <w:tblLook w:val="0000" w:firstRow="0" w:lastRow="0" w:firstColumn="0" w:lastColumn="0" w:noHBand="0" w:noVBand="0"/>
      </w:tblPr>
      <w:tblGrid>
        <w:gridCol w:w="8931"/>
      </w:tblGrid>
      <w:tr w:rsidR="009341C9" w:rsidRPr="009341C9" w14:paraId="4F238AE6" w14:textId="77777777" w:rsidTr="00E24812">
        <w:trPr>
          <w:trHeight w:val="1577"/>
        </w:trPr>
        <w:tc>
          <w:tcPr>
            <w:tcW w:w="8931" w:type="dxa"/>
          </w:tcPr>
          <w:p w14:paraId="0890B111" w14:textId="77777777" w:rsidR="009341C9" w:rsidRPr="00851082" w:rsidRDefault="009341C9" w:rsidP="00E55E66">
            <w:pPr>
              <w:pStyle w:val="Normal0"/>
              <w:numPr>
                <w:ilvl w:val="0"/>
                <w:numId w:val="43"/>
              </w:numPr>
              <w:tabs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spacing w:before="20" w:after="20"/>
              <w:ind w:left="342" w:hanging="342"/>
              <w:jc w:val="thaiDistribute"/>
              <w:rPr>
                <w:rFonts w:asciiTheme="majorBidi" w:eastAsia="Tahoma" w:hAnsiTheme="majorBidi" w:cstheme="majorBidi"/>
                <w:color w:val="000000"/>
                <w:sz w:val="32"/>
                <w:szCs w:val="32"/>
              </w:rPr>
            </w:pP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>ได้รับยกเว้นภาษีเงินได้นิติบุคคล</w:t>
            </w:r>
            <w:r w:rsidRPr="00851082">
              <w:rPr>
                <w:rFonts w:asciiTheme="majorBidi" w:eastAsia="Tahoma" w:hAnsiTheme="majorBidi" w:cs="Angsana New"/>
                <w:color w:val="000000"/>
                <w:sz w:val="32"/>
                <w:szCs w:val="32"/>
                <w:cs/>
              </w:rPr>
              <w:t>สําหรับกําไรสุทธิที่ได้จากการประกอบกิจการที่ได้รับส่งเสริม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 xml:space="preserve">รวมกันไม่เกินร้อยละ 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</w:rPr>
              <w:t xml:space="preserve">100 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 xml:space="preserve">ของเงินลงทุน ไม่รวมค่าที่ดินและทุนหมุนเวียน โดยมีกําหนดเวลา 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</w:rPr>
              <w:t xml:space="preserve">4 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 xml:space="preserve">ปี นับแต่วันที่เริ่มมีรายได้จากการประกอบกิจการนั้น </w:t>
            </w:r>
          </w:p>
          <w:p w14:paraId="31E5921F" w14:textId="77777777" w:rsidR="009341C9" w:rsidRPr="00851082" w:rsidRDefault="009341C9" w:rsidP="00E55E66">
            <w:pPr>
              <w:pStyle w:val="Normal0"/>
              <w:tabs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spacing w:before="20" w:after="20"/>
              <w:ind w:left="360"/>
              <w:jc w:val="thaiDistribute"/>
              <w:rPr>
                <w:rFonts w:asciiTheme="majorBidi" w:eastAsia="Tahoma" w:hAnsiTheme="majorBidi" w:cstheme="majorBidi"/>
                <w:color w:val="000000"/>
                <w:spacing w:val="-2"/>
                <w:sz w:val="32"/>
                <w:szCs w:val="32"/>
              </w:rPr>
            </w:pPr>
            <w:r w:rsidRPr="00851082">
              <w:rPr>
                <w:rFonts w:asciiTheme="majorBidi" w:eastAsia="Tahoma" w:hAnsiTheme="majorBidi" w:cstheme="majorBidi"/>
                <w:color w:val="000000"/>
                <w:spacing w:val="-2"/>
                <w:sz w:val="32"/>
                <w:szCs w:val="32"/>
                <w:cs/>
              </w:rPr>
              <w:t xml:space="preserve">รายได้ที่ต้องนํามาคํานวณกําไรสุทธิที่ได้จากการประกอบกิจการให้รวมถึงรายได้จากการจําหน่ายผลพลอยได้ ได้แก่ เศษหรือของเสียจากกระบวนการผลิต </w:t>
            </w:r>
          </w:p>
        </w:tc>
      </w:tr>
      <w:tr w:rsidR="009341C9" w:rsidRPr="009341C9" w14:paraId="57F351AA" w14:textId="77777777" w:rsidTr="00E24812">
        <w:trPr>
          <w:trHeight w:val="521"/>
        </w:trPr>
        <w:tc>
          <w:tcPr>
            <w:tcW w:w="8931" w:type="dxa"/>
          </w:tcPr>
          <w:p w14:paraId="21947904" w14:textId="77777777" w:rsidR="009341C9" w:rsidRPr="00851082" w:rsidRDefault="009341C9" w:rsidP="00E55E66">
            <w:pPr>
              <w:pStyle w:val="Normal0"/>
              <w:numPr>
                <w:ilvl w:val="0"/>
                <w:numId w:val="43"/>
              </w:numPr>
              <w:tabs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spacing w:before="20" w:after="20"/>
              <w:ind w:left="342" w:hanging="342"/>
              <w:jc w:val="thaiDistribute"/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</w:pP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 xml:space="preserve">ได้รับยกเว้นอากรขาเข้าสําหรับเครื่องจักรตามที่คณะกรรมการส่งเสริมการลงทุนพิจารณาอนุมัติ </w:t>
            </w:r>
          </w:p>
        </w:tc>
      </w:tr>
      <w:tr w:rsidR="009341C9" w:rsidRPr="009341C9" w14:paraId="47D4E3C8" w14:textId="77777777" w:rsidTr="00E24812">
        <w:trPr>
          <w:trHeight w:val="814"/>
        </w:trPr>
        <w:tc>
          <w:tcPr>
            <w:tcW w:w="8931" w:type="dxa"/>
          </w:tcPr>
          <w:p w14:paraId="2C90BDFA" w14:textId="77777777" w:rsidR="009341C9" w:rsidRPr="00851082" w:rsidRDefault="009341C9" w:rsidP="00E55E66">
            <w:pPr>
              <w:pStyle w:val="Normal0"/>
              <w:numPr>
                <w:ilvl w:val="0"/>
                <w:numId w:val="43"/>
              </w:numPr>
              <w:tabs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spacing w:before="20" w:after="20"/>
              <w:ind w:left="342" w:hanging="342"/>
              <w:jc w:val="thaiDistribute"/>
              <w:rPr>
                <w:rFonts w:asciiTheme="majorBidi" w:eastAsia="Tahoma" w:hAnsiTheme="majorBidi" w:cstheme="majorBidi"/>
                <w:color w:val="000000"/>
                <w:sz w:val="32"/>
                <w:szCs w:val="32"/>
              </w:rPr>
            </w:pP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>ได้รับยกเว้นไม่ต้องนําเงินปันผลจากกิจการที่ได้รับการส่งเสริมการลงทุนไป</w:t>
            </w:r>
            <w:r w:rsidRPr="00851082">
              <w:rPr>
                <w:rFonts w:asciiTheme="majorBidi" w:eastAsia="Tahoma" w:hAnsiTheme="majorBidi"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>รวมคํานวณเพื่อเสียภาษีเงินได้ตลอดระยะเวลาที่บริษัทได้รับยกเว้นภาษีเงินได้</w:t>
            </w:r>
            <w:r w:rsidRPr="00851082">
              <w:rPr>
                <w:rFonts w:asciiTheme="majorBidi" w:eastAsia="Tahoma" w:hAnsiTheme="majorBidi"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>นิติบุคคล</w:t>
            </w:r>
          </w:p>
        </w:tc>
      </w:tr>
    </w:tbl>
    <w:p w14:paraId="13E534A4" w14:textId="4D333FD4" w:rsidR="00816D51" w:rsidRPr="0024538F" w:rsidRDefault="009341C9" w:rsidP="0024538F">
      <w:pPr>
        <w:jc w:val="thaiDistribute"/>
        <w:rPr>
          <w:rFonts w:asciiTheme="majorBidi" w:eastAsia="Calibri" w:hAnsiTheme="majorBidi" w:cstheme="majorBidi"/>
          <w:sz w:val="32"/>
          <w:szCs w:val="32"/>
          <w:highlight w:val="yellow"/>
          <w:cs/>
        </w:rPr>
      </w:pPr>
      <w:r w:rsidRPr="0024538F">
        <w:rPr>
          <w:rFonts w:asciiTheme="majorBidi" w:eastAsia="Calibri" w:hAnsiTheme="majorBidi" w:cstheme="majorBidi"/>
          <w:sz w:val="32"/>
          <w:szCs w:val="32"/>
          <w:highlight w:val="yellow"/>
          <w:cs/>
        </w:rPr>
        <w:t xml:space="preserve"> </w:t>
      </w:r>
      <w:r w:rsidR="005377DD" w:rsidRPr="0024538F">
        <w:rPr>
          <w:rFonts w:asciiTheme="majorBidi" w:eastAsia="Calibri" w:hAnsiTheme="majorBidi" w:cstheme="majorBidi"/>
          <w:sz w:val="32"/>
          <w:szCs w:val="32"/>
          <w:highlight w:val="yellow"/>
          <w:cs/>
        </w:rPr>
        <w:br w:type="page"/>
      </w:r>
    </w:p>
    <w:p w14:paraId="5BBD924D" w14:textId="2D29081E" w:rsidR="00D102F2" w:rsidRDefault="001E194D" w:rsidP="0024538F">
      <w:pPr>
        <w:pStyle w:val="PlainText"/>
        <w:tabs>
          <w:tab w:val="left" w:pos="36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3. </w:t>
      </w:r>
      <w:r w:rsidR="00D102F2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ปัจจัยความเสี่ยง</w:t>
      </w:r>
    </w:p>
    <w:p w14:paraId="3E7C58FA" w14:textId="77777777" w:rsidR="00347172" w:rsidRPr="00347172" w:rsidRDefault="00347172" w:rsidP="00347172">
      <w:pPr>
        <w:numPr>
          <w:ilvl w:val="0"/>
          <w:numId w:val="37"/>
        </w:numPr>
        <w:spacing w:before="120" w:after="160" w:line="259" w:lineRule="auto"/>
        <w:ind w:left="1077" w:hanging="357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ปัจจัยเสี่ยงด้านวัตถุดิบ</w:t>
      </w:r>
    </w:p>
    <w:p w14:paraId="436E4849" w14:textId="77777777" w:rsidR="00347172" w:rsidRPr="00347172" w:rsidRDefault="00347172" w:rsidP="0034717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วัตถุดิบหลักกว่าร้อยละ 60 ในการผลิตแบตเตอรี่ชนิด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Lead Acid Battery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คือ ตะกั่วบริสุทธิ์และตะกั่วผสม ดังนั้นการเปลี่ยนแปลง ของราคาตะกั่วจะส่งผลกระทบโดยตรงต่อกำไรจากการดำเนินงาน ซึ่งผลกระทบดังกล่าวจะมากหรือน้อยขึ้นอยู่กับความสามารถของบริษัทฯว่าจะสามารถบริหารจัดการต้นทุนได้มากหรือน้อยเพียงใดในการบริหารปัจจัยเสี่ยงบริษัทฯได้จำแนกปัจจัยเสี่ยงทางด้านวัตถุดิบแบ่งได้</w:t>
      </w:r>
      <w:r w:rsidRPr="00347172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      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เป็น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ปัจจัย คือ </w:t>
      </w:r>
    </w:p>
    <w:p w14:paraId="78D7EDB6" w14:textId="77777777" w:rsidR="00347172" w:rsidRPr="00347172" w:rsidRDefault="00347172" w:rsidP="00347172">
      <w:pPr>
        <w:tabs>
          <w:tab w:val="left" w:pos="1134"/>
        </w:tabs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ab/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ปัจจัยเสี่ยงในการจัดหาวัตถุดิบ</w:t>
      </w:r>
    </w:p>
    <w:p w14:paraId="0EC74D1E" w14:textId="77777777" w:rsidR="00347172" w:rsidRPr="00347172" w:rsidRDefault="00347172" w:rsidP="0034717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การจัดหาตะกั่ว</w:t>
      </w:r>
    </w:p>
    <w:p w14:paraId="0EE61DE4" w14:textId="77777777" w:rsidR="00347172" w:rsidRPr="00347172" w:rsidRDefault="00347172" w:rsidP="0034717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การผลิตตะกั่วเพื่อใช้ภายในประเทศยังมีปริมาณไม่เพียงพอและคุณสมบัติไม่สอดคล้องกับความต้องการของอุตสาหกรรมแบตเตอรี่ในปัจจุบัน จึงจำเป็นต้องมีการนำเข้าตะกั่วจากต่างประเทศ โดยเฉพาะตะกั่วบริสุทธิ์ ซึ่งมีประเทศผู้ส่งออกรายใหญ่ คือ ประเทศจีน ประเทศออสเตรเลีย เป็นต้น</w:t>
      </w:r>
    </w:p>
    <w:p w14:paraId="2D156AD4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ตะกั่วบริสุทธิ์  บริษัทฯ ได้มีแนวทางในการบริหารปัจจัยเสี่ยงโดยการสืบหาแหล่งวัตถุดิบจากผู้จำหน่ายในต่างประเทศ และเมื่อมีการตรวจสอบคุณภาพของวัตถุดิบตามเกณฑ์มาตรฐานการผลิตของ</w:t>
      </w:r>
    </w:p>
    <w:p w14:paraId="29B006EE" w14:textId="77777777" w:rsidR="00347172" w:rsidRPr="00347172" w:rsidRDefault="00347172" w:rsidP="00347172">
      <w:pPr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บริษัทฯ แล้ว จึงทำสัญญาซื้อขายตะกั่วบริสุทธิ์เพื่อให้เพียงพอกับความต้องการผลิตของบริษัทฯ ตลอดทั้งปี</w:t>
      </w:r>
      <w:r w:rsidRPr="00347172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>ทั้</w:t>
      </w:r>
      <w:r w:rsidRPr="00347172">
        <w:rPr>
          <w:rFonts w:asciiTheme="majorBidi" w:eastAsia="Yu Mincho" w:hAnsiTheme="majorBidi" w:cs="Angsana New"/>
          <w:sz w:val="32"/>
          <w:szCs w:val="32"/>
          <w:lang w:eastAsia="ja-JP"/>
        </w:rPr>
        <w:t xml:space="preserve"> </w:t>
      </w:r>
      <w:r w:rsidRPr="00347172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>งนี้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 </w:t>
      </w:r>
      <w:r w:rsidRPr="00347172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>จากผลกระทบที่เกิดจากปัญหาขาดแคลนพื้นที่การจัดส่งสินค้าทางเรือระหว่างประเทศและตู้สินค้าขาดแคลนในช่วงปีที่ผ่านมา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 </w:t>
      </w:r>
      <w:r w:rsidRPr="00347172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>บริษัทจึงพิจารณาการใช้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 </w:t>
      </w:r>
      <w:r w:rsidRPr="00347172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>ตะกั่วจากผู้ผลิตในประเทศในสัดส่วนที่มากขึ้นเพื่อลดผลกระทบจากการนำเข้าสินค้าจากต่างประเทศ</w:t>
      </w:r>
    </w:p>
    <w:p w14:paraId="6106AFFA" w14:textId="4B6BE181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ตะกั่วผสม บริษัทฯได้มีแนวทางในการบริหารปัจจัยเสี่ยงโดยได้ก่อตั้งบริษัท ไทย นันเฟอรัส เมทัล จำกัด ซึ่งเป็นโรงงานหลอมตะกั่วจากแบตเตอรี่เก่า ซึ่งตะกั่วที่ผลิตได้ส่วนใหญ่จะส่งขายให้กับบริษัทฯ จากการป้องกันปัจจัยเสี่ยงดังกล่าว</w:t>
      </w:r>
      <w:r w:rsidR="00734C42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บริษัทฯคาดว่าจะสามารถช่วยลดผลกระทบของความผันผวนด้านปริมาณตะกั่วลงได้ </w:t>
      </w:r>
      <w:r w:rsidRPr="00347172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อย่างไรก็ตามบริษัทฯมีแหล่งสั่งซื้อตะกั่วผสมจากผู้จำหน่ายรายอื่น ซึ่งมีคุณภาพเทียบเท่า</w:t>
      </w:r>
      <w:r w:rsidRPr="00347172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    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และทดแทนกันได้เพื่อลดความเสี่ยงหาก บริษัท ไทย นันเฟอรัส เมทัล จำกัด ไม่สามารถส่งวัตถุดิบให้กับบริษัทฯได้</w:t>
      </w:r>
    </w:p>
    <w:p w14:paraId="5899E9A7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การจัดหาพลาสติก</w:t>
      </w:r>
    </w:p>
    <w:p w14:paraId="23A591B9" w14:textId="77777777" w:rsidR="00347172" w:rsidRPr="00347172" w:rsidRDefault="00347172" w:rsidP="0034717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ตลาดแบตเตอรี่ในประเทศได้มีการขยายตัวมาอย่างต่อเนื่องทุกปีทำให้ความต้องการชิ้นส่วนสำหรับการผลิตแบตเตอรี่มีการขยายตัวตามไปด้วย เปลือกหม้อแบตเตอรี่ซึ่งทำจากพลาสติกเป็นชิ้นส่วนหนึ่งซึ่งมีความสำคัญเริ่มประสบปัญหากับการขยายตัวตามตลาดแบตเตอรี่ไม่ทัน บริษัทฯจึงป้องกันความเสี่ยงจากการขาดแคลนเปลือกหม้อพลาสติกมาผลิตแบตเตอรี่ โดย</w:t>
      </w:r>
      <w:r w:rsidRPr="00347172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ตั้งสายงาน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ผลิตเปลือกหม้อพลาสติก</w:t>
      </w:r>
      <w:r w:rsidRPr="00347172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ของ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บริษัทฯ</w:t>
      </w:r>
      <w:r w:rsidRPr="00347172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 เองเพื่อ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ป้องกันปัญหาได้อีกทางหนึ่ง</w:t>
      </w:r>
    </w:p>
    <w:p w14:paraId="21D428D2" w14:textId="77777777" w:rsidR="00347172" w:rsidRPr="00347172" w:rsidRDefault="00347172" w:rsidP="00347172">
      <w:pPr>
        <w:tabs>
          <w:tab w:val="left" w:pos="1134"/>
        </w:tabs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lastRenderedPageBreak/>
        <w:t>1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ab/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ความเสี่ยงจากความผันผวนของราคาวัตถุดิบ </w:t>
      </w:r>
    </w:p>
    <w:p w14:paraId="632EC61F" w14:textId="77777777" w:rsidR="00347172" w:rsidRPr="00347172" w:rsidRDefault="00347172" w:rsidP="0034717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ปัจจุบันอุตสาหกรรมรถยนต์มีการขยายตัวมาก เป็นผลให้ราคาตะกั่วมีความผันผวนปรับตัวขึ้น-ลงตามการเปลี่ยนแปลงของอุปสงค์-อุปทานตามไปด้วย บริษัทฯจะสั่งซื้อวัตถุดิบตะกั่วจากบริษัทผู้จำหน่ายโดยจะยืนยันราคาซื้อล่วงหน้า 1 เดือนก่อนส่งมอบโดยอ้างอิงจากราคาของตลาด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London Metal Exchange </w:t>
      </w:r>
    </w:p>
    <w:p w14:paraId="14737831" w14:textId="0CE34F9F" w:rsidR="00347172" w:rsidRPr="00347172" w:rsidRDefault="00347172" w:rsidP="00347172">
      <w:pPr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วัตถุดิบหลักอีกชนิดของบริษัทฯ คือเปลือกหม้อแบตเตอรี่ซึ่งทำจากพลาสติก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Polypropylene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(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PP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) ซึ่งเป็นวัตถุดิบอีกชนิดหนึ่งที่มีราคาอิงอยู่กับราคาน้ำมันดิบ และมีความผันผวนตามราคาในตลาดโลก บริษัทฯ </w:t>
      </w:r>
      <w:r w:rsidRPr="00347172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>ได้เจรจาตกลงราคาซื้อเม็ดพลาสติกตรงจากผู้ผลิตและกำหนดราคาดังกล่าวให้แก่โรงงานผู้ผลิตเปลือกแบตเตอรี่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ซึ่งแนวทางดังกล่าวทำให้บริษัทสามารถต่อรองราคาวัตถุดิบได้ในราคาที่เหมาะสม และเป็นการสร้างความเชื่อมั่นได้ว่าบริษัทฯ จะมีวัตถุดิบหลักเพียงพอต่อความต้องการ</w:t>
      </w:r>
    </w:p>
    <w:p w14:paraId="2CD6BCFA" w14:textId="77777777" w:rsidR="00347172" w:rsidRPr="00347172" w:rsidRDefault="00347172" w:rsidP="00347172">
      <w:pPr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451CA01B" w14:textId="77777777" w:rsidR="00347172" w:rsidRPr="00347172" w:rsidRDefault="00347172" w:rsidP="00347172">
      <w:pPr>
        <w:numPr>
          <w:ilvl w:val="0"/>
          <w:numId w:val="37"/>
        </w:numPr>
        <w:spacing w:after="160" w:line="259" w:lineRule="auto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ปัจจัยเสี่ยงด้านการตลาด</w:t>
      </w:r>
    </w:p>
    <w:p w14:paraId="76370B1D" w14:textId="77777777" w:rsidR="00347172" w:rsidRPr="00347172" w:rsidRDefault="00347172" w:rsidP="0034717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เป้าหมายของบริษัทฯ คือ การขึ้นมาเป็นผู้นำทางด้านแบตเตอรี่ตะกั่วกรดทุกชนิด โดยบริษัทฯ มีเป้าหมายในการแบ่งสัดส่วนการขายในประเทศและส่งออก ในอัตราประมาณร้อยละ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50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: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50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เพื่อเป็นการกระจายผลกระทบของปัจจัยเสี่ยงด้านการตลาด </w:t>
      </w:r>
    </w:p>
    <w:p w14:paraId="38B25989" w14:textId="77777777" w:rsidR="00347172" w:rsidRPr="00347172" w:rsidRDefault="00347172" w:rsidP="00347172">
      <w:pPr>
        <w:tabs>
          <w:tab w:val="left" w:pos="1134"/>
        </w:tabs>
        <w:spacing w:before="120"/>
        <w:ind w:left="720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ab/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ปัจจัยเสี่ยงด้านการตลาดในประเทศ</w:t>
      </w:r>
    </w:p>
    <w:p w14:paraId="2D21BC4E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ตลาดแบตเตอรี่รถยนต์ในประเทศ แบ่งประเภทตามลักษณะการขายได้เป็น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ประเภทคือ </w:t>
      </w:r>
    </w:p>
    <w:p w14:paraId="0241C685" w14:textId="77777777" w:rsidR="00347172" w:rsidRPr="00347172" w:rsidRDefault="00347172" w:rsidP="00347172">
      <w:pPr>
        <w:tabs>
          <w:tab w:val="left" w:pos="1204"/>
        </w:tabs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ตลาดโรงงานประกอบรถยนต์ (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Original Equipment Market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: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OEM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) เป็นตลาดที่มีความมั่นคง มีการดำเนินการอย่างมีระบบ มีเป้าหมายการผลิตและส่งมอบชัดเจน ตลาดโรงงานประกอบรถยนต์มีความสำคัญกับผู้ผลิตแบตเตอรี่ เนื่องจากแบตเตอรี่ที่ประกอบไปพร้อมกับรถยนต์ ผู้บริโภคจะให้ลำดับความสำคัญเป็นอันดับแรกในการเปลี่ยนทดแทนแบตเตอรี่เดิมที่เสียหายหรือเสื่อมสภาพการใช้งาน แต่เนื่องจากโรงงานในประเทศส่วนใหญ่เป็นโรงงานประกอบรถยนต์ญี่ปุ่น ซึ่งส่วนใหญ่มีนโยบายการค้ากับบริษัทญี่ปุ่น หรือบริษัทร่วมทุนกับบริษัทญี่ปุ่นเป็นหลัก การขยายส่วนแบ่งตลาดกลุ่มโรงงานประกอบรถยนต์ญี่ปุ่นจึงมีอุปสรรคมากกว่าการขยายส่วนแบ่งตลาดกลุ่มโรงงานประกอบรถยนต์ยุโรป และอเมริกา </w:t>
      </w:r>
    </w:p>
    <w:p w14:paraId="3069890D" w14:textId="77777777" w:rsidR="00347172" w:rsidRPr="00347172" w:rsidRDefault="00347172" w:rsidP="00347172">
      <w:pPr>
        <w:tabs>
          <w:tab w:val="left" w:pos="1204"/>
        </w:tabs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ตลาดแบตเตอรี่ทดแทน (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Replacement Equipment Market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: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REM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) ตลาดกลุ่มนี้ต้องมีความหลากหลายของผลิตภัณฑ์มาก เพื่อตอบสนองความต้องการของผู้ใช้รถยนต์ที่หลากหลายในตลาด เพื่อทดแทนแบตเตอรี่เดิมที่เสียหายหรือเสื่อมสภาพการใช้งาน ในปัจจุบันตลาดแบตเตอรี่ทดแทนมีการแข่งขันสูงทั้งด้านราคา คุณภาพ และความหลากหลายของผลิตภัณฑ์ ทั้งจากผู้ผลิตแบตเตอรี่ภายในประเทศ และนำเข้าแบตเตอรี่จากต่างประเทศ</w:t>
      </w:r>
    </w:p>
    <w:p w14:paraId="5BBB7C0F" w14:textId="77777777" w:rsidR="00347172" w:rsidRPr="00347172" w:rsidRDefault="00347172" w:rsidP="0034717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ในการบริหารปัจจัยเสี่ยงประเภทตลาดแบตเตอรี่ทดแทนของตลาดภายในประเทศ บริษัทได้มีนโยบายเพิ่มศักยภาพการขายโดยการพัฒนาผลิตภัณฑ์ใหม่ พร้อมเปลี่ยนแปลงบรรจุภัณฑ์ให้สวยงามและ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lastRenderedPageBreak/>
        <w:t>ทันสมัยยิ่งขึ้น อีกทั้งยังได้มีแผนส่งเสริมการตลาด</w:t>
      </w:r>
      <w:r w:rsidRPr="00347172">
        <w:rPr>
          <w:rFonts w:ascii="Angsana New" w:eastAsia="Yu Mincho" w:hAnsi="Angsana New" w:cs="Angsana New"/>
          <w:sz w:val="32"/>
          <w:szCs w:val="32"/>
          <w:cs/>
          <w:lang w:eastAsia="ja-JP"/>
        </w:rPr>
        <w:t>โดยการ</w:t>
      </w:r>
      <w:r w:rsidRPr="00347172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ใช้สื่อโฆษณาทาง </w:t>
      </w:r>
      <w:r w:rsidRPr="00347172">
        <w:rPr>
          <w:rFonts w:ascii="Angsana New" w:eastAsia="Yu Mincho" w:hAnsi="Angsana New" w:cs="Angsana New"/>
          <w:sz w:val="32"/>
          <w:szCs w:val="32"/>
          <w:lang w:eastAsia="ja-JP"/>
        </w:rPr>
        <w:t xml:space="preserve">Social Media </w:t>
      </w:r>
      <w:r w:rsidRPr="00347172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และรายการข่าวทางโทรทัศน์</w:t>
      </w:r>
    </w:p>
    <w:p w14:paraId="42932F1B" w14:textId="77777777" w:rsidR="00347172" w:rsidRPr="00347172" w:rsidRDefault="00347172" w:rsidP="00347172">
      <w:pPr>
        <w:numPr>
          <w:ilvl w:val="1"/>
          <w:numId w:val="37"/>
        </w:numPr>
        <w:tabs>
          <w:tab w:val="left" w:pos="1134"/>
        </w:tabs>
        <w:spacing w:after="160" w:line="259" w:lineRule="auto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ปัจจัยเสี่ยงด้านตลาดส่งออก (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Export Market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) </w:t>
      </w:r>
    </w:p>
    <w:p w14:paraId="2382E89D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ตลาดรถยนต์มีการเจริญเติบโตอย่างต่อเนื่องในตลาดโลก ส่งผลให้ความต้องการแบตเตอรี่เพิ่มสูงขึ้น โดยเฉพาะตลาดภูมิภาคเอเชียแปซิฟิก ตะวันออกกลาง และแอฟริกา ทำให้เกิดภาวะการแข่งขันในตลาดสูงขึ้น โดยมีผู้ผลิตจากประเทศเกาหลี จีน อินเดีย และอินโดนีเซีย เป็นคู่แข่งขันสำคัญ ทั้งด้านราคา คุณภาพ ความหลากหลายของผลิตภัณฑ์ และกลยุทธ์ทางการตลาดต่างๆ</w:t>
      </w:r>
    </w:p>
    <w:p w14:paraId="7022A5A6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การบริหารปัจจัยเสี่ยงด้านการตลาดส่งออก บริษัทฯ ได้มีการพัฒนาผลิตภัณฑ์ให้มีความหลากหลายเพิ่มขึ้น มีการกำหนดตำแหน่งของผลิตภัณฑ์อย่างชัดเจนมากขึ้น เพื่อความเหมาะสมในแต่ละตลาด มีการคัดสรรและสรรหาผู้แทนจำหน่ายใหม่ที่มีศักยภาพในการทำตลาด เพื่อเพิ่มช่องทางการจัดจำหน่าย ปรับแผนกลยุทธ์ทางการตลาด เพื่อเพิ่มโอกาสในการขยายตลาด จัดทำแผนการสำรวจและวิจัยตลาด เพื่อการวิเคราะห์และกำหนดแผนการตลาดให้มีประสิทธิภาพและสามารถแข่งขันกับตลาดได้มากยิ่งขึ้น</w:t>
      </w:r>
    </w:p>
    <w:p w14:paraId="7C39D09B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5104BB86" w14:textId="77777777" w:rsidR="00347172" w:rsidRPr="00347172" w:rsidRDefault="00347172" w:rsidP="00347172">
      <w:pPr>
        <w:numPr>
          <w:ilvl w:val="0"/>
          <w:numId w:val="37"/>
        </w:numPr>
        <w:spacing w:before="120" w:after="160" w:line="259" w:lineRule="auto"/>
        <w:ind w:left="1077" w:hanging="357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ปัจจัยเสี่ยงด้านเทคโนโลยี</w:t>
      </w:r>
    </w:p>
    <w:p w14:paraId="3D9AEF34" w14:textId="42F654F3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แม้ว่าเทคโนโลยีที่ใช้ในการผลิตแบตเตอรี่ในปัจจุบันมีการพัฒนาไปอย่างมาก แต่บริษัทฯ ไม่มีความเสี่ยงจากการเปลี่ยนแปลงของเทคโนโลยีการผลิตซึ่งยังคงใช้วัตถุดิบหลักเป็นตะกั่วสำหรับการผลิตแบตเตอรี่  เพราะมีราคาที่เหมาะสมในเชิงพาณิชย์มากกว่าวัตถุดิบชนิดอื่น อย่าง แร่เงิน และแคดเมี่ยมซึ่งมีราคาที่สูงกว่า ดังนั้นการพัฒนาเทคโนโลยีสำหรับกระบวนการผลิตให้มีต้นทุนต่อหน่วยต่ำจึงมีบทบาทสำคัญต่อการแข่งขันในอุตสาหกรรมการผลิตแบตเตอรี่</w:t>
      </w:r>
      <w:r w:rsidR="00B97131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บริษัทฯจึงมีนโยบายลงทุนใช้เครื่องจักรที่ทันสมัยอย่างต่อเนื่อง เพื่อให้มีอัตราการสูญเสียในการผลิตต่ำ  และเพิ่มประสิทธิภาพของกระบวนการผลิตให้ดียิ่งขึ้น</w:t>
      </w:r>
    </w:p>
    <w:p w14:paraId="7BD76A77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121C4980" w14:textId="77777777" w:rsidR="00347172" w:rsidRPr="00347172" w:rsidRDefault="00347172" w:rsidP="00347172">
      <w:pPr>
        <w:numPr>
          <w:ilvl w:val="0"/>
          <w:numId w:val="37"/>
        </w:numPr>
        <w:spacing w:after="160" w:line="259" w:lineRule="auto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ปัจจัยเสี่ยงด้านอัตราแลกเปลี่ยน</w:t>
      </w:r>
    </w:p>
    <w:p w14:paraId="623C6720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ปัจจุบันบริษัทฯ ซื้อตะกั่วบริสุทธิ์จากต่างประเทศ โดยชำระเป็น สกุลเงินดอลลาร์สหรัฐ ซึ่งอาจทำให้มีความเสี่ยงเนื่องจากผลกระทบจากความผันผวนของอัตราแลกเปลี่ยน</w:t>
      </w:r>
    </w:p>
    <w:p w14:paraId="424D163C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ดังนั้นบริษัทฯ ได้มีแนวทางในการลดความเสี่ยงจากปัญหาดังกล่าวโดยจำหน่ายสินค้าไปยังต่างประเทศและรับค่าสินค้าเป็นสกุลเงินตราต่างประเทศ เช่น  ดอลลาร์สหรัฐ เพื่อนำไปชำระค่าวัตถุดิบที่ซื้อจากต่างประเทศในสกุลเงินเดียวกัน โดยมีจำนวนเงินรับค่าสินค้าและจ่ายซื้อวัตถุดิบในสกุลเงินดอลลาร์สหรัฐ ใกล้เคียงกัน</w:t>
      </w:r>
    </w:p>
    <w:p w14:paraId="225ACCF2" w14:textId="6D7D3457" w:rsid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774DE50A" w14:textId="02589F28" w:rsid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1CDE7203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10752EE4" w14:textId="77777777" w:rsidR="00347172" w:rsidRPr="00347172" w:rsidRDefault="00347172" w:rsidP="00347172">
      <w:pPr>
        <w:numPr>
          <w:ilvl w:val="0"/>
          <w:numId w:val="37"/>
        </w:numPr>
        <w:spacing w:after="160" w:line="259" w:lineRule="auto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lastRenderedPageBreak/>
        <w:t>ความเสี่ยงจากอัตราดอกเบี้ย</w:t>
      </w:r>
    </w:p>
    <w:p w14:paraId="7A94A589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บริษัทฯและบริษัทย่อยมีความเสี่ยงจากอัตราดอกเบี้ยที่สำคัญอันเกี่ยวเนื่องกับเงินฝากธนาคาร เงินเบิกเกินบัญชี เงินกู้ยืมระยะสั้นและเงินกู้ยืมระยะยาวที่มีดอกเบี้ย และหนี้สินตามสัญญาเช่าทางการเงิน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39F6844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</w:t>
      </w:r>
    </w:p>
    <w:p w14:paraId="056FB6F9" w14:textId="77777777" w:rsidR="00347172" w:rsidRPr="00347172" w:rsidRDefault="00347172" w:rsidP="00347172">
      <w:pPr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29CB1FC3" w14:textId="77777777" w:rsidR="00347172" w:rsidRPr="00347172" w:rsidRDefault="00347172" w:rsidP="00347172">
      <w:pPr>
        <w:numPr>
          <w:ilvl w:val="0"/>
          <w:numId w:val="37"/>
        </w:numPr>
        <w:spacing w:after="160" w:line="259" w:lineRule="auto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ความเสี่ยงด้านการให้สินเชื่อ</w:t>
      </w:r>
    </w:p>
    <w:p w14:paraId="708E433E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บริษัทฯ มีความเสี่ยงในด้านการให้สินเชื่อเกี่ยวเนื่องกับบัญชีลูกหนี้ซึ่งรวมถึงลูกหนี้การค้าบริษัทที่เกี่ยวข้องกันแต่อยู่ในระดับที่ไม่มากนัก ซึ่งอยู่ภายใต้การควบคุมและสามารถติดตามได้ โดยบริษัทฯ มีฐานของลูกค้าจำนวนมากและมีการบริหารการให้สินเชื่อโดยมีการตั้ง</w:t>
      </w:r>
      <w:r w:rsidRPr="00347172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ฝ่าย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Credit Control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ขึ้นเพื่อพิจารณาการให้สินเชื่อและการติดตามทวงถามหนี้แต่ละราย ดังนั้น บริษัทฯ จึงคาดว่าจะไม่ได้รับความเสียหายอย่างเป็นสาระสำคัญจากการเก็บหนี้จากลูกหนี้เหล่านั้น สำหรับผู้แทนจำหน่ายในปัจจุบันนี้นั้น ได้มีการติดต่อซื้อขายและมีความสัมพันธ์อันดีต่อกันทางธุรกิจมาเป็นระยะเวลานานกว่า 20 ปี จึงมีโอกาสเป็นไปได้น้อยมากที่บริษัทผู้แทนจำหน่ายรายปัจจุบันจะงดชำระหนี้ให้แก่บริษัทฯ</w:t>
      </w:r>
    </w:p>
    <w:p w14:paraId="1CB6A5B3" w14:textId="77777777" w:rsidR="00347172" w:rsidRPr="00347172" w:rsidRDefault="00347172" w:rsidP="00347172">
      <w:pPr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25FF8764" w14:textId="77777777" w:rsidR="00347172" w:rsidRPr="00347172" w:rsidRDefault="00347172" w:rsidP="00347172">
      <w:pPr>
        <w:numPr>
          <w:ilvl w:val="0"/>
          <w:numId w:val="37"/>
        </w:numPr>
        <w:spacing w:after="160" w:line="259" w:lineRule="auto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ปัจจัยเสี่ยงด้านการบริหารจัดการต้นทุนเกี่ยวกับสิ่งแวดล้อม</w:t>
      </w:r>
    </w:p>
    <w:p w14:paraId="56F9C61E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เนื่องจากอุตสาหกรรมแบตเตอรี่ใช้ตะกั่วเป็นวัตถุดิบหลัก ซึ่งตะกั่วเป็นธาตุที่มีอันตรายต่อสุขภาพและสิ่งแวดล้อม ดังนั้นบริษัทฯ จึงต้องมีกระบวนการในการควบคุมไม่ให้มีสารตะกั่วปนเปื้อนออกไปสู่สิ่งแวดล้อม รวมทั้งจะต้องกำหนดมาตรการเพื่อป้องกันไม่ให้พนักงานได้รับอันตรายจากสารตะกั่ว นอกจากนี้บริษัทฯ ยังต้องอยู่ภายใต้การควบคุมดูแลของหน่วยงานราชการหลายแห่ง และจะต้องปฏิบัติตามข้อกำหนดหรือกฎหมายที่หน่วยงานเหล่านี้เป็นผู้ควบคุม จึงมีผลทำให้บริษัทฯ จะต้องมีต้นทุนเพิ่มขึ้นในการบริหารจัดการสิ่งแวดล้อมให้อยู่ภายในข้อกำหนดของหน่วยงานราชการอย่างหลีกเลี่ยงไม่ได้อย่างไรก็ตามค่าใช้จ่ายในการบริหารจัดการสิ่งแวดล้อมดังกล่าวยังไม่สามารถเทียบได้กับค่าใช้จ่ายในการเยียวยารักษาสิ่งแวดล้อมถ้ามีการเกิดเหตุการณ์ที่มีผลกระทบต่อสิ่งแวดล้อมและบริษัทฯ ต้องเป็นผู้ชดใช้ความเสียหาย</w:t>
      </w:r>
    </w:p>
    <w:p w14:paraId="47324EFB" w14:textId="77777777" w:rsidR="00347172" w:rsidRPr="00347172" w:rsidRDefault="00347172" w:rsidP="0034717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34CC203E" w14:textId="77777777" w:rsidR="00347172" w:rsidRPr="00347172" w:rsidRDefault="00347172" w:rsidP="00347172">
      <w:pPr>
        <w:numPr>
          <w:ilvl w:val="0"/>
          <w:numId w:val="37"/>
        </w:numPr>
        <w:spacing w:after="160" w:line="259" w:lineRule="auto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 xml:space="preserve">ปัจจัยความเสี่ยงของการแพร่ระบาดของเชื้อไวรัส </w:t>
      </w:r>
      <w:r w:rsidRPr="00347172"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  <w:t>Coronavirus COVID</w:t>
      </w: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-19</w:t>
      </w:r>
    </w:p>
    <w:p w14:paraId="15FDBBAC" w14:textId="77777777" w:rsidR="00347172" w:rsidRPr="00347172" w:rsidRDefault="00347172" w:rsidP="00347172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ความเสี่ยง: การแพร่ระบาดของเชื้อไวรัสโคโรน่าสายพันธุ์ใหม่ หรือ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COVID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-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19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ในช่วงปลายปี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2562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ซึ่งไม่อาจสามารถคาดเดาได้ว่า จะลุกลามต่อเนื่องไปยังหลายประเทศรวมทั้งประเทศไทย ซึ่งอาจจะ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lastRenderedPageBreak/>
        <w:t xml:space="preserve">ส่งผลต่อ สุขภาพอนามัยของพนักงานบริษัท และอาจต้องงดการปฏิบัติหน้าที่ทันที และกระทบต่อการดำเนินงานของบริษัท </w:t>
      </w:r>
    </w:p>
    <w:p w14:paraId="4E876793" w14:textId="37CC0072" w:rsidR="00347172" w:rsidRPr="00347172" w:rsidRDefault="00347172" w:rsidP="003854B6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การบริหารความเสี่ยง : บริษัทได้ติดตามข่าวสารจากกระทรวงสาธารณสุขอย่างต่อเนื่อง และได้กำหนดมาตรการป้องกันและเฝ้าระวังการติดเชื้อไวรัสชนิดนี้อย่างรัดกุม โดยในเดือน มีนาคม 2563 บริษัทได้มีการกำหนดข้อปฏิบัติและมาตรการการป้องกันการแพร่ระบาดเชื้อไวรัสโคโรน่า ให้พนักงานทุกคนได้ปฏิบัติตามอย่างเคร่งครัด</w:t>
      </w:r>
    </w:p>
    <w:p w14:paraId="3B9D61E5" w14:textId="77777777" w:rsidR="00347172" w:rsidRPr="00347172" w:rsidRDefault="00347172" w:rsidP="00347172">
      <w:pPr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FC172D3" w14:textId="77777777" w:rsidR="00347172" w:rsidRPr="00347172" w:rsidRDefault="00347172" w:rsidP="00347172">
      <w:pPr>
        <w:numPr>
          <w:ilvl w:val="0"/>
          <w:numId w:val="37"/>
        </w:numPr>
        <w:spacing w:after="160" w:line="259" w:lineRule="auto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ความเสี่ยงจากการมีกลุ่มผู้ถือหุ้นรายใหญ่ที่มีอิทธิพลต่อการดำเนินงาน</w:t>
      </w:r>
    </w:p>
    <w:p w14:paraId="5B5EB9F4" w14:textId="77777777" w:rsidR="00347172" w:rsidRPr="00347172" w:rsidRDefault="00347172" w:rsidP="00347172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หลังการ</w:t>
      </w:r>
      <w:r w:rsidRPr="00347172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ควบบริษัท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ผู้ถือหุ้นรายใหญ่ของบริษัทฯ ประกอบด้วย บริษัท สยาม มากิ จำกัด ซึ่งถือหุ้นรวมเป็นจำนวนร้อยละ</w:t>
      </w:r>
      <w:r w:rsidRPr="00347172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46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08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ของจำนวนหุ้นที่จำหน่ายแล้วทั้งหมด และ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 </w:t>
      </w:r>
      <w:r w:rsidRPr="00347172">
        <w:rPr>
          <w:rFonts w:asciiTheme="majorBidi" w:eastAsia="Yu Mincho" w:hAnsiTheme="majorBidi" w:cs="Angsana New"/>
          <w:sz w:val="32"/>
          <w:szCs w:val="32"/>
          <w:lang w:eastAsia="ja-JP"/>
        </w:rPr>
        <w:t>Showa Denko Materials Co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="Angsana New"/>
          <w:sz w:val="32"/>
          <w:szCs w:val="32"/>
          <w:lang w:eastAsia="ja-JP"/>
        </w:rPr>
        <w:t>, Ltd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ซึ่งถือหุ้นรวมเป็นจำนวนร้อยละ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51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83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ของจำนวนหุ้นที่จำหน่ายแล้วทั้งหมด ณ วันที่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1 </w:t>
      </w:r>
      <w:r w:rsidRPr="00347172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ตุลาคม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2563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จึงอาจส่งผลให้ผู้ถือหุ้นดังกล่าวมีเสียงส่วนใหญ่ในที่ประชุมผู้ถือหุ้น ทำให้มีสิทธิมีอำนาจในการตัดสินใจ และสามารถกำหนดแนวทางในการดำเนินงานของบริษัทฯ โดยเฉพาะอย่างยิ่ง ในปัจจุบัน มีกฎหมายที่กำหนดให้มติของที่ประชุมนั้นจะต้องได้รับเสียงสนับสนุนเป็นเสียงส่วนใหญ่ได้เกือบทั้งหมดไม่ว่าจะเป็นการแต่งตั้งกรรมการ หรือการขอมติในเรื่องอื่นที่ต้องใช้เสียงส่วนใหญ่ของที่ประชุมผู้ถือหุ้น ยกเว้นเรื่องที่กฎหมายหรือข้อบังคับของบริษัทฯ กำหนดให้ต้องได้รับเสียงสนับสนุนไม่น้อยกว่า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3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ใน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4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เสียงของจำนวนเสียงทั้งหมดของผู้ถือหุ้นที่มาประชุมและมีสิทธิออกเสียง จึงอาจส่งผลให้ผู้ถือหุ้นรายใหญ่เป็นผู้ที่มีอิทธิพลต่อการกำหนดการดำเนินงานของบริษัทฯ ทำให้ผู้ถือหุ้นรายอื่นมีความเสี่ยงที่จะไม่สามารถรวบรวมคะแนนเสียงเพื่อถ่วงดุลประเด็นต่าง ๆ ในที่ประชุมผู้ถือหุ้น </w:t>
      </w:r>
    </w:p>
    <w:p w14:paraId="5C10B369" w14:textId="77777777" w:rsidR="00347172" w:rsidRPr="00347172" w:rsidRDefault="00347172" w:rsidP="00347172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อย่างไรก็ตาม ปัจจุบันสำนักงาน ก.ล.ต. กำหนดให้ผู้ถือหุ้นรายย่อยสามารถใช้สิทธิในการคัดค้านได้ นอกจากนี้ บริษัทฯ มีการปฏิบัติตามนโยบายการกำกับกิจการที่สอดคล้องกับกฎเกณฑ์ของตลาดหลักทรัพย์แห่งประเทศไทยอย่างเคร่งครัด เพื่อให้การดำเนินธุรกิจเป็นไปอย่างซื่อสัตย์ และโปร่งใส มีกระบวนการสรรหาและคัดเลือกคณะกรรมการแต่ละชุด ไปจนถึงการกำหนดบทบาทหน้าที่ของคณะกรรมการแต่ละชุดอย่างชัดเจน โดยบริษัทฯ มีคณะกรรมการ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ชุด ได้แก่ คณะกรรมการบริษัท และคณะกรรมการตรวจสอบ นอกจากนี้ ในการสรรหากรรมการอิสระจะมีการคัดเลือกอย่างเป็นธรรม ซึ่งคณะกรรมการเหล่านี้จะมาช่วยถ่วงดุลอำนาจในการบริหารและเป็นผู้กำกับดูแลการดำเนินงานของบริษัทฯ ให้เป็นไปอย่างโปร่งใส ตรวจสอบได้ เพื่อให้ผู้ถือหุ้นและผู้มีส่วนได้เสียได้รับการปฏิบัติอย่างเท่าเทียมและเป็นธรรม</w:t>
      </w:r>
    </w:p>
    <w:p w14:paraId="3994F901" w14:textId="2839E238" w:rsidR="00347172" w:rsidRDefault="00347172" w:rsidP="00347172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4FA838CA" w14:textId="03976AF0" w:rsidR="003854B6" w:rsidRDefault="003854B6" w:rsidP="00347172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62EE2C96" w14:textId="6631678F" w:rsidR="003854B6" w:rsidRDefault="003854B6" w:rsidP="00347172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105EB677" w14:textId="77777777" w:rsidR="003854B6" w:rsidRPr="00347172" w:rsidRDefault="003854B6" w:rsidP="00347172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5D8E9A5D" w14:textId="77777777" w:rsidR="00347172" w:rsidRPr="00347172" w:rsidRDefault="00347172" w:rsidP="00347172">
      <w:pPr>
        <w:numPr>
          <w:ilvl w:val="0"/>
          <w:numId w:val="37"/>
        </w:numPr>
        <w:spacing w:after="160" w:line="259" w:lineRule="auto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lastRenderedPageBreak/>
        <w:t xml:space="preserve">ความเสี่ยงเกี่ยวกับการนำหุ้นสามัญของบริษัทฯ เข้าจดทะเบียนในตลาดหลักทรัพย์ฯ </w:t>
      </w:r>
      <w:r w:rsidRPr="00347172">
        <w:rPr>
          <w:rFonts w:asciiTheme="majorBidi" w:eastAsia="Yu Mincho" w:hAnsiTheme="majorBidi" w:cstheme="majorBidi" w:hint="cs"/>
          <w:sz w:val="32"/>
          <w:szCs w:val="32"/>
          <w:u w:val="single"/>
          <w:cs/>
          <w:lang w:eastAsia="ja-JP"/>
        </w:rPr>
        <w:t>เรื่อง</w:t>
      </w:r>
      <w:r w:rsidRPr="0034717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การกระจายการถือหุ้นรายย่อย</w:t>
      </w:r>
    </w:p>
    <w:p w14:paraId="42C4C6F0" w14:textId="65774972" w:rsidR="00347172" w:rsidRPr="00347172" w:rsidRDefault="00347172" w:rsidP="00347172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cs/>
          <w:lang w:eastAsia="ja-JP"/>
        </w:rPr>
      </w:pP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ภายหลัง</w:t>
      </w:r>
      <w:r w:rsidRPr="00347172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ธุรกรรมการควบ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 บริษัทฯ มีผู้ถือหุ้นสามัญรายย่อยจำนวนรวมประมาณ </w:t>
      </w:r>
      <w:r w:rsidRPr="00347172">
        <w:rPr>
          <w:rFonts w:asciiTheme="majorBidi" w:eastAsia="Yu Mincho" w:hAnsiTheme="majorBidi" w:cs="Angsana New"/>
          <w:sz w:val="32"/>
          <w:szCs w:val="32"/>
          <w:lang w:eastAsia="ja-JP"/>
        </w:rPr>
        <w:t>443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ราย และถือหุ้นรวมกันประมาณร้อยละ </w:t>
      </w:r>
      <w:r w:rsidRPr="00347172">
        <w:rPr>
          <w:rFonts w:asciiTheme="majorBidi" w:eastAsia="Yu Mincho" w:hAnsiTheme="majorBidi" w:cs="Angsana New"/>
          <w:sz w:val="32"/>
          <w:szCs w:val="32"/>
          <w:lang w:eastAsia="ja-JP"/>
        </w:rPr>
        <w:t>2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="Angsana New"/>
          <w:sz w:val="32"/>
          <w:szCs w:val="32"/>
          <w:lang w:eastAsia="ja-JP"/>
        </w:rPr>
        <w:t>1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ของทุนชำระแล้วของบริษัทฯ ส่งผลให้คุณสมบัติในเรื่องการกระจายการถือหุ้นรายย่อย 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(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Free Float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) 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ของบริษัทฯ ยังไม่เป็นไปตามกฎเกณฑ์เรื่องการดำรงสถานะการเป็นบริษัทจดทะเบียน เนื่องจากบริษัท</w:t>
      </w:r>
      <w:r w:rsidR="00714110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ฯ</w:t>
      </w:r>
      <w:r w:rsidRPr="003471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เกิดจากการควบบริษัทระหว่างบริษัทซึ่งมีผู้ถือหุ้นรายใหญ่เดียวกัน ได้แก่ 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Showa Denko Materials Co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Pr="00347172">
        <w:rPr>
          <w:rFonts w:asciiTheme="majorBidi" w:eastAsia="Yu Mincho" w:hAnsiTheme="majorBidi" w:cstheme="majorBidi"/>
          <w:sz w:val="32"/>
          <w:szCs w:val="32"/>
          <w:lang w:eastAsia="ja-JP"/>
        </w:rPr>
        <w:t>, Ltd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. </w:t>
      </w:r>
      <w:r w:rsidRPr="00347172">
        <w:rPr>
          <w:rFonts w:asciiTheme="majorBidi" w:eastAsia="Yu Mincho" w:hAnsiTheme="majorBidi" w:cs="Angsana New"/>
          <w:sz w:val="32"/>
          <w:szCs w:val="32"/>
          <w:lang w:eastAsia="ja-JP"/>
        </w:rPr>
        <w:t>(SDMC)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ตลอดจนข้อจำกัดด้าน</w:t>
      </w:r>
      <w:r w:rsidRPr="00347172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 xml:space="preserve">ระยะเวลาตั้งแต่วันที่ผู้ถือหุ้นของ </w:t>
      </w:r>
      <w:r w:rsidRPr="00347172">
        <w:rPr>
          <w:rFonts w:asciiTheme="majorBidi" w:eastAsia="Yu Mincho" w:hAnsiTheme="majorBidi" w:cs="Angsana New"/>
          <w:sz w:val="32"/>
          <w:szCs w:val="32"/>
          <w:lang w:eastAsia="ja-JP"/>
        </w:rPr>
        <w:t>BAT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-</w:t>
      </w:r>
      <w:r w:rsidRPr="00347172">
        <w:rPr>
          <w:rFonts w:asciiTheme="majorBidi" w:eastAsia="Yu Mincho" w:hAnsiTheme="majorBidi" w:cs="Angsana New"/>
          <w:sz w:val="32"/>
          <w:szCs w:val="32"/>
          <w:lang w:eastAsia="ja-JP"/>
        </w:rPr>
        <w:t xml:space="preserve">3K </w:t>
      </w:r>
      <w:r w:rsidRPr="00347172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 xml:space="preserve">และ </w:t>
      </w:r>
      <w:r w:rsidRPr="00347172">
        <w:rPr>
          <w:rFonts w:asciiTheme="majorBidi" w:eastAsia="Yu Mincho" w:hAnsiTheme="majorBidi" w:cs="Angsana New"/>
          <w:sz w:val="32"/>
          <w:szCs w:val="32"/>
          <w:lang w:eastAsia="ja-JP"/>
        </w:rPr>
        <w:t xml:space="preserve">HCGB </w:t>
      </w:r>
      <w:r w:rsidRPr="00347172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>อนุมัติธุรกรรมการควบบริษัท จนกระทั่งวันที่ตลาดหลักทรัพย์ฯ รับหลักทรัพย์ ของบริษัทฯ เป็นหลักทรัพย์จดทะเบียน อย่างไรก็ตาม ผู้ถือหุ้นรายใหญ่ของบริษัทฯ คือ</w:t>
      </w:r>
      <w:r w:rsidRPr="00347172">
        <w:rPr>
          <w:rFonts w:asciiTheme="majorBidi" w:eastAsia="Yu Mincho" w:hAnsiTheme="majorBidi" w:cs="Angsana New"/>
          <w:sz w:val="32"/>
          <w:szCs w:val="32"/>
          <w:lang w:eastAsia="ja-JP"/>
        </w:rPr>
        <w:t xml:space="preserve"> SDMC</w:t>
      </w:r>
      <w:r w:rsidRPr="00347172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 xml:space="preserve"> มีแผนที่จะดำเนินการแก้ไขการกระจายหุ้นของผู้ถือหุ้นรายย่อยดังกล่าว เพื่อทำให้การกระจายการถือหุ้นรายย่อยเป็นไปตามกฎเกณฑ์ของตลาดหลักทรัพย์ฯ โดยจะพิจารณาแนวทางแก้ไขโดยวิธีการเสนอขายหุ้นของบริษัทฯ ที่ถือโดย</w:t>
      </w:r>
      <w:r w:rsidRPr="00347172">
        <w:rPr>
          <w:rFonts w:asciiTheme="majorBidi" w:eastAsia="Yu Mincho" w:hAnsiTheme="majorBidi" w:cs="Angsana New"/>
          <w:sz w:val="32"/>
          <w:szCs w:val="32"/>
          <w:lang w:eastAsia="ja-JP"/>
        </w:rPr>
        <w:t xml:space="preserve"> SDMC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 </w:t>
      </w:r>
      <w:r w:rsidRPr="00347172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 xml:space="preserve">ทั้งนี้ </w:t>
      </w:r>
      <w:r w:rsidRPr="0034717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บริษัทฯ จะพิจารณาแผนการดำเนินการเพื่อแก้ไขให้เป็นไปตามหลักเกณฑ์ของตลาดหลักทรัพย์ฯ โดยจะพิจารณาแนวทางแก้ไขที่เหมาะสม เช่น พิจารณาการเสนอขายหุ้นของบริษัทฯ ที่ถือโดยผู้ถือหุ้นเดิมในตลาดหลักทรัพย์แห่งประเทศไทย หรือแก่ประชาชนทั่วไปหรือบุคคลใด เป็นต้น </w:t>
      </w:r>
    </w:p>
    <w:p w14:paraId="40BFC891" w14:textId="232179DA" w:rsidR="008A05E1" w:rsidRPr="0024538F" w:rsidRDefault="00AA2CC0" w:rsidP="009E04F2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br w:type="page"/>
      </w:r>
    </w:p>
    <w:p w14:paraId="7E50BF24" w14:textId="0AE42285" w:rsidR="006270D4" w:rsidRPr="0024538F" w:rsidRDefault="001E194D" w:rsidP="00C02832">
      <w:pPr>
        <w:pStyle w:val="BodyTextIndent"/>
        <w:spacing w:after="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eastAsia="Yu Mincho" w:hAnsiTheme="majorBidi" w:cstheme="majorBidi"/>
          <w:b/>
          <w:bCs/>
          <w:sz w:val="32"/>
          <w:szCs w:val="32"/>
          <w:lang w:eastAsia="ja-JP"/>
        </w:rPr>
        <w:lastRenderedPageBreak/>
        <w:t>4</w:t>
      </w:r>
      <w:r w:rsidRPr="00C02832">
        <w:rPr>
          <w:rFonts w:asciiTheme="majorBidi" w:eastAsia="Yu Mincho" w:hAnsiTheme="majorBidi" w:cs="Angsana New"/>
          <w:b/>
          <w:bCs/>
          <w:sz w:val="32"/>
          <w:szCs w:val="32"/>
          <w:cs/>
          <w:lang w:eastAsia="ja-JP"/>
        </w:rPr>
        <w:t xml:space="preserve">. </w:t>
      </w:r>
      <w:r w:rsidR="002E7C9C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270D4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ทรัพย์สินที่ใช้ในการประกอบธุรกิจ</w:t>
      </w:r>
    </w:p>
    <w:p w14:paraId="36DE2507" w14:textId="5709614B" w:rsidR="00ED17FA" w:rsidRPr="0024538F" w:rsidRDefault="006270D4" w:rsidP="00C02832">
      <w:pPr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สินทรัพย์ของ</w:t>
      </w:r>
      <w:r w:rsidR="0063757E" w:rsidRPr="0024538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D2B81" w:rsidRPr="0024538F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15BB">
        <w:rPr>
          <w:rFonts w:asciiTheme="majorBidi" w:hAnsiTheme="majorBidi" w:cstheme="majorBidi"/>
          <w:sz w:val="32"/>
          <w:szCs w:val="32"/>
        </w:rPr>
        <w:t>3</w:t>
      </w:r>
      <w:r w:rsidR="00716C33">
        <w:rPr>
          <w:rFonts w:asciiTheme="majorBidi" w:hAnsiTheme="majorBidi" w:cstheme="majorBidi"/>
          <w:sz w:val="32"/>
          <w:szCs w:val="32"/>
        </w:rPr>
        <w:t>1</w:t>
      </w:r>
      <w:r w:rsidR="004315BB">
        <w:rPr>
          <w:rFonts w:asciiTheme="majorBidi" w:hAnsiTheme="majorBidi" w:cstheme="majorBidi"/>
          <w:sz w:val="32"/>
          <w:szCs w:val="32"/>
        </w:rPr>
        <w:t xml:space="preserve"> </w:t>
      </w:r>
      <w:r w:rsidR="0034717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315B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15BB">
        <w:rPr>
          <w:rFonts w:asciiTheme="majorBidi" w:hAnsiTheme="majorBidi" w:cstheme="majorBidi"/>
          <w:sz w:val="32"/>
          <w:szCs w:val="32"/>
        </w:rPr>
        <w:t>2563</w:t>
      </w:r>
      <w:r w:rsidR="00FE42B4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โดยมีรายละเอียดของสินทรัพย์ที่สำคัญดังนี้</w:t>
      </w:r>
    </w:p>
    <w:p w14:paraId="35BFAAA3" w14:textId="0A6D22D2" w:rsidR="00ED17FA" w:rsidRPr="0024538F" w:rsidRDefault="00ED17FA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</w:p>
    <w:p w14:paraId="57EAB720" w14:textId="016F7394" w:rsidR="006270D4" w:rsidRPr="00692D89" w:rsidRDefault="006270D4" w:rsidP="00C02832">
      <w:pPr>
        <w:numPr>
          <w:ilvl w:val="0"/>
          <w:numId w:val="22"/>
        </w:numPr>
        <w:tabs>
          <w:tab w:val="clear" w:pos="1080"/>
          <w:tab w:val="left" w:pos="851"/>
        </w:tabs>
        <w:ind w:left="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2D89">
        <w:rPr>
          <w:rFonts w:asciiTheme="majorBidi" w:hAnsiTheme="majorBidi" w:cstheme="majorBidi"/>
          <w:sz w:val="32"/>
          <w:szCs w:val="32"/>
          <w:cs/>
        </w:rPr>
        <w:t xml:space="preserve">ที่ดิน ณ วันที่ </w:t>
      </w:r>
      <w:r w:rsidR="004315BB" w:rsidRPr="00692D89">
        <w:rPr>
          <w:rFonts w:asciiTheme="majorBidi" w:hAnsiTheme="majorBidi" w:cstheme="majorBidi"/>
          <w:sz w:val="32"/>
          <w:szCs w:val="32"/>
        </w:rPr>
        <w:t>3</w:t>
      </w:r>
      <w:r w:rsidR="00716C33" w:rsidRPr="00692D89">
        <w:rPr>
          <w:rFonts w:asciiTheme="majorBidi" w:hAnsiTheme="majorBidi" w:cstheme="majorBidi"/>
          <w:sz w:val="32"/>
          <w:szCs w:val="32"/>
        </w:rPr>
        <w:t>1</w:t>
      </w:r>
      <w:r w:rsidR="004315BB" w:rsidRPr="00692D89">
        <w:rPr>
          <w:rFonts w:asciiTheme="majorBidi" w:hAnsiTheme="majorBidi" w:cstheme="majorBidi"/>
          <w:sz w:val="32"/>
          <w:szCs w:val="32"/>
        </w:rPr>
        <w:t xml:space="preserve"> </w:t>
      </w:r>
      <w:r w:rsidR="00347172" w:rsidRPr="00692D8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315BB" w:rsidRPr="00692D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15BB" w:rsidRPr="00692D89">
        <w:rPr>
          <w:rFonts w:asciiTheme="majorBidi" w:hAnsiTheme="majorBidi" w:cstheme="majorBidi"/>
          <w:sz w:val="32"/>
          <w:szCs w:val="32"/>
        </w:rPr>
        <w:t>2563</w:t>
      </w:r>
      <w:r w:rsidRPr="00692D89">
        <w:rPr>
          <w:rFonts w:asciiTheme="majorBidi" w:hAnsiTheme="majorBidi" w:cstheme="majorBidi"/>
          <w:sz w:val="32"/>
          <w:szCs w:val="32"/>
          <w:cs/>
        </w:rPr>
        <w:t xml:space="preserve"> บริษัทมีที่ดินเป็นที่ตั้งของอาคารโรงงานและสำนักงานพื้นที่รวมกันประมาณ</w:t>
      </w:r>
      <w:r w:rsidR="00C07766" w:rsidRPr="00692D8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07766" w:rsidRPr="00692D89">
        <w:rPr>
          <w:rFonts w:asciiTheme="majorBidi" w:hAnsiTheme="majorBidi" w:cstheme="majorBidi"/>
          <w:sz w:val="32"/>
          <w:szCs w:val="32"/>
        </w:rPr>
        <w:t>1</w:t>
      </w:r>
      <w:r w:rsidR="005F2FEB" w:rsidRPr="00692D89">
        <w:rPr>
          <w:rFonts w:asciiTheme="majorBidi" w:hAnsiTheme="majorBidi" w:cstheme="majorBidi"/>
          <w:sz w:val="32"/>
          <w:szCs w:val="32"/>
        </w:rPr>
        <w:t>02</w:t>
      </w:r>
      <w:r w:rsidRPr="00692D89">
        <w:rPr>
          <w:rFonts w:asciiTheme="majorBidi" w:hAnsiTheme="majorBidi" w:cstheme="majorBidi"/>
          <w:sz w:val="32"/>
          <w:szCs w:val="32"/>
          <w:cs/>
        </w:rPr>
        <w:t xml:space="preserve"> ไร่ โดยมีมูลค่าตามบัญชีเป็นเงิน </w:t>
      </w:r>
      <w:r w:rsidR="00F443D7" w:rsidRPr="00692D89">
        <w:rPr>
          <w:rFonts w:asciiTheme="majorBidi" w:hAnsiTheme="majorBidi" w:cstheme="majorBidi"/>
          <w:sz w:val="32"/>
          <w:szCs w:val="32"/>
        </w:rPr>
        <w:t>3</w:t>
      </w:r>
      <w:r w:rsidR="0055285C" w:rsidRPr="00692D89">
        <w:rPr>
          <w:rFonts w:asciiTheme="majorBidi" w:hAnsiTheme="majorBidi" w:cstheme="majorBidi"/>
          <w:sz w:val="32"/>
          <w:szCs w:val="32"/>
        </w:rPr>
        <w:t>15</w:t>
      </w:r>
      <w:r w:rsidR="0055285C" w:rsidRPr="00692D89">
        <w:rPr>
          <w:rFonts w:asciiTheme="majorBidi" w:hAnsiTheme="majorBidi" w:cs="Angsana New"/>
          <w:sz w:val="32"/>
          <w:szCs w:val="32"/>
          <w:cs/>
        </w:rPr>
        <w:t>.</w:t>
      </w:r>
      <w:r w:rsidR="0055285C" w:rsidRPr="00692D89">
        <w:rPr>
          <w:rFonts w:asciiTheme="majorBidi" w:hAnsiTheme="majorBidi" w:cstheme="majorBidi"/>
          <w:sz w:val="32"/>
          <w:szCs w:val="32"/>
        </w:rPr>
        <w:t>65</w:t>
      </w:r>
      <w:r w:rsidRPr="00692D8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D2B81" w:rsidRPr="00692D8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7"/>
        <w:gridCol w:w="3299"/>
        <w:gridCol w:w="961"/>
        <w:gridCol w:w="457"/>
        <w:gridCol w:w="569"/>
        <w:gridCol w:w="571"/>
        <w:gridCol w:w="1283"/>
        <w:gridCol w:w="1515"/>
      </w:tblGrid>
      <w:tr w:rsidR="00692D89" w:rsidRPr="00692D89" w14:paraId="425EDF02" w14:textId="6396081E" w:rsidTr="0024538F">
        <w:trPr>
          <w:tblHeader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E01713" w14:textId="77777777" w:rsidR="00F36E24" w:rsidRPr="00692D89" w:rsidRDefault="00F36E24" w:rsidP="0024538F">
            <w:pPr>
              <w:ind w:left="284" w:hanging="28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0354B" w14:textId="33843488" w:rsidR="00F36E24" w:rsidRPr="00692D89" w:rsidRDefault="00F36E24">
            <w:pPr>
              <w:ind w:left="284" w:hanging="284"/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ประเภท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8962F3" w14:textId="77777777" w:rsidR="00F36E24" w:rsidRPr="00692D89" w:rsidRDefault="00F36E24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กรรมสิทธิ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A5E2EA" w14:textId="77777777" w:rsidR="00F36E24" w:rsidRPr="00692D89" w:rsidRDefault="00F36E24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ไร่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FEEE5E" w14:textId="77777777" w:rsidR="00F36E24" w:rsidRPr="00692D89" w:rsidRDefault="00F36E24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งาน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0B714D" w14:textId="77777777" w:rsidR="00F36E24" w:rsidRPr="00692D89" w:rsidRDefault="00F36E24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ตรว.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49A938" w14:textId="77777777" w:rsidR="0066390C" w:rsidRPr="00692D89" w:rsidRDefault="00F36E24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ราคาตามบัญชี</w:t>
            </w:r>
          </w:p>
          <w:p w14:paraId="7B06790D" w14:textId="6405754D" w:rsidR="005C5140" w:rsidRPr="00692D89" w:rsidRDefault="005C5140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C2551F" w14:textId="74287535" w:rsidR="00F36E24" w:rsidRPr="00692D89" w:rsidRDefault="00F36E2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92D89">
              <w:rPr>
                <w:rFonts w:asciiTheme="majorBidi" w:hAnsiTheme="majorBidi" w:cstheme="majorBidi"/>
                <w:cs/>
              </w:rPr>
              <w:t>ภาระผูกพัน</w:t>
            </w:r>
          </w:p>
        </w:tc>
      </w:tr>
      <w:tr w:rsidR="00692D89" w:rsidRPr="00692D89" w14:paraId="05B29A57" w14:textId="73484127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8255" w14:textId="2038AAF7" w:rsidR="00F36E24" w:rsidRPr="00692D89" w:rsidRDefault="00F36E24" w:rsidP="0024538F">
            <w:pPr>
              <w:ind w:left="284" w:hanging="284"/>
              <w:jc w:val="thaiDistribute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1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65F7" w14:textId="2E4749F3" w:rsidR="00F36E24" w:rsidRPr="00692D89" w:rsidRDefault="0055285C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 xml:space="preserve">ที่ดินโฉนดเลขที่ </w:t>
            </w:r>
            <w:r w:rsidR="002E7C9C" w:rsidRPr="00692D89">
              <w:rPr>
                <w:rFonts w:asciiTheme="majorBidi" w:hAnsiTheme="majorBidi" w:cstheme="majorBidi"/>
              </w:rPr>
              <w:t>45373</w:t>
            </w:r>
            <w:r w:rsidRPr="00692D89">
              <w:rPr>
                <w:rFonts w:asciiTheme="majorBidi" w:hAnsiTheme="majorBidi" w:cstheme="majorBidi"/>
              </w:rPr>
              <w:t xml:space="preserve">, </w:t>
            </w:r>
            <w:r w:rsidR="002E7C9C" w:rsidRPr="00692D89">
              <w:rPr>
                <w:rFonts w:asciiTheme="majorBidi" w:hAnsiTheme="majorBidi" w:cstheme="majorBidi"/>
              </w:rPr>
              <w:t>46645</w:t>
            </w:r>
            <w:r w:rsidRPr="00692D89">
              <w:rPr>
                <w:rFonts w:asciiTheme="majorBidi" w:hAnsiTheme="majorBidi" w:cstheme="majorBidi"/>
              </w:rPr>
              <w:t>,</w:t>
            </w:r>
            <w:r w:rsidR="002E7C9C" w:rsidRPr="00692D89">
              <w:rPr>
                <w:rFonts w:asciiTheme="majorBidi" w:hAnsiTheme="majorBidi" w:cstheme="majorBidi"/>
              </w:rPr>
              <w:t>45374</w:t>
            </w:r>
            <w:r w:rsidRPr="00692D89">
              <w:rPr>
                <w:rFonts w:asciiTheme="majorBidi" w:hAnsiTheme="majorBidi" w:cstheme="majorBidi"/>
                <w:cs/>
              </w:rPr>
              <w:t xml:space="preserve"> และ </w:t>
            </w:r>
            <w:r w:rsidR="002E7C9C" w:rsidRPr="00692D89">
              <w:rPr>
                <w:rFonts w:asciiTheme="majorBidi" w:hAnsiTheme="majorBidi" w:cstheme="majorBidi"/>
              </w:rPr>
              <w:t>46646</w:t>
            </w:r>
            <w:r w:rsidRPr="00692D89">
              <w:rPr>
                <w:rFonts w:asciiTheme="majorBidi" w:hAnsiTheme="majorBidi" w:cstheme="majorBidi"/>
                <w:cs/>
              </w:rPr>
              <w:t xml:space="preserve"> เป็นที่ตั้งโรงงานที่ </w:t>
            </w:r>
            <w:r w:rsidR="002E7C9C" w:rsidRPr="00692D89">
              <w:rPr>
                <w:rFonts w:asciiTheme="majorBidi" w:hAnsiTheme="majorBidi" w:cstheme="majorBidi"/>
              </w:rPr>
              <w:t>1</w:t>
            </w:r>
            <w:r w:rsidR="002E7C9C" w:rsidRPr="00692D89">
              <w:rPr>
                <w:rFonts w:asciiTheme="majorBidi" w:hAnsiTheme="majorBidi" w:cstheme="majorBidi"/>
                <w:cs/>
              </w:rPr>
              <w:t xml:space="preserve"> </w:t>
            </w:r>
            <w:r w:rsidRPr="00692D89">
              <w:rPr>
                <w:rFonts w:asciiTheme="majorBidi" w:hAnsiTheme="majorBidi" w:cstheme="majorBidi"/>
                <w:cs/>
              </w:rPr>
              <w:t xml:space="preserve">และ </w:t>
            </w:r>
            <w:r w:rsidR="002E7C9C" w:rsidRPr="00692D89">
              <w:rPr>
                <w:rFonts w:asciiTheme="majorBidi" w:hAnsiTheme="majorBidi" w:cstheme="majorBidi"/>
              </w:rPr>
              <w:t>2</w:t>
            </w:r>
            <w:r w:rsidR="002E7C9C" w:rsidRPr="00692D89">
              <w:rPr>
                <w:rFonts w:asciiTheme="majorBidi" w:hAnsiTheme="majorBidi" w:cstheme="majorBidi"/>
                <w:cs/>
              </w:rPr>
              <w:t xml:space="preserve"> </w:t>
            </w:r>
            <w:r w:rsidRPr="00692D89">
              <w:rPr>
                <w:rFonts w:asciiTheme="majorBidi" w:hAnsiTheme="majorBidi" w:cstheme="majorBidi"/>
                <w:cs/>
              </w:rPr>
              <w:t xml:space="preserve">เลขที่ </w:t>
            </w:r>
            <w:r w:rsidR="002E7C9C" w:rsidRPr="00692D89">
              <w:rPr>
                <w:rFonts w:asciiTheme="majorBidi" w:hAnsiTheme="majorBidi" w:cstheme="majorBidi"/>
              </w:rPr>
              <w:t>387</w:t>
            </w:r>
            <w:r w:rsidR="002E7C9C" w:rsidRPr="00692D89">
              <w:rPr>
                <w:rFonts w:asciiTheme="majorBidi" w:hAnsiTheme="majorBidi" w:cstheme="majorBidi"/>
                <w:cs/>
              </w:rPr>
              <w:t xml:space="preserve"> </w:t>
            </w:r>
            <w:r w:rsidRPr="00692D89">
              <w:rPr>
                <w:rFonts w:asciiTheme="majorBidi" w:hAnsiTheme="majorBidi" w:cstheme="majorBidi"/>
                <w:cs/>
              </w:rPr>
              <w:t>หมู่4 นิคมอุตสากรรมบางปู ถ.สุขุมวิท ต.แพรกษา อ.เมือง จ.สมุทรปราการ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A31B" w14:textId="08F345E7" w:rsidR="00F36E24" w:rsidRPr="00692D89" w:rsidRDefault="006D3199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บริษัทฯ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E55A" w14:textId="77777777" w:rsidR="00F36E24" w:rsidRPr="00692D89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7D6C" w14:textId="77777777" w:rsidR="00F36E24" w:rsidRPr="00692D89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6CE7" w14:textId="77777777" w:rsidR="00F36E24" w:rsidRPr="00692D89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45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  <w:r w:rsidRPr="00692D8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BD80" w14:textId="66FE9717" w:rsidR="00F36E24" w:rsidRPr="00692D89" w:rsidRDefault="00000D8A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73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  <w:r w:rsidR="00C07766" w:rsidRPr="00692D89">
              <w:rPr>
                <w:rFonts w:asciiTheme="majorBidi" w:hAnsiTheme="majorBidi" w:cstheme="majorBidi"/>
              </w:rPr>
              <w:t>2</w:t>
            </w:r>
            <w:r w:rsidR="000B0281" w:rsidRPr="00692D89">
              <w:rPr>
                <w:rFonts w:asciiTheme="majorBidi" w:hAnsiTheme="majorBidi" w:cstheme="majorBidi"/>
              </w:rPr>
              <w:t>6</w:t>
            </w:r>
            <w:r w:rsidR="00C07766" w:rsidRPr="00692D89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6C88" w14:textId="4AA73CD0" w:rsidR="00F36E24" w:rsidRPr="00692D89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692D89" w:rsidRPr="00692D89" w14:paraId="751B7C6B" w14:textId="16685E86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E0CD" w14:textId="6A0E83A7" w:rsidR="00F36E24" w:rsidRPr="00692D89" w:rsidRDefault="00F36E24" w:rsidP="0024538F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2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FFB" w14:textId="45DED2E9" w:rsidR="00F36E24" w:rsidRPr="00692D89" w:rsidRDefault="0055285C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 xml:space="preserve">ที่ดินโฉนดเลขที่ </w:t>
            </w:r>
            <w:r w:rsidR="002E7C9C" w:rsidRPr="00692D89">
              <w:rPr>
                <w:rFonts w:asciiTheme="majorBidi" w:hAnsiTheme="majorBidi" w:cstheme="majorBidi"/>
              </w:rPr>
              <w:t>37848</w:t>
            </w:r>
            <w:r w:rsidRPr="00692D89">
              <w:rPr>
                <w:rFonts w:asciiTheme="majorBidi" w:hAnsiTheme="majorBidi" w:cstheme="majorBidi"/>
                <w:cs/>
              </w:rPr>
              <w:t xml:space="preserve"> เป็นที่ตั้งโรงงานที่ </w:t>
            </w:r>
            <w:r w:rsidR="002E7C9C" w:rsidRPr="00692D89">
              <w:rPr>
                <w:rFonts w:asciiTheme="majorBidi" w:hAnsiTheme="majorBidi" w:cstheme="majorBidi"/>
              </w:rPr>
              <w:t>3</w:t>
            </w:r>
            <w:r w:rsidR="002E7C9C" w:rsidRPr="00692D89">
              <w:rPr>
                <w:rFonts w:asciiTheme="majorBidi" w:hAnsiTheme="majorBidi" w:cstheme="majorBidi"/>
                <w:cs/>
              </w:rPr>
              <w:t xml:space="preserve"> </w:t>
            </w:r>
            <w:r w:rsidRPr="00692D89">
              <w:rPr>
                <w:rFonts w:asciiTheme="majorBidi" w:hAnsiTheme="majorBidi" w:cstheme="majorBidi"/>
                <w:cs/>
              </w:rPr>
              <w:t xml:space="preserve">และ </w:t>
            </w:r>
            <w:r w:rsidR="002E7C9C" w:rsidRPr="00692D89">
              <w:rPr>
                <w:rFonts w:asciiTheme="majorBidi" w:hAnsiTheme="majorBidi" w:cstheme="majorBidi"/>
              </w:rPr>
              <w:t>4</w:t>
            </w:r>
            <w:r w:rsidR="002E7C9C" w:rsidRPr="00692D89">
              <w:rPr>
                <w:rFonts w:asciiTheme="majorBidi" w:hAnsiTheme="majorBidi" w:cstheme="majorBidi"/>
                <w:cs/>
              </w:rPr>
              <w:t xml:space="preserve"> </w:t>
            </w:r>
            <w:r w:rsidRPr="00692D89">
              <w:rPr>
                <w:rFonts w:asciiTheme="majorBidi" w:hAnsiTheme="majorBidi" w:cstheme="majorBidi"/>
                <w:cs/>
              </w:rPr>
              <w:t>เลขที่</w:t>
            </w:r>
            <w:r w:rsidR="002E7C9C" w:rsidRPr="00692D89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E7C9C" w:rsidRPr="00692D89">
              <w:rPr>
                <w:rFonts w:asciiTheme="majorBidi" w:hAnsiTheme="majorBidi" w:cstheme="majorBidi"/>
              </w:rPr>
              <w:t>298</w:t>
            </w:r>
            <w:r w:rsidRPr="00692D89">
              <w:rPr>
                <w:rFonts w:asciiTheme="majorBidi" w:hAnsiTheme="majorBidi" w:cstheme="majorBidi"/>
                <w:cs/>
              </w:rPr>
              <w:t xml:space="preserve"> หมู่ </w:t>
            </w:r>
            <w:r w:rsidR="002E7C9C" w:rsidRPr="00692D89">
              <w:rPr>
                <w:rFonts w:asciiTheme="majorBidi" w:hAnsiTheme="majorBidi" w:cstheme="majorBidi"/>
              </w:rPr>
              <w:t>4</w:t>
            </w:r>
            <w:r w:rsidRPr="00692D89">
              <w:rPr>
                <w:rFonts w:asciiTheme="majorBidi" w:hAnsiTheme="majorBidi" w:cstheme="majorBidi"/>
                <w:cs/>
              </w:rPr>
              <w:t xml:space="preserve"> นิคมอุตสากรรมบางปู ซอย </w:t>
            </w:r>
            <w:r w:rsidR="002E7C9C" w:rsidRPr="00692D89">
              <w:rPr>
                <w:rFonts w:asciiTheme="majorBidi" w:hAnsiTheme="majorBidi" w:cstheme="majorBidi" w:hint="cs"/>
                <w:cs/>
              </w:rPr>
              <w:t>5</w:t>
            </w:r>
            <w:r w:rsidR="002E7C9C" w:rsidRPr="00692D89">
              <w:rPr>
                <w:rFonts w:asciiTheme="majorBidi" w:hAnsiTheme="majorBidi" w:cstheme="majorBidi"/>
                <w:cs/>
              </w:rPr>
              <w:t xml:space="preserve"> </w:t>
            </w:r>
            <w:r w:rsidRPr="00692D89">
              <w:rPr>
                <w:rFonts w:asciiTheme="majorBidi" w:hAnsiTheme="majorBidi" w:cstheme="majorBidi"/>
                <w:cs/>
              </w:rPr>
              <w:t>ถ.สุขุมวิท ต.แพรกษา อ.เมือง จ.สมุทรปราการ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08C1" w14:textId="051FD322" w:rsidR="00F36E24" w:rsidRPr="00692D89" w:rsidRDefault="006D3199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บริษัทฯ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7C0D" w14:textId="77777777" w:rsidR="00F36E24" w:rsidRPr="00692D89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D172" w14:textId="77777777" w:rsidR="00F36E24" w:rsidRPr="00692D89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5BC" w14:textId="30F36B43" w:rsidR="00F36E24" w:rsidRPr="00692D89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8</w:t>
            </w:r>
            <w:r w:rsidR="0055285C" w:rsidRPr="00692D89">
              <w:rPr>
                <w:rFonts w:asciiTheme="majorBidi" w:hAnsiTheme="majorBidi" w:cstheme="majorBidi"/>
                <w:cs/>
              </w:rPr>
              <w:t>.</w:t>
            </w:r>
            <w:r w:rsidR="0055285C" w:rsidRPr="00692D8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6689" w14:textId="6EDE1D82" w:rsidR="00F36E24" w:rsidRPr="00692D89" w:rsidRDefault="002E7C9C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27</w:t>
            </w:r>
            <w:r w:rsidRPr="00692D89">
              <w:rPr>
                <w:rFonts w:asciiTheme="majorBidi" w:hAnsiTheme="majorBidi" w:cs="Angsana New"/>
                <w:cs/>
              </w:rPr>
              <w:t>.</w:t>
            </w:r>
            <w:r w:rsidRPr="00692D89">
              <w:rPr>
                <w:rFonts w:asciiTheme="majorBidi" w:hAnsiTheme="majorBidi" w:cstheme="majorBidi"/>
              </w:rPr>
              <w:t>66</w:t>
            </w:r>
            <w:r w:rsidR="00C07766" w:rsidRPr="00692D89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E83D" w14:textId="1B59BED3" w:rsidR="00F36E24" w:rsidRPr="00692D89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692D89" w:rsidRPr="00692D89" w14:paraId="228054F7" w14:textId="1A20306C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22BCD" w14:textId="5AAD8602" w:rsidR="0055285C" w:rsidRPr="00692D89" w:rsidRDefault="0055285C" w:rsidP="0024538F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3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C2DFA" w14:textId="77777777" w:rsidR="002E7C9C" w:rsidRPr="00692D89" w:rsidRDefault="0055285C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ที่ดินโฉนดเลขที่ 45371</w:t>
            </w:r>
            <w:r w:rsidRPr="00692D89">
              <w:rPr>
                <w:rFonts w:asciiTheme="majorBidi" w:hAnsiTheme="majorBidi" w:cstheme="majorBidi"/>
              </w:rPr>
              <w:t xml:space="preserve">, </w:t>
            </w:r>
            <w:r w:rsidRPr="00692D89">
              <w:rPr>
                <w:rFonts w:asciiTheme="majorBidi" w:hAnsiTheme="majorBidi" w:cstheme="majorBidi"/>
                <w:cs/>
              </w:rPr>
              <w:t>45372</w:t>
            </w:r>
            <w:r w:rsidRPr="00692D89">
              <w:rPr>
                <w:rFonts w:asciiTheme="majorBidi" w:hAnsiTheme="majorBidi" w:cstheme="majorBidi"/>
              </w:rPr>
              <w:t xml:space="preserve">, </w:t>
            </w:r>
            <w:r w:rsidRPr="00692D89">
              <w:rPr>
                <w:rFonts w:asciiTheme="majorBidi" w:hAnsiTheme="majorBidi" w:cstheme="majorBidi"/>
                <w:cs/>
              </w:rPr>
              <w:t xml:space="preserve">46643 และ 46644 ตั้งอยู่ที่เลขที่ 389-390 หมู่ 4 นิคมอุตสากรรมบางปู ถ.สุขุมวิท </w:t>
            </w:r>
          </w:p>
          <w:p w14:paraId="3A810F3B" w14:textId="018C9283" w:rsidR="0055285C" w:rsidRPr="00692D89" w:rsidRDefault="0055285C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ต.แพรกษา อ.เมือง จ.สมุทรปราการ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3215BE" w14:textId="5DA23B11" w:rsidR="0055285C" w:rsidRPr="00692D89" w:rsidRDefault="0055285C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บริษัทฯ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78BC32" w14:textId="5A1EE3FC" w:rsidR="0055285C" w:rsidRPr="00692D89" w:rsidRDefault="00DA1BC6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8770D" w14:textId="0717D35F" w:rsidR="0055285C" w:rsidRPr="00692D89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BD9A1" w14:textId="38149723" w:rsidR="0055285C" w:rsidRPr="00692D89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57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  <w:r w:rsidRPr="00692D8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8E043" w14:textId="6E1D19C7" w:rsidR="0055285C" w:rsidRPr="00692D89" w:rsidRDefault="002E7C9C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79</w:t>
            </w:r>
            <w:r w:rsidRPr="00692D89">
              <w:rPr>
                <w:rFonts w:asciiTheme="majorBidi" w:hAnsiTheme="majorBidi" w:cs="Angsana New"/>
                <w:cs/>
              </w:rPr>
              <w:t>.</w:t>
            </w:r>
            <w:r w:rsidRPr="00692D89">
              <w:rPr>
                <w:rFonts w:asciiTheme="majorBidi" w:hAnsiTheme="majorBidi" w:cstheme="majorBidi"/>
              </w:rPr>
              <w:t>36</w:t>
            </w:r>
            <w:r w:rsidR="0055285C" w:rsidRPr="00692D89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EE64EB" w14:textId="709DA62E" w:rsidR="0055285C" w:rsidRPr="00692D89" w:rsidRDefault="0055285C" w:rsidP="0024538F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692D89" w:rsidRPr="00692D89" w14:paraId="614C061B" w14:textId="57A2625D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CB84" w14:textId="438483D9" w:rsidR="0055285C" w:rsidRPr="00692D89" w:rsidRDefault="0055285C" w:rsidP="0024538F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4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606B" w14:textId="77777777" w:rsidR="002E7C9C" w:rsidRPr="00692D89" w:rsidRDefault="0055285C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 xml:space="preserve">ที่ดินโฉนดเลขที่ 282955 เลขที่ดิน 481 หน้าสำรวจ 6625 ตั้งอยู่ที่ ถ.สุขุมวิท </w:t>
            </w:r>
          </w:p>
          <w:p w14:paraId="30484D7D" w14:textId="2FC89E86" w:rsidR="0055285C" w:rsidRPr="00692D89" w:rsidRDefault="0055285C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ต.แพรกษาใหม่ อ.เมือง จ.สมุทรปราการ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925E" w14:textId="729BA2AF" w:rsidR="0055285C" w:rsidRPr="00692D89" w:rsidRDefault="0055285C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บริษัทฯ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17CF" w14:textId="57BD071D" w:rsidR="0055285C" w:rsidRPr="00692D89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3D1D" w14:textId="09C6C0F9" w:rsidR="0055285C" w:rsidRPr="00692D89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3E00" w14:textId="28E5D757" w:rsidR="0055285C" w:rsidRPr="00692D89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44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  <w:r w:rsidRPr="00692D8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3763E" w14:textId="6D72E253" w:rsidR="0055285C" w:rsidRPr="00692D89" w:rsidRDefault="002E7C9C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17</w:t>
            </w:r>
            <w:r w:rsidRPr="00692D89">
              <w:rPr>
                <w:rFonts w:asciiTheme="majorBidi" w:hAnsiTheme="majorBidi" w:cs="Angsana New"/>
                <w:cs/>
              </w:rPr>
              <w:t>.</w:t>
            </w:r>
            <w:r w:rsidRPr="00692D89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45F35" w14:textId="3754192E" w:rsidR="0055285C" w:rsidRPr="00692D89" w:rsidRDefault="0055285C" w:rsidP="0024538F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692D89" w:rsidRPr="00692D89" w14:paraId="781C29AB" w14:textId="3BE52A6D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959B" w14:textId="6EAE9DA8" w:rsidR="00F36E24" w:rsidRPr="00692D89" w:rsidRDefault="00F36E24" w:rsidP="0024538F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5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1035" w14:textId="77777777" w:rsidR="002E7C9C" w:rsidRPr="00692D89" w:rsidRDefault="0055285C" w:rsidP="00E24812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 xml:space="preserve">ส่วนปรับปรุงที่ดิน ซอย 7 </w:t>
            </w:r>
          </w:p>
          <w:p w14:paraId="513A70BE" w14:textId="77777777" w:rsidR="002E7C9C" w:rsidRPr="00692D89" w:rsidRDefault="0055285C" w:rsidP="00E24812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เลขที่</w:t>
            </w:r>
            <w:r w:rsidR="00C072C3" w:rsidRPr="00692D89">
              <w:rPr>
                <w:rFonts w:asciiTheme="majorBidi" w:hAnsiTheme="majorBidi" w:cstheme="majorBidi"/>
              </w:rPr>
              <w:t>37888,37889,37890,45315</w:t>
            </w:r>
          </w:p>
          <w:p w14:paraId="19E65D0D" w14:textId="77777777" w:rsidR="002E7C9C" w:rsidRPr="00692D89" w:rsidRDefault="00BB29B6" w:rsidP="00E24812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 xml:space="preserve">นิคมอุตสากรรมบางปู ถ.สุขุมวิท </w:t>
            </w:r>
          </w:p>
          <w:p w14:paraId="1210998F" w14:textId="358C73EB" w:rsidR="00F36E24" w:rsidRPr="00692D89" w:rsidRDefault="00BB29B6" w:rsidP="00E24812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ต.แพรกษา อ.เมือง จ.สมุทรปราการ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B83A" w14:textId="4E85F9C9" w:rsidR="00F36E24" w:rsidRPr="00692D89" w:rsidRDefault="006D3199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บริษัทฯ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422B" w14:textId="077CC9C3" w:rsidR="00F36E24" w:rsidRPr="00692D89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2ED5" w14:textId="32CD3504" w:rsidR="00F36E24" w:rsidRPr="00692D89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7899" w14:textId="2BB496D9" w:rsidR="00F36E24" w:rsidRPr="00692D89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2498B" w14:textId="7373AFB7" w:rsidR="00F36E24" w:rsidRPr="00692D89" w:rsidRDefault="000B0281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3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  <w:r w:rsidRPr="00692D89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997DF3" w14:textId="3BF411AC" w:rsidR="00F36E24" w:rsidRPr="00692D89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692D89" w:rsidRPr="00692D89" w14:paraId="03245473" w14:textId="5881B1C3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21A6" w14:textId="758210E0" w:rsidR="00F36E24" w:rsidRPr="00692D89" w:rsidRDefault="00F36E24" w:rsidP="0024538F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6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E2A" w14:textId="78F20ED0" w:rsidR="002E7C9C" w:rsidRPr="00692D89" w:rsidRDefault="0055285C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 xml:space="preserve">ที่ดินโฉนดเลขที่ </w:t>
            </w:r>
            <w:r w:rsidR="002E7C9C" w:rsidRPr="00692D89">
              <w:rPr>
                <w:rFonts w:asciiTheme="majorBidi" w:hAnsiTheme="majorBidi" w:cstheme="majorBidi"/>
              </w:rPr>
              <w:t>3244</w:t>
            </w:r>
            <w:r w:rsidRPr="00692D89">
              <w:rPr>
                <w:rFonts w:asciiTheme="majorBidi" w:hAnsiTheme="majorBidi" w:cstheme="majorBidi"/>
              </w:rPr>
              <w:t xml:space="preserve">, </w:t>
            </w:r>
            <w:r w:rsidR="002E7C9C" w:rsidRPr="00692D89">
              <w:rPr>
                <w:rFonts w:asciiTheme="majorBidi" w:hAnsiTheme="majorBidi" w:cstheme="majorBidi"/>
              </w:rPr>
              <w:t>3245</w:t>
            </w:r>
            <w:r w:rsidRPr="00692D89">
              <w:rPr>
                <w:rFonts w:asciiTheme="majorBidi" w:hAnsiTheme="majorBidi" w:cstheme="majorBidi"/>
              </w:rPr>
              <w:t xml:space="preserve">, </w:t>
            </w:r>
            <w:r w:rsidR="002E7C9C" w:rsidRPr="00692D89">
              <w:rPr>
                <w:rFonts w:asciiTheme="majorBidi" w:hAnsiTheme="majorBidi" w:cstheme="majorBidi"/>
              </w:rPr>
              <w:t>3246</w:t>
            </w:r>
            <w:r w:rsidRPr="00692D89">
              <w:rPr>
                <w:rFonts w:asciiTheme="majorBidi" w:hAnsiTheme="majorBidi" w:cstheme="majorBidi"/>
                <w:cs/>
              </w:rPr>
              <w:t xml:space="preserve"> เป็นที่ตั้งโรงงาน</w:t>
            </w:r>
            <w:r w:rsidR="00BB29B6" w:rsidRPr="00692D89">
              <w:rPr>
                <w:rFonts w:asciiTheme="majorBidi" w:hAnsiTheme="majorBidi" w:cstheme="majorBidi"/>
                <w:cs/>
              </w:rPr>
              <w:t xml:space="preserve">เลขที่ </w:t>
            </w:r>
            <w:r w:rsidR="00BB29B6" w:rsidRPr="00692D89">
              <w:rPr>
                <w:rFonts w:asciiTheme="majorBidi" w:hAnsiTheme="majorBidi" w:cstheme="majorBidi"/>
              </w:rPr>
              <w:t xml:space="preserve">192 </w:t>
            </w:r>
            <w:r w:rsidR="00BB29B6" w:rsidRPr="00692D89">
              <w:rPr>
                <w:rFonts w:asciiTheme="majorBidi" w:hAnsiTheme="majorBidi" w:cstheme="majorBidi"/>
                <w:cs/>
              </w:rPr>
              <w:t>หมู่ที่</w:t>
            </w:r>
            <w:r w:rsidR="00BB29B6" w:rsidRPr="00692D89">
              <w:rPr>
                <w:rFonts w:asciiTheme="majorBidi" w:hAnsiTheme="majorBidi" w:cstheme="majorBidi"/>
              </w:rPr>
              <w:t xml:space="preserve"> 7 </w:t>
            </w:r>
          </w:p>
          <w:p w14:paraId="6847E10D" w14:textId="77777777" w:rsidR="002E7C9C" w:rsidRPr="00692D89" w:rsidRDefault="00BB29B6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 xml:space="preserve">นิคมอุตสาหกรรมเกตเวย์ซิตี้ </w:t>
            </w:r>
          </w:p>
          <w:p w14:paraId="44FE9512" w14:textId="28919208" w:rsidR="00F36E24" w:rsidRPr="00692D89" w:rsidRDefault="005B42BD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 xml:space="preserve">ต. หัวสำโรง อ.แปลงยาว </w:t>
            </w:r>
            <w:r w:rsidR="0055285C" w:rsidRPr="00692D89">
              <w:rPr>
                <w:rFonts w:asciiTheme="majorBidi" w:hAnsiTheme="majorBidi" w:cstheme="majorBidi"/>
                <w:cs/>
              </w:rPr>
              <w:t>จ.ฉะเชิงเทรา</w:t>
            </w:r>
            <w:r w:rsidR="00BB29B6" w:rsidRPr="00692D89">
              <w:rPr>
                <w:rFonts w:asciiTheme="majorBidi" w:hAnsiTheme="majorBidi" w:cstheme="majorBidi"/>
                <w:cs/>
              </w:rPr>
              <w:t xml:space="preserve"> </w:t>
            </w:r>
            <w:r w:rsidR="0055285C" w:rsidRPr="00692D89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A6C8" w14:textId="3DAC61C0" w:rsidR="00F36E24" w:rsidRPr="00692D89" w:rsidRDefault="0055285C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TNC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3F4B" w14:textId="192EC7FD" w:rsidR="00F36E24" w:rsidRPr="00692D89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E4CE" w14:textId="32BAE218" w:rsidR="00F36E24" w:rsidRPr="00692D89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466" w14:textId="71EFCC80" w:rsidR="00F36E24" w:rsidRPr="00692D89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7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  <w:r w:rsidRPr="00692D8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FAD32" w14:textId="5DEC283B" w:rsidR="00F36E24" w:rsidRPr="00692D89" w:rsidRDefault="0055285C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48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  <w:r w:rsidRPr="00692D89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D618E" w14:textId="6684C509" w:rsidR="00F36E24" w:rsidRPr="00692D89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692D89" w:rsidRPr="00692D89" w14:paraId="74A1EAE1" w14:textId="77777777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D0E6" w14:textId="0531554D" w:rsidR="00AD05A8" w:rsidRPr="00692D89" w:rsidRDefault="00AD05A8" w:rsidP="0024538F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7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2F7" w14:textId="46D40E5E" w:rsidR="002E7C9C" w:rsidRPr="00692D89" w:rsidRDefault="0055285C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 xml:space="preserve">ที่ดินโฉนดเลขที่ </w:t>
            </w:r>
            <w:r w:rsidR="002E7C9C" w:rsidRPr="00692D89">
              <w:rPr>
                <w:rFonts w:asciiTheme="majorBidi" w:hAnsiTheme="majorBidi" w:cstheme="majorBidi"/>
              </w:rPr>
              <w:t>3546</w:t>
            </w:r>
            <w:r w:rsidR="002E7C9C" w:rsidRPr="00692D89">
              <w:rPr>
                <w:rFonts w:asciiTheme="majorBidi" w:hAnsiTheme="majorBidi" w:cstheme="majorBidi"/>
                <w:cs/>
              </w:rPr>
              <w:t xml:space="preserve"> </w:t>
            </w:r>
            <w:r w:rsidRPr="00692D89">
              <w:rPr>
                <w:rFonts w:asciiTheme="majorBidi" w:hAnsiTheme="majorBidi" w:cstheme="majorBidi"/>
                <w:cs/>
              </w:rPr>
              <w:t xml:space="preserve">และ </w:t>
            </w:r>
            <w:r w:rsidR="002E7C9C" w:rsidRPr="00692D89">
              <w:rPr>
                <w:rFonts w:asciiTheme="majorBidi" w:hAnsiTheme="majorBidi" w:cstheme="majorBidi"/>
              </w:rPr>
              <w:t>3547</w:t>
            </w:r>
            <w:r w:rsidRPr="00692D89">
              <w:rPr>
                <w:rFonts w:asciiTheme="majorBidi" w:hAnsiTheme="majorBidi" w:cstheme="majorBidi"/>
                <w:cs/>
              </w:rPr>
              <w:t xml:space="preserve"> เป็นที่ตั้งอาคารสำนักงานและโรงงาน เลขที่ </w:t>
            </w:r>
            <w:r w:rsidR="002E7C9C" w:rsidRPr="00692D89">
              <w:rPr>
                <w:rFonts w:asciiTheme="majorBidi" w:hAnsiTheme="majorBidi" w:cstheme="majorBidi"/>
              </w:rPr>
              <w:t>260</w:t>
            </w:r>
            <w:r w:rsidR="002E7C9C" w:rsidRPr="00692D89">
              <w:rPr>
                <w:rFonts w:asciiTheme="majorBidi" w:hAnsiTheme="majorBidi" w:cstheme="majorBidi"/>
                <w:cs/>
              </w:rPr>
              <w:t xml:space="preserve"> </w:t>
            </w:r>
            <w:r w:rsidRPr="00692D89">
              <w:rPr>
                <w:rFonts w:asciiTheme="majorBidi" w:hAnsiTheme="majorBidi" w:cstheme="majorBidi"/>
                <w:cs/>
              </w:rPr>
              <w:t>นิคมอุตสากรรมเกตเวย์ซิตี้</w:t>
            </w:r>
            <w:r w:rsidR="002E7C9C" w:rsidRPr="00692D89">
              <w:rPr>
                <w:rFonts w:asciiTheme="majorBidi" w:hAnsiTheme="majorBidi" w:cstheme="majorBidi"/>
              </w:rPr>
              <w:t xml:space="preserve"> 3</w:t>
            </w:r>
            <w:r w:rsidR="002E7C9C" w:rsidRPr="00692D89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7E68BA15" w14:textId="0E8FE080" w:rsidR="002E7C9C" w:rsidRPr="00692D89" w:rsidRDefault="0055285C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ถ.สายสัตหีบ-เขาหินซ้อน (ทล.</w:t>
            </w:r>
            <w:r w:rsidR="002E7C9C" w:rsidRPr="00692D89">
              <w:rPr>
                <w:rFonts w:asciiTheme="majorBidi" w:hAnsiTheme="majorBidi" w:cstheme="majorBidi"/>
              </w:rPr>
              <w:t>331</w:t>
            </w:r>
            <w:r w:rsidR="002E7C9C" w:rsidRPr="00692D89">
              <w:rPr>
                <w:rFonts w:asciiTheme="majorBidi" w:hAnsiTheme="majorBidi" w:cstheme="majorBidi"/>
                <w:cs/>
              </w:rPr>
              <w:t>)</w:t>
            </w:r>
          </w:p>
          <w:p w14:paraId="4C33DD54" w14:textId="12B7B4E9" w:rsidR="00AD05A8" w:rsidRPr="00692D89" w:rsidRDefault="0055285C">
            <w:pPr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ต.หัวสำโรง อ.แปลงยาว จ.ฉะเชิงเทรา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DBB" w14:textId="159C21B3" w:rsidR="00AD05A8" w:rsidRPr="00692D89" w:rsidRDefault="006D319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92D89">
              <w:rPr>
                <w:rFonts w:asciiTheme="majorBidi" w:hAnsiTheme="majorBidi" w:cstheme="majorBidi"/>
                <w:cs/>
              </w:rPr>
              <w:t>บริษัทฯ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868E" w14:textId="2D648A7B" w:rsidR="00AD05A8" w:rsidRPr="00692D89" w:rsidRDefault="00C07766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C6BC" w14:textId="098DF1CB" w:rsidR="00AD05A8" w:rsidRPr="00692D89" w:rsidRDefault="00C07766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945" w14:textId="7A6D0C0C" w:rsidR="00AD05A8" w:rsidRPr="00692D89" w:rsidRDefault="00C07766" w:rsidP="0024538F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18</w:t>
            </w:r>
            <w:r w:rsidRPr="00692D89">
              <w:rPr>
                <w:rFonts w:asciiTheme="majorBidi" w:hAnsiTheme="majorBidi" w:cstheme="majorBidi"/>
                <w:cs/>
              </w:rPr>
              <w:t>.</w:t>
            </w:r>
            <w:r w:rsidRPr="00692D8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E723" w14:textId="07110CB7" w:rsidR="00AD05A8" w:rsidRPr="00692D89" w:rsidRDefault="002E7C9C">
            <w:pPr>
              <w:jc w:val="right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66</w:t>
            </w:r>
            <w:r w:rsidRPr="00692D89">
              <w:rPr>
                <w:rFonts w:asciiTheme="majorBidi" w:hAnsiTheme="majorBidi" w:cs="Angsana New"/>
                <w:cs/>
              </w:rPr>
              <w:t>.</w:t>
            </w:r>
            <w:r w:rsidRPr="00692D89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935" w14:textId="4E0C2F15" w:rsidR="00AD05A8" w:rsidRPr="00692D89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692D89" w:rsidRPr="00692D89" w14:paraId="7C51D2A7" w14:textId="77777777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6228" w14:textId="77777777" w:rsidR="006746F7" w:rsidRPr="00692D89" w:rsidRDefault="006746F7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270" w14:textId="07DE89B9" w:rsidR="006746F7" w:rsidRPr="00692D89" w:rsidRDefault="006746F7" w:rsidP="00C0283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2D89">
              <w:rPr>
                <w:rFonts w:asciiTheme="majorBidi" w:hAnsiTheme="majorBidi" w:cstheme="majorBidi"/>
                <w:b/>
                <w:bCs/>
                <w:cs/>
              </w:rPr>
              <w:t>รวมที่ดิน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0D4" w14:textId="2C0144EA" w:rsidR="006746F7" w:rsidRPr="00692D89" w:rsidRDefault="006746F7" w:rsidP="005528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5AB" w14:textId="3421760A" w:rsidR="006746F7" w:rsidRPr="00692D89" w:rsidRDefault="002E7C9C" w:rsidP="00155D1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92D89">
              <w:rPr>
                <w:rFonts w:asciiTheme="majorBidi" w:hAnsiTheme="majorBidi" w:cstheme="majorBidi"/>
                <w:b/>
                <w:bCs/>
              </w:rPr>
              <w:t>102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C651" w14:textId="02BA21E6" w:rsidR="006746F7" w:rsidRPr="00692D89" w:rsidRDefault="002E7C9C" w:rsidP="0055285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92D89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D90F" w14:textId="39B313E0" w:rsidR="006746F7" w:rsidRPr="00692D89" w:rsidRDefault="002E7C9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92D89">
              <w:rPr>
                <w:rFonts w:asciiTheme="majorBidi" w:hAnsiTheme="majorBidi" w:cstheme="majorBidi"/>
                <w:b/>
                <w:bCs/>
              </w:rPr>
              <w:t>81</w:t>
            </w:r>
            <w:r w:rsidRPr="00692D89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692D89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0CE" w14:textId="260E4F5F" w:rsidR="006746F7" w:rsidRPr="00692D89" w:rsidRDefault="002E7C9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92D89">
              <w:rPr>
                <w:rFonts w:asciiTheme="majorBidi" w:hAnsiTheme="majorBidi" w:cstheme="majorBidi"/>
                <w:b/>
                <w:bCs/>
              </w:rPr>
              <w:t>315</w:t>
            </w:r>
            <w:r w:rsidRPr="00692D89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692D89">
              <w:rPr>
                <w:rFonts w:asciiTheme="majorBidi" w:hAnsiTheme="majorBidi" w:cstheme="majorBidi"/>
                <w:b/>
                <w:bCs/>
              </w:rPr>
              <w:t>65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F5D5" w14:textId="77777777" w:rsidR="006746F7" w:rsidRPr="00692D89" w:rsidRDefault="006746F7" w:rsidP="005528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</w:tbl>
    <w:p w14:paraId="66B52CF8" w14:textId="0768AC89" w:rsidR="006270D4" w:rsidRPr="0024538F" w:rsidRDefault="006270D4" w:rsidP="0024538F">
      <w:pPr>
        <w:numPr>
          <w:ilvl w:val="0"/>
          <w:numId w:val="2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lastRenderedPageBreak/>
        <w:t>อาคารและสิ่งปลูกสร้าง</w:t>
      </w:r>
      <w:r w:rsidR="000E33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มีมูลค่ารวมทั้งสิ้น ณ วันที่ </w:t>
      </w:r>
      <w:r w:rsidR="004315BB">
        <w:rPr>
          <w:rFonts w:asciiTheme="majorBidi" w:hAnsiTheme="majorBidi" w:cstheme="majorBidi"/>
          <w:sz w:val="32"/>
          <w:szCs w:val="32"/>
        </w:rPr>
        <w:t>3</w:t>
      </w:r>
      <w:r w:rsidR="00716C33">
        <w:rPr>
          <w:rFonts w:asciiTheme="majorBidi" w:hAnsiTheme="majorBidi" w:cstheme="majorBidi"/>
          <w:sz w:val="32"/>
          <w:szCs w:val="32"/>
        </w:rPr>
        <w:t>1</w:t>
      </w:r>
      <w:r w:rsidR="004315BB">
        <w:rPr>
          <w:rFonts w:asciiTheme="majorBidi" w:hAnsiTheme="majorBidi" w:cstheme="majorBidi"/>
          <w:sz w:val="32"/>
          <w:szCs w:val="32"/>
        </w:rPr>
        <w:t xml:space="preserve"> </w:t>
      </w:r>
      <w:r w:rsidR="0034717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315B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15BB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W w:w="8896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2123"/>
        <w:gridCol w:w="2123"/>
        <w:gridCol w:w="2123"/>
      </w:tblGrid>
      <w:tr w:rsidR="00EA6062" w:rsidRPr="002F30D2" w14:paraId="07B8E0E9" w14:textId="1972E0A4" w:rsidTr="00354E22">
        <w:trPr>
          <w:trHeight w:val="264"/>
        </w:trPr>
        <w:tc>
          <w:tcPr>
            <w:tcW w:w="2527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4F8B1476" w14:textId="30E1654E" w:rsidR="00EA6062" w:rsidRPr="0024538F" w:rsidRDefault="0066390C" w:rsidP="0024538F">
            <w:pPr>
              <w:jc w:val="thaiDistribute"/>
              <w:rPr>
                <w:rFonts w:asciiTheme="majorBidi" w:hAnsiTheme="majorBidi" w:cstheme="majorBidi"/>
                <w:highlight w:val="yellow"/>
                <w:lang w:eastAsia="ja-JP"/>
              </w:rPr>
            </w:pPr>
            <w:r w:rsidRPr="0024538F">
              <w:rPr>
                <w:rFonts w:asciiTheme="majorBidi" w:hAnsiTheme="majorBidi" w:cstheme="majorBidi"/>
                <w:cs/>
              </w:rPr>
              <w:t>(หน่วย: ล้านบาท)</w:t>
            </w:r>
            <w:r w:rsidR="00EA6062" w:rsidRPr="0024538F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259CE210" w14:textId="185FBC6D" w:rsidR="00EA6062" w:rsidRPr="0024538F" w:rsidRDefault="00BD45FD">
            <w:pPr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eastAsia="ja-JP"/>
              </w:rPr>
            </w:pPr>
            <w:r w:rsidRPr="0024538F">
              <w:rPr>
                <w:rFonts w:asciiTheme="majorBidi" w:hAnsiTheme="majorBidi" w:cstheme="majorBidi"/>
                <w:b/>
                <w:bCs/>
              </w:rPr>
              <w:t>3K</w:t>
            </w:r>
            <w:r w:rsidRPr="0024538F">
              <w:rPr>
                <w:rFonts w:asciiTheme="majorBidi" w:hAnsiTheme="majorBidi" w:cs="Angsana New"/>
                <w:b/>
                <w:bCs/>
                <w:cs/>
              </w:rPr>
              <w:t>-</w:t>
            </w:r>
            <w:r w:rsidRPr="0024538F">
              <w:rPr>
                <w:rFonts w:asciiTheme="majorBidi" w:hAnsiTheme="majorBidi" w:cstheme="majorBidi"/>
                <w:b/>
                <w:bCs/>
              </w:rPr>
              <w:t>BAT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2981CAD4" w14:textId="2BCC5959" w:rsidR="00EA6062" w:rsidRPr="0024538F" w:rsidRDefault="00140404">
            <w:pPr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eastAsia="ja-JP"/>
              </w:rPr>
            </w:pPr>
            <w:r w:rsidRPr="0024538F">
              <w:rPr>
                <w:rFonts w:asciiTheme="majorBidi" w:hAnsiTheme="majorBidi" w:cstheme="majorBidi"/>
                <w:b/>
                <w:bCs/>
              </w:rPr>
              <w:t>TNC</w:t>
            </w:r>
          </w:p>
        </w:tc>
        <w:tc>
          <w:tcPr>
            <w:tcW w:w="2123" w:type="dxa"/>
            <w:tcMar>
              <w:left w:w="17" w:type="dxa"/>
              <w:right w:w="17" w:type="dxa"/>
            </w:tcMar>
          </w:tcPr>
          <w:p w14:paraId="6720B9EF" w14:textId="4CCBFC5F" w:rsidR="00EA6062" w:rsidRPr="0024538F" w:rsidRDefault="005345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538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53453E" w:rsidRPr="002F30D2" w14:paraId="127A5127" w14:textId="6D89F52A" w:rsidTr="00354E22">
        <w:trPr>
          <w:trHeight w:val="122"/>
        </w:trPr>
        <w:tc>
          <w:tcPr>
            <w:tcW w:w="2527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5A9901F1" w14:textId="77777777" w:rsidR="0053453E" w:rsidRPr="0024538F" w:rsidRDefault="0053453E" w:rsidP="0024538F">
            <w:pPr>
              <w:jc w:val="thaiDistribute"/>
              <w:rPr>
                <w:rFonts w:asciiTheme="majorBidi" w:hAnsiTheme="majorBidi" w:cstheme="majorBidi"/>
                <w:highlight w:val="yellow"/>
                <w:lang w:eastAsia="ja-JP"/>
              </w:rPr>
            </w:pPr>
            <w:r w:rsidRPr="0024538F">
              <w:rPr>
                <w:rFonts w:asciiTheme="majorBidi" w:hAnsiTheme="majorBidi" w:cstheme="majorBidi"/>
                <w:cs/>
              </w:rPr>
              <w:t>ราคาทุนของสินทรัพย์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3AEC5657" w14:textId="1D754AE1" w:rsidR="0053453E" w:rsidRPr="00692D89" w:rsidRDefault="00692D89" w:rsidP="0024538F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692D89">
              <w:rPr>
                <w:rFonts w:asciiTheme="majorBidi" w:hAnsiTheme="majorBidi" w:cs="Angsana New"/>
              </w:rPr>
              <w:t>803.93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3173648C" w14:textId="60B1CB85" w:rsidR="0053453E" w:rsidRPr="00692D89" w:rsidRDefault="00692D89" w:rsidP="0024538F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692D89">
              <w:rPr>
                <w:rFonts w:asciiTheme="majorBidi" w:hAnsiTheme="majorBidi" w:cstheme="majorBidi"/>
              </w:rPr>
              <w:t>135.00</w:t>
            </w:r>
          </w:p>
        </w:tc>
        <w:tc>
          <w:tcPr>
            <w:tcW w:w="2123" w:type="dxa"/>
            <w:tcMar>
              <w:left w:w="17" w:type="dxa"/>
              <w:right w:w="17" w:type="dxa"/>
            </w:tcMar>
          </w:tcPr>
          <w:p w14:paraId="608F4950" w14:textId="20A14BFB" w:rsidR="0053453E" w:rsidRPr="00692D89" w:rsidRDefault="00692D89" w:rsidP="0024538F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theme="majorBidi"/>
              </w:rPr>
              <w:t>938.93</w:t>
            </w:r>
          </w:p>
        </w:tc>
      </w:tr>
      <w:tr w:rsidR="0053453E" w:rsidRPr="002F30D2" w14:paraId="49358322" w14:textId="73FC620B" w:rsidTr="00354E22">
        <w:trPr>
          <w:trHeight w:val="54"/>
        </w:trPr>
        <w:tc>
          <w:tcPr>
            <w:tcW w:w="2527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79880A06" w14:textId="77777777" w:rsidR="0053453E" w:rsidRPr="0024538F" w:rsidRDefault="0053453E" w:rsidP="0024538F">
            <w:pPr>
              <w:jc w:val="thaiDistribute"/>
              <w:rPr>
                <w:rFonts w:asciiTheme="majorBidi" w:hAnsiTheme="majorBidi" w:cstheme="majorBidi"/>
                <w:highlight w:val="yellow"/>
                <w:u w:val="single"/>
                <w:lang w:eastAsia="ja-JP"/>
              </w:rPr>
            </w:pPr>
            <w:r w:rsidRPr="0024538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538F">
              <w:rPr>
                <w:rFonts w:asciiTheme="majorBidi" w:hAnsiTheme="majorBidi" w:cstheme="majorBidi"/>
                <w:cs/>
              </w:rPr>
              <w:t xml:space="preserve"> ค่าเสื่อมราคาสะสม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72F5859B" w14:textId="5FCC4516" w:rsidR="0053453E" w:rsidRPr="00692D89" w:rsidRDefault="00000D8A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692D89">
              <w:rPr>
                <w:rFonts w:asciiTheme="majorBidi" w:hAnsiTheme="majorBidi" w:cs="Angsana New"/>
                <w:cs/>
              </w:rPr>
              <w:t>(</w:t>
            </w:r>
            <w:r w:rsidR="00692D89" w:rsidRPr="00692D89">
              <w:rPr>
                <w:rFonts w:asciiTheme="majorBidi" w:hAnsiTheme="majorBidi" w:cstheme="majorBidi"/>
              </w:rPr>
              <w:t>472.03</w:t>
            </w:r>
            <w:r w:rsidR="007B64F9" w:rsidRPr="00692D89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19436DAF" w14:textId="30BB6667" w:rsidR="0053453E" w:rsidRPr="00692D89" w:rsidRDefault="00000D8A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692D89">
              <w:rPr>
                <w:rFonts w:asciiTheme="majorBidi" w:hAnsiTheme="majorBidi" w:cs="Angsana New"/>
                <w:cs/>
              </w:rPr>
              <w:t>(</w:t>
            </w:r>
            <w:r w:rsidR="00692D89" w:rsidRPr="00692D89">
              <w:rPr>
                <w:rFonts w:asciiTheme="majorBidi" w:hAnsiTheme="majorBidi" w:cstheme="majorBidi"/>
              </w:rPr>
              <w:t>67.40</w:t>
            </w:r>
            <w:r w:rsidRPr="00692D89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3" w:type="dxa"/>
            <w:tcMar>
              <w:left w:w="17" w:type="dxa"/>
              <w:right w:w="17" w:type="dxa"/>
            </w:tcMar>
          </w:tcPr>
          <w:p w14:paraId="344A33FC" w14:textId="125A776D" w:rsidR="0053453E" w:rsidRPr="00692D89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692D89">
              <w:rPr>
                <w:rFonts w:asciiTheme="majorBidi" w:hAnsiTheme="majorBidi" w:cs="Angsana New"/>
                <w:cs/>
              </w:rPr>
              <w:t>(</w:t>
            </w:r>
            <w:r w:rsidR="00692D89" w:rsidRPr="00692D89">
              <w:rPr>
                <w:rFonts w:asciiTheme="majorBidi" w:hAnsiTheme="majorBidi" w:cstheme="majorBidi"/>
              </w:rPr>
              <w:t>539.43</w:t>
            </w:r>
            <w:r w:rsidRPr="00692D89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3453E" w:rsidRPr="002F30D2" w14:paraId="36624EB7" w14:textId="1DB92B48" w:rsidTr="00354E22">
        <w:trPr>
          <w:trHeight w:val="54"/>
        </w:trPr>
        <w:tc>
          <w:tcPr>
            <w:tcW w:w="2527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24F49149" w14:textId="77777777" w:rsidR="0053453E" w:rsidRPr="0024538F" w:rsidRDefault="0053453E" w:rsidP="0024538F">
            <w:pPr>
              <w:jc w:val="thaiDistribute"/>
              <w:rPr>
                <w:rFonts w:asciiTheme="majorBidi" w:hAnsiTheme="majorBidi" w:cstheme="majorBidi"/>
                <w:b/>
                <w:bCs/>
                <w:highlight w:val="yellow"/>
                <w:lang w:eastAsia="ja-JP"/>
              </w:rPr>
            </w:pPr>
            <w:r w:rsidRPr="0024538F">
              <w:rPr>
                <w:rFonts w:asciiTheme="majorBidi" w:hAnsiTheme="majorBidi" w:cstheme="majorBidi"/>
                <w:b/>
                <w:bCs/>
                <w:cs/>
              </w:rPr>
              <w:t>ราคาตามบัญชี-สุทธิ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55766081" w14:textId="3F83E232" w:rsidR="0053453E" w:rsidRPr="00692D89" w:rsidRDefault="007F282C" w:rsidP="0024538F">
            <w:pPr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692D89">
              <w:rPr>
                <w:rFonts w:asciiTheme="majorBidi" w:hAnsiTheme="majorBidi" w:cstheme="majorBidi"/>
                <w:b/>
                <w:bCs/>
              </w:rPr>
              <w:t>33</w:t>
            </w:r>
            <w:r w:rsidR="00692D89" w:rsidRPr="00692D89">
              <w:rPr>
                <w:rFonts w:asciiTheme="majorBidi" w:hAnsiTheme="majorBidi" w:cstheme="majorBidi"/>
                <w:b/>
                <w:bCs/>
              </w:rPr>
              <w:t>1</w:t>
            </w:r>
            <w:r w:rsidRPr="00692D89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692D89">
              <w:rPr>
                <w:rFonts w:asciiTheme="majorBidi" w:hAnsiTheme="majorBidi" w:cstheme="majorBidi"/>
                <w:b/>
                <w:bCs/>
              </w:rPr>
              <w:t>90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5DB70774" w14:textId="263A75F0" w:rsidR="0053453E" w:rsidRPr="00692D89" w:rsidRDefault="00692D89" w:rsidP="0024538F">
            <w:pPr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692D89">
              <w:rPr>
                <w:rFonts w:asciiTheme="majorBidi" w:hAnsiTheme="majorBidi" w:cstheme="majorBidi"/>
                <w:b/>
                <w:bCs/>
              </w:rPr>
              <w:t>67.60</w:t>
            </w:r>
          </w:p>
        </w:tc>
        <w:tc>
          <w:tcPr>
            <w:tcW w:w="2123" w:type="dxa"/>
            <w:tcMar>
              <w:left w:w="17" w:type="dxa"/>
              <w:right w:w="17" w:type="dxa"/>
            </w:tcMar>
          </w:tcPr>
          <w:p w14:paraId="63BE2FBD" w14:textId="28A6B005" w:rsidR="0053453E" w:rsidRPr="00692D89" w:rsidRDefault="00692D89" w:rsidP="002453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92D89">
              <w:rPr>
                <w:rFonts w:asciiTheme="majorBidi" w:hAnsiTheme="majorBidi" w:cstheme="majorBidi"/>
                <w:b/>
                <w:bCs/>
              </w:rPr>
              <w:t>399.50</w:t>
            </w:r>
          </w:p>
        </w:tc>
      </w:tr>
    </w:tbl>
    <w:p w14:paraId="5B5D535D" w14:textId="327CB8E9" w:rsidR="0066390C" w:rsidRPr="0024538F" w:rsidRDefault="0066390C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7D05667" w14:textId="50D96046" w:rsidR="006270D4" w:rsidRPr="0024538F" w:rsidRDefault="006270D4" w:rsidP="0024538F">
      <w:pPr>
        <w:numPr>
          <w:ilvl w:val="0"/>
          <w:numId w:val="2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เครื่องจักรและอุปกรณ์ มีมูลค่ารวมทั้งสิ้น ณ วันที่ </w:t>
      </w:r>
      <w:r w:rsidR="004315BB">
        <w:rPr>
          <w:rFonts w:asciiTheme="majorBidi" w:hAnsiTheme="majorBidi" w:cstheme="majorBidi"/>
          <w:sz w:val="32"/>
          <w:szCs w:val="32"/>
        </w:rPr>
        <w:t>3</w:t>
      </w:r>
      <w:r w:rsidR="00716C33">
        <w:rPr>
          <w:rFonts w:asciiTheme="majorBidi" w:hAnsiTheme="majorBidi" w:cstheme="majorBidi"/>
          <w:sz w:val="32"/>
          <w:szCs w:val="32"/>
        </w:rPr>
        <w:t>1</w:t>
      </w:r>
      <w:r w:rsidR="004315BB">
        <w:rPr>
          <w:rFonts w:asciiTheme="majorBidi" w:hAnsiTheme="majorBidi" w:cstheme="majorBidi"/>
          <w:sz w:val="32"/>
          <w:szCs w:val="32"/>
        </w:rPr>
        <w:t xml:space="preserve"> </w:t>
      </w:r>
      <w:r w:rsidR="0034717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315B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15BB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W w:w="9062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4"/>
        <w:gridCol w:w="2126"/>
        <w:gridCol w:w="2126"/>
        <w:gridCol w:w="2126"/>
      </w:tblGrid>
      <w:tr w:rsidR="002F30D2" w:rsidRPr="002F30D2" w14:paraId="13E12B8A" w14:textId="5979B2A3" w:rsidTr="00C02832">
        <w:trPr>
          <w:trHeight w:val="55"/>
        </w:trPr>
        <w:tc>
          <w:tcPr>
            <w:tcW w:w="2684" w:type="dxa"/>
            <w:shd w:val="clear" w:color="auto" w:fill="auto"/>
            <w:hideMark/>
          </w:tcPr>
          <w:p w14:paraId="3E8FAD05" w14:textId="5A37ECBA" w:rsidR="002F30D2" w:rsidRPr="0024538F" w:rsidRDefault="002F30D2" w:rsidP="0024538F">
            <w:pPr>
              <w:jc w:val="thaiDistribute"/>
              <w:rPr>
                <w:rFonts w:asciiTheme="majorBidi" w:hAnsiTheme="majorBidi" w:cstheme="majorBidi"/>
                <w:lang w:eastAsia="ja-JP"/>
              </w:rPr>
            </w:pPr>
            <w:r w:rsidRPr="0024538F">
              <w:rPr>
                <w:rFonts w:asciiTheme="majorBidi" w:hAnsiTheme="majorBidi" w:cstheme="majorBidi"/>
                <w:cs/>
              </w:rPr>
              <w:t>(หน่วย: ล้านบาท)</w:t>
            </w:r>
            <w:r w:rsidRPr="0024538F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8ED7F78" w14:textId="60B2CB19" w:rsidR="002F30D2" w:rsidRPr="0024538F" w:rsidRDefault="002F30D2" w:rsidP="002F30D2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7224EA">
              <w:rPr>
                <w:rFonts w:asciiTheme="majorBidi" w:hAnsiTheme="majorBidi" w:cstheme="majorBidi"/>
                <w:b/>
                <w:bCs/>
              </w:rPr>
              <w:t>3K</w:t>
            </w:r>
            <w:r w:rsidRPr="007224EA">
              <w:rPr>
                <w:rFonts w:asciiTheme="majorBidi" w:hAnsiTheme="majorBidi" w:cs="Angsana New"/>
                <w:b/>
                <w:bCs/>
                <w:cs/>
              </w:rPr>
              <w:t>-</w:t>
            </w:r>
            <w:r w:rsidRPr="007224EA">
              <w:rPr>
                <w:rFonts w:asciiTheme="majorBidi" w:hAnsiTheme="majorBidi" w:cstheme="majorBidi"/>
                <w:b/>
                <w:bCs/>
              </w:rPr>
              <w:t>BAT</w:t>
            </w:r>
          </w:p>
        </w:tc>
        <w:tc>
          <w:tcPr>
            <w:tcW w:w="2126" w:type="dxa"/>
            <w:shd w:val="clear" w:color="auto" w:fill="auto"/>
            <w:hideMark/>
          </w:tcPr>
          <w:p w14:paraId="424A5615" w14:textId="46265E11" w:rsidR="002F30D2" w:rsidRPr="0024538F" w:rsidRDefault="002F30D2" w:rsidP="002F30D2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7224EA">
              <w:rPr>
                <w:rFonts w:asciiTheme="majorBidi" w:hAnsiTheme="majorBidi" w:cstheme="majorBidi"/>
                <w:b/>
                <w:bCs/>
              </w:rPr>
              <w:t>TNC</w:t>
            </w:r>
          </w:p>
        </w:tc>
        <w:tc>
          <w:tcPr>
            <w:tcW w:w="2126" w:type="dxa"/>
          </w:tcPr>
          <w:p w14:paraId="2CC6ED9C" w14:textId="48F37FCD" w:rsidR="002F30D2" w:rsidRPr="0024538F" w:rsidRDefault="002F30D2" w:rsidP="002F30D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224E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53453E" w:rsidRPr="002F30D2" w14:paraId="44980B68" w14:textId="66963DB4" w:rsidTr="00C02832">
        <w:trPr>
          <w:trHeight w:val="55"/>
        </w:trPr>
        <w:tc>
          <w:tcPr>
            <w:tcW w:w="2684" w:type="dxa"/>
            <w:shd w:val="clear" w:color="auto" w:fill="auto"/>
            <w:hideMark/>
          </w:tcPr>
          <w:p w14:paraId="40501510" w14:textId="77777777" w:rsidR="0053453E" w:rsidRPr="0024538F" w:rsidRDefault="0053453E" w:rsidP="0024538F">
            <w:pPr>
              <w:jc w:val="thaiDistribute"/>
              <w:rPr>
                <w:rFonts w:asciiTheme="majorBidi" w:hAnsiTheme="majorBidi" w:cstheme="majorBidi"/>
                <w:lang w:eastAsia="ja-JP"/>
              </w:rPr>
            </w:pPr>
            <w:r w:rsidRPr="0024538F">
              <w:rPr>
                <w:rFonts w:asciiTheme="majorBidi" w:hAnsiTheme="majorBidi" w:cstheme="majorBidi"/>
                <w:cs/>
              </w:rPr>
              <w:t>ราคาทุนของสินทรัพย์</w:t>
            </w:r>
          </w:p>
        </w:tc>
        <w:tc>
          <w:tcPr>
            <w:tcW w:w="2126" w:type="dxa"/>
            <w:shd w:val="clear" w:color="auto" w:fill="auto"/>
          </w:tcPr>
          <w:p w14:paraId="5B44EF09" w14:textId="36EE18EC" w:rsidR="0053453E" w:rsidRPr="0086036B" w:rsidRDefault="001E16C6" w:rsidP="0024538F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86036B">
              <w:rPr>
                <w:rFonts w:asciiTheme="majorBidi" w:hAnsiTheme="majorBidi" w:cstheme="majorBidi"/>
              </w:rPr>
              <w:t>2,</w:t>
            </w:r>
            <w:r w:rsidR="0086036B" w:rsidRPr="0086036B">
              <w:rPr>
                <w:rFonts w:asciiTheme="majorBidi" w:hAnsiTheme="majorBidi" w:cstheme="majorBidi"/>
              </w:rPr>
              <w:t>921</w:t>
            </w:r>
            <w:r w:rsidR="007F282C" w:rsidRPr="0086036B">
              <w:rPr>
                <w:rFonts w:asciiTheme="majorBidi" w:hAnsiTheme="majorBidi" w:cs="Angsana New"/>
                <w:cs/>
              </w:rPr>
              <w:t>.</w:t>
            </w:r>
            <w:r w:rsidR="0086036B" w:rsidRPr="0086036B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2126" w:type="dxa"/>
            <w:shd w:val="clear" w:color="auto" w:fill="auto"/>
          </w:tcPr>
          <w:p w14:paraId="6D2CA600" w14:textId="098B19B6" w:rsidR="0053453E" w:rsidRPr="0086036B" w:rsidRDefault="0086036B" w:rsidP="0024538F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86036B">
              <w:rPr>
                <w:rFonts w:asciiTheme="majorBidi" w:hAnsiTheme="majorBidi" w:cstheme="majorBidi"/>
              </w:rPr>
              <w:t>362.33</w:t>
            </w:r>
          </w:p>
        </w:tc>
        <w:tc>
          <w:tcPr>
            <w:tcW w:w="2126" w:type="dxa"/>
          </w:tcPr>
          <w:p w14:paraId="2CCA1FE6" w14:textId="181F39E7" w:rsidR="0053453E" w:rsidRPr="0086036B" w:rsidRDefault="0086036B" w:rsidP="0024538F">
            <w:pPr>
              <w:jc w:val="center"/>
              <w:rPr>
                <w:rFonts w:asciiTheme="majorBidi" w:hAnsiTheme="majorBidi" w:cstheme="majorBidi"/>
              </w:rPr>
            </w:pPr>
            <w:r w:rsidRPr="0086036B">
              <w:rPr>
                <w:rFonts w:asciiTheme="majorBidi" w:hAnsiTheme="majorBidi" w:cstheme="majorBidi"/>
              </w:rPr>
              <w:t>3</w:t>
            </w:r>
            <w:r w:rsidR="001E16C6" w:rsidRPr="0086036B">
              <w:rPr>
                <w:rFonts w:asciiTheme="majorBidi" w:hAnsiTheme="majorBidi" w:cstheme="majorBidi"/>
              </w:rPr>
              <w:t>,</w:t>
            </w:r>
            <w:r w:rsidR="007F282C" w:rsidRPr="0086036B">
              <w:rPr>
                <w:rFonts w:asciiTheme="majorBidi" w:hAnsiTheme="majorBidi" w:cstheme="majorBidi"/>
              </w:rPr>
              <w:t>28</w:t>
            </w:r>
            <w:r w:rsidRPr="0086036B">
              <w:rPr>
                <w:rFonts w:asciiTheme="majorBidi" w:hAnsiTheme="majorBidi" w:cstheme="majorBidi"/>
              </w:rPr>
              <w:t>3</w:t>
            </w:r>
            <w:r w:rsidR="007F282C" w:rsidRPr="0086036B">
              <w:rPr>
                <w:rFonts w:asciiTheme="majorBidi" w:hAnsiTheme="majorBidi" w:cs="Angsana New"/>
                <w:cs/>
              </w:rPr>
              <w:t>.</w:t>
            </w:r>
            <w:r w:rsidRPr="0086036B">
              <w:rPr>
                <w:rFonts w:asciiTheme="majorBidi" w:hAnsiTheme="majorBidi" w:cstheme="majorBidi"/>
              </w:rPr>
              <w:t>9</w:t>
            </w:r>
            <w:r w:rsidR="007F282C" w:rsidRPr="0086036B">
              <w:rPr>
                <w:rFonts w:asciiTheme="majorBidi" w:hAnsiTheme="majorBidi" w:cstheme="majorBidi"/>
              </w:rPr>
              <w:t>0</w:t>
            </w:r>
          </w:p>
        </w:tc>
      </w:tr>
      <w:tr w:rsidR="0053453E" w:rsidRPr="002F30D2" w14:paraId="06F47254" w14:textId="6136778B" w:rsidTr="00C02832">
        <w:trPr>
          <w:trHeight w:val="93"/>
        </w:trPr>
        <w:tc>
          <w:tcPr>
            <w:tcW w:w="2684" w:type="dxa"/>
            <w:shd w:val="clear" w:color="auto" w:fill="auto"/>
            <w:hideMark/>
          </w:tcPr>
          <w:p w14:paraId="17FA804E" w14:textId="77777777" w:rsidR="0053453E" w:rsidRPr="0024538F" w:rsidRDefault="0053453E" w:rsidP="0024538F">
            <w:pPr>
              <w:jc w:val="thaiDistribute"/>
              <w:rPr>
                <w:rFonts w:asciiTheme="majorBidi" w:hAnsiTheme="majorBidi" w:cstheme="majorBidi"/>
                <w:u w:val="single"/>
                <w:lang w:eastAsia="ja-JP"/>
              </w:rPr>
            </w:pPr>
            <w:r w:rsidRPr="0024538F">
              <w:rPr>
                <w:rFonts w:asciiTheme="majorBidi" w:hAnsiTheme="majorBidi" w:cstheme="majorBidi"/>
                <w:cs/>
              </w:rPr>
              <w:t>หัก ค่าเสื่อมราคาสะสม</w:t>
            </w:r>
          </w:p>
        </w:tc>
        <w:tc>
          <w:tcPr>
            <w:tcW w:w="2126" w:type="dxa"/>
            <w:shd w:val="clear" w:color="auto" w:fill="auto"/>
          </w:tcPr>
          <w:p w14:paraId="0018FCEB" w14:textId="7D9C85F4" w:rsidR="0053453E" w:rsidRPr="0086036B" w:rsidRDefault="006C5365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86036B">
              <w:rPr>
                <w:rFonts w:asciiTheme="majorBidi" w:hAnsiTheme="majorBidi" w:cs="Angsana New"/>
                <w:cs/>
              </w:rPr>
              <w:t>(</w:t>
            </w:r>
            <w:r w:rsidR="0086036B" w:rsidRPr="0086036B">
              <w:rPr>
                <w:rFonts w:asciiTheme="majorBidi" w:hAnsiTheme="majorBidi" w:cstheme="majorBidi"/>
              </w:rPr>
              <w:t>2</w:t>
            </w:r>
            <w:r w:rsidR="001E16C6" w:rsidRPr="0086036B">
              <w:rPr>
                <w:rFonts w:asciiTheme="majorBidi" w:hAnsiTheme="majorBidi" w:cstheme="majorBidi"/>
              </w:rPr>
              <w:t>,</w:t>
            </w:r>
            <w:r w:rsidR="0086036B" w:rsidRPr="0086036B">
              <w:rPr>
                <w:rFonts w:asciiTheme="majorBidi" w:hAnsiTheme="majorBidi" w:cstheme="majorBidi"/>
              </w:rPr>
              <w:t>485</w:t>
            </w:r>
            <w:r w:rsidR="007F282C" w:rsidRPr="0086036B">
              <w:rPr>
                <w:rFonts w:asciiTheme="majorBidi" w:hAnsiTheme="majorBidi" w:cs="Angsana New"/>
                <w:cs/>
              </w:rPr>
              <w:t>.</w:t>
            </w:r>
            <w:r w:rsidR="0086036B" w:rsidRPr="0086036B">
              <w:rPr>
                <w:rFonts w:asciiTheme="majorBidi" w:hAnsiTheme="majorBidi" w:cstheme="majorBidi"/>
              </w:rPr>
              <w:t>21</w:t>
            </w:r>
            <w:r w:rsidRPr="0086036B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1FE48C90" w14:textId="1709C987" w:rsidR="0053453E" w:rsidRPr="0086036B" w:rsidRDefault="002F30D2" w:rsidP="0024538F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86036B">
              <w:rPr>
                <w:rFonts w:asciiTheme="majorBidi" w:hAnsiTheme="majorBidi" w:cs="Angsana New"/>
                <w:cs/>
              </w:rPr>
              <w:t>(</w:t>
            </w:r>
            <w:r w:rsidRPr="0086036B">
              <w:rPr>
                <w:rFonts w:asciiTheme="majorBidi" w:hAnsiTheme="majorBidi" w:cstheme="majorBidi"/>
              </w:rPr>
              <w:t>1</w:t>
            </w:r>
            <w:r w:rsidR="0086036B" w:rsidRPr="0086036B">
              <w:rPr>
                <w:rFonts w:asciiTheme="majorBidi" w:hAnsiTheme="majorBidi" w:cstheme="majorBidi"/>
              </w:rPr>
              <w:t>63</w:t>
            </w:r>
            <w:r w:rsidR="007F282C" w:rsidRPr="0086036B">
              <w:rPr>
                <w:rFonts w:asciiTheme="majorBidi" w:hAnsiTheme="majorBidi" w:cs="Angsana New"/>
                <w:cs/>
              </w:rPr>
              <w:t>.</w:t>
            </w:r>
            <w:r w:rsidR="0086036B" w:rsidRPr="0086036B">
              <w:rPr>
                <w:rFonts w:asciiTheme="majorBidi" w:hAnsiTheme="majorBidi" w:cstheme="majorBidi"/>
              </w:rPr>
              <w:t>79</w:t>
            </w:r>
            <w:r w:rsidRPr="0086036B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6" w:type="dxa"/>
          </w:tcPr>
          <w:p w14:paraId="01950A28" w14:textId="0E996472" w:rsidR="0053453E" w:rsidRPr="0086036B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86036B">
              <w:rPr>
                <w:rFonts w:asciiTheme="majorBidi" w:hAnsiTheme="majorBidi" w:cs="Angsana New"/>
                <w:cs/>
              </w:rPr>
              <w:t>(</w:t>
            </w:r>
            <w:r w:rsidR="0086036B" w:rsidRPr="0086036B">
              <w:rPr>
                <w:rFonts w:asciiTheme="majorBidi" w:hAnsiTheme="majorBidi" w:cstheme="majorBidi"/>
              </w:rPr>
              <w:t>2</w:t>
            </w:r>
            <w:r w:rsidR="001E16C6" w:rsidRPr="0086036B">
              <w:rPr>
                <w:rFonts w:asciiTheme="majorBidi" w:hAnsiTheme="majorBidi" w:cstheme="majorBidi"/>
              </w:rPr>
              <w:t>,</w:t>
            </w:r>
            <w:r w:rsidR="0086036B" w:rsidRPr="0086036B">
              <w:rPr>
                <w:rFonts w:asciiTheme="majorBidi" w:hAnsiTheme="majorBidi" w:cstheme="majorBidi"/>
              </w:rPr>
              <w:t>649</w:t>
            </w:r>
            <w:r w:rsidR="007F282C" w:rsidRPr="0086036B">
              <w:rPr>
                <w:rFonts w:asciiTheme="majorBidi" w:hAnsiTheme="majorBidi" w:cs="Angsana New"/>
                <w:cs/>
              </w:rPr>
              <w:t>.</w:t>
            </w:r>
            <w:r w:rsidR="007F282C" w:rsidRPr="0086036B">
              <w:rPr>
                <w:rFonts w:asciiTheme="majorBidi" w:hAnsiTheme="majorBidi" w:cstheme="majorBidi"/>
              </w:rPr>
              <w:t>0</w:t>
            </w:r>
            <w:r w:rsidR="0086036B" w:rsidRPr="0086036B">
              <w:rPr>
                <w:rFonts w:asciiTheme="majorBidi" w:hAnsiTheme="majorBidi" w:cstheme="majorBidi"/>
              </w:rPr>
              <w:t>0</w:t>
            </w:r>
            <w:r w:rsidRPr="0086036B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3453E" w:rsidRPr="002F30D2" w14:paraId="1C722C99" w14:textId="4DB36145" w:rsidTr="00C02832">
        <w:trPr>
          <w:trHeight w:val="55"/>
        </w:trPr>
        <w:tc>
          <w:tcPr>
            <w:tcW w:w="2684" w:type="dxa"/>
            <w:shd w:val="clear" w:color="auto" w:fill="auto"/>
            <w:hideMark/>
          </w:tcPr>
          <w:p w14:paraId="6AD2C034" w14:textId="77777777" w:rsidR="0053453E" w:rsidRPr="0024538F" w:rsidRDefault="0053453E" w:rsidP="0024538F">
            <w:pPr>
              <w:jc w:val="thaiDistribute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24538F">
              <w:rPr>
                <w:rFonts w:asciiTheme="majorBidi" w:hAnsiTheme="majorBidi" w:cstheme="majorBidi"/>
                <w:b/>
                <w:bCs/>
                <w:cs/>
              </w:rPr>
              <w:t>ราคาตามบัญชี-สุทธิ</w:t>
            </w:r>
          </w:p>
        </w:tc>
        <w:tc>
          <w:tcPr>
            <w:tcW w:w="2126" w:type="dxa"/>
            <w:shd w:val="clear" w:color="auto" w:fill="auto"/>
          </w:tcPr>
          <w:p w14:paraId="322473DE" w14:textId="3DF1997D" w:rsidR="0053453E" w:rsidRPr="0086036B" w:rsidRDefault="0086036B" w:rsidP="0024538F">
            <w:pPr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86036B">
              <w:rPr>
                <w:rFonts w:asciiTheme="majorBidi" w:hAnsiTheme="majorBidi" w:cstheme="majorBidi"/>
                <w:b/>
                <w:bCs/>
              </w:rPr>
              <w:t>436.36</w:t>
            </w:r>
          </w:p>
        </w:tc>
        <w:tc>
          <w:tcPr>
            <w:tcW w:w="2126" w:type="dxa"/>
            <w:shd w:val="clear" w:color="auto" w:fill="auto"/>
          </w:tcPr>
          <w:p w14:paraId="64DD207B" w14:textId="77DEACCC" w:rsidR="0053453E" w:rsidRPr="0086036B" w:rsidRDefault="0086036B" w:rsidP="0024538F">
            <w:pPr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86036B">
              <w:rPr>
                <w:rFonts w:asciiTheme="majorBidi" w:hAnsiTheme="majorBidi" w:cstheme="majorBidi"/>
                <w:b/>
                <w:bCs/>
              </w:rPr>
              <w:t>198.54</w:t>
            </w:r>
          </w:p>
        </w:tc>
        <w:tc>
          <w:tcPr>
            <w:tcW w:w="2126" w:type="dxa"/>
          </w:tcPr>
          <w:p w14:paraId="75A76B82" w14:textId="38EF8986" w:rsidR="0053453E" w:rsidRPr="0086036B" w:rsidRDefault="0086036B" w:rsidP="002453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6036B">
              <w:rPr>
                <w:rFonts w:asciiTheme="majorBidi" w:hAnsiTheme="majorBidi" w:cstheme="majorBidi"/>
                <w:b/>
                <w:bCs/>
              </w:rPr>
              <w:t>634.90</w:t>
            </w:r>
          </w:p>
        </w:tc>
      </w:tr>
    </w:tbl>
    <w:p w14:paraId="5B305594" w14:textId="77777777" w:rsidR="008978B9" w:rsidRDefault="008978B9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  <w:u w:val="single"/>
        </w:rPr>
      </w:pPr>
    </w:p>
    <w:p w14:paraId="3E17145E" w14:textId="100F9F90" w:rsidR="00D26AE7" w:rsidRPr="00E24812" w:rsidRDefault="002740EE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สินทรัพย์ไม่มีตัวตน</w:t>
      </w:r>
    </w:p>
    <w:p w14:paraId="5418BC2B" w14:textId="289DB7F2" w:rsidR="00D26AE7" w:rsidRPr="00E24812" w:rsidRDefault="00D26AE7" w:rsidP="0024538F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บริษัทฯ มีการจดทะเบียน เครื่องหมายการค้า </w:t>
      </w:r>
      <w:r w:rsidR="00D16722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ซึ่งสามารถสรุป ได้ ดังนี้</w:t>
      </w: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"/>
        <w:gridCol w:w="2221"/>
        <w:gridCol w:w="2073"/>
        <w:gridCol w:w="1546"/>
        <w:gridCol w:w="1505"/>
        <w:gridCol w:w="1370"/>
      </w:tblGrid>
      <w:tr w:rsidR="00514DB1" w:rsidRPr="00514DB1" w14:paraId="5B3F4DC6" w14:textId="77777777" w:rsidTr="00C02832">
        <w:trPr>
          <w:tblHeader/>
        </w:trPr>
        <w:tc>
          <w:tcPr>
            <w:tcW w:w="350" w:type="dxa"/>
            <w:shd w:val="clear" w:color="auto" w:fill="D9D9D9" w:themeFill="background1" w:themeFillShade="D9"/>
          </w:tcPr>
          <w:p w14:paraId="3D7EDADD" w14:textId="77777777" w:rsidR="00EA0C9B" w:rsidRPr="00E24812" w:rsidRDefault="00EA0C9B" w:rsidP="00971D6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9" w:type="dxa"/>
            <w:shd w:val="clear" w:color="auto" w:fill="D9D9D9" w:themeFill="background1" w:themeFillShade="D9"/>
          </w:tcPr>
          <w:p w14:paraId="469F2AB9" w14:textId="32AC3EC8" w:rsidR="00EA0C9B" w:rsidRPr="00E24812" w:rsidRDefault="00EA0C9B" w:rsidP="00804E07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2094" w:type="dxa"/>
            <w:shd w:val="clear" w:color="auto" w:fill="D9D9D9" w:themeFill="background1" w:themeFillShade="D9"/>
          </w:tcPr>
          <w:p w14:paraId="258DE375" w14:textId="75B67DAC" w:rsidR="00EA0C9B" w:rsidRPr="00E24812" w:rsidRDefault="00EA0C9B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ทะเบียนเลขที่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336DE43" w14:textId="3922844A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</w:t>
            </w:r>
          </w:p>
        </w:tc>
        <w:tc>
          <w:tcPr>
            <w:tcW w:w="1516" w:type="dxa"/>
            <w:shd w:val="clear" w:color="auto" w:fill="D9D9D9" w:themeFill="background1" w:themeFillShade="D9"/>
          </w:tcPr>
          <w:p w14:paraId="4AF98F20" w14:textId="1A75B08C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วันที่หมดอายุ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14:paraId="62F48FD8" w14:textId="08857B91" w:rsidR="00EA0C9B" w:rsidRPr="00E24812" w:rsidRDefault="00EA0C9B" w:rsidP="00804E07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ผู้จดทะเบียน</w:t>
            </w:r>
          </w:p>
        </w:tc>
      </w:tr>
      <w:tr w:rsidR="00514DB1" w:rsidRPr="00514DB1" w14:paraId="0582BA2A" w14:textId="77777777" w:rsidTr="00C02832">
        <w:trPr>
          <w:trHeight w:val="850"/>
        </w:trPr>
        <w:tc>
          <w:tcPr>
            <w:tcW w:w="350" w:type="dxa"/>
          </w:tcPr>
          <w:p w14:paraId="26978BE2" w14:textId="754489BD" w:rsidR="00EA0C9B" w:rsidRPr="00E24812" w:rsidRDefault="00EA0C9B" w:rsidP="00971D6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229" w:type="dxa"/>
          </w:tcPr>
          <w:p w14:paraId="1EDE269C" w14:textId="3BDB7DE5" w:rsidR="00EA0C9B" w:rsidRPr="00C02832" w:rsidRDefault="00523A6A" w:rsidP="0024538F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02832">
              <w:rPr>
                <w:noProof/>
                <w:color w:val="000000" w:themeColor="text1"/>
              </w:rPr>
              <w:drawing>
                <wp:inline distT="0" distB="0" distL="0" distR="0" wp14:anchorId="4985AC66" wp14:editId="69A117EE">
                  <wp:extent cx="864324" cy="409575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084" cy="410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4" w:type="dxa"/>
          </w:tcPr>
          <w:p w14:paraId="0DA30534" w14:textId="58CD7582" w:rsidR="00EA0C9B" w:rsidRPr="00C02832" w:rsidRDefault="00EA0C9B" w:rsidP="00C0283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0283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162603</w:t>
            </w:r>
          </w:p>
        </w:tc>
        <w:tc>
          <w:tcPr>
            <w:tcW w:w="1559" w:type="dxa"/>
          </w:tcPr>
          <w:p w14:paraId="4B7BE96A" w14:textId="2218A7F4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แบตเตอรี่</w:t>
            </w:r>
          </w:p>
        </w:tc>
        <w:tc>
          <w:tcPr>
            <w:tcW w:w="1516" w:type="dxa"/>
          </w:tcPr>
          <w:p w14:paraId="6BB670EE" w14:textId="73655695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81" w:type="dxa"/>
          </w:tcPr>
          <w:p w14:paraId="51174A1A" w14:textId="62CC757A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514DB1" w:rsidRPr="00514DB1" w14:paraId="2CE7482A" w14:textId="77777777" w:rsidTr="00C02832">
        <w:trPr>
          <w:trHeight w:val="964"/>
        </w:trPr>
        <w:tc>
          <w:tcPr>
            <w:tcW w:w="350" w:type="dxa"/>
          </w:tcPr>
          <w:p w14:paraId="032C9442" w14:textId="1C837AF7" w:rsidR="00EA0C9B" w:rsidRPr="00E24812" w:rsidRDefault="00EA0C9B" w:rsidP="00971D6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229" w:type="dxa"/>
          </w:tcPr>
          <w:p w14:paraId="604067E4" w14:textId="1E254045" w:rsidR="00EA0C9B" w:rsidRPr="00C02832" w:rsidRDefault="009F31A8" w:rsidP="00E24812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02832">
              <w:rPr>
                <w:noProof/>
                <w:color w:val="000000" w:themeColor="text1"/>
              </w:rPr>
              <w:drawing>
                <wp:inline distT="0" distB="0" distL="0" distR="0" wp14:anchorId="7339B02D" wp14:editId="004BA930">
                  <wp:extent cx="714375" cy="551498"/>
                  <wp:effectExtent l="0" t="0" r="0" b="1270"/>
                  <wp:docPr id="1" name="Picture 1" descr="https://www3.wipo.int/branddb/jsp/data.jsp?SOURCE=THTM&amp;KEY=1045597&amp;TYPE=jpg&amp;qi=2-Nu8TetXtInPQEaGQmlhlkt1VokfqAPUMsiz0qYvDsDs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3.wipo.int/branddb/jsp/data.jsp?SOURCE=THTM&amp;KEY=1045597&amp;TYPE=jpg&amp;qi=2-Nu8TetXtInPQEaGQmlhlkt1VokfqAPUMsiz0qYvDsDs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106" cy="555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4" w:type="dxa"/>
          </w:tcPr>
          <w:p w14:paraId="44FC7153" w14:textId="5D21E367" w:rsidR="00EA0C9B" w:rsidRPr="00C02832" w:rsidRDefault="00597423" w:rsidP="00C0283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171137123</w:t>
            </w:r>
          </w:p>
        </w:tc>
        <w:tc>
          <w:tcPr>
            <w:tcW w:w="1559" w:type="dxa"/>
          </w:tcPr>
          <w:p w14:paraId="21DE6D59" w14:textId="6D8332B2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แบตเตอรี่</w:t>
            </w:r>
          </w:p>
        </w:tc>
        <w:tc>
          <w:tcPr>
            <w:tcW w:w="1516" w:type="dxa"/>
          </w:tcPr>
          <w:p w14:paraId="6D15BFCD" w14:textId="05E1AA57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81" w:type="dxa"/>
          </w:tcPr>
          <w:p w14:paraId="766C1ED2" w14:textId="7BE52A5C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514DB1" w:rsidRPr="00514DB1" w14:paraId="0F0E1E9A" w14:textId="77777777" w:rsidTr="00C02832">
        <w:trPr>
          <w:trHeight w:val="694"/>
        </w:trPr>
        <w:tc>
          <w:tcPr>
            <w:tcW w:w="350" w:type="dxa"/>
          </w:tcPr>
          <w:p w14:paraId="3FC8400F" w14:textId="074970A8" w:rsidR="00EA0C9B" w:rsidRPr="00E24812" w:rsidRDefault="00EA0C9B" w:rsidP="00971D6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29" w:type="dxa"/>
          </w:tcPr>
          <w:p w14:paraId="004E6043" w14:textId="42F210F7" w:rsidR="00EA0C9B" w:rsidRPr="00C02832" w:rsidRDefault="00514DB1" w:rsidP="00E24812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02832">
              <w:rPr>
                <w:noProof/>
                <w:color w:val="000000" w:themeColor="text1"/>
              </w:rPr>
              <w:drawing>
                <wp:inline distT="0" distB="0" distL="0" distR="0" wp14:anchorId="4BC47719" wp14:editId="3C5062E9">
                  <wp:extent cx="930603" cy="323850"/>
                  <wp:effectExtent l="0" t="0" r="3175" b="0"/>
                  <wp:docPr id="38" name="Picture 38" descr="TS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S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924" cy="331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4" w:type="dxa"/>
          </w:tcPr>
          <w:p w14:paraId="0B02B529" w14:textId="781DC4D3" w:rsidR="00EA0C9B" w:rsidRPr="00C02832" w:rsidRDefault="00597423" w:rsidP="00C0283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171131387</w:t>
            </w:r>
          </w:p>
        </w:tc>
        <w:tc>
          <w:tcPr>
            <w:tcW w:w="1559" w:type="dxa"/>
          </w:tcPr>
          <w:p w14:paraId="59CF9187" w14:textId="5D3CD3B8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แบตเตอรี่</w:t>
            </w:r>
          </w:p>
        </w:tc>
        <w:tc>
          <w:tcPr>
            <w:tcW w:w="1516" w:type="dxa"/>
          </w:tcPr>
          <w:p w14:paraId="0B0EC1D0" w14:textId="4687700D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81" w:type="dxa"/>
          </w:tcPr>
          <w:p w14:paraId="502DFB4A" w14:textId="51461F32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514DB1" w:rsidRPr="00514DB1" w14:paraId="23AB5EE2" w14:textId="77777777" w:rsidTr="00C02832">
        <w:trPr>
          <w:trHeight w:val="588"/>
        </w:trPr>
        <w:tc>
          <w:tcPr>
            <w:tcW w:w="350" w:type="dxa"/>
          </w:tcPr>
          <w:p w14:paraId="0F487FC9" w14:textId="341C21D4" w:rsidR="00EA0C9B" w:rsidRPr="00E24812" w:rsidRDefault="00EA0C9B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29" w:type="dxa"/>
          </w:tcPr>
          <w:p w14:paraId="6B5AF2CC" w14:textId="0EFF54DF" w:rsidR="00EA0C9B" w:rsidRPr="00C02832" w:rsidRDefault="00514DB1" w:rsidP="00E24812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02832">
              <w:rPr>
                <w:noProof/>
                <w:color w:val="000000" w:themeColor="text1"/>
              </w:rPr>
              <w:drawing>
                <wp:inline distT="0" distB="0" distL="0" distR="0" wp14:anchorId="214E0CF1" wp14:editId="5647F3BF">
                  <wp:extent cx="619125" cy="348802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348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4" w:type="dxa"/>
          </w:tcPr>
          <w:p w14:paraId="6A7FFD4E" w14:textId="2914CDC3" w:rsidR="00EA0C9B" w:rsidRPr="00C02832" w:rsidRDefault="00EA0C9B" w:rsidP="00C0283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0283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</w:t>
            </w:r>
            <w:r w:rsidR="005974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136249</w:t>
            </w:r>
          </w:p>
        </w:tc>
        <w:tc>
          <w:tcPr>
            <w:tcW w:w="1559" w:type="dxa"/>
          </w:tcPr>
          <w:p w14:paraId="1B215F78" w14:textId="411C1225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แบตเตอรี่</w:t>
            </w:r>
          </w:p>
        </w:tc>
        <w:tc>
          <w:tcPr>
            <w:tcW w:w="1516" w:type="dxa"/>
          </w:tcPr>
          <w:p w14:paraId="6A582CAC" w14:textId="6EA90C32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="00C928E3" w:rsidRPr="00E24812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C928E3"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1381" w:type="dxa"/>
          </w:tcPr>
          <w:p w14:paraId="53B6B786" w14:textId="36485457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514DB1" w:rsidRPr="006977FA" w14:paraId="1CE85A1F" w14:textId="77777777" w:rsidTr="00C02832">
        <w:tc>
          <w:tcPr>
            <w:tcW w:w="350" w:type="dxa"/>
          </w:tcPr>
          <w:p w14:paraId="0063B75B" w14:textId="6CE40EEC" w:rsidR="00EA0C9B" w:rsidRPr="00E24812" w:rsidRDefault="00EA0C9B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229" w:type="dxa"/>
          </w:tcPr>
          <w:p w14:paraId="0C7DDAD4" w14:textId="4CE358BE" w:rsidR="00EA0C9B" w:rsidRPr="00C02832" w:rsidRDefault="00B80B06" w:rsidP="00E24812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02832">
              <w:rPr>
                <w:noProof/>
                <w:color w:val="000000" w:themeColor="text1"/>
              </w:rPr>
              <w:drawing>
                <wp:inline distT="0" distB="0" distL="0" distR="0" wp14:anchorId="2B02F5B0" wp14:editId="6296A779">
                  <wp:extent cx="1104900" cy="353568"/>
                  <wp:effectExtent l="0" t="0" r="0" b="8890"/>
                  <wp:docPr id="8" name="Picture 8" descr="cid:image005.jpg@01D64E24.1D7C68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05.jpg@01D64E24.1D7C68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490" cy="354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4" w:type="dxa"/>
          </w:tcPr>
          <w:p w14:paraId="7AB4407F" w14:textId="667C924E" w:rsidR="00EA0C9B" w:rsidRPr="00C02832" w:rsidRDefault="00B80B06" w:rsidP="0024538F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0283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171104297</w:t>
            </w:r>
            <w:r w:rsidRPr="00C02832" w:rsidDel="00B80B0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5340B668" w14:textId="31C80A95" w:rsidR="00EA0C9B" w:rsidRPr="00E24812" w:rsidRDefault="00B80B06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แบตเตอรี่</w:t>
            </w:r>
          </w:p>
        </w:tc>
        <w:tc>
          <w:tcPr>
            <w:tcW w:w="1516" w:type="dxa"/>
          </w:tcPr>
          <w:p w14:paraId="74A28F42" w14:textId="1AC9DE50" w:rsidR="00EA0C9B" w:rsidRPr="00E24812" w:rsidRDefault="00B80B06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81" w:type="dxa"/>
          </w:tcPr>
          <w:p w14:paraId="1B5EBF94" w14:textId="1C0BC4B2" w:rsidR="00EA0C9B" w:rsidRPr="0024538F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</w:tbl>
    <w:p w14:paraId="3786D935" w14:textId="77777777" w:rsidR="00D26AE7" w:rsidRPr="0024538F" w:rsidRDefault="00D26AE7" w:rsidP="00971D60">
      <w:pPr>
        <w:ind w:firstLine="851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EC90FF1" w14:textId="0E19C48B" w:rsidR="00D26AE7" w:rsidRPr="00E24812" w:rsidRDefault="0066390C" w:rsidP="00804E07">
      <w:pPr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บริษัทฯ มีการจดทะเบียน สิทธิบัตร  ซึ่งสามารถสรุป ได้ ดังนี้</w:t>
      </w: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1842"/>
        <w:gridCol w:w="3969"/>
        <w:gridCol w:w="1560"/>
        <w:gridCol w:w="1224"/>
      </w:tblGrid>
      <w:tr w:rsidR="0066390C" w:rsidRPr="00514DB1" w14:paraId="01D05C7D" w14:textId="77777777" w:rsidTr="0024538F">
        <w:tc>
          <w:tcPr>
            <w:tcW w:w="421" w:type="dxa"/>
            <w:shd w:val="clear" w:color="auto" w:fill="D9D9D9" w:themeFill="background1" w:themeFillShade="D9"/>
          </w:tcPr>
          <w:p w14:paraId="05DDB2AD" w14:textId="77777777" w:rsidR="0066390C" w:rsidRPr="00E24812" w:rsidRDefault="0066390C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251C38DE" w14:textId="04444652" w:rsidR="0066390C" w:rsidRPr="00E24812" w:rsidRDefault="00990D28" w:rsidP="00E2481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หมายเลข</w:t>
            </w:r>
            <w:r w:rsidR="0066390C"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สิทธิบัตร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46BE61F5" w14:textId="77777777" w:rsidR="0066390C" w:rsidRPr="00E24812" w:rsidRDefault="0066390C" w:rsidP="00E2481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0C0CE85" w14:textId="3C491366" w:rsidR="0066390C" w:rsidRPr="00E24812" w:rsidRDefault="00990D28" w:rsidP="00E2481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วันที่หมดอายุ</w:t>
            </w:r>
          </w:p>
        </w:tc>
        <w:tc>
          <w:tcPr>
            <w:tcW w:w="1224" w:type="dxa"/>
            <w:shd w:val="clear" w:color="auto" w:fill="D9D9D9" w:themeFill="background1" w:themeFillShade="D9"/>
          </w:tcPr>
          <w:p w14:paraId="4FBF87FA" w14:textId="77777777" w:rsidR="0066390C" w:rsidRPr="00E24812" w:rsidRDefault="0066390C" w:rsidP="00E2481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ผู้จดทะเบียน</w:t>
            </w:r>
          </w:p>
        </w:tc>
      </w:tr>
      <w:tr w:rsidR="00990D28" w:rsidRPr="00514DB1" w14:paraId="304D33FF" w14:textId="77777777" w:rsidTr="0024538F">
        <w:tc>
          <w:tcPr>
            <w:tcW w:w="421" w:type="dxa"/>
          </w:tcPr>
          <w:p w14:paraId="3178D2A5" w14:textId="77777777" w:rsidR="00990D28" w:rsidRPr="00E24812" w:rsidRDefault="00990D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42" w:type="dxa"/>
          </w:tcPr>
          <w:p w14:paraId="0335D65E" w14:textId="1E26761A" w:rsidR="00990D28" w:rsidRPr="00E24812" w:rsidRDefault="00597423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49804</w:t>
            </w:r>
          </w:p>
        </w:tc>
        <w:tc>
          <w:tcPr>
            <w:tcW w:w="3969" w:type="dxa"/>
          </w:tcPr>
          <w:p w14:paraId="436D9722" w14:textId="04D28DFC" w:rsidR="00990D28" w:rsidRPr="00E24812" w:rsidRDefault="00990D28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สิทธิบัตรออกแบบหม้อแบตเตอรี่ รุ่น </w:t>
            </w:r>
            <w:r w:rsidR="00597423" w:rsidRPr="00E24812">
              <w:rPr>
                <w:rFonts w:asciiTheme="majorBidi" w:hAnsiTheme="majorBidi" w:cstheme="majorBidi"/>
                <w:sz w:val="32"/>
                <w:szCs w:val="32"/>
              </w:rPr>
              <w:t>LN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5E4BDC07" w14:textId="57794A22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4" w:type="dxa"/>
          </w:tcPr>
          <w:p w14:paraId="1F44DFDF" w14:textId="00142DCB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990D28" w:rsidRPr="00514DB1" w14:paraId="5187439A" w14:textId="77777777" w:rsidTr="0024538F">
        <w:tc>
          <w:tcPr>
            <w:tcW w:w="421" w:type="dxa"/>
          </w:tcPr>
          <w:p w14:paraId="1CD08A24" w14:textId="77777777" w:rsidR="00990D28" w:rsidRPr="00E24812" w:rsidRDefault="00990D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42" w:type="dxa"/>
          </w:tcPr>
          <w:p w14:paraId="07504C04" w14:textId="1C9DAB9B" w:rsidR="00990D28" w:rsidRPr="00E24812" w:rsidRDefault="00597423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43161</w:t>
            </w:r>
          </w:p>
        </w:tc>
        <w:tc>
          <w:tcPr>
            <w:tcW w:w="3969" w:type="dxa"/>
          </w:tcPr>
          <w:p w14:paraId="2E80ED20" w14:textId="40D7C809" w:rsidR="00990D28" w:rsidRPr="00E24812" w:rsidRDefault="00990D28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สิทธิบัตรออกแบบหม้อแบตเตอรี่ รุ่น </w:t>
            </w:r>
            <w:r w:rsidR="00597423" w:rsidRPr="00E24812">
              <w:rPr>
                <w:rFonts w:asciiTheme="majorBidi" w:hAnsiTheme="majorBidi" w:cstheme="majorBidi"/>
                <w:sz w:val="32"/>
                <w:szCs w:val="32"/>
              </w:rPr>
              <w:t>B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560" w:type="dxa"/>
          </w:tcPr>
          <w:p w14:paraId="2315BCE5" w14:textId="5DC440E4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4" w:type="dxa"/>
          </w:tcPr>
          <w:p w14:paraId="13FC4F9F" w14:textId="74643771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990D28" w:rsidRPr="00514DB1" w14:paraId="782C1B95" w14:textId="77777777" w:rsidTr="0024538F">
        <w:tc>
          <w:tcPr>
            <w:tcW w:w="421" w:type="dxa"/>
          </w:tcPr>
          <w:p w14:paraId="4D3957AA" w14:textId="77777777" w:rsidR="00990D28" w:rsidRPr="00E24812" w:rsidRDefault="00990D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42" w:type="dxa"/>
          </w:tcPr>
          <w:p w14:paraId="2BE5041A" w14:textId="3121DFC1" w:rsidR="00990D28" w:rsidRPr="00E24812" w:rsidRDefault="00597423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49803</w:t>
            </w:r>
          </w:p>
        </w:tc>
        <w:tc>
          <w:tcPr>
            <w:tcW w:w="3969" w:type="dxa"/>
          </w:tcPr>
          <w:p w14:paraId="0BDB3024" w14:textId="231EE715" w:rsidR="00990D28" w:rsidRPr="00E24812" w:rsidRDefault="00990D28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สิทธิบัตรออกแบบหม้อแบตเตอรี่ รุ่น </w:t>
            </w:r>
            <w:r w:rsidR="00597423" w:rsidRPr="00E24812">
              <w:rPr>
                <w:rFonts w:asciiTheme="majorBidi" w:hAnsiTheme="majorBidi" w:cstheme="majorBidi"/>
                <w:sz w:val="32"/>
                <w:szCs w:val="32"/>
              </w:rPr>
              <w:t>LN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14:paraId="72D28E9F" w14:textId="199A0EC3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4" w:type="dxa"/>
          </w:tcPr>
          <w:p w14:paraId="12B656C9" w14:textId="3ADE2DD7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990D28" w:rsidRPr="00514DB1" w14:paraId="30C39A3F" w14:textId="77777777" w:rsidTr="0024538F">
        <w:tc>
          <w:tcPr>
            <w:tcW w:w="421" w:type="dxa"/>
          </w:tcPr>
          <w:p w14:paraId="4F2B16AB" w14:textId="77777777" w:rsidR="00990D28" w:rsidRPr="00E24812" w:rsidRDefault="00990D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42" w:type="dxa"/>
          </w:tcPr>
          <w:p w14:paraId="43117B8F" w14:textId="7393CFCA" w:rsidR="00990D28" w:rsidRPr="00E24812" w:rsidRDefault="00597423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49802</w:t>
            </w:r>
          </w:p>
        </w:tc>
        <w:tc>
          <w:tcPr>
            <w:tcW w:w="3969" w:type="dxa"/>
          </w:tcPr>
          <w:p w14:paraId="10BDE3D6" w14:textId="36AEFC2B" w:rsidR="00990D28" w:rsidRPr="00E24812" w:rsidRDefault="00990D28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สิทธิบัตรออกแบบหม้อแบตเตอรี่ รุ่น </w:t>
            </w:r>
            <w:r w:rsidR="00597423" w:rsidRPr="00E24812">
              <w:rPr>
                <w:rFonts w:asciiTheme="majorBidi" w:hAnsiTheme="majorBidi" w:cstheme="majorBidi"/>
                <w:sz w:val="32"/>
                <w:szCs w:val="32"/>
              </w:rPr>
              <w:t>LN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14:paraId="5FDA35C6" w14:textId="5BE4A451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4" w:type="dxa"/>
          </w:tcPr>
          <w:p w14:paraId="514DCD23" w14:textId="63CC8BFC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990D28" w:rsidRPr="00514DB1" w14:paraId="2215F27C" w14:textId="77777777" w:rsidTr="0024538F">
        <w:tc>
          <w:tcPr>
            <w:tcW w:w="421" w:type="dxa"/>
          </w:tcPr>
          <w:p w14:paraId="2550F539" w14:textId="46F7976F" w:rsidR="00990D28" w:rsidRPr="00E24812" w:rsidRDefault="00990D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42" w:type="dxa"/>
          </w:tcPr>
          <w:p w14:paraId="2DDC4807" w14:textId="720CC77F" w:rsidR="00990D28" w:rsidRPr="00E24812" w:rsidRDefault="00597423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50640</w:t>
            </w:r>
          </w:p>
        </w:tc>
        <w:tc>
          <w:tcPr>
            <w:tcW w:w="3969" w:type="dxa"/>
          </w:tcPr>
          <w:p w14:paraId="76C3F07C" w14:textId="2B6FBBE3" w:rsidR="00990D28" w:rsidRPr="00E24812" w:rsidRDefault="00990D28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สิทธิบัตรออกแบบหม้อแบตเตอรี่ รุ่น </w:t>
            </w:r>
            <w:r w:rsidR="00597423" w:rsidRPr="00E24812">
              <w:rPr>
                <w:rFonts w:asciiTheme="majorBidi" w:hAnsiTheme="majorBidi" w:cstheme="majorBidi"/>
                <w:sz w:val="32"/>
                <w:szCs w:val="32"/>
              </w:rPr>
              <w:t>VTX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560" w:type="dxa"/>
          </w:tcPr>
          <w:p w14:paraId="55EDAAE0" w14:textId="1A8B0544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4" w:type="dxa"/>
          </w:tcPr>
          <w:p w14:paraId="19C12786" w14:textId="39233197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990D28" w:rsidRPr="00514DB1" w14:paraId="359585C3" w14:textId="77777777" w:rsidTr="0024538F">
        <w:tc>
          <w:tcPr>
            <w:tcW w:w="421" w:type="dxa"/>
          </w:tcPr>
          <w:p w14:paraId="3F04385E" w14:textId="4DD41C65" w:rsidR="00990D28" w:rsidRPr="00E24812" w:rsidRDefault="00990D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42" w:type="dxa"/>
          </w:tcPr>
          <w:p w14:paraId="1FF34644" w14:textId="7887C5A8" w:rsidR="00990D28" w:rsidRPr="00E24812" w:rsidRDefault="00597423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49804</w:t>
            </w:r>
          </w:p>
        </w:tc>
        <w:tc>
          <w:tcPr>
            <w:tcW w:w="3969" w:type="dxa"/>
          </w:tcPr>
          <w:p w14:paraId="52DB698E" w14:textId="7E2B2444" w:rsidR="00990D28" w:rsidRPr="00E24812" w:rsidRDefault="00990D28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สิทธิบัตรออกแบบหม้อแบตเตอรี่ รุ่น </w:t>
            </w:r>
            <w:r w:rsidR="00597423" w:rsidRPr="00E24812">
              <w:rPr>
                <w:rFonts w:asciiTheme="majorBidi" w:hAnsiTheme="majorBidi" w:cstheme="majorBidi"/>
                <w:sz w:val="32"/>
                <w:szCs w:val="32"/>
              </w:rPr>
              <w:t>LN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466D5808" w14:textId="0A10B4D8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4" w:type="dxa"/>
          </w:tcPr>
          <w:p w14:paraId="6BD716E0" w14:textId="16324F0A" w:rsidR="00990D28" w:rsidRPr="00514DB1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</w:tbl>
    <w:p w14:paraId="0D95D168" w14:textId="6916175A" w:rsidR="0066390C" w:rsidRPr="0024538F" w:rsidRDefault="00171F8F" w:rsidP="00971D60">
      <w:pPr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ทั้งนี้ </w:t>
      </w:r>
      <w:r w:rsidRPr="001C7B71">
        <w:rPr>
          <w:rFonts w:asciiTheme="majorBidi" w:hAnsiTheme="majorBidi" w:cstheme="majorBidi"/>
          <w:sz w:val="32"/>
          <w:szCs w:val="32"/>
          <w:cs/>
        </w:rPr>
        <w:t>บริษัทฯ อยู่ระหว่างการดำเนินการจดทะเบียนเครื่องหมายการค้า  และสิทธิบัตร ของ</w:t>
      </w:r>
      <w:r w:rsidRPr="001C7B71">
        <w:rPr>
          <w:rFonts w:asciiTheme="majorBidi" w:hAnsiTheme="majorBidi" w:cs="Angsana New"/>
          <w:sz w:val="32"/>
          <w:szCs w:val="32"/>
          <w:cs/>
        </w:rPr>
        <w:t>บริษัท ไทย เอ็นเนอร์จี สโตเรจ เทคโนโลยี จำกัด (มหาชน)</w:t>
      </w:r>
      <w:r w:rsidR="002D5E59" w:rsidRPr="001C7B71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61E56790" w14:textId="77777777" w:rsidR="0066390C" w:rsidRPr="0024538F" w:rsidRDefault="0066390C" w:rsidP="00804E07">
      <w:pPr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141A05" w14:textId="5A89D952" w:rsidR="006270D4" w:rsidRDefault="006270D4" w:rsidP="00804E07">
      <w:pPr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6AE7" w:rsidRPr="0024538F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มีสัญญาประกันภัย สิ่งปลูกสร้าง และทรัพย์สินต่าง ๆ ไว้กับบริษัท </w:t>
      </w:r>
      <w:r w:rsidR="00983632" w:rsidRPr="0024538F">
        <w:rPr>
          <w:rFonts w:asciiTheme="majorBidi" w:hAnsiTheme="majorBidi" w:cstheme="majorBidi"/>
          <w:sz w:val="32"/>
          <w:szCs w:val="32"/>
          <w:cs/>
        </w:rPr>
        <w:t xml:space="preserve">ซมโปะ ประกันภัย (ประเทศไทย)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983632" w:rsidRPr="0024538F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0D6C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โดยมีสาระสำคัญของกรมธรรม์ดังต่อไปนี้</w:t>
      </w:r>
    </w:p>
    <w:p w14:paraId="7562F9F9" w14:textId="77777777" w:rsidR="00C24364" w:rsidRPr="0024538F" w:rsidRDefault="00C24364" w:rsidP="00C02832">
      <w:pPr>
        <w:spacing w:line="120" w:lineRule="auto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3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1"/>
        <w:gridCol w:w="2041"/>
        <w:gridCol w:w="1867"/>
        <w:gridCol w:w="2410"/>
        <w:gridCol w:w="1474"/>
        <w:gridCol w:w="1247"/>
      </w:tblGrid>
      <w:tr w:rsidR="00E96B38" w:rsidRPr="009379B6" w14:paraId="4B5FB0D6" w14:textId="77777777" w:rsidTr="00C02832">
        <w:trPr>
          <w:tblHeader/>
        </w:trPr>
        <w:tc>
          <w:tcPr>
            <w:tcW w:w="341" w:type="dxa"/>
            <w:shd w:val="clear" w:color="auto" w:fill="D9D9D9" w:themeFill="background1" w:themeFillShade="D9"/>
          </w:tcPr>
          <w:p w14:paraId="7DFB935B" w14:textId="77777777" w:rsidR="008F0779" w:rsidRPr="00E24812" w:rsidRDefault="008F0779" w:rsidP="00C02832">
            <w:pPr>
              <w:spacing w:line="32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41" w:type="dxa"/>
            <w:shd w:val="clear" w:color="auto" w:fill="D9D9D9" w:themeFill="background1" w:themeFillShade="D9"/>
          </w:tcPr>
          <w:p w14:paraId="068B5BDE" w14:textId="5ED7BCDD" w:rsidR="008F0779" w:rsidRPr="00E24812" w:rsidRDefault="008F0779" w:rsidP="00C0283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บริษัทประกัน</w:t>
            </w:r>
          </w:p>
        </w:tc>
        <w:tc>
          <w:tcPr>
            <w:tcW w:w="1867" w:type="dxa"/>
            <w:shd w:val="clear" w:color="auto" w:fill="D9D9D9" w:themeFill="background1" w:themeFillShade="D9"/>
          </w:tcPr>
          <w:p w14:paraId="3751161A" w14:textId="68FE8042" w:rsidR="008F0779" w:rsidRPr="00E24812" w:rsidRDefault="008F0779" w:rsidP="00C0283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ประเภทกรมธรรม์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EA4D4DE" w14:textId="422BF21D" w:rsidR="008F0779" w:rsidRPr="00E24812" w:rsidRDefault="008F0779" w:rsidP="00C0283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ทรัพย์สินที่เอาประกัน</w:t>
            </w:r>
          </w:p>
        </w:tc>
        <w:tc>
          <w:tcPr>
            <w:tcW w:w="1474" w:type="dxa"/>
            <w:shd w:val="clear" w:color="auto" w:fill="D9D9D9" w:themeFill="background1" w:themeFillShade="D9"/>
          </w:tcPr>
          <w:p w14:paraId="3CC9A9A7" w14:textId="50413923" w:rsidR="008F0779" w:rsidRPr="00E24812" w:rsidRDefault="00C7176B" w:rsidP="00C0283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วันที่สิ้นสุดระยะเวลาประกัน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14:paraId="1F7E4D14" w14:textId="51AB733D" w:rsidR="008F0779" w:rsidRPr="00E24812" w:rsidRDefault="008F0779" w:rsidP="00C0283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จำนวนเงินเอาประกัน</w:t>
            </w:r>
          </w:p>
        </w:tc>
      </w:tr>
      <w:tr w:rsidR="00E96B38" w:rsidRPr="009379B6" w14:paraId="1B5B418B" w14:textId="77777777" w:rsidTr="00C02832">
        <w:tc>
          <w:tcPr>
            <w:tcW w:w="341" w:type="dxa"/>
          </w:tcPr>
          <w:p w14:paraId="310FE0E7" w14:textId="5E93F059" w:rsidR="008F0779" w:rsidRPr="00E24812" w:rsidRDefault="008F0779" w:rsidP="00971D60">
            <w:pPr>
              <w:jc w:val="thaiDistribute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1</w:t>
            </w:r>
          </w:p>
        </w:tc>
        <w:tc>
          <w:tcPr>
            <w:tcW w:w="2041" w:type="dxa"/>
          </w:tcPr>
          <w:p w14:paraId="41892C6D" w14:textId="77777777" w:rsidR="008F0779" w:rsidRPr="00E24812" w:rsidRDefault="008F0779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บริษัท ซมโปะ ประกันภัย </w:t>
            </w:r>
          </w:p>
          <w:p w14:paraId="36064121" w14:textId="318E7772" w:rsidR="008F0779" w:rsidRPr="00E24812" w:rsidRDefault="008F0779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4933CB9E" w14:textId="746B52EA" w:rsidR="008F0779" w:rsidRPr="00E24812" w:rsidRDefault="009379B6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ประกันการเสี่ยงภัยทุกชนิด และประกันภัยธุรกิจหยุดชะงัก(</w:t>
            </w:r>
            <w:r w:rsidRPr="00E24812">
              <w:rPr>
                <w:rFonts w:ascii="Angsana New" w:hAnsi="Angsana New" w:cs="Angsana New"/>
              </w:rPr>
              <w:t>Industrial All Risks &amp; Business Interruption Insurance</w:t>
            </w:r>
            <w:r w:rsidRPr="00E24812">
              <w:rPr>
                <w:rFonts w:ascii="Angsana New" w:hAnsi="Angsana New" w:cs="Angsana New"/>
                <w:cs/>
              </w:rPr>
              <w:t>)</w:t>
            </w:r>
            <w:r w:rsidRPr="00E24812" w:rsidDel="002C4BA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410" w:type="dxa"/>
          </w:tcPr>
          <w:p w14:paraId="448ADCDA" w14:textId="53E3EECB" w:rsidR="008F0779" w:rsidRPr="00E24812" w:rsidRDefault="008F0779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สิ่งปลูกสร้างบริเวณโรงงานอาคาร </w:t>
            </w:r>
            <w:r w:rsidRPr="00E24812">
              <w:rPr>
                <w:rFonts w:ascii="Angsana New" w:hAnsi="Angsana New" w:cs="Angsana New"/>
              </w:rPr>
              <w:t>1</w:t>
            </w:r>
            <w:r w:rsidRPr="00E24812">
              <w:rPr>
                <w:rFonts w:ascii="Angsana New" w:hAnsi="Angsana New" w:cs="Angsana New"/>
                <w:cs/>
              </w:rPr>
              <w:t>-</w:t>
            </w:r>
            <w:r w:rsidRPr="00E24812">
              <w:rPr>
                <w:rFonts w:ascii="Angsana New" w:hAnsi="Angsana New" w:cs="Angsana New"/>
              </w:rPr>
              <w:t>7</w:t>
            </w:r>
            <w:r w:rsidRPr="00E24812">
              <w:rPr>
                <w:rFonts w:ascii="Angsana New" w:hAnsi="Angsana New" w:cs="Angsana New"/>
                <w:cs/>
              </w:rPr>
              <w:t xml:space="preserve"> ณ เลขที่ </w:t>
            </w:r>
            <w:r w:rsidRPr="00E24812">
              <w:rPr>
                <w:rFonts w:ascii="Angsana New" w:hAnsi="Angsana New" w:cs="Angsana New"/>
              </w:rPr>
              <w:t>387</w:t>
            </w:r>
            <w:r w:rsidRPr="00E24812">
              <w:rPr>
                <w:rFonts w:ascii="Angsana New" w:hAnsi="Angsana New" w:cs="Angsana New"/>
                <w:cs/>
              </w:rPr>
              <w:t xml:space="preserve"> หมู่ </w:t>
            </w:r>
            <w:r w:rsidRPr="00E24812">
              <w:rPr>
                <w:rFonts w:ascii="Angsana New" w:hAnsi="Angsana New" w:cs="Angsana New"/>
              </w:rPr>
              <w:t>4</w:t>
            </w:r>
            <w:r w:rsidRPr="00E24812">
              <w:rPr>
                <w:rFonts w:ascii="Angsana New" w:hAnsi="Angsana New" w:cs="Angsana New"/>
                <w:cs/>
              </w:rPr>
              <w:t xml:space="preserve"> ซอยพัฒนา </w:t>
            </w:r>
            <w:r w:rsidRPr="00E24812">
              <w:rPr>
                <w:rFonts w:ascii="Angsana New" w:hAnsi="Angsana New" w:cs="Angsana New"/>
              </w:rPr>
              <w:t>3</w:t>
            </w:r>
            <w:r w:rsidRPr="00E24812">
              <w:rPr>
                <w:rFonts w:ascii="Angsana New" w:hAnsi="Angsana New" w:cs="Angsana New"/>
                <w:cs/>
              </w:rPr>
              <w:t xml:space="preserve"> </w:t>
            </w:r>
          </w:p>
          <w:p w14:paraId="16305A2D" w14:textId="10451031" w:rsidR="008F0779" w:rsidRPr="00E24812" w:rsidRDefault="008F0779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นิคมอุตสาหกรรมบางปู </w:t>
            </w:r>
          </w:p>
          <w:p w14:paraId="4E1BAA2E" w14:textId="77777777" w:rsidR="008B011D" w:rsidRDefault="008F0779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ถนนสุขุมวิท ต.แพรกษา </w:t>
            </w:r>
            <w:r w:rsidR="008B011D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6102BE35" w14:textId="77777777" w:rsidR="008F0779" w:rsidRPr="00E24812" w:rsidRDefault="008F0779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อ.เมือง จ.สมุทรปราการ</w:t>
            </w:r>
          </w:p>
          <w:p w14:paraId="78718ECE" w14:textId="77777777" w:rsidR="00A1018D" w:rsidRPr="00E24812" w:rsidRDefault="00A1018D" w:rsidP="00C02832">
            <w:pPr>
              <w:spacing w:line="120" w:lineRule="auto"/>
              <w:rPr>
                <w:rFonts w:ascii="Angsana New" w:hAnsi="Angsana New" w:cs="Angsana New"/>
              </w:rPr>
            </w:pPr>
          </w:p>
          <w:p w14:paraId="7834D671" w14:textId="77777777" w:rsidR="008B011D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สิ่งปลูกสร้างบริเวณคลังสินค้า ณ เลขที่ </w:t>
            </w:r>
            <w:r w:rsidRPr="00E24812">
              <w:rPr>
                <w:rFonts w:ascii="Angsana New" w:hAnsi="Angsana New" w:cs="Angsana New"/>
              </w:rPr>
              <w:t>470</w:t>
            </w:r>
            <w:r w:rsidRPr="00E24812">
              <w:rPr>
                <w:rFonts w:ascii="Angsana New" w:hAnsi="Angsana New" w:cs="Angsana New"/>
                <w:cs/>
              </w:rPr>
              <w:t>/</w:t>
            </w:r>
            <w:r w:rsidRPr="00E24812">
              <w:rPr>
                <w:rFonts w:ascii="Angsana New" w:hAnsi="Angsana New" w:cs="Angsana New"/>
              </w:rPr>
              <w:t xml:space="preserve">2 </w:t>
            </w:r>
          </w:p>
          <w:p w14:paraId="5DC9F9D9" w14:textId="77777777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หมู่ </w:t>
            </w:r>
            <w:r w:rsidRPr="00E24812">
              <w:rPr>
                <w:rFonts w:ascii="Angsana New" w:hAnsi="Angsana New" w:cs="Angsana New"/>
              </w:rPr>
              <w:t xml:space="preserve">5 </w:t>
            </w:r>
            <w:r w:rsidRPr="00E24812">
              <w:rPr>
                <w:rFonts w:ascii="Angsana New" w:hAnsi="Angsana New" w:cs="Angsana New"/>
                <w:cs/>
              </w:rPr>
              <w:t xml:space="preserve">ซอยคลองอาเสี่ย </w:t>
            </w:r>
          </w:p>
          <w:p w14:paraId="7035D309" w14:textId="2882EC40" w:rsidR="008B011D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ถนนแพรกษา ต.แพรกษาใหม่ </w:t>
            </w:r>
          </w:p>
          <w:p w14:paraId="18482863" w14:textId="5BEDF1DC" w:rsidR="00A1018D" w:rsidRPr="00E24812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อ.เมือง จ.สมุทรปราการ</w:t>
            </w:r>
          </w:p>
          <w:p w14:paraId="72B77C74" w14:textId="77777777" w:rsidR="00A1018D" w:rsidRPr="00E24812" w:rsidRDefault="00A1018D" w:rsidP="00C02832">
            <w:pPr>
              <w:spacing w:line="120" w:lineRule="auto"/>
              <w:rPr>
                <w:rFonts w:ascii="Angsana New" w:hAnsi="Angsana New" w:cs="Angsana New"/>
              </w:rPr>
            </w:pPr>
          </w:p>
          <w:p w14:paraId="33FAC09F" w14:textId="77777777" w:rsidR="00597423" w:rsidRDefault="00A1018D" w:rsidP="00C02832">
            <w:pPr>
              <w:ind w:right="-1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สิ่งปลูกสร้างบริเวณคลังสินค้า ณ เลขที่ </w:t>
            </w:r>
            <w:r w:rsidRPr="00E24812">
              <w:rPr>
                <w:rFonts w:ascii="Angsana New" w:hAnsi="Angsana New" w:cs="Angsana New"/>
              </w:rPr>
              <w:t>88</w:t>
            </w:r>
            <w:r w:rsidRPr="00E24812">
              <w:rPr>
                <w:rFonts w:ascii="Angsana New" w:hAnsi="Angsana New" w:cs="Angsana New"/>
                <w:cs/>
              </w:rPr>
              <w:t>/</w:t>
            </w:r>
            <w:r w:rsidRPr="00E24812">
              <w:rPr>
                <w:rFonts w:ascii="Angsana New" w:hAnsi="Angsana New" w:cs="Angsana New"/>
              </w:rPr>
              <w:t>77</w:t>
            </w:r>
            <w:r w:rsidRPr="00E24812">
              <w:rPr>
                <w:rFonts w:ascii="Angsana New" w:hAnsi="Angsana New" w:cs="Angsana New"/>
                <w:cs/>
              </w:rPr>
              <w:t>-</w:t>
            </w:r>
            <w:r w:rsidRPr="00E24812">
              <w:rPr>
                <w:rFonts w:ascii="Angsana New" w:hAnsi="Angsana New" w:cs="Angsana New"/>
              </w:rPr>
              <w:t>78, 91</w:t>
            </w:r>
            <w:r w:rsidRPr="00E24812">
              <w:rPr>
                <w:rFonts w:ascii="Angsana New" w:hAnsi="Angsana New" w:cs="Angsana New"/>
                <w:cs/>
              </w:rPr>
              <w:t>-</w:t>
            </w:r>
            <w:r w:rsidRPr="00E24812">
              <w:rPr>
                <w:rFonts w:ascii="Angsana New" w:hAnsi="Angsana New" w:cs="Angsana New"/>
              </w:rPr>
              <w:t xml:space="preserve">92 </w:t>
            </w:r>
          </w:p>
          <w:p w14:paraId="18B43F65" w14:textId="77777777" w:rsidR="00597423" w:rsidRDefault="00A1018D" w:rsidP="00C02832">
            <w:pPr>
              <w:ind w:right="-1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หมู่ </w:t>
            </w:r>
            <w:r w:rsidRPr="00E24812">
              <w:rPr>
                <w:rFonts w:ascii="Angsana New" w:hAnsi="Angsana New" w:cs="Angsana New"/>
              </w:rPr>
              <w:t xml:space="preserve">23 </w:t>
            </w:r>
            <w:r w:rsidRPr="00E24812">
              <w:rPr>
                <w:rFonts w:ascii="Angsana New" w:hAnsi="Angsana New" w:cs="Angsana New"/>
                <w:cs/>
              </w:rPr>
              <w:t xml:space="preserve">ซอยที่ดินไทย </w:t>
            </w:r>
          </w:p>
          <w:p w14:paraId="129FCE65" w14:textId="77777777" w:rsidR="00597423" w:rsidRDefault="00A1018D" w:rsidP="00C02832">
            <w:pPr>
              <w:ind w:right="-1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ต.บางพลีใหญ่ อ.เมือง </w:t>
            </w:r>
          </w:p>
          <w:p w14:paraId="56CE7B2F" w14:textId="17BDB337" w:rsidR="00A1018D" w:rsidRPr="00E24812" w:rsidRDefault="00A1018D" w:rsidP="00C02832">
            <w:pPr>
              <w:ind w:right="-1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จ.สมุทรปราการ</w:t>
            </w:r>
          </w:p>
          <w:p w14:paraId="5A918E3A" w14:textId="77777777" w:rsidR="00A1018D" w:rsidRPr="00E24812" w:rsidRDefault="00A1018D" w:rsidP="00C02832">
            <w:pPr>
              <w:spacing w:line="120" w:lineRule="auto"/>
              <w:rPr>
                <w:rFonts w:ascii="Angsana New" w:hAnsi="Angsana New" w:cs="Angsana New"/>
              </w:rPr>
            </w:pPr>
          </w:p>
          <w:p w14:paraId="2787A6B5" w14:textId="77777777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แม่พิมพ์ที่ฝากไว้ที่ </w:t>
            </w:r>
          </w:p>
          <w:p w14:paraId="6CBD7148" w14:textId="77777777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ศรีไทยซุปเปอร์แวร์ ณ </w:t>
            </w:r>
          </w:p>
          <w:p w14:paraId="4ABFAAC3" w14:textId="581B3971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เลขที่ </w:t>
            </w:r>
            <w:r w:rsidRPr="00E24812">
              <w:rPr>
                <w:rFonts w:ascii="Angsana New" w:hAnsi="Angsana New" w:cs="Angsana New"/>
              </w:rPr>
              <w:t>610</w:t>
            </w:r>
            <w:r w:rsidR="009371FA">
              <w:rPr>
                <w:rFonts w:ascii="Angsana New" w:hAnsi="Angsana New" w:cs="Angsana New"/>
                <w:cs/>
              </w:rPr>
              <w:t xml:space="preserve"> </w:t>
            </w:r>
            <w:r w:rsidRPr="00E24812">
              <w:rPr>
                <w:rFonts w:ascii="Angsana New" w:hAnsi="Angsana New" w:cs="Angsana New"/>
                <w:cs/>
              </w:rPr>
              <w:t xml:space="preserve">หมู่ </w:t>
            </w:r>
            <w:r w:rsidRPr="00E24812">
              <w:rPr>
                <w:rFonts w:ascii="Angsana New" w:hAnsi="Angsana New" w:cs="Angsana New"/>
              </w:rPr>
              <w:t xml:space="preserve">4 </w:t>
            </w:r>
            <w:r w:rsidRPr="00E24812">
              <w:rPr>
                <w:rFonts w:ascii="Angsana New" w:hAnsi="Angsana New" w:cs="Angsana New"/>
                <w:cs/>
              </w:rPr>
              <w:t xml:space="preserve">ซอย </w:t>
            </w:r>
            <w:r w:rsidRPr="00E24812">
              <w:rPr>
                <w:rFonts w:ascii="Angsana New" w:hAnsi="Angsana New" w:cs="Angsana New"/>
              </w:rPr>
              <w:t xml:space="preserve">8 </w:t>
            </w:r>
          </w:p>
          <w:p w14:paraId="036FF459" w14:textId="3606D1C2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นิคมอุตสาหกรรมบางปู</w:t>
            </w:r>
          </w:p>
          <w:p w14:paraId="6D32E80F" w14:textId="27777DE4" w:rsidR="008B011D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ต.แพรกษา อ.เมือง </w:t>
            </w:r>
          </w:p>
          <w:p w14:paraId="10B3960C" w14:textId="54FD8A33" w:rsidR="00A1018D" w:rsidRPr="00E24812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จ.สมุทรปราการ</w:t>
            </w:r>
          </w:p>
          <w:p w14:paraId="552F240F" w14:textId="37608B9B" w:rsidR="00A1018D" w:rsidRPr="00E24812" w:rsidRDefault="00A1018D" w:rsidP="00C02832">
            <w:pPr>
              <w:spacing w:line="120" w:lineRule="auto"/>
              <w:rPr>
                <w:rFonts w:ascii="Angsana New" w:hAnsi="Angsana New" w:cs="Angsana New"/>
              </w:rPr>
            </w:pPr>
          </w:p>
          <w:p w14:paraId="723356FE" w14:textId="77777777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แม่พิมพ์ที่ฝากไว้ที่ </w:t>
            </w:r>
          </w:p>
          <w:p w14:paraId="4C2EAC30" w14:textId="77777777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ไทยซินเซียพลาสติก ณ </w:t>
            </w:r>
          </w:p>
          <w:p w14:paraId="1DAB9F05" w14:textId="35908541" w:rsidR="008B011D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เลขที่ </w:t>
            </w:r>
            <w:r w:rsidRPr="00E24812">
              <w:rPr>
                <w:rFonts w:ascii="Angsana New" w:hAnsi="Angsana New" w:cs="Angsana New"/>
              </w:rPr>
              <w:t xml:space="preserve">807 </w:t>
            </w:r>
            <w:r w:rsidRPr="00E24812">
              <w:rPr>
                <w:rFonts w:ascii="Angsana New" w:hAnsi="Angsana New" w:cs="Angsana New"/>
                <w:cs/>
              </w:rPr>
              <w:t xml:space="preserve">หมู่ </w:t>
            </w:r>
            <w:r w:rsidRPr="00E24812">
              <w:rPr>
                <w:rFonts w:ascii="Angsana New" w:hAnsi="Angsana New" w:cs="Angsana New"/>
              </w:rPr>
              <w:t xml:space="preserve">9 </w:t>
            </w:r>
            <w:r w:rsidRPr="00E24812">
              <w:rPr>
                <w:rFonts w:ascii="Angsana New" w:hAnsi="Angsana New" w:cs="Angsana New"/>
                <w:cs/>
              </w:rPr>
              <w:t xml:space="preserve">ต.หัวสำโรง </w:t>
            </w:r>
          </w:p>
          <w:p w14:paraId="2236FC26" w14:textId="5C004A26" w:rsidR="00A1018D" w:rsidRPr="00E24812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อ.แปลงยาว จ.ฉะเชิงเทรา</w:t>
            </w:r>
          </w:p>
        </w:tc>
        <w:tc>
          <w:tcPr>
            <w:tcW w:w="1474" w:type="dxa"/>
          </w:tcPr>
          <w:p w14:paraId="63175419" w14:textId="734A2798" w:rsidR="008F0779" w:rsidRPr="00E24812" w:rsidRDefault="008F0779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27</w:t>
            </w:r>
            <w:r w:rsidRPr="00E24812">
              <w:rPr>
                <w:rFonts w:ascii="Angsana New" w:hAnsi="Angsana New" w:cs="Angsana New"/>
                <w:cs/>
              </w:rPr>
              <w:t xml:space="preserve"> เมษายน </w:t>
            </w:r>
            <w:r w:rsidRPr="00E24812">
              <w:rPr>
                <w:rFonts w:ascii="Angsana New" w:hAnsi="Angsana New" w:cs="Angsana New"/>
              </w:rPr>
              <w:t>256</w:t>
            </w:r>
            <w:r w:rsidR="00C7176B" w:rsidRPr="00E24812">
              <w:rPr>
                <w:rFonts w:ascii="Angsana New" w:hAnsi="Angsana New" w:cs="Angsana New"/>
              </w:rPr>
              <w:t>4</w:t>
            </w:r>
          </w:p>
        </w:tc>
        <w:tc>
          <w:tcPr>
            <w:tcW w:w="1247" w:type="dxa"/>
          </w:tcPr>
          <w:p w14:paraId="11022BE9" w14:textId="5932B523" w:rsidR="008F0779" w:rsidRPr="00E24812" w:rsidRDefault="00C7176B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3,979</w:t>
            </w:r>
            <w:r w:rsidR="008F0779" w:rsidRPr="00E24812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E96B38" w:rsidRPr="009379B6" w14:paraId="4B59BA2F" w14:textId="77777777" w:rsidTr="00C02832">
        <w:tc>
          <w:tcPr>
            <w:tcW w:w="341" w:type="dxa"/>
          </w:tcPr>
          <w:p w14:paraId="16EE384E" w14:textId="165C9109" w:rsidR="008F0779" w:rsidRPr="00E24812" w:rsidRDefault="008F0779" w:rsidP="00C02832">
            <w:pPr>
              <w:spacing w:line="370" w:lineRule="exact"/>
              <w:jc w:val="thaiDistribute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lastRenderedPageBreak/>
              <w:t>2</w:t>
            </w:r>
          </w:p>
        </w:tc>
        <w:tc>
          <w:tcPr>
            <w:tcW w:w="2041" w:type="dxa"/>
          </w:tcPr>
          <w:p w14:paraId="45F917D9" w14:textId="77777777" w:rsidR="008F0779" w:rsidRPr="00E24812" w:rsidRDefault="008F0779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บริษัท ซมโปะ ประกันภัย </w:t>
            </w:r>
          </w:p>
          <w:p w14:paraId="1A72384C" w14:textId="0014C464" w:rsidR="008F0779" w:rsidRPr="00E24812" w:rsidRDefault="008F0779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4BF2D4C3" w14:textId="097D7EC5" w:rsidR="008F0779" w:rsidRPr="00E24812" w:rsidRDefault="00A63BCF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ประกันภัยคุ้มครองสถานที่ใช้ก๊าซธรรมชาติ</w:t>
            </w:r>
          </w:p>
        </w:tc>
        <w:tc>
          <w:tcPr>
            <w:tcW w:w="2410" w:type="dxa"/>
          </w:tcPr>
          <w:p w14:paraId="12296AA6" w14:textId="7B08D1D6" w:rsidR="008B011D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สิ่งปลูกสร้างบริเวณโรงงานอาคาร </w:t>
            </w:r>
            <w:r w:rsidR="00597423">
              <w:rPr>
                <w:rFonts w:ascii="Angsana New" w:hAnsi="Angsana New" w:cs="Angsana New"/>
              </w:rPr>
              <w:t>1</w:t>
            </w:r>
            <w:r w:rsidRPr="00E24812">
              <w:rPr>
                <w:rFonts w:ascii="Angsana New" w:hAnsi="Angsana New" w:cs="Angsana New"/>
                <w:cs/>
              </w:rPr>
              <w:t>-</w:t>
            </w:r>
            <w:r w:rsidR="00597423">
              <w:rPr>
                <w:rFonts w:ascii="Angsana New" w:hAnsi="Angsana New" w:cs="Angsana New"/>
              </w:rPr>
              <w:t>2</w:t>
            </w:r>
            <w:r w:rsidRPr="00E24812">
              <w:rPr>
                <w:rFonts w:ascii="Angsana New" w:hAnsi="Angsana New" w:cs="Angsana New"/>
              </w:rPr>
              <w:t xml:space="preserve">, </w:t>
            </w:r>
            <w:r w:rsidR="00597423">
              <w:rPr>
                <w:rFonts w:ascii="Angsana New" w:hAnsi="Angsana New" w:cs="Angsana New"/>
              </w:rPr>
              <w:t>5</w:t>
            </w:r>
            <w:r w:rsidRPr="00E24812">
              <w:rPr>
                <w:rFonts w:ascii="Angsana New" w:hAnsi="Angsana New" w:cs="Angsana New"/>
                <w:cs/>
              </w:rPr>
              <w:t>-</w:t>
            </w:r>
            <w:r w:rsidR="00597423">
              <w:rPr>
                <w:rFonts w:ascii="Angsana New" w:hAnsi="Angsana New" w:cs="Angsana New"/>
              </w:rPr>
              <w:t>7</w:t>
            </w:r>
            <w:r w:rsidR="00597423" w:rsidRPr="00E24812">
              <w:rPr>
                <w:rFonts w:ascii="Angsana New" w:hAnsi="Angsana New" w:cs="Angsana New"/>
                <w:cs/>
              </w:rPr>
              <w:t xml:space="preserve"> </w:t>
            </w:r>
            <w:r w:rsidRPr="00E24812">
              <w:rPr>
                <w:rFonts w:ascii="Angsana New" w:hAnsi="Angsana New" w:cs="Angsana New"/>
                <w:cs/>
              </w:rPr>
              <w:t xml:space="preserve">ณ เลขที่ </w:t>
            </w:r>
            <w:r w:rsidR="004D47D5" w:rsidRPr="00E24812">
              <w:rPr>
                <w:rFonts w:ascii="Angsana New" w:hAnsi="Angsana New" w:cs="Angsana New"/>
              </w:rPr>
              <w:t>387</w:t>
            </w:r>
            <w:r w:rsidRPr="00E24812">
              <w:rPr>
                <w:rFonts w:ascii="Angsana New" w:hAnsi="Angsana New" w:cs="Angsana New"/>
                <w:cs/>
              </w:rPr>
              <w:t xml:space="preserve"> หมู่ </w:t>
            </w:r>
            <w:r w:rsidR="004D47D5" w:rsidRPr="00E24812">
              <w:rPr>
                <w:rFonts w:ascii="Angsana New" w:hAnsi="Angsana New" w:cs="Angsana New"/>
              </w:rPr>
              <w:t>4</w:t>
            </w:r>
            <w:r w:rsidR="004D47D5" w:rsidRPr="00E24812">
              <w:rPr>
                <w:rFonts w:ascii="Angsana New" w:hAnsi="Angsana New" w:cs="Angsana New"/>
                <w:cs/>
              </w:rPr>
              <w:t xml:space="preserve"> </w:t>
            </w:r>
            <w:r w:rsidRPr="00E24812">
              <w:rPr>
                <w:rFonts w:ascii="Angsana New" w:hAnsi="Angsana New" w:cs="Angsana New"/>
                <w:cs/>
              </w:rPr>
              <w:t xml:space="preserve">ซอยพัฒนา </w:t>
            </w:r>
            <w:r w:rsidR="004D47D5" w:rsidRPr="00E24812">
              <w:rPr>
                <w:rFonts w:ascii="Angsana New" w:hAnsi="Angsana New" w:cs="Angsana New"/>
              </w:rPr>
              <w:t>3</w:t>
            </w:r>
            <w:r w:rsidR="004D47D5" w:rsidRPr="00E24812">
              <w:rPr>
                <w:rFonts w:ascii="Angsana New" w:hAnsi="Angsana New" w:cs="Angsana New"/>
                <w:cs/>
              </w:rPr>
              <w:t xml:space="preserve"> </w:t>
            </w:r>
          </w:p>
          <w:p w14:paraId="0454E3F6" w14:textId="77777777" w:rsidR="009371FA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นิคมอุตสาหกรรมบางปู </w:t>
            </w:r>
          </w:p>
          <w:p w14:paraId="4627E283" w14:textId="77777777" w:rsidR="009371FA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ถนนสุขุมวิท ต.แพรกษา </w:t>
            </w:r>
          </w:p>
          <w:p w14:paraId="28E75BB2" w14:textId="1C66F116" w:rsidR="008F0779" w:rsidRPr="00E24812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อ.เมือง</w:t>
            </w:r>
            <w:r w:rsidR="009371FA">
              <w:rPr>
                <w:rFonts w:ascii="Angsana New" w:hAnsi="Angsana New" w:cs="Angsana New"/>
                <w:cs/>
              </w:rPr>
              <w:t xml:space="preserve"> </w:t>
            </w:r>
            <w:r w:rsidRPr="00E24812">
              <w:rPr>
                <w:rFonts w:ascii="Angsana New" w:hAnsi="Angsana New" w:cs="Angsana New"/>
                <w:cs/>
              </w:rPr>
              <w:t>จ.สมุทรปราการ</w:t>
            </w:r>
          </w:p>
        </w:tc>
        <w:tc>
          <w:tcPr>
            <w:tcW w:w="1474" w:type="dxa"/>
          </w:tcPr>
          <w:p w14:paraId="3DD9212B" w14:textId="40694354" w:rsidR="008F0779" w:rsidRPr="00E24812" w:rsidRDefault="00C7176B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 xml:space="preserve">28 </w:t>
            </w:r>
            <w:r w:rsidRPr="00E248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248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47" w:type="dxa"/>
          </w:tcPr>
          <w:p w14:paraId="4DDA50C7" w14:textId="1E6DEF6C" w:rsidR="008F0779" w:rsidRPr="00E24812" w:rsidRDefault="00C7176B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 xml:space="preserve">1 </w:t>
            </w:r>
            <w:r w:rsidRPr="00E2481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E96B38" w:rsidRPr="009379B6" w14:paraId="2C514CEA" w14:textId="77777777" w:rsidTr="00C02832">
        <w:trPr>
          <w:trHeight w:val="770"/>
        </w:trPr>
        <w:tc>
          <w:tcPr>
            <w:tcW w:w="341" w:type="dxa"/>
          </w:tcPr>
          <w:p w14:paraId="4C487963" w14:textId="57CD2083" w:rsidR="008F0779" w:rsidRPr="00E24812" w:rsidRDefault="008F0779" w:rsidP="00C02832">
            <w:pPr>
              <w:spacing w:line="370" w:lineRule="exact"/>
              <w:jc w:val="thaiDistribute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3</w:t>
            </w:r>
          </w:p>
        </w:tc>
        <w:tc>
          <w:tcPr>
            <w:tcW w:w="2041" w:type="dxa"/>
          </w:tcPr>
          <w:p w14:paraId="539D6291" w14:textId="77777777" w:rsidR="008F0779" w:rsidRPr="00E24812" w:rsidRDefault="008F0779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บริษัท ซมโปะ ประกันภัย </w:t>
            </w:r>
          </w:p>
          <w:p w14:paraId="66BBDF97" w14:textId="57DB47B1" w:rsidR="008F0779" w:rsidRPr="00E24812" w:rsidRDefault="008F0779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13659C6A" w14:textId="03E4135E" w:rsidR="008F0779" w:rsidRPr="00E24812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ประกันภัยคุ้มครองความรับผิดสำหรับสินค้า (แบตเตอรี่)</w:t>
            </w:r>
          </w:p>
        </w:tc>
        <w:tc>
          <w:tcPr>
            <w:tcW w:w="2410" w:type="dxa"/>
          </w:tcPr>
          <w:p w14:paraId="39F1E33A" w14:textId="77777777" w:rsidR="008B011D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คุ้มครองความรับผิด</w:t>
            </w:r>
          </w:p>
          <w:p w14:paraId="245288C6" w14:textId="0FA6FA45" w:rsidR="008F0779" w:rsidRPr="00E24812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สำหรับสินค้า (แบตเตอรี่) เฉพาะในประเทศไทย</w:t>
            </w:r>
          </w:p>
        </w:tc>
        <w:tc>
          <w:tcPr>
            <w:tcW w:w="1474" w:type="dxa"/>
          </w:tcPr>
          <w:p w14:paraId="3C2E52FE" w14:textId="20D43C92" w:rsidR="008F0779" w:rsidRPr="00E24812" w:rsidRDefault="00C7176B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 xml:space="preserve">1 </w:t>
            </w:r>
            <w:r w:rsidRPr="00E24812">
              <w:rPr>
                <w:rFonts w:ascii="Angsana New" w:hAnsi="Angsana New" w:cs="Angsana New"/>
                <w:cs/>
              </w:rPr>
              <w:t xml:space="preserve">มีนาคม </w:t>
            </w:r>
            <w:r w:rsidRPr="00E248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47" w:type="dxa"/>
          </w:tcPr>
          <w:p w14:paraId="5832B4DC" w14:textId="39AEA4D2" w:rsidR="008F0779" w:rsidRPr="00E24812" w:rsidRDefault="00C7176B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 xml:space="preserve">2,761 </w:t>
            </w:r>
            <w:r w:rsidRPr="00E2481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E96B38" w:rsidRPr="009379B6" w14:paraId="769E28D8" w14:textId="77777777" w:rsidTr="00C02832">
        <w:tc>
          <w:tcPr>
            <w:tcW w:w="341" w:type="dxa"/>
          </w:tcPr>
          <w:p w14:paraId="6CB400BB" w14:textId="383AECC4" w:rsidR="00BD2CA2" w:rsidRPr="00E24812" w:rsidRDefault="00514DB1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4</w:t>
            </w:r>
          </w:p>
        </w:tc>
        <w:tc>
          <w:tcPr>
            <w:tcW w:w="2041" w:type="dxa"/>
          </w:tcPr>
          <w:p w14:paraId="4F7E3241" w14:textId="3F10039F" w:rsidR="00BD2CA2" w:rsidRPr="00E24812" w:rsidRDefault="00E96B38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บริษัท</w:t>
            </w:r>
            <w:r w:rsidR="00E55E66" w:rsidRPr="00E24812" w:rsidDel="00E55E66">
              <w:rPr>
                <w:rFonts w:ascii="Angsana New" w:hAnsi="Angsana New" w:cs="Angsana New"/>
                <w:cs/>
              </w:rPr>
              <w:t xml:space="preserve"> </w:t>
            </w:r>
            <w:r w:rsidR="00A1018D" w:rsidRPr="00E24812">
              <w:rPr>
                <w:rFonts w:ascii="Angsana New" w:hAnsi="Angsana New" w:cs="Angsana New"/>
                <w:cs/>
              </w:rPr>
              <w:t xml:space="preserve">ทิพยประกันภัย จำกัด </w:t>
            </w:r>
            <w:r w:rsidRPr="00E24812">
              <w:rPr>
                <w:rFonts w:ascii="Angsana New" w:hAnsi="Angsana New" w:cs="Angsana New"/>
                <w:cs/>
              </w:rPr>
              <w:t>(</w:t>
            </w:r>
            <w:r w:rsidR="00A1018D" w:rsidRPr="00E24812">
              <w:rPr>
                <w:rFonts w:ascii="Angsana New" w:hAnsi="Angsana New" w:cs="Angsana New"/>
                <w:cs/>
              </w:rPr>
              <w:t>มหาชน</w:t>
            </w:r>
            <w:r w:rsidRPr="00E248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67" w:type="dxa"/>
          </w:tcPr>
          <w:p w14:paraId="1D6FC054" w14:textId="77777777" w:rsidR="009371FA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ประกันภัยคุ้มครอง</w:t>
            </w:r>
          </w:p>
          <w:p w14:paraId="12965CDC" w14:textId="77777777" w:rsidR="009371FA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ป้ายโฆษณา </w:t>
            </w:r>
          </w:p>
          <w:p w14:paraId="4DA9F908" w14:textId="2D752EC7" w:rsidR="00BD2CA2" w:rsidRPr="00E24812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</w:t>
            </w:r>
            <w:r w:rsidR="00BD2CA2" w:rsidRPr="00E24812">
              <w:rPr>
                <w:rFonts w:ascii="Angsana New" w:hAnsi="Angsana New" w:cs="Angsana New"/>
              </w:rPr>
              <w:t>Neon Sign Insurance</w:t>
            </w:r>
            <w:r w:rsidRPr="00E248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410" w:type="dxa"/>
          </w:tcPr>
          <w:p w14:paraId="03904D62" w14:textId="77777777" w:rsidR="009371FA" w:rsidRDefault="009C6124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ป้ายโฆษณา</w:t>
            </w:r>
          </w:p>
          <w:p w14:paraId="1D1CEE1A" w14:textId="343B93A9" w:rsidR="009371FA" w:rsidRDefault="009C6124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</w:t>
            </w:r>
            <w:r w:rsidRPr="00E24812">
              <w:rPr>
                <w:rFonts w:ascii="Angsana New" w:hAnsi="Angsana New" w:cs="Angsana New"/>
              </w:rPr>
              <w:t>Neon Sign Insurance</w:t>
            </w:r>
            <w:r w:rsidRPr="00E24812">
              <w:rPr>
                <w:rFonts w:ascii="Angsana New" w:hAnsi="Angsana New" w:cs="Angsana New"/>
                <w:cs/>
              </w:rPr>
              <w:t xml:space="preserve">) </w:t>
            </w:r>
          </w:p>
          <w:p w14:paraId="0CC374A3" w14:textId="79E7113E" w:rsidR="00BD2CA2" w:rsidRPr="00E24812" w:rsidRDefault="009C6124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จำนวน </w:t>
            </w:r>
            <w:r w:rsidRPr="00E24812">
              <w:rPr>
                <w:rFonts w:ascii="Angsana New" w:hAnsi="Angsana New" w:cs="Angsana New"/>
              </w:rPr>
              <w:t xml:space="preserve">183 </w:t>
            </w:r>
            <w:r w:rsidRPr="00E24812">
              <w:rPr>
                <w:rFonts w:ascii="Angsana New" w:hAnsi="Angsana New" w:cs="Angsana New"/>
                <w:cs/>
              </w:rPr>
              <w:t>แห่ง</w:t>
            </w:r>
            <w:r w:rsidR="00A1018D" w:rsidRPr="00E2481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74" w:type="dxa"/>
          </w:tcPr>
          <w:p w14:paraId="415E44B1" w14:textId="3BACD5A5" w:rsidR="00BD2CA2" w:rsidRPr="00E24812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14</w:t>
            </w:r>
            <w:r w:rsidR="009C6124" w:rsidRPr="00E24812">
              <w:rPr>
                <w:rFonts w:ascii="Angsana New" w:hAnsi="Angsana New" w:cs="Angsana New"/>
                <w:cs/>
              </w:rPr>
              <w:t xml:space="preserve"> </w:t>
            </w:r>
            <w:r w:rsidR="001F4590" w:rsidRPr="00E24812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9379B6" w:rsidRPr="00E24812">
              <w:rPr>
                <w:rFonts w:ascii="Angsana New" w:hAnsi="Angsana New" w:cs="Angsana New"/>
              </w:rPr>
              <w:t>256</w:t>
            </w:r>
            <w:r w:rsidR="009379B6" w:rsidRPr="009379B6">
              <w:rPr>
                <w:rFonts w:ascii="Angsana New" w:hAnsi="Angsana New" w:cs="Angsana New"/>
              </w:rPr>
              <w:t>4</w:t>
            </w:r>
          </w:p>
        </w:tc>
        <w:tc>
          <w:tcPr>
            <w:tcW w:w="1247" w:type="dxa"/>
          </w:tcPr>
          <w:p w14:paraId="7160333D" w14:textId="75C2FDF0" w:rsidR="00A1018D" w:rsidRPr="00E24812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25</w:t>
            </w:r>
            <w:r w:rsidRPr="00E24812" w:rsidDel="00A1018D">
              <w:rPr>
                <w:rFonts w:ascii="Angsana New" w:hAnsi="Angsana New" w:cs="Angsana New"/>
                <w:cs/>
              </w:rPr>
              <w:t xml:space="preserve"> </w:t>
            </w:r>
            <w:r w:rsidR="00514DB1" w:rsidRPr="00E24812">
              <w:rPr>
                <w:rFonts w:ascii="Angsana New" w:hAnsi="Angsana New" w:cs="Angsana New"/>
                <w:cs/>
              </w:rPr>
              <w:t>ล้าน</w:t>
            </w:r>
            <w:r w:rsidRPr="00E24812">
              <w:rPr>
                <w:rFonts w:ascii="Angsana New" w:hAnsi="Angsana New" w:cs="Angsana New"/>
                <w:cs/>
              </w:rPr>
              <w:t>บาท</w:t>
            </w:r>
          </w:p>
          <w:p w14:paraId="587E0BF9" w14:textId="026358C1" w:rsidR="00BD2CA2" w:rsidRPr="00E24812" w:rsidRDefault="00BD2CA2" w:rsidP="00C02832">
            <w:pPr>
              <w:spacing w:line="370" w:lineRule="exact"/>
              <w:rPr>
                <w:rFonts w:ascii="Angsana New" w:hAnsi="Angsana New" w:cs="Angsana New"/>
              </w:rPr>
            </w:pPr>
          </w:p>
        </w:tc>
      </w:tr>
      <w:tr w:rsidR="009379B6" w:rsidRPr="009379B6" w14:paraId="39DDB9B6" w14:textId="77777777" w:rsidTr="00C02832">
        <w:tc>
          <w:tcPr>
            <w:tcW w:w="341" w:type="dxa"/>
          </w:tcPr>
          <w:p w14:paraId="2BF43EF6" w14:textId="5494DBD1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5</w:t>
            </w:r>
          </w:p>
        </w:tc>
        <w:tc>
          <w:tcPr>
            <w:tcW w:w="2041" w:type="dxa"/>
          </w:tcPr>
          <w:p w14:paraId="3FC85233" w14:textId="6C7D6F08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บริษัท ซมโปะ ประกันภัย</w:t>
            </w:r>
          </w:p>
          <w:p w14:paraId="54202A19" w14:textId="03063783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70FBECE7" w14:textId="1161B2D1" w:rsidR="009379B6" w:rsidRPr="00E24812" w:rsidRDefault="009379B6" w:rsidP="00C02832">
            <w:pPr>
              <w:spacing w:line="370" w:lineRule="exact"/>
              <w:ind w:right="-13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ประกันการเสี่ยงภัยทุกชนิด และประกันภัยธุรกิจหยุดชะงัก(</w:t>
            </w:r>
            <w:r w:rsidRPr="00E24812">
              <w:rPr>
                <w:rFonts w:ascii="Angsana New" w:hAnsi="Angsana New" w:cs="Angsana New"/>
              </w:rPr>
              <w:t>Industrial All Risks &amp; Business Interruption Insurance</w:t>
            </w:r>
            <w:r w:rsidRPr="00E24812">
              <w:rPr>
                <w:rFonts w:ascii="Angsana New" w:hAnsi="Angsana New" w:cs="Angsana New"/>
                <w:cs/>
              </w:rPr>
              <w:t>)</w:t>
            </w:r>
            <w:r w:rsidRPr="00E24812" w:rsidDel="002C4BA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410" w:type="dxa"/>
          </w:tcPr>
          <w:p w14:paraId="35672E80" w14:textId="6C9C9CD9" w:rsidR="008B011D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สิ่งปลูกสร้างบริเวณโรงงานอาคาร ณ เลขที่ </w:t>
            </w:r>
            <w:r w:rsidRPr="00E24812">
              <w:rPr>
                <w:rFonts w:ascii="Angsana New" w:hAnsi="Angsana New" w:cs="Angsana New"/>
              </w:rPr>
              <w:t>260</w:t>
            </w:r>
            <w:r w:rsidRPr="00E24812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E24812">
              <w:rPr>
                <w:rFonts w:ascii="Angsana New" w:hAnsi="Angsana New" w:cs="Angsana New"/>
              </w:rPr>
              <w:t>7</w:t>
            </w:r>
            <w:r w:rsidRPr="00E24812">
              <w:rPr>
                <w:rFonts w:ascii="Angsana New" w:hAnsi="Angsana New" w:cs="Angsana New"/>
                <w:cs/>
              </w:rPr>
              <w:t xml:space="preserve"> นิคมอุตสาหกรรมเกตเวย์ซิตี้ ตำบลหัวสำโรง</w:t>
            </w:r>
          </w:p>
          <w:p w14:paraId="25391205" w14:textId="049ACD7D" w:rsidR="008B011D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อำเภอแปลงยาว </w:t>
            </w:r>
          </w:p>
          <w:p w14:paraId="0BBC425F" w14:textId="41C9E7F6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จังหวัดฉะเชิงเทรา</w:t>
            </w:r>
          </w:p>
        </w:tc>
        <w:tc>
          <w:tcPr>
            <w:tcW w:w="1474" w:type="dxa"/>
          </w:tcPr>
          <w:p w14:paraId="504AF214" w14:textId="0CBDE77C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  <w:highlight w:val="cyan"/>
              </w:rPr>
            </w:pPr>
            <w:r w:rsidRPr="00E24812">
              <w:rPr>
                <w:rFonts w:ascii="Angsana New" w:hAnsi="Angsana New" w:cs="Angsana New"/>
              </w:rPr>
              <w:t>1</w:t>
            </w:r>
            <w:r w:rsidRPr="00E24812">
              <w:rPr>
                <w:rFonts w:ascii="Angsana New" w:hAnsi="Angsana New" w:cs="Angsana New"/>
                <w:cs/>
              </w:rPr>
              <w:t xml:space="preserve"> เมษายน </w:t>
            </w:r>
            <w:r w:rsidRPr="00E248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47" w:type="dxa"/>
          </w:tcPr>
          <w:p w14:paraId="6635D29D" w14:textId="5901190E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  <w:highlight w:val="cyan"/>
              </w:rPr>
            </w:pPr>
            <w:r w:rsidRPr="00E24812">
              <w:rPr>
                <w:rFonts w:ascii="Angsana New" w:hAnsi="Angsana New" w:cs="Angsana New"/>
              </w:rPr>
              <w:t>1,195</w:t>
            </w:r>
            <w:r w:rsidRPr="00E24812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9379B6" w:rsidRPr="009379B6" w14:paraId="5EFA108E" w14:textId="77777777" w:rsidTr="00C02832">
        <w:tc>
          <w:tcPr>
            <w:tcW w:w="341" w:type="dxa"/>
          </w:tcPr>
          <w:p w14:paraId="0A2A4B72" w14:textId="1A2B24ED" w:rsidR="009379B6" w:rsidRPr="00E24812" w:rsidRDefault="009379B6" w:rsidP="00C02832">
            <w:pPr>
              <w:spacing w:line="370" w:lineRule="exact"/>
              <w:jc w:val="thaiDistribute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6</w:t>
            </w:r>
          </w:p>
        </w:tc>
        <w:tc>
          <w:tcPr>
            <w:tcW w:w="2041" w:type="dxa"/>
          </w:tcPr>
          <w:p w14:paraId="19CF1CAD" w14:textId="231986A3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บริษัท ซมโปะ ประกันภัย</w:t>
            </w:r>
          </w:p>
          <w:p w14:paraId="139CFD1A" w14:textId="398BCC2D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08A69A20" w14:textId="04344EB9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ประกันภัยคุ้มครองสถานที่ใช้ก๊าซธรรมชาติ</w:t>
            </w:r>
          </w:p>
        </w:tc>
        <w:tc>
          <w:tcPr>
            <w:tcW w:w="2410" w:type="dxa"/>
          </w:tcPr>
          <w:p w14:paraId="774A3200" w14:textId="77777777" w:rsidR="009371FA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ความเสียหายหรือความสูญเสียต่อชีวิตและทรัพย์สินของ </w:t>
            </w:r>
            <w:r w:rsidRPr="00E24812">
              <w:rPr>
                <w:rFonts w:ascii="Angsana New" w:hAnsi="Angsana New" w:cs="Angsana New"/>
              </w:rPr>
              <w:t xml:space="preserve">HCGB </w:t>
            </w:r>
            <w:r w:rsidRPr="00E24812">
              <w:rPr>
                <w:rFonts w:ascii="Angsana New" w:hAnsi="Angsana New" w:cs="Angsana New"/>
                <w:cs/>
              </w:rPr>
              <w:t xml:space="preserve">ตั้งอยู่ ณ เลขที่ </w:t>
            </w:r>
            <w:r w:rsidRPr="00E24812">
              <w:rPr>
                <w:rFonts w:ascii="Angsana New" w:hAnsi="Angsana New" w:cs="Angsana New"/>
              </w:rPr>
              <w:t>260</w:t>
            </w:r>
            <w:r w:rsidRPr="00E24812">
              <w:rPr>
                <w:rFonts w:ascii="Angsana New" w:hAnsi="Angsana New" w:cs="Angsana New"/>
                <w:cs/>
              </w:rPr>
              <w:t xml:space="preserve"> </w:t>
            </w:r>
          </w:p>
          <w:p w14:paraId="1A664529" w14:textId="77777777" w:rsidR="009371FA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E24812">
              <w:rPr>
                <w:rFonts w:ascii="Angsana New" w:hAnsi="Angsana New" w:cs="Angsana New"/>
              </w:rPr>
              <w:t>7</w:t>
            </w:r>
            <w:r w:rsidRPr="00E24812">
              <w:rPr>
                <w:rFonts w:ascii="Angsana New" w:hAnsi="Angsana New" w:cs="Angsana New"/>
                <w:cs/>
              </w:rPr>
              <w:t xml:space="preserve"> นิคอุตสาหกรรม</w:t>
            </w:r>
          </w:p>
          <w:p w14:paraId="457B831A" w14:textId="79D4A101" w:rsidR="008B011D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เกตเวย์ซิตี้ ตำบลหัวสำโรง </w:t>
            </w:r>
          </w:p>
          <w:p w14:paraId="7A7382A1" w14:textId="23AD6B63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อ</w:t>
            </w:r>
            <w:r w:rsidR="008B011D">
              <w:rPr>
                <w:rFonts w:ascii="Angsana New" w:hAnsi="Angsana New" w:cs="Angsana New"/>
                <w:cs/>
              </w:rPr>
              <w:t>.</w:t>
            </w:r>
            <w:r w:rsidRPr="00E24812">
              <w:rPr>
                <w:rFonts w:ascii="Angsana New" w:hAnsi="Angsana New" w:cs="Angsana New"/>
                <w:cs/>
              </w:rPr>
              <w:t xml:space="preserve"> แปลงยาว จ</w:t>
            </w:r>
            <w:r w:rsidR="008B011D">
              <w:rPr>
                <w:rFonts w:ascii="Angsana New" w:hAnsi="Angsana New" w:cs="Angsana New"/>
                <w:cs/>
              </w:rPr>
              <w:t>.</w:t>
            </w:r>
            <w:r w:rsidRPr="00E24812">
              <w:rPr>
                <w:rFonts w:ascii="Angsana New" w:hAnsi="Angsana New" w:cs="Angsana New"/>
                <w:cs/>
              </w:rPr>
              <w:t xml:space="preserve"> ฉะเชิงเทรา</w:t>
            </w:r>
          </w:p>
        </w:tc>
        <w:tc>
          <w:tcPr>
            <w:tcW w:w="1474" w:type="dxa"/>
          </w:tcPr>
          <w:p w14:paraId="3C6765DB" w14:textId="2B1F3FF6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12</w:t>
            </w:r>
            <w:r w:rsidRPr="00E24812">
              <w:rPr>
                <w:rFonts w:ascii="Angsana New" w:hAnsi="Angsana New" w:cs="Angsana New"/>
                <w:cs/>
              </w:rPr>
              <w:t xml:space="preserve"> ตุลาคม </w:t>
            </w:r>
            <w:r w:rsidRPr="00E248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47" w:type="dxa"/>
          </w:tcPr>
          <w:p w14:paraId="65BB56B3" w14:textId="59C7E6CA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  <w:highlight w:val="cyan"/>
              </w:rPr>
            </w:pPr>
            <w:r w:rsidRPr="00E24812">
              <w:rPr>
                <w:rFonts w:ascii="Angsana New" w:hAnsi="Angsana New" w:cs="Angsana New"/>
              </w:rPr>
              <w:t>1</w:t>
            </w:r>
            <w:r w:rsidRPr="00E24812">
              <w:rPr>
                <w:rFonts w:ascii="Angsana New" w:hAnsi="Angsana New" w:cs="Angsana New"/>
                <w:cs/>
              </w:rPr>
              <w:t>.</w:t>
            </w:r>
            <w:r w:rsidRPr="00E24812">
              <w:rPr>
                <w:rFonts w:ascii="Angsana New" w:hAnsi="Angsana New" w:cs="Angsana New"/>
              </w:rPr>
              <w:t>5</w:t>
            </w:r>
            <w:r w:rsidRPr="00E24812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E96B38" w:rsidRPr="009379B6" w14:paraId="1FAC9F6A" w14:textId="77777777" w:rsidTr="00C02832">
        <w:tc>
          <w:tcPr>
            <w:tcW w:w="341" w:type="dxa"/>
          </w:tcPr>
          <w:p w14:paraId="4A90759B" w14:textId="64EDB04B" w:rsidR="001D2FE6" w:rsidRPr="00E24812" w:rsidRDefault="00514DB1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7</w:t>
            </w:r>
          </w:p>
        </w:tc>
        <w:tc>
          <w:tcPr>
            <w:tcW w:w="2041" w:type="dxa"/>
          </w:tcPr>
          <w:p w14:paraId="316F44E5" w14:textId="77777777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บริษัท ซมโปะ ประกันภัย</w:t>
            </w:r>
          </w:p>
          <w:p w14:paraId="22FCA03D" w14:textId="14B2D43E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509C1156" w14:textId="77CDD185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  <w:highlight w:val="yello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ประกันภัยคุ้มครองสถานที่ใช้ก๊าซธรรมชาติ</w:t>
            </w:r>
          </w:p>
        </w:tc>
        <w:tc>
          <w:tcPr>
            <w:tcW w:w="2410" w:type="dxa"/>
          </w:tcPr>
          <w:p w14:paraId="75F29424" w14:textId="6FD24CB6" w:rsidR="009371FA" w:rsidRDefault="009C565E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ความเสียหายหรือความสูญเสียต่อชีวิตและทรัพย์สินของ</w:t>
            </w:r>
            <w:r w:rsidR="00E5349E" w:rsidRPr="00E24812">
              <w:rPr>
                <w:rFonts w:ascii="Angsana New" w:hAnsi="Angsana New" w:cs="Angsana New"/>
                <w:cs/>
              </w:rPr>
              <w:t xml:space="preserve"> </w:t>
            </w:r>
            <w:r w:rsidR="00E5349E" w:rsidRPr="00E24812">
              <w:rPr>
                <w:rFonts w:ascii="Angsana New" w:hAnsi="Angsana New" w:cs="Angsana New"/>
              </w:rPr>
              <w:t>TNC</w:t>
            </w:r>
            <w:r w:rsidRPr="00E24812">
              <w:rPr>
                <w:rFonts w:ascii="Angsana New" w:hAnsi="Angsana New" w:cs="Angsana New"/>
                <w:cs/>
              </w:rPr>
              <w:t xml:space="preserve"> </w:t>
            </w:r>
            <w:r w:rsidR="00E5349E" w:rsidRPr="00E24812">
              <w:rPr>
                <w:rFonts w:ascii="Angsana New" w:hAnsi="Angsana New" w:cs="Angsana New"/>
                <w:cs/>
              </w:rPr>
              <w:t>ตั้งอยู่ที่</w:t>
            </w:r>
            <w:r w:rsidRPr="00E24812">
              <w:rPr>
                <w:rFonts w:ascii="Angsana New" w:hAnsi="Angsana New" w:cs="Angsana New"/>
                <w:cs/>
              </w:rPr>
              <w:t>เลขที่</w:t>
            </w:r>
            <w:r w:rsidR="009371FA">
              <w:rPr>
                <w:rFonts w:ascii="Angsana New" w:hAnsi="Angsana New" w:cs="Angsana New" w:hint="cs"/>
                <w:cs/>
              </w:rPr>
              <w:t xml:space="preserve"> </w:t>
            </w:r>
            <w:r w:rsidR="009371FA">
              <w:rPr>
                <w:rFonts w:ascii="Angsana New" w:hAnsi="Angsana New" w:cs="Angsana New"/>
              </w:rPr>
              <w:t>192</w:t>
            </w:r>
            <w:r w:rsidRPr="00E24812">
              <w:rPr>
                <w:rFonts w:ascii="Angsana New" w:hAnsi="Angsana New" w:cs="Angsana New"/>
                <w:cs/>
              </w:rPr>
              <w:t xml:space="preserve"> หมู่</w:t>
            </w:r>
            <w:r w:rsidR="004D47D5" w:rsidRPr="00E24812">
              <w:rPr>
                <w:rFonts w:ascii="Angsana New" w:hAnsi="Angsana New" w:cs="Angsana New"/>
                <w:cs/>
              </w:rPr>
              <w:t xml:space="preserve"> </w:t>
            </w:r>
            <w:r w:rsidR="009371FA">
              <w:rPr>
                <w:rFonts w:ascii="Angsana New" w:hAnsi="Angsana New" w:cs="Angsana New"/>
              </w:rPr>
              <w:t>7</w:t>
            </w:r>
          </w:p>
          <w:p w14:paraId="06491764" w14:textId="77777777" w:rsidR="009371FA" w:rsidRDefault="009C565E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ต.หัวสำโรง อ.แปลงยาว</w:t>
            </w:r>
          </w:p>
          <w:p w14:paraId="0E51ED88" w14:textId="362CEBF7" w:rsidR="001D2FE6" w:rsidRPr="00E24812" w:rsidRDefault="009C565E" w:rsidP="00C02832">
            <w:pPr>
              <w:spacing w:line="370" w:lineRule="exact"/>
              <w:rPr>
                <w:rFonts w:ascii="Angsana New" w:hAnsi="Angsana New" w:cs="Angsana New"/>
                <w:highlight w:val="yello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จ.ฉะเชิงเทรา </w:t>
            </w:r>
            <w:r w:rsidR="009371FA">
              <w:rPr>
                <w:rFonts w:ascii="Angsana New" w:hAnsi="Angsana New" w:cs="Angsana New"/>
              </w:rPr>
              <w:t>24190</w:t>
            </w:r>
          </w:p>
        </w:tc>
        <w:tc>
          <w:tcPr>
            <w:tcW w:w="1474" w:type="dxa"/>
          </w:tcPr>
          <w:p w14:paraId="78123359" w14:textId="2191F3F9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 xml:space="preserve">16 </w:t>
            </w:r>
            <w:r w:rsidRPr="00E24812">
              <w:rPr>
                <w:rFonts w:ascii="Angsana New" w:hAnsi="Angsana New" w:cs="Angsana New"/>
                <w:cs/>
              </w:rPr>
              <w:t xml:space="preserve">มีนาคม </w:t>
            </w:r>
            <w:r w:rsidRPr="00E248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47" w:type="dxa"/>
          </w:tcPr>
          <w:p w14:paraId="6D48DF55" w14:textId="6C192FF7" w:rsidR="001D2FE6" w:rsidRPr="00E24812" w:rsidRDefault="009371FA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1D2FE6" w:rsidRPr="00E24812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</w:t>
            </w:r>
            <w:r w:rsidRPr="00E24812">
              <w:rPr>
                <w:rFonts w:ascii="Angsana New" w:hAnsi="Angsana New" w:cs="Angsana New"/>
                <w:cs/>
              </w:rPr>
              <w:t xml:space="preserve"> </w:t>
            </w:r>
            <w:r w:rsidR="001D2FE6" w:rsidRPr="00E2481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E96B38" w:rsidRPr="009379B6" w14:paraId="1C657C9F" w14:textId="77777777" w:rsidTr="00C02832">
        <w:tc>
          <w:tcPr>
            <w:tcW w:w="341" w:type="dxa"/>
          </w:tcPr>
          <w:p w14:paraId="13FC06A5" w14:textId="11229926" w:rsidR="001D2FE6" w:rsidRPr="00E24812" w:rsidRDefault="00514DB1" w:rsidP="00C02832">
            <w:pPr>
              <w:spacing w:line="370" w:lineRule="exact"/>
              <w:jc w:val="thaiDistribute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8</w:t>
            </w:r>
          </w:p>
        </w:tc>
        <w:tc>
          <w:tcPr>
            <w:tcW w:w="2041" w:type="dxa"/>
          </w:tcPr>
          <w:p w14:paraId="10F5AF22" w14:textId="77777777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บริษัท ซมโปะ ประกันภัย</w:t>
            </w:r>
          </w:p>
          <w:p w14:paraId="46979892" w14:textId="4644D446" w:rsidR="00DB14E3" w:rsidRPr="00E24812" w:rsidRDefault="001D2FE6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40C4EE75" w14:textId="4C79F2CA" w:rsidR="00DB14E3" w:rsidRPr="00E24812" w:rsidRDefault="001D2FE6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ประกันคุ้มครองอัคคีภัย และประกันภัยธุรกิจหยุดชะงัก</w:t>
            </w:r>
          </w:p>
        </w:tc>
        <w:tc>
          <w:tcPr>
            <w:tcW w:w="2410" w:type="dxa"/>
          </w:tcPr>
          <w:p w14:paraId="308D6166" w14:textId="6FCB31A4" w:rsidR="009371FA" w:rsidRDefault="009C565E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ความเสียหายหรือความสูญเสียต่อชีวิตทรัพย์สิน และการหยุดชะงักธุรกิจของ</w:t>
            </w:r>
            <w:r w:rsidR="00E5349E" w:rsidRPr="00E24812">
              <w:rPr>
                <w:rFonts w:ascii="Angsana New" w:hAnsi="Angsana New" w:cs="Angsana New"/>
                <w:cs/>
              </w:rPr>
              <w:t xml:space="preserve"> </w:t>
            </w:r>
            <w:r w:rsidR="00E5349E" w:rsidRPr="00E24812">
              <w:rPr>
                <w:rFonts w:ascii="Angsana New" w:hAnsi="Angsana New" w:cs="Angsana New"/>
              </w:rPr>
              <w:t>TNC</w:t>
            </w:r>
            <w:r w:rsidR="005A0905" w:rsidRPr="00E24812">
              <w:rPr>
                <w:rFonts w:ascii="Angsana New" w:hAnsi="Angsana New" w:cs="Angsana New"/>
                <w:cs/>
              </w:rPr>
              <w:t xml:space="preserve"> ตั้งอยู่ที่เลขที่ </w:t>
            </w:r>
            <w:r w:rsidR="009371FA">
              <w:rPr>
                <w:rFonts w:ascii="Angsana New" w:hAnsi="Angsana New" w:cs="Angsana New"/>
              </w:rPr>
              <w:t>192</w:t>
            </w:r>
            <w:r w:rsidR="009371FA" w:rsidRPr="00E24812">
              <w:rPr>
                <w:rFonts w:ascii="Angsana New" w:hAnsi="Angsana New" w:cs="Angsana New"/>
                <w:cs/>
              </w:rPr>
              <w:t xml:space="preserve"> </w:t>
            </w:r>
            <w:r w:rsidR="005A0905" w:rsidRPr="00E24812">
              <w:rPr>
                <w:rFonts w:ascii="Angsana New" w:hAnsi="Angsana New" w:cs="Angsana New"/>
                <w:cs/>
              </w:rPr>
              <w:t xml:space="preserve">หมู่ </w:t>
            </w:r>
            <w:r w:rsidR="009371FA">
              <w:rPr>
                <w:rFonts w:ascii="Angsana New" w:hAnsi="Angsana New" w:cs="Angsana New"/>
              </w:rPr>
              <w:t>7</w:t>
            </w:r>
          </w:p>
          <w:p w14:paraId="7E1D7C5D" w14:textId="77777777" w:rsidR="009371FA" w:rsidRDefault="005A0905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ต.หัวสำโรง อ.แปลงยาว </w:t>
            </w:r>
          </w:p>
          <w:p w14:paraId="5DFCDB0A" w14:textId="613C47D4" w:rsidR="001D2FE6" w:rsidRPr="00E24812" w:rsidRDefault="005A0905" w:rsidP="00C02832">
            <w:pPr>
              <w:spacing w:line="370" w:lineRule="exact"/>
              <w:rPr>
                <w:rFonts w:ascii="Angsana New" w:hAnsi="Angsana New" w:cs="Angsana New"/>
                <w:highlight w:val="yello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จ.ฉะเชิงเทรา</w:t>
            </w:r>
            <w:r w:rsidR="00597423">
              <w:rPr>
                <w:rFonts w:ascii="Angsana New" w:hAnsi="Angsana New" w:cs="Angsana New" w:hint="cs"/>
                <w:cs/>
              </w:rPr>
              <w:t xml:space="preserve"> </w:t>
            </w:r>
            <w:r w:rsidR="00597423">
              <w:rPr>
                <w:rFonts w:ascii="Angsana New" w:hAnsi="Angsana New" w:cs="Angsana New"/>
              </w:rPr>
              <w:t>24190</w:t>
            </w:r>
          </w:p>
        </w:tc>
        <w:tc>
          <w:tcPr>
            <w:tcW w:w="1474" w:type="dxa"/>
          </w:tcPr>
          <w:p w14:paraId="486BF4FC" w14:textId="00CF38A8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</w:rPr>
              <w:t xml:space="preserve">16 </w:t>
            </w:r>
            <w:r w:rsidRPr="00E24812">
              <w:rPr>
                <w:rFonts w:ascii="Angsana New" w:hAnsi="Angsana New" w:cs="Angsana New"/>
                <w:cs/>
              </w:rPr>
              <w:t xml:space="preserve">มีนาคม </w:t>
            </w:r>
            <w:r w:rsidRPr="00E248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47" w:type="dxa"/>
          </w:tcPr>
          <w:p w14:paraId="70A24607" w14:textId="72994FDC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</w:rPr>
              <w:t xml:space="preserve">787 </w:t>
            </w:r>
            <w:r w:rsidRPr="00E2481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</w:tbl>
    <w:p w14:paraId="172F6ADE" w14:textId="3599BFCF" w:rsidR="006270D4" w:rsidRDefault="006270D4" w:rsidP="0024538F">
      <w:pPr>
        <w:keepNext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เงินลงทุน</w:t>
      </w:r>
      <w:r w:rsidR="005C5140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</w:t>
      </w: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</w:p>
    <w:p w14:paraId="31811AB3" w14:textId="0E1B4254" w:rsidR="007A4E5C" w:rsidRDefault="005C5140" w:rsidP="00C02832">
      <w:pPr>
        <w:keepNext/>
        <w:spacing w:before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C5140">
        <w:rPr>
          <w:rFonts w:asciiTheme="majorBidi" w:hAnsiTheme="majorBidi" w:cstheme="majorBidi" w:hint="cs"/>
          <w:sz w:val="32"/>
          <w:szCs w:val="32"/>
          <w:cs/>
        </w:rPr>
        <w:t xml:space="preserve">บริษัทฯ มีการลงทุนในบริษัทย่อย </w:t>
      </w:r>
      <w:r w:rsidR="00B523B9" w:rsidRPr="005C514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97423">
        <w:rPr>
          <w:rFonts w:asciiTheme="majorBidi" w:hAnsiTheme="majorBidi" w:cstheme="majorBidi"/>
          <w:sz w:val="32"/>
          <w:szCs w:val="32"/>
        </w:rPr>
        <w:t>3</w:t>
      </w:r>
      <w:r w:rsidR="00347172">
        <w:rPr>
          <w:rFonts w:asciiTheme="majorBidi" w:hAnsiTheme="majorBidi" w:cstheme="majorBidi"/>
          <w:sz w:val="32"/>
          <w:szCs w:val="32"/>
        </w:rPr>
        <w:t>1</w:t>
      </w:r>
      <w:r w:rsidR="00597423">
        <w:rPr>
          <w:rFonts w:asciiTheme="majorBidi" w:hAnsiTheme="majorBidi" w:cstheme="majorBidi"/>
          <w:sz w:val="32"/>
          <w:szCs w:val="32"/>
        </w:rPr>
        <w:t xml:space="preserve"> </w:t>
      </w:r>
      <w:r w:rsidR="0034717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315B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15BB">
        <w:rPr>
          <w:rFonts w:asciiTheme="majorBidi" w:hAnsiTheme="majorBidi" w:cstheme="majorBidi"/>
          <w:sz w:val="32"/>
          <w:szCs w:val="32"/>
        </w:rPr>
        <w:t>2563</w:t>
      </w:r>
      <w:r w:rsidRPr="005C5140">
        <w:rPr>
          <w:rFonts w:asciiTheme="majorBidi" w:hAnsiTheme="majorBidi" w:cstheme="majorBidi" w:hint="cs"/>
          <w:sz w:val="32"/>
          <w:szCs w:val="32"/>
          <w:cs/>
        </w:rPr>
        <w:t xml:space="preserve"> ดังต่อไปนี้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3118"/>
        <w:gridCol w:w="1247"/>
        <w:gridCol w:w="1020"/>
        <w:gridCol w:w="1020"/>
      </w:tblGrid>
      <w:tr w:rsidR="005C5140" w:rsidRPr="00370068" w14:paraId="34F6BA0D" w14:textId="47B66CFE" w:rsidTr="007A4E5C">
        <w:trPr>
          <w:trHeight w:val="403"/>
          <w:tblHeader/>
        </w:trPr>
        <w:tc>
          <w:tcPr>
            <w:tcW w:w="2694" w:type="dxa"/>
            <w:shd w:val="clear" w:color="auto" w:fill="D9D9D9" w:themeFill="background1" w:themeFillShade="D9"/>
          </w:tcPr>
          <w:p w14:paraId="244B9EB9" w14:textId="77777777" w:rsidR="005C5140" w:rsidRPr="0024538F" w:rsidRDefault="005C5140" w:rsidP="00E24812">
            <w:pPr>
              <w:jc w:val="center"/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0414EF02" w14:textId="77777777" w:rsidR="005C5140" w:rsidRPr="0024538F" w:rsidRDefault="005C5140" w:rsidP="00E24812">
            <w:pPr>
              <w:jc w:val="center"/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14:paraId="108E0D02" w14:textId="60DF5D27" w:rsidR="005C5140" w:rsidRDefault="005C5140">
            <w:pPr>
              <w:jc w:val="center"/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ทุนชำระแล้ว</w:t>
            </w:r>
          </w:p>
          <w:p w14:paraId="3221E45D" w14:textId="0C7C2E5A" w:rsidR="005C5140" w:rsidRPr="0024538F" w:rsidRDefault="005C514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ล้านบาท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020" w:type="dxa"/>
            <w:shd w:val="clear" w:color="auto" w:fill="D9D9D9" w:themeFill="background1" w:themeFillShade="D9"/>
          </w:tcPr>
          <w:p w14:paraId="4737F838" w14:textId="4B2D4715" w:rsidR="007A4E5C" w:rsidRDefault="002570B7" w:rsidP="007A4E5C">
            <w:pPr>
              <w:keepNext/>
              <w:jc w:val="center"/>
              <w:outlineLvl w:val="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สั</w:t>
            </w:r>
            <w:r w:rsidR="007A4E5C">
              <w:rPr>
                <w:rFonts w:asciiTheme="majorBidi" w:hAnsiTheme="majorBidi" w:cstheme="majorBidi" w:hint="cs"/>
                <w:cs/>
              </w:rPr>
              <w:t>ดส่วน</w:t>
            </w:r>
          </w:p>
          <w:p w14:paraId="331AB664" w14:textId="77777777" w:rsidR="007A4E5C" w:rsidRDefault="005C5140" w:rsidP="007A4E5C">
            <w:pPr>
              <w:keepNext/>
              <w:jc w:val="center"/>
              <w:outlineLvl w:val="5"/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การถือหุ้น</w:t>
            </w:r>
          </w:p>
          <w:p w14:paraId="594285F2" w14:textId="386C703D" w:rsidR="005C5140" w:rsidRPr="0024538F" w:rsidRDefault="007A4E5C" w:rsidP="007A4E5C">
            <w:pPr>
              <w:keepNext/>
              <w:jc w:val="center"/>
              <w:outlineLvl w:val="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โดย</w:t>
            </w:r>
            <w:r w:rsidR="005C5140" w:rsidRPr="0024538F">
              <w:rPr>
                <w:rFonts w:asciiTheme="majorBidi" w:hAnsiTheme="majorBidi" w:cstheme="majorBidi"/>
                <w:cs/>
              </w:rPr>
              <w:t>บริษัท</w:t>
            </w:r>
            <w:r w:rsidR="005C5140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1020" w:type="dxa"/>
            <w:shd w:val="clear" w:color="auto" w:fill="D9D9D9" w:themeFill="background1" w:themeFillShade="D9"/>
          </w:tcPr>
          <w:p w14:paraId="6B263A0B" w14:textId="77777777" w:rsidR="005C5140" w:rsidRDefault="005C5140">
            <w:pPr>
              <w:jc w:val="center"/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ต้นทุนเงินลงทุน</w:t>
            </w:r>
          </w:p>
          <w:p w14:paraId="68197DA9" w14:textId="724C8035" w:rsidR="005C5140" w:rsidRPr="0024538F" w:rsidRDefault="005C514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ล้านบาท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C5140" w:rsidRPr="00370068" w14:paraId="6A7A48B1" w14:textId="1B4E77B1" w:rsidTr="004706C5">
        <w:trPr>
          <w:trHeight w:val="403"/>
        </w:trPr>
        <w:tc>
          <w:tcPr>
            <w:tcW w:w="2694" w:type="dxa"/>
          </w:tcPr>
          <w:p w14:paraId="0EBF8569" w14:textId="4EFE0690" w:rsidR="005C5140" w:rsidRPr="0024538F" w:rsidRDefault="005C5140">
            <w:pPr>
              <w:rPr>
                <w:rFonts w:asciiTheme="majorBidi" w:hAnsiTheme="majorBidi" w:cstheme="majorBidi"/>
                <w:highlight w:val="yellow"/>
                <w:cs/>
              </w:rPr>
            </w:pPr>
            <w:r w:rsidRPr="0024538F">
              <w:rPr>
                <w:rFonts w:asciiTheme="majorBidi" w:hAnsiTheme="majorBidi" w:cstheme="majorBidi"/>
                <w:cs/>
              </w:rPr>
              <w:t>บริษัท ไทย นันเฟอรัส เมทัล จำกัด</w:t>
            </w:r>
          </w:p>
        </w:tc>
        <w:tc>
          <w:tcPr>
            <w:tcW w:w="3118" w:type="dxa"/>
          </w:tcPr>
          <w:p w14:paraId="646DC484" w14:textId="323C7A03" w:rsidR="005C5140" w:rsidRPr="0024538F" w:rsidRDefault="005C5140">
            <w:pPr>
              <w:rPr>
                <w:rFonts w:asciiTheme="majorBidi" w:hAnsiTheme="majorBidi" w:cstheme="majorBidi"/>
                <w:highlight w:val="yellow"/>
                <w:cs/>
              </w:rPr>
            </w:pPr>
            <w:r w:rsidRPr="0024538F">
              <w:rPr>
                <w:rFonts w:asciiTheme="majorBidi" w:hAnsiTheme="majorBidi" w:cstheme="majorBidi"/>
                <w:cs/>
              </w:rPr>
              <w:t>โรงงานหลอมตะกั่วผสม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</w:tcPr>
          <w:p w14:paraId="6218DEB5" w14:textId="5521865A" w:rsidR="005C5140" w:rsidRPr="009E04F2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250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6F24AF07" w14:textId="022C0C8E" w:rsidR="005C5140" w:rsidRPr="009E04F2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97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00</w:t>
            </w:r>
            <w:r w:rsidRPr="007F282C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6D5B813F" w14:textId="6EEA5F9A" w:rsidR="005C5140" w:rsidRPr="009E04F2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229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63</w:t>
            </w:r>
          </w:p>
        </w:tc>
      </w:tr>
      <w:tr w:rsidR="005C5140" w:rsidRPr="00370068" w14:paraId="632F8E36" w14:textId="758CE2FA" w:rsidTr="004706C5">
        <w:trPr>
          <w:trHeight w:val="403"/>
        </w:trPr>
        <w:tc>
          <w:tcPr>
            <w:tcW w:w="2694" w:type="dxa"/>
          </w:tcPr>
          <w:p w14:paraId="784C4FA6" w14:textId="42051E4D" w:rsidR="005C5140" w:rsidRPr="0024538F" w:rsidRDefault="005C5140">
            <w:pPr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 xml:space="preserve">บริษัท ผลิตภัณฑ์ </w:t>
            </w:r>
            <w:r w:rsidRPr="0024538F">
              <w:rPr>
                <w:rFonts w:asciiTheme="majorBidi" w:hAnsiTheme="majorBidi" w:cstheme="majorBidi"/>
              </w:rPr>
              <w:t>3</w:t>
            </w:r>
            <w:r w:rsidRPr="0024538F">
              <w:rPr>
                <w:rFonts w:asciiTheme="majorBidi" w:hAnsiTheme="majorBidi" w:cstheme="majorBidi"/>
                <w:cs/>
              </w:rPr>
              <w:t xml:space="preserve"> เค จำกัด</w:t>
            </w:r>
          </w:p>
        </w:tc>
        <w:tc>
          <w:tcPr>
            <w:tcW w:w="3118" w:type="dxa"/>
          </w:tcPr>
          <w:p w14:paraId="229885B9" w14:textId="77777777" w:rsidR="005C5140" w:rsidRPr="0024538F" w:rsidRDefault="005C5140">
            <w:pPr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ขายแบตเตอรี่รถยนต์และรถจักรยานยนต์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</w:tcPr>
          <w:p w14:paraId="504ECBC5" w14:textId="77777777" w:rsidR="005C5140" w:rsidRPr="007F282C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8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79EC1BEE" w14:textId="77777777" w:rsidR="005C5140" w:rsidRPr="007F282C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99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99</w:t>
            </w:r>
            <w:r w:rsidRPr="007F282C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71F871B8" w14:textId="77777777" w:rsidR="005C5140" w:rsidRPr="007F282C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8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00</w:t>
            </w:r>
          </w:p>
        </w:tc>
      </w:tr>
      <w:tr w:rsidR="005C5140" w:rsidRPr="00370068" w14:paraId="3D6F04CC" w14:textId="2A3B5E5F" w:rsidTr="004706C5">
        <w:trPr>
          <w:trHeight w:val="403"/>
        </w:trPr>
        <w:tc>
          <w:tcPr>
            <w:tcW w:w="2694" w:type="dxa"/>
          </w:tcPr>
          <w:p w14:paraId="570A4F0C" w14:textId="59684564" w:rsidR="005C5140" w:rsidRPr="0024538F" w:rsidRDefault="005C5140">
            <w:pPr>
              <w:rPr>
                <w:rFonts w:asciiTheme="majorBidi" w:hAnsiTheme="majorBidi" w:cstheme="majorBidi"/>
                <w:cs/>
              </w:rPr>
            </w:pPr>
            <w:r w:rsidRPr="0024538F">
              <w:rPr>
                <w:rFonts w:asciiTheme="majorBidi" w:hAnsiTheme="majorBidi" w:cstheme="majorBidi"/>
                <w:cs/>
              </w:rPr>
              <w:t>บริษัท พาวเวอร์พลาส จำกัด</w:t>
            </w:r>
          </w:p>
        </w:tc>
        <w:tc>
          <w:tcPr>
            <w:tcW w:w="3118" w:type="dxa"/>
          </w:tcPr>
          <w:p w14:paraId="41876C61" w14:textId="77777777" w:rsidR="005C5140" w:rsidRPr="0024538F" w:rsidRDefault="005C5140" w:rsidP="00C02832">
            <w:pPr>
              <w:rPr>
                <w:rFonts w:asciiTheme="majorBidi" w:hAnsiTheme="majorBidi" w:cstheme="majorBidi"/>
                <w:cs/>
              </w:rPr>
            </w:pPr>
            <w:r w:rsidRPr="0024538F">
              <w:rPr>
                <w:rFonts w:asciiTheme="majorBidi" w:hAnsiTheme="majorBidi" w:cstheme="majorBidi"/>
                <w:cs/>
              </w:rPr>
              <w:t>ผลิตเปลือกพลาสติกสำหรับแบตเตอรี่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</w:tcPr>
          <w:p w14:paraId="0355AA19" w14:textId="77777777" w:rsidR="005C5140" w:rsidRPr="007F282C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65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086B20EE" w14:textId="77777777" w:rsidR="005C5140" w:rsidRPr="007F282C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100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00</w:t>
            </w:r>
            <w:r w:rsidRPr="007F282C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10DB0582" w14:textId="7E4F3AB3" w:rsidR="005C5140" w:rsidRPr="007F282C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66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78</w:t>
            </w:r>
          </w:p>
        </w:tc>
      </w:tr>
      <w:tr w:rsidR="009371FA" w:rsidRPr="00370068" w14:paraId="405D9AE8" w14:textId="1361321C" w:rsidTr="009371FA">
        <w:trPr>
          <w:trHeight w:val="403"/>
        </w:trPr>
        <w:tc>
          <w:tcPr>
            <w:tcW w:w="8079" w:type="dxa"/>
            <w:gridSpan w:val="4"/>
          </w:tcPr>
          <w:p w14:paraId="57B1FC49" w14:textId="2B3F7146" w:rsidR="009371FA" w:rsidRPr="00C02832" w:rsidRDefault="009371FA" w:rsidP="00C0283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283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6228554F" w14:textId="2F3F20B2" w:rsidR="009371FA" w:rsidRPr="00C02832" w:rsidRDefault="009371FA" w:rsidP="004706C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02832">
              <w:rPr>
                <w:rFonts w:asciiTheme="majorBidi" w:hAnsiTheme="majorBidi" w:cstheme="majorBidi"/>
                <w:b/>
                <w:bCs/>
              </w:rPr>
              <w:t>304</w:t>
            </w:r>
            <w:r w:rsidRPr="00C02832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C02832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</w:tr>
    </w:tbl>
    <w:p w14:paraId="745EACF3" w14:textId="77777777" w:rsidR="00AB1EC0" w:rsidRDefault="00AB1EC0" w:rsidP="0024538F">
      <w:pPr>
        <w:keepNext/>
        <w:ind w:firstLine="70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079EBF99" w14:textId="22A847AF" w:rsidR="0034609D" w:rsidRPr="0024538F" w:rsidRDefault="0034609D" w:rsidP="0024538F">
      <w:pPr>
        <w:keepNext/>
        <w:ind w:firstLine="70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บริษัทฯ รับโอนกิจการทั้งหมดจาก บริษัท พาวเวอร์ พลาส จำกัด และ บริษัท ผลิตภัณฑ์ </w:t>
      </w:r>
      <w:r w:rsidRPr="0024538F">
        <w:rPr>
          <w:rFonts w:asciiTheme="majorBidi" w:hAnsiTheme="majorBidi" w:cstheme="majorBidi"/>
          <w:sz w:val="32"/>
          <w:szCs w:val="32"/>
        </w:rPr>
        <w:t>3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เค จำกัด ซึ่งทั้งสองบริษัท บริษัทฯ ถือหุ้นร้อยละ </w:t>
      </w:r>
      <w:r w:rsidRPr="0024538F">
        <w:rPr>
          <w:rFonts w:asciiTheme="majorBidi" w:hAnsiTheme="majorBidi" w:cstheme="majorBidi"/>
          <w:sz w:val="32"/>
          <w:szCs w:val="32"/>
        </w:rPr>
        <w:t>99</w:t>
      </w:r>
      <w:r w:rsidRPr="0024538F">
        <w:rPr>
          <w:rFonts w:asciiTheme="majorBidi" w:hAnsiTheme="majorBidi" w:cs="Angsana New"/>
          <w:sz w:val="32"/>
          <w:szCs w:val="32"/>
          <w:cs/>
        </w:rPr>
        <w:t>.</w:t>
      </w:r>
      <w:r w:rsidRPr="0024538F">
        <w:rPr>
          <w:rFonts w:asciiTheme="majorBidi" w:hAnsiTheme="majorBidi" w:cstheme="majorBidi"/>
          <w:sz w:val="32"/>
          <w:szCs w:val="32"/>
        </w:rPr>
        <w:t>99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ในวันที่ </w:t>
      </w:r>
      <w:r w:rsidRPr="0024538F">
        <w:rPr>
          <w:rFonts w:asciiTheme="majorBidi" w:hAnsiTheme="majorBidi" w:cstheme="majorBidi"/>
          <w:sz w:val="32"/>
          <w:szCs w:val="32"/>
        </w:rPr>
        <w:t>1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24538F">
        <w:rPr>
          <w:rFonts w:asciiTheme="majorBidi" w:hAnsiTheme="majorBidi" w:cstheme="majorBidi"/>
          <w:sz w:val="32"/>
          <w:szCs w:val="32"/>
        </w:rPr>
        <w:t>2562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โดยทั้งสองบริษัทดังกล่าวอยู่ระหว่างดำเนินการชำระบัญชี</w:t>
      </w:r>
    </w:p>
    <w:p w14:paraId="0C6E94F0" w14:textId="1CC2A67B" w:rsidR="00626707" w:rsidRPr="0024538F" w:rsidRDefault="00626707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1"/>
        <w:gridCol w:w="2273"/>
      </w:tblGrid>
      <w:tr w:rsidR="006270D4" w:rsidRPr="006977FA" w14:paraId="00A0764D" w14:textId="77777777" w:rsidTr="0024538F">
        <w:trPr>
          <w:trHeight w:val="403"/>
        </w:trPr>
        <w:tc>
          <w:tcPr>
            <w:tcW w:w="6941" w:type="dxa"/>
            <w:shd w:val="clear" w:color="auto" w:fill="D9D9D9" w:themeFill="background1" w:themeFillShade="D9"/>
          </w:tcPr>
          <w:p w14:paraId="6032EF09" w14:textId="61A89852" w:rsidR="006270D4" w:rsidRPr="00C02832" w:rsidRDefault="006270D4" w:rsidP="0024538F">
            <w:pPr>
              <w:jc w:val="center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ประเภทของภาระผูกพันและหนี้สินที่อาจเกิดขึ้น</w:t>
            </w:r>
            <w:r w:rsidR="000F4309" w:rsidRPr="00C02832">
              <w:rPr>
                <w:rFonts w:asciiTheme="majorBidi" w:hAnsiTheme="majorBidi" w:cstheme="majorBidi"/>
                <w:cs/>
              </w:rPr>
              <w:t xml:space="preserve"> ณ </w:t>
            </w:r>
            <w:r w:rsidR="004315BB" w:rsidRPr="00C02832">
              <w:rPr>
                <w:rFonts w:asciiTheme="majorBidi" w:hAnsiTheme="majorBidi" w:cstheme="majorBidi"/>
              </w:rPr>
              <w:t>3</w:t>
            </w:r>
            <w:r w:rsidR="00347172">
              <w:rPr>
                <w:rFonts w:asciiTheme="majorBidi" w:hAnsiTheme="majorBidi" w:cstheme="majorBidi"/>
              </w:rPr>
              <w:t>1</w:t>
            </w:r>
            <w:r w:rsidR="004315BB" w:rsidRPr="00C02832">
              <w:rPr>
                <w:rFonts w:asciiTheme="majorBidi" w:hAnsiTheme="majorBidi" w:cstheme="majorBidi"/>
              </w:rPr>
              <w:t xml:space="preserve"> </w:t>
            </w:r>
            <w:r w:rsidR="00347172">
              <w:rPr>
                <w:rFonts w:asciiTheme="majorBidi" w:hAnsiTheme="majorBidi" w:cstheme="majorBidi" w:hint="cs"/>
                <w:cs/>
              </w:rPr>
              <w:t>ธันวาคม</w:t>
            </w:r>
            <w:r w:rsidR="004315BB" w:rsidRPr="00C02832">
              <w:rPr>
                <w:rFonts w:asciiTheme="majorBidi" w:hAnsiTheme="majorBidi" w:cstheme="majorBidi"/>
                <w:cs/>
              </w:rPr>
              <w:t xml:space="preserve"> </w:t>
            </w:r>
            <w:r w:rsidR="004315BB" w:rsidRPr="00C0283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273" w:type="dxa"/>
            <w:shd w:val="clear" w:color="auto" w:fill="D9D9D9" w:themeFill="background1" w:themeFillShade="D9"/>
          </w:tcPr>
          <w:p w14:paraId="1D091612" w14:textId="5F24C832" w:rsidR="006270D4" w:rsidRPr="00C02832" w:rsidRDefault="006270D4" w:rsidP="0024538F">
            <w:pPr>
              <w:jc w:val="center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จำนวนเงิน</w:t>
            </w:r>
            <w:r w:rsidR="00370068" w:rsidRPr="00C02832">
              <w:rPr>
                <w:rFonts w:asciiTheme="majorBidi" w:hAnsiTheme="majorBidi" w:cs="Angsana New"/>
                <w:cs/>
              </w:rPr>
              <w:t xml:space="preserve"> (</w:t>
            </w:r>
            <w:r w:rsidR="00370068" w:rsidRPr="00C02832">
              <w:rPr>
                <w:rFonts w:asciiTheme="majorBidi" w:hAnsiTheme="majorBidi" w:cstheme="majorBidi"/>
                <w:cs/>
              </w:rPr>
              <w:t>ล้านบาท</w:t>
            </w:r>
            <w:r w:rsidR="00370068" w:rsidRPr="00C0283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270D4" w:rsidRPr="006977FA" w14:paraId="6B7ACCA7" w14:textId="77777777" w:rsidTr="0024538F">
        <w:trPr>
          <w:trHeight w:val="403"/>
        </w:trPr>
        <w:tc>
          <w:tcPr>
            <w:tcW w:w="6941" w:type="dxa"/>
          </w:tcPr>
          <w:p w14:paraId="26E71F92" w14:textId="5B2B273B" w:rsidR="006270D4" w:rsidRPr="00C02832" w:rsidRDefault="00370068" w:rsidP="0024538F">
            <w:pPr>
              <w:jc w:val="thaiDistribute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="Angsana New"/>
                <w:cs/>
              </w:rPr>
              <w:t>ธนาคารค้ำประกันการใช้ไฟฟ้ากับการไฟฟ้าส่วนภูมิภาคให้กับบริษัทฯ</w:t>
            </w:r>
          </w:p>
        </w:tc>
        <w:tc>
          <w:tcPr>
            <w:tcW w:w="2273" w:type="dxa"/>
          </w:tcPr>
          <w:p w14:paraId="0BB2F557" w14:textId="17B310FB" w:rsidR="006270D4" w:rsidRPr="002329DA" w:rsidRDefault="001A3AA8" w:rsidP="0024538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34.19</w:t>
            </w:r>
          </w:p>
        </w:tc>
      </w:tr>
      <w:tr w:rsidR="00A2663D" w:rsidRPr="006977FA" w14:paraId="21414E23" w14:textId="77777777" w:rsidTr="0024538F">
        <w:trPr>
          <w:trHeight w:val="403"/>
        </w:trPr>
        <w:tc>
          <w:tcPr>
            <w:tcW w:w="6941" w:type="dxa"/>
          </w:tcPr>
          <w:p w14:paraId="466E4FB7" w14:textId="3A031E42" w:rsidR="00A2663D" w:rsidRPr="00C02832" w:rsidRDefault="00370068" w:rsidP="0024538F">
            <w:pPr>
              <w:jc w:val="thaiDistribute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="Angsana New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2273" w:type="dxa"/>
          </w:tcPr>
          <w:p w14:paraId="10F4FAAC" w14:textId="3A8BC395" w:rsidR="00A2663D" w:rsidRPr="002329DA" w:rsidRDefault="002329DA" w:rsidP="0024538F">
            <w:pPr>
              <w:jc w:val="center"/>
              <w:rPr>
                <w:rFonts w:asciiTheme="majorBidi" w:hAnsiTheme="majorBidi" w:cstheme="majorBidi"/>
              </w:rPr>
            </w:pPr>
            <w:r w:rsidRPr="002329DA">
              <w:rPr>
                <w:rFonts w:asciiTheme="majorBidi" w:hAnsiTheme="majorBidi" w:cstheme="majorBidi"/>
              </w:rPr>
              <w:t>4.86</w:t>
            </w:r>
          </w:p>
        </w:tc>
      </w:tr>
      <w:tr w:rsidR="00A2663D" w:rsidRPr="006977FA" w14:paraId="568A71F5" w14:textId="77777777" w:rsidTr="0024538F">
        <w:trPr>
          <w:trHeight w:val="403"/>
        </w:trPr>
        <w:tc>
          <w:tcPr>
            <w:tcW w:w="6941" w:type="dxa"/>
          </w:tcPr>
          <w:p w14:paraId="4274B4C2" w14:textId="295850C6" w:rsidR="00A2663D" w:rsidRPr="00C02832" w:rsidRDefault="00370068" w:rsidP="0024538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02832">
              <w:rPr>
                <w:rFonts w:asciiTheme="majorBidi" w:hAnsiTheme="majorBidi" w:cs="Angsana New"/>
                <w:cs/>
              </w:rPr>
              <w:t>ธนาคารค้ำประกันภาษีสรรพสามิตให้กับบริษัทฯ</w:t>
            </w:r>
          </w:p>
        </w:tc>
        <w:tc>
          <w:tcPr>
            <w:tcW w:w="2273" w:type="dxa"/>
          </w:tcPr>
          <w:p w14:paraId="12475B68" w14:textId="3C1F9745" w:rsidR="00A2663D" w:rsidRPr="002329DA" w:rsidRDefault="00370068" w:rsidP="0024538F">
            <w:pPr>
              <w:jc w:val="center"/>
              <w:rPr>
                <w:rFonts w:asciiTheme="majorBidi" w:hAnsiTheme="majorBidi" w:cstheme="majorBidi"/>
              </w:rPr>
            </w:pPr>
            <w:r w:rsidRPr="002329DA">
              <w:rPr>
                <w:rFonts w:asciiTheme="majorBidi" w:hAnsiTheme="majorBidi" w:cstheme="majorBidi"/>
                <w:cs/>
              </w:rPr>
              <w:t>0.0</w:t>
            </w:r>
            <w:r w:rsidR="0034609D" w:rsidRPr="002329DA">
              <w:rPr>
                <w:rFonts w:asciiTheme="majorBidi" w:hAnsiTheme="majorBidi" w:cstheme="majorBidi"/>
              </w:rPr>
              <w:t>3</w:t>
            </w:r>
          </w:p>
        </w:tc>
      </w:tr>
    </w:tbl>
    <w:p w14:paraId="71F2C788" w14:textId="62EB850A" w:rsidR="00626707" w:rsidRDefault="00626707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37BBA8D" w14:textId="7EED6C50" w:rsidR="00626707" w:rsidRDefault="002740EE" w:rsidP="0024538F">
      <w:pPr>
        <w:pStyle w:val="PlainText"/>
        <w:tabs>
          <w:tab w:val="left" w:pos="1440"/>
          <w:tab w:val="left" w:pos="1800"/>
        </w:tabs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นโยบายการลงทุนในบริษัทย่อย และบริษัทร่วม</w:t>
      </w:r>
    </w:p>
    <w:p w14:paraId="2F3D52C6" w14:textId="56844E71" w:rsidR="004D47D5" w:rsidRPr="004D47D5" w:rsidRDefault="004D47D5" w:rsidP="00C02832">
      <w:pPr>
        <w:spacing w:before="120"/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4D47D5">
        <w:rPr>
          <w:rFonts w:asciiTheme="majorBidi" w:hAnsiTheme="majorBidi" w:cs="Angsana New"/>
          <w:sz w:val="32"/>
          <w:szCs w:val="32"/>
          <w:cs/>
        </w:rPr>
        <w:t>มีนโยบายการลงทุนและกำกับดูแลการดำเนินงานในบริษัทย่อยและบริษัทร่วม โดยจะลงทุนในธุรกิจที่มีความเกี่ยวข้อง หรือเอื้อประโยชน์กับธุรกิจหลักของบริษัท และเป็นธุรกิจที่มีศักยภาพ สามารถสร้างผลกำไรให้แก่บริษัทในระยะยาว โดยจะควบคุม กำกับดูแลอย่างใกล้ชิดเพื่อรักษาผลประโยชน์ในเงินลงทุนของบริษัทได้อย่างต่อเนื่องและยั่งยืน ตลอดจนสร้างมูลค่าเพิ่มและความเชื่อมั่นให้กับผู้มีส่วนได้เสียทุกฝ่าย โดยมีแนวทางปฏิบัติ ดังนี้</w:t>
      </w:r>
    </w:p>
    <w:p w14:paraId="5E9D3E16" w14:textId="02E3996A" w:rsidR="004D47D5" w:rsidRPr="004D47D5" w:rsidRDefault="004D47D5" w:rsidP="004D47D5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4D47D5">
        <w:rPr>
          <w:rFonts w:asciiTheme="majorBidi" w:hAnsiTheme="majorBidi" w:cstheme="majorBidi"/>
          <w:sz w:val="32"/>
          <w:szCs w:val="32"/>
        </w:rPr>
        <w:tab/>
        <w:t>1</w:t>
      </w:r>
      <w:r w:rsidRPr="004D47D5">
        <w:rPr>
          <w:rFonts w:asciiTheme="majorBidi" w:hAnsiTheme="majorBidi" w:cs="Angsana New"/>
          <w:sz w:val="32"/>
          <w:szCs w:val="32"/>
          <w:cs/>
        </w:rPr>
        <w:t>. บริษัทจะส่งบุคคลที่ได้รับความเห็นชอบจากที่ประชุมคณะกรรมการบริษัทเข้าร่วมเป็นกรรมการและผู้บริหารในบริษัทย่อยและบริษัทร่วม เพื่อควบคุมดูแลและกำหนดนโยบายการบริหารงานเสมือนเป็นหน่วยงานหนึ่งของบริษัท โดยบุคคลดังกล่าวต้องมีคุณสมบัติและประสบการณ์ที่เหมาะสมในการบริหารกิจการของบริษัทย่อยและบริษัทร่วมนั้น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D47D5">
        <w:rPr>
          <w:rFonts w:asciiTheme="majorBidi" w:hAnsiTheme="majorBidi" w:cs="Angsana New"/>
          <w:sz w:val="32"/>
          <w:szCs w:val="32"/>
          <w:cs/>
        </w:rPr>
        <w:t>ๆ นอกจากนี้ จำนวนบุคคลที่จะเข้าร่วมเป็นกรรมการในบริษัทย่อยและบริษัทร่วมดังกล่าวเป็นไปตามสัดส่วนการถือหุ้นของบริษัท และ/หรือข้อตกลงร่วมกันในกรณีของบริษัทร่วม</w:t>
      </w:r>
    </w:p>
    <w:p w14:paraId="5163B665" w14:textId="77777777" w:rsidR="004D47D5" w:rsidRPr="004D47D5" w:rsidRDefault="004D47D5" w:rsidP="004D47D5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4D47D5">
        <w:rPr>
          <w:rFonts w:asciiTheme="majorBidi" w:hAnsiTheme="majorBidi" w:cstheme="majorBidi"/>
          <w:sz w:val="32"/>
          <w:szCs w:val="32"/>
        </w:rPr>
        <w:lastRenderedPageBreak/>
        <w:tab/>
        <w:t>2</w:t>
      </w:r>
      <w:r w:rsidRPr="004D47D5">
        <w:rPr>
          <w:rFonts w:asciiTheme="majorBidi" w:hAnsiTheme="majorBidi" w:cs="Angsana New"/>
          <w:sz w:val="32"/>
          <w:szCs w:val="32"/>
          <w:cs/>
        </w:rPr>
        <w:t>. บริษัทจะติดตามผลประกอบการและผลการดำเนินงานของบริษัทย่อยและบริษัทร่วมอย่างใกล้ชิดเพื่อให้เป็นไปตามเป้าหมายที่บริษัทได้กำหนดไว้ รวมถึงกำกับให้มีการจัดเก็บข้อมูลและบันทึกบัญชีของบริษัทย่อยและบริษัทร่วมให้บริษัทตรวจสอบ</w:t>
      </w:r>
    </w:p>
    <w:p w14:paraId="44FD2CD2" w14:textId="110F56A3" w:rsidR="00626707" w:rsidRPr="0024538F" w:rsidRDefault="004D47D5" w:rsidP="00E24812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4D47D5">
        <w:rPr>
          <w:rFonts w:asciiTheme="majorBidi" w:hAnsiTheme="majorBidi" w:cstheme="majorBidi"/>
          <w:sz w:val="32"/>
          <w:szCs w:val="32"/>
        </w:rPr>
        <w:tab/>
        <w:t>3</w:t>
      </w:r>
      <w:r w:rsidRPr="004D47D5">
        <w:rPr>
          <w:rFonts w:asciiTheme="majorBidi" w:hAnsiTheme="majorBidi" w:cs="Angsana New"/>
          <w:sz w:val="32"/>
          <w:szCs w:val="32"/>
          <w:cs/>
        </w:rPr>
        <w:t>. บริษัทย่อยและบริษัทร่วมต้องรายงานแผนการประกอบธุรกิจ โครงการลงทุน การเข้าร่วมลงทุนกับผู้ประกอบการรายอื่นต่อบริษัท รวมทั้งบริษัทย่อยและบริษัทร่วมต้องนำส่งข้อมูลหรือเอกสารที่เกี่ยวข้องกับการดำเนินงานให้กับบริษัทเมื่อได้รับการร้องขอตามความเหมาะสม</w:t>
      </w:r>
    </w:p>
    <w:p w14:paraId="4532E60D" w14:textId="0DE4502A" w:rsidR="002E6ACD" w:rsidRPr="0024538F" w:rsidRDefault="00B3250C" w:rsidP="00C02832">
      <w:pPr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br w:type="page"/>
      </w:r>
      <w:r w:rsidR="001E194D" w:rsidRPr="00C0283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E194D" w:rsidRPr="00C02832">
        <w:rPr>
          <w:rFonts w:asciiTheme="majorBidi" w:hAnsiTheme="majorBidi" w:cs="Angsana New"/>
          <w:b/>
          <w:bCs/>
          <w:sz w:val="32"/>
          <w:szCs w:val="32"/>
          <w:cs/>
        </w:rPr>
        <w:t xml:space="preserve">. </w:t>
      </w:r>
      <w:r w:rsidR="002E7C9C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162F4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ข้อพิพาททางกฎหมาย</w:t>
      </w:r>
    </w:p>
    <w:p w14:paraId="02BD12CC" w14:textId="77777777" w:rsidR="00B96331" w:rsidRPr="00B96331" w:rsidRDefault="00354E22" w:rsidP="00B96331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hAnsiTheme="majorBidi" w:cs="Angsana New"/>
          <w:sz w:val="32"/>
          <w:szCs w:val="32"/>
        </w:rPr>
      </w:pPr>
      <w:r w:rsidRPr="00B96331">
        <w:rPr>
          <w:rFonts w:asciiTheme="majorBidi" w:hAnsiTheme="majorBidi" w:cstheme="majorBidi"/>
          <w:sz w:val="32"/>
          <w:szCs w:val="32"/>
        </w:rPr>
        <w:t>5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theme="majorBidi"/>
          <w:sz w:val="32"/>
          <w:szCs w:val="32"/>
        </w:rPr>
        <w:t>1</w:t>
      </w:r>
      <w:r w:rsidRPr="00B96331">
        <w:rPr>
          <w:rFonts w:asciiTheme="majorBidi" w:hAnsiTheme="majorBidi" w:cstheme="majorBidi"/>
          <w:sz w:val="32"/>
          <w:szCs w:val="32"/>
        </w:rPr>
        <w:tab/>
      </w:r>
      <w:r w:rsidR="00B96331" w:rsidRPr="00B96331">
        <w:rPr>
          <w:rFonts w:asciiTheme="majorBidi" w:hAnsiTheme="majorBidi" w:cs="Angsana New"/>
          <w:sz w:val="32"/>
          <w:szCs w:val="32"/>
          <w:cs/>
        </w:rPr>
        <w:t>ในปี 2561 กลุ่มบริษัทได้รับหมายเรียกพร้อมสำเนาคำฟ้องคดีแพ่งสามัญ โดยถูกฟ้องร้องจากอดีตลูกจ้างซึ่งยื่นคำร้องต่อศาลให้กลุ่มบริษัทชำระเงินค่าเสียหายจากการละเมิดสัญญาที่เกิดจากการ                      เลิกจ้างจำนวนเงินรวม 181 ล้านบาทรวมถึงดอกเบี้ยก่อนและหลังการพิจารณาคดี ปัจจุบันคดีอยู่ระหว่างการพิจารณาของศาล ทั้งนี้ฝ่ายบริหารของกลุ่มบริษัทเชื่อว่ากลุ่มบริษัทสามารถแย้งคำฟ้อง                ได้ด้วยหลักฐานที่กลุ่มบริษัทมีอยู่</w:t>
      </w:r>
    </w:p>
    <w:p w14:paraId="7B018C39" w14:textId="6DDE42FF" w:rsidR="00354E22" w:rsidRPr="00B96331" w:rsidRDefault="00354E22" w:rsidP="00B96331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hAnsiTheme="majorBidi" w:cs="Angsana New"/>
          <w:sz w:val="32"/>
          <w:szCs w:val="32"/>
        </w:rPr>
      </w:pPr>
      <w:r w:rsidRPr="00B96331">
        <w:rPr>
          <w:rFonts w:asciiTheme="majorBidi" w:hAnsiTheme="majorBidi" w:cs="Angsana New"/>
          <w:sz w:val="32"/>
          <w:szCs w:val="32"/>
        </w:rPr>
        <w:t>5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="Angsana New"/>
          <w:sz w:val="32"/>
          <w:szCs w:val="32"/>
        </w:rPr>
        <w:t>2</w:t>
      </w:r>
      <w:r w:rsidRPr="00B96331">
        <w:rPr>
          <w:rFonts w:asciiTheme="majorBidi" w:hAnsiTheme="majorBidi" w:cs="Angsana New"/>
          <w:sz w:val="32"/>
          <w:szCs w:val="32"/>
        </w:rPr>
        <w:tab/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B96331">
        <w:rPr>
          <w:rFonts w:asciiTheme="majorBidi" w:hAnsiTheme="majorBidi" w:cstheme="majorBidi"/>
          <w:sz w:val="32"/>
          <w:szCs w:val="32"/>
        </w:rPr>
        <w:t xml:space="preserve">4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มกราคม </w:t>
      </w:r>
      <w:r w:rsidRPr="00B96331">
        <w:rPr>
          <w:rFonts w:asciiTheme="majorBidi" w:hAnsiTheme="majorBidi" w:cstheme="majorBidi"/>
          <w:sz w:val="32"/>
          <w:szCs w:val="32"/>
        </w:rPr>
        <w:t xml:space="preserve">2556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บริษัทฯได้รับหนังสือแบบแจ้งการประเมินอากรขาเข้า ภาษีมูลค่าเพิ่ม และเงินเพิ่ม (“แบบแจ้งการประเมิน”) ครั้งที่ </w:t>
      </w:r>
      <w:r w:rsidRPr="00B96331">
        <w:rPr>
          <w:rFonts w:asciiTheme="majorBidi" w:hAnsiTheme="majorBidi" w:cstheme="majorBidi"/>
          <w:sz w:val="32"/>
          <w:szCs w:val="32"/>
        </w:rPr>
        <w:t xml:space="preserve">1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จากกรมศุลกากรจำนวนทั้งสิ้น </w:t>
      </w:r>
      <w:r w:rsidRPr="00B96331">
        <w:rPr>
          <w:rFonts w:asciiTheme="majorBidi" w:hAnsiTheme="majorBidi" w:cstheme="majorBidi"/>
          <w:sz w:val="32"/>
          <w:szCs w:val="32"/>
        </w:rPr>
        <w:t xml:space="preserve">135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ฉบับ โดยในแบบแจ้งการประเมินระบุว่า บริษัทฯชำระค่าภาษีอากรจากการนำเข้าวัตถุดิบและเครื่องจักรสำหรับปี </w:t>
      </w:r>
      <w:r w:rsidRPr="00B96331">
        <w:rPr>
          <w:rFonts w:asciiTheme="majorBidi" w:hAnsiTheme="majorBidi" w:cstheme="majorBidi"/>
          <w:sz w:val="32"/>
          <w:szCs w:val="32"/>
        </w:rPr>
        <w:t xml:space="preserve">2550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ถึงปี </w:t>
      </w:r>
      <w:r w:rsidRPr="00B96331">
        <w:rPr>
          <w:rFonts w:asciiTheme="majorBidi" w:hAnsiTheme="majorBidi" w:cstheme="majorBidi"/>
          <w:sz w:val="32"/>
          <w:szCs w:val="32"/>
        </w:rPr>
        <w:t>2553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 ไว้ไม่ถูกต้องครบถ้วน กรมศุลกากรจึงเรียกเก็บอากรขาเข้าและภาษีมูลค่าเพิ่มเป็นจำนวน </w:t>
      </w:r>
      <w:r w:rsidRPr="00B96331">
        <w:rPr>
          <w:rFonts w:asciiTheme="majorBidi" w:hAnsiTheme="majorBidi" w:cstheme="majorBidi"/>
          <w:sz w:val="32"/>
          <w:szCs w:val="32"/>
        </w:rPr>
        <w:t>9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theme="majorBidi"/>
          <w:sz w:val="32"/>
          <w:szCs w:val="32"/>
        </w:rPr>
        <w:t xml:space="preserve">92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ล้านบาท และจำนวน </w:t>
      </w:r>
      <w:r w:rsidRPr="00B96331">
        <w:rPr>
          <w:rFonts w:asciiTheme="majorBidi" w:hAnsiTheme="majorBidi" w:cstheme="majorBidi"/>
          <w:sz w:val="32"/>
          <w:szCs w:val="32"/>
        </w:rPr>
        <w:t>89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theme="majorBidi"/>
          <w:sz w:val="32"/>
          <w:szCs w:val="32"/>
        </w:rPr>
        <w:t xml:space="preserve">57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ล้านบาท ตามลำดับ รวมเป็นจำนวน </w:t>
      </w:r>
      <w:r w:rsidRPr="00B96331">
        <w:rPr>
          <w:rFonts w:asciiTheme="majorBidi" w:hAnsiTheme="majorBidi" w:cstheme="majorBidi"/>
          <w:sz w:val="32"/>
          <w:szCs w:val="32"/>
        </w:rPr>
        <w:t>99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theme="majorBidi"/>
          <w:sz w:val="32"/>
          <w:szCs w:val="32"/>
        </w:rPr>
        <w:t xml:space="preserve">49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ล้านบาท นอกจากนี้ ยังมีเงินเพิ่มอีกเป็นจำนวน </w:t>
      </w:r>
      <w:r w:rsidRPr="00B96331">
        <w:rPr>
          <w:rFonts w:asciiTheme="majorBidi" w:hAnsiTheme="majorBidi" w:cstheme="majorBidi"/>
          <w:sz w:val="32"/>
          <w:szCs w:val="32"/>
        </w:rPr>
        <w:t>60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theme="majorBidi"/>
          <w:sz w:val="32"/>
          <w:szCs w:val="32"/>
        </w:rPr>
        <w:t xml:space="preserve">12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ล้านบาท รวมเป็นจำนวนทั้งสิ้น </w:t>
      </w:r>
      <w:r w:rsidRPr="00B96331">
        <w:rPr>
          <w:rFonts w:asciiTheme="majorBidi" w:hAnsiTheme="majorBidi" w:cstheme="majorBidi"/>
          <w:sz w:val="32"/>
          <w:szCs w:val="32"/>
        </w:rPr>
        <w:t>159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theme="majorBidi"/>
          <w:sz w:val="32"/>
          <w:szCs w:val="32"/>
        </w:rPr>
        <w:t xml:space="preserve">61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ล้านบาท </w:t>
      </w:r>
    </w:p>
    <w:p w14:paraId="056D6F4E" w14:textId="77777777" w:rsidR="00354E22" w:rsidRPr="00B96331" w:rsidRDefault="00354E22" w:rsidP="00C02832">
      <w:pPr>
        <w:overflowPunct w:val="0"/>
        <w:autoSpaceDE w:val="0"/>
        <w:autoSpaceDN w:val="0"/>
        <w:adjustRightInd w:val="0"/>
        <w:spacing w:before="120"/>
        <w:ind w:firstLine="567"/>
        <w:jc w:val="thaiDistribute"/>
        <w:textAlignment w:val="baseline"/>
        <w:rPr>
          <w:rFonts w:asciiTheme="majorBidi" w:hAnsiTheme="majorBidi" w:cs="Angsana New"/>
          <w:sz w:val="32"/>
          <w:szCs w:val="32"/>
        </w:rPr>
      </w:pPr>
      <w:r w:rsidRPr="00B96331">
        <w:rPr>
          <w:rFonts w:asciiTheme="majorBidi" w:hAnsiTheme="majorBidi" w:cs="Angsana New"/>
          <w:sz w:val="32"/>
          <w:szCs w:val="32"/>
          <w:cs/>
        </w:rPr>
        <w:t xml:space="preserve">ในปี </w:t>
      </w:r>
      <w:r w:rsidRPr="00B96331">
        <w:rPr>
          <w:rFonts w:asciiTheme="majorBidi" w:hAnsiTheme="majorBidi" w:cs="Angsana New"/>
          <w:sz w:val="32"/>
          <w:szCs w:val="32"/>
        </w:rPr>
        <w:t xml:space="preserve">2560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ฝ่ายบริหารของบริษัทฯได้บันทึกหนี้สินภาษีอากรเพิ่มเติมจากที่ได้เคยบันทึกไว้เป็นจำนวนหนี้สินภาษีอากรตามแบบประเมินครั้งที่ </w:t>
      </w:r>
      <w:r w:rsidRPr="00B96331">
        <w:rPr>
          <w:rFonts w:asciiTheme="majorBidi" w:hAnsiTheme="majorBidi" w:cs="Angsana New"/>
          <w:sz w:val="32"/>
          <w:szCs w:val="32"/>
        </w:rPr>
        <w:t xml:space="preserve">1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จำนวน </w:t>
      </w:r>
      <w:r w:rsidRPr="00B96331">
        <w:rPr>
          <w:rFonts w:asciiTheme="majorBidi" w:hAnsiTheme="majorBidi" w:cs="Angsana New"/>
          <w:sz w:val="32"/>
          <w:szCs w:val="32"/>
        </w:rPr>
        <w:t>159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="Angsana New"/>
          <w:sz w:val="32"/>
          <w:szCs w:val="32"/>
        </w:rPr>
        <w:t xml:space="preserve">61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ล้านบาท บวกเงินเพิ่มอีกจำนวน </w:t>
      </w:r>
      <w:r w:rsidRPr="00B96331">
        <w:rPr>
          <w:rFonts w:asciiTheme="majorBidi" w:hAnsiTheme="majorBidi" w:cs="Angsana New"/>
          <w:sz w:val="32"/>
          <w:szCs w:val="32"/>
        </w:rPr>
        <w:t>39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="Angsana New"/>
          <w:sz w:val="32"/>
          <w:szCs w:val="32"/>
        </w:rPr>
        <w:t xml:space="preserve">37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ล้านบาท และในปี </w:t>
      </w:r>
      <w:r w:rsidRPr="00B96331">
        <w:rPr>
          <w:rFonts w:asciiTheme="majorBidi" w:hAnsiTheme="majorBidi" w:cs="Angsana New"/>
          <w:sz w:val="32"/>
          <w:szCs w:val="32"/>
        </w:rPr>
        <w:t xml:space="preserve">2561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ได้บันทึกเงินเพิ่มอีกจำนวน </w:t>
      </w:r>
      <w:r w:rsidRPr="00B96331">
        <w:rPr>
          <w:rFonts w:asciiTheme="majorBidi" w:hAnsiTheme="majorBidi" w:cs="Angsana New"/>
          <w:sz w:val="32"/>
          <w:szCs w:val="32"/>
        </w:rPr>
        <w:t>2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="Angsana New"/>
          <w:sz w:val="32"/>
          <w:szCs w:val="32"/>
        </w:rPr>
        <w:t xml:space="preserve">61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ล้านบาท รวมเป็นจำนวนเงิน </w:t>
      </w:r>
      <w:r w:rsidRPr="00B96331">
        <w:rPr>
          <w:rFonts w:asciiTheme="majorBidi" w:hAnsiTheme="majorBidi" w:cs="Angsana New"/>
          <w:sz w:val="32"/>
          <w:szCs w:val="32"/>
        </w:rPr>
        <w:t>201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="Angsana New"/>
          <w:sz w:val="32"/>
          <w:szCs w:val="32"/>
        </w:rPr>
        <w:t xml:space="preserve">59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ล้านบาท ต่อมาเมื่อวันที่ </w:t>
      </w:r>
      <w:r w:rsidRPr="00B96331">
        <w:rPr>
          <w:rFonts w:asciiTheme="majorBidi" w:hAnsiTheme="majorBidi" w:cs="Angsana New"/>
          <w:sz w:val="32"/>
          <w:szCs w:val="32"/>
        </w:rPr>
        <w:t xml:space="preserve">25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ตุลาคม </w:t>
      </w:r>
      <w:r w:rsidRPr="00B96331">
        <w:rPr>
          <w:rFonts w:asciiTheme="majorBidi" w:hAnsiTheme="majorBidi" w:cs="Angsana New"/>
          <w:sz w:val="32"/>
          <w:szCs w:val="32"/>
        </w:rPr>
        <w:t xml:space="preserve">2561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บริษัทฯจ่ายชำระภาษีมูลค่าเพิ่มและเบี้ยปรับเงินเพิ่มแก่สรรพากรจำนวน </w:t>
      </w:r>
      <w:r w:rsidRPr="00B96331">
        <w:rPr>
          <w:rFonts w:asciiTheme="majorBidi" w:hAnsiTheme="majorBidi" w:cs="Angsana New"/>
          <w:sz w:val="32"/>
          <w:szCs w:val="32"/>
        </w:rPr>
        <w:t>152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="Angsana New"/>
          <w:sz w:val="32"/>
          <w:szCs w:val="32"/>
        </w:rPr>
        <w:t>24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 ล้านบาท ตามหนังสือแบบแจ้งการประเมินครั้งที่ </w:t>
      </w:r>
      <w:r w:rsidRPr="00B96331">
        <w:rPr>
          <w:rFonts w:asciiTheme="majorBidi" w:hAnsiTheme="majorBidi" w:cs="Angsana New"/>
          <w:sz w:val="32"/>
          <w:szCs w:val="32"/>
        </w:rPr>
        <w:t xml:space="preserve">1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จากกรมศุลกากร และเมื่อวันที่ </w:t>
      </w:r>
      <w:r w:rsidRPr="00B96331">
        <w:rPr>
          <w:rFonts w:asciiTheme="majorBidi" w:hAnsiTheme="majorBidi" w:cs="Angsana New"/>
          <w:sz w:val="32"/>
          <w:szCs w:val="32"/>
        </w:rPr>
        <w:t xml:space="preserve">18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Pr="00B96331">
        <w:rPr>
          <w:rFonts w:asciiTheme="majorBidi" w:hAnsiTheme="majorBidi" w:cs="Angsana New"/>
          <w:sz w:val="32"/>
          <w:szCs w:val="32"/>
        </w:rPr>
        <w:t xml:space="preserve">2562 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บริษัทฯจ่ายชำระภาษีมูลค่าเพิ่มและเบี้ยปรับเงินเพิ่มส่วนที่เหลือแก่สรรพากรเป็นจำนวน </w:t>
      </w:r>
      <w:r w:rsidRPr="00B96331">
        <w:rPr>
          <w:rFonts w:asciiTheme="majorBidi" w:hAnsiTheme="majorBidi" w:cs="Angsana New"/>
          <w:sz w:val="32"/>
          <w:szCs w:val="32"/>
        </w:rPr>
        <w:t>49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="Angsana New"/>
          <w:sz w:val="32"/>
          <w:szCs w:val="32"/>
        </w:rPr>
        <w:t>65</w:t>
      </w:r>
      <w:r w:rsidRPr="00B96331">
        <w:rPr>
          <w:rFonts w:asciiTheme="majorBidi" w:hAnsiTheme="majorBidi" w:cs="Angsana New"/>
          <w:sz w:val="32"/>
          <w:szCs w:val="32"/>
          <w:cs/>
        </w:rPr>
        <w:t xml:space="preserve"> ล้านบาท บวกเพิ่มอีก </w:t>
      </w:r>
      <w:r w:rsidRPr="00B96331">
        <w:rPr>
          <w:rFonts w:asciiTheme="majorBidi" w:hAnsiTheme="majorBidi" w:cs="Angsana New"/>
          <w:sz w:val="32"/>
          <w:szCs w:val="32"/>
        </w:rPr>
        <w:t>0</w:t>
      </w:r>
      <w:r w:rsidRPr="00B96331">
        <w:rPr>
          <w:rFonts w:asciiTheme="majorBidi" w:hAnsiTheme="majorBidi" w:cs="Angsana New"/>
          <w:sz w:val="32"/>
          <w:szCs w:val="32"/>
          <w:cs/>
        </w:rPr>
        <w:t>.</w:t>
      </w:r>
      <w:r w:rsidRPr="00B96331">
        <w:rPr>
          <w:rFonts w:asciiTheme="majorBidi" w:hAnsiTheme="majorBidi" w:cs="Angsana New"/>
          <w:sz w:val="32"/>
          <w:szCs w:val="32"/>
        </w:rPr>
        <w:t xml:space="preserve">30 </w:t>
      </w:r>
      <w:r w:rsidRPr="00B96331">
        <w:rPr>
          <w:rFonts w:asciiTheme="majorBidi" w:hAnsiTheme="majorBidi" w:cs="Angsana New"/>
          <w:sz w:val="32"/>
          <w:szCs w:val="32"/>
          <w:cs/>
        </w:rPr>
        <w:t>ล้านบาท</w:t>
      </w:r>
    </w:p>
    <w:p w14:paraId="5253BBE8" w14:textId="77777777" w:rsidR="00354E22" w:rsidRPr="00B96331" w:rsidRDefault="00354E22" w:rsidP="00C02832">
      <w:pPr>
        <w:overflowPunct w:val="0"/>
        <w:autoSpaceDE w:val="0"/>
        <w:autoSpaceDN w:val="0"/>
        <w:adjustRightInd w:val="0"/>
        <w:spacing w:before="120"/>
        <w:ind w:firstLine="567"/>
        <w:jc w:val="thaiDistribute"/>
        <w:textAlignment w:val="baseline"/>
        <w:rPr>
          <w:rFonts w:asciiTheme="majorBidi" w:hAnsiTheme="majorBidi" w:cs="Angsana New"/>
          <w:sz w:val="32"/>
          <w:szCs w:val="32"/>
        </w:rPr>
      </w:pPr>
      <w:r w:rsidRPr="00B96331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Pr="00B96331">
        <w:rPr>
          <w:rFonts w:asciiTheme="majorBidi" w:hAnsiTheme="majorBidi" w:cs="Angsana New"/>
          <w:sz w:val="32"/>
          <w:szCs w:val="32"/>
          <w:cs/>
        </w:rPr>
        <w:t>กรมสรรพากรและกรมศุลกากร</w:t>
      </w:r>
      <w:r w:rsidRPr="00B96331">
        <w:rPr>
          <w:rFonts w:asciiTheme="majorBidi" w:hAnsiTheme="majorBidi" w:cs="Angsana New" w:hint="cs"/>
          <w:sz w:val="32"/>
          <w:szCs w:val="32"/>
          <w:cs/>
        </w:rPr>
        <w:t xml:space="preserve"> ได้ยื่นฟ้องต่อบริษัท ซึ่งปัจจุบันอยู่ระหว่างยื่นคำร้องฎีกาโดย</w:t>
      </w:r>
      <w:r w:rsidRPr="00B96331">
        <w:rPr>
          <w:rFonts w:asciiTheme="majorBidi" w:hAnsiTheme="majorBidi" w:cs="Angsana New"/>
          <w:sz w:val="32"/>
          <w:szCs w:val="32"/>
          <w:cs/>
        </w:rPr>
        <w:t>กรมสรรพากรและกรมศุลกากร</w:t>
      </w:r>
      <w:r w:rsidRPr="00B96331">
        <w:rPr>
          <w:rFonts w:asciiTheme="majorBidi" w:hAnsiTheme="majorBidi" w:cs="Angsana New" w:hint="cs"/>
          <w:sz w:val="32"/>
          <w:szCs w:val="32"/>
          <w:cs/>
        </w:rPr>
        <w:t xml:space="preserve"> </w:t>
      </w:r>
    </w:p>
    <w:p w14:paraId="715C9270" w14:textId="77777777" w:rsidR="00354E22" w:rsidRPr="00B96331" w:rsidRDefault="00354E22" w:rsidP="00C02832">
      <w:pPr>
        <w:overflowPunct w:val="0"/>
        <w:autoSpaceDE w:val="0"/>
        <w:autoSpaceDN w:val="0"/>
        <w:adjustRightInd w:val="0"/>
        <w:spacing w:before="120"/>
        <w:ind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96331">
        <w:rPr>
          <w:rFonts w:asciiTheme="majorBidi" w:hAnsiTheme="majorBidi" w:cstheme="majorBidi"/>
          <w:sz w:val="32"/>
          <w:szCs w:val="32"/>
          <w:cs/>
        </w:rPr>
        <w:t>นอกจากนี้ บริษัทฯได้ดำเนินการฟ้องร้องต่อกรมสรรพากรและกรมศุลกากร เพื่อขอให้ศาลพิพากษา</w:t>
      </w:r>
      <w:r w:rsidRPr="00B96331">
        <w:rPr>
          <w:rFonts w:asciiTheme="majorBidi" w:hAnsiTheme="majorBidi" w:cs="Angsana New" w:hint="cs"/>
          <w:sz w:val="32"/>
          <w:szCs w:val="32"/>
          <w:cs/>
        </w:rPr>
        <w:t xml:space="preserve">เพิกถอนการประเมินภาษีอากร และขอให้เพิกถอนคำวินิจฉัยของคณะกรรมการอุทธรณ์เฉพาะในส่วนประเด็นที่วินิจฉัยให้ยกอุทธรณ์ของบริษัทฯ ทุนทรัพย์รวมประมาณ </w:t>
      </w:r>
      <w:r w:rsidRPr="00B96331">
        <w:rPr>
          <w:rFonts w:asciiTheme="majorBidi" w:hAnsiTheme="majorBidi" w:cs="Angsana New"/>
          <w:sz w:val="32"/>
          <w:szCs w:val="32"/>
        </w:rPr>
        <w:t>206</w:t>
      </w:r>
      <w:r w:rsidRPr="00B96331">
        <w:rPr>
          <w:rFonts w:asciiTheme="majorBidi" w:hAnsiTheme="majorBidi" w:cs="Angsana New" w:hint="cs"/>
          <w:sz w:val="32"/>
          <w:szCs w:val="32"/>
          <w:cs/>
        </w:rPr>
        <w:t xml:space="preserve"> ล้านบาท ซึ่งปัจจุบันอยู่ในระหว่างยื่นคำร้องฎีกาโดยบริษัทฯ</w:t>
      </w:r>
    </w:p>
    <w:p w14:paraId="076AC6C1" w14:textId="1F67101F" w:rsidR="00354E22" w:rsidRPr="00B96331" w:rsidRDefault="00354E22" w:rsidP="00C02832">
      <w:pPr>
        <w:overflowPunct w:val="0"/>
        <w:autoSpaceDE w:val="0"/>
        <w:autoSpaceDN w:val="0"/>
        <w:adjustRightInd w:val="0"/>
        <w:spacing w:before="120"/>
        <w:ind w:firstLine="567"/>
        <w:jc w:val="thaiDistribute"/>
        <w:textAlignment w:val="baseline"/>
        <w:rPr>
          <w:rFonts w:asciiTheme="majorBidi" w:hAnsiTheme="majorBidi" w:cs="Angsana New"/>
          <w:sz w:val="32"/>
          <w:szCs w:val="32"/>
        </w:rPr>
      </w:pPr>
      <w:r w:rsidRPr="00B96331">
        <w:rPr>
          <w:rFonts w:asciiTheme="majorBidi" w:hAnsiTheme="majorBidi" w:cs="Angsana New" w:hint="cs"/>
          <w:sz w:val="32"/>
          <w:szCs w:val="32"/>
          <w:cs/>
        </w:rPr>
        <w:t>ในการนี้ ทางบริษัทฯ คาดว่าคดีความที่เกี่ยวกับภาษีอากรข้างต้นจะไม่มีผลกระทบในทางลบต่อ</w:t>
      </w:r>
      <w:r w:rsidR="00AB1EC0" w:rsidRPr="00B96331"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 w:rsidRPr="00B96331">
        <w:rPr>
          <w:rFonts w:asciiTheme="majorBidi" w:hAnsiTheme="majorBidi" w:cs="Angsana New" w:hint="cs"/>
          <w:sz w:val="32"/>
          <w:szCs w:val="32"/>
          <w:cs/>
        </w:rPr>
        <w:t>การดำเนินงานหรือการดำเนินธุรกิจของบริษัทฯ เนื่องจากบริษัทฯได้ชำระภาษี</w:t>
      </w:r>
      <w:r w:rsidRPr="00B96331">
        <w:rPr>
          <w:rFonts w:asciiTheme="majorBidi" w:hAnsiTheme="majorBidi" w:cs="Angsana New"/>
          <w:sz w:val="32"/>
          <w:szCs w:val="32"/>
          <w:cs/>
        </w:rPr>
        <w:t>มูลค่าเพิ่มและเบี้ยปรับเงิน</w:t>
      </w:r>
      <w:r w:rsidR="00AB1EC0" w:rsidRPr="00B96331"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r w:rsidRPr="00B96331">
        <w:rPr>
          <w:rFonts w:asciiTheme="majorBidi" w:hAnsiTheme="majorBidi" w:cs="Angsana New"/>
          <w:sz w:val="32"/>
          <w:szCs w:val="32"/>
          <w:cs/>
        </w:rPr>
        <w:t>เพิ่ม</w:t>
      </w:r>
      <w:r w:rsidRPr="00B96331">
        <w:rPr>
          <w:rFonts w:asciiTheme="majorBidi" w:hAnsiTheme="majorBidi" w:cs="Angsana New" w:hint="cs"/>
          <w:sz w:val="32"/>
          <w:szCs w:val="32"/>
          <w:cs/>
        </w:rPr>
        <w:t>แล้ว</w:t>
      </w:r>
    </w:p>
    <w:p w14:paraId="31E6B211" w14:textId="77777777" w:rsidR="006D4F19" w:rsidRPr="0020767E" w:rsidRDefault="006D4F19" w:rsidP="0024538F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color w:val="FF0000"/>
          <w:sz w:val="32"/>
          <w:szCs w:val="32"/>
        </w:rPr>
      </w:pPr>
    </w:p>
    <w:p w14:paraId="543B2D85" w14:textId="733330CE" w:rsidR="00D162F4" w:rsidRPr="0024538F" w:rsidRDefault="000A0854" w:rsidP="00C02832">
      <w:pPr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br w:type="page"/>
      </w:r>
      <w:r w:rsidR="006D4F19" w:rsidRPr="00C02832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E194D" w:rsidRPr="00C02832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D4F19" w:rsidRPr="00C0283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7C9C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162F4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ข้อมูลทั่วไปและข้อมูลสำคัญอื่น</w:t>
      </w:r>
    </w:p>
    <w:p w14:paraId="14902D4C" w14:textId="77777777" w:rsidR="001E194D" w:rsidRPr="0024538F" w:rsidRDefault="001E194D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61966EA8" w14:textId="78B734B5" w:rsidR="00B74849" w:rsidRPr="00E24812" w:rsidRDefault="00B74849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ข้อมูลทั่วไป</w:t>
      </w:r>
    </w:p>
    <w:p w14:paraId="3019BAE4" w14:textId="2F26FCB5" w:rsidR="00B74849" w:rsidRPr="00E24812" w:rsidRDefault="00250F46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14:paraId="5ED6C71E" w14:textId="39818DDF" w:rsidR="00395687" w:rsidRPr="00E24812" w:rsidRDefault="00395687" w:rsidP="0024538F">
      <w:pPr>
        <w:tabs>
          <w:tab w:val="left" w:pos="720"/>
          <w:tab w:val="left" w:pos="1440"/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ชื่อบริษัท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  <w:t>บริษัท ไทย เอ็นเนอร์จี สโตเรจ เทคโนโลยี จำกัด (มหาชน)</w:t>
      </w:r>
    </w:p>
    <w:p w14:paraId="2558246B" w14:textId="437242B4" w:rsidR="007850E8" w:rsidRPr="00E24812" w:rsidRDefault="00395687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โรงงาน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  <w:t>ตั้งอยู่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7423">
        <w:rPr>
          <w:rFonts w:asciiTheme="majorBidi" w:hAnsiTheme="majorBidi" w:cstheme="majorBidi"/>
          <w:sz w:val="32"/>
          <w:szCs w:val="32"/>
        </w:rPr>
        <w:t>387</w:t>
      </w:r>
      <w:r w:rsidR="00597423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>หมู่</w:t>
      </w:r>
      <w:r w:rsidR="00FB5B1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 xml:space="preserve"> 4 ถนนสุขุมวิท </w:t>
      </w:r>
    </w:p>
    <w:p w14:paraId="0574EB6E" w14:textId="2983F4ED" w:rsidR="00395687" w:rsidRPr="00E24812" w:rsidRDefault="007850E8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  <w:t>ตำบลแพรกษา อำเภอเมืองสมุทรปราการ</w:t>
      </w:r>
      <w:r w:rsidR="008C6DF8">
        <w:rPr>
          <w:rFonts w:asciiTheme="majorBidi" w:hAnsiTheme="majorBidi" w:cstheme="majorBidi" w:hint="cs"/>
          <w:sz w:val="32"/>
          <w:szCs w:val="32"/>
          <w:cs/>
        </w:rPr>
        <w:t xml:space="preserve"> จังหวัดสมุทรปราการ</w:t>
      </w:r>
    </w:p>
    <w:p w14:paraId="717885E4" w14:textId="501DA8BE" w:rsidR="00395687" w:rsidRPr="00E24812" w:rsidRDefault="00395687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โทรศัพท์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="007850E8" w:rsidRPr="00E24812">
        <w:rPr>
          <w:rFonts w:asciiTheme="majorBidi" w:hAnsiTheme="majorBidi" w:cstheme="majorBidi"/>
          <w:sz w:val="32"/>
          <w:szCs w:val="32"/>
        </w:rPr>
        <w:t>0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>-</w:t>
      </w:r>
      <w:r w:rsidR="00597423">
        <w:rPr>
          <w:rFonts w:asciiTheme="majorBidi" w:hAnsiTheme="majorBidi" w:cstheme="majorBidi"/>
          <w:sz w:val="32"/>
          <w:szCs w:val="32"/>
        </w:rPr>
        <w:t>2709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>-</w:t>
      </w:r>
      <w:r w:rsidR="00597423">
        <w:rPr>
          <w:rFonts w:asciiTheme="majorBidi" w:hAnsiTheme="majorBidi" w:cstheme="majorBidi"/>
          <w:sz w:val="32"/>
          <w:szCs w:val="32"/>
        </w:rPr>
        <w:t>3535</w:t>
      </w:r>
    </w:p>
    <w:p w14:paraId="37B57F1A" w14:textId="420666EE" w:rsidR="00395687" w:rsidRPr="00E24812" w:rsidRDefault="00395687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โทรสาร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="007850E8" w:rsidRPr="00E24812">
        <w:rPr>
          <w:rFonts w:asciiTheme="majorBidi" w:hAnsiTheme="majorBidi" w:cstheme="majorBidi"/>
          <w:sz w:val="32"/>
          <w:szCs w:val="32"/>
        </w:rPr>
        <w:t>0</w:t>
      </w:r>
      <w:r w:rsidR="007850E8" w:rsidRPr="00E24812">
        <w:rPr>
          <w:rFonts w:asciiTheme="majorBidi" w:hAnsiTheme="majorBidi" w:cs="Angsana New"/>
          <w:sz w:val="32"/>
          <w:szCs w:val="32"/>
          <w:cs/>
        </w:rPr>
        <w:t>-</w:t>
      </w:r>
      <w:r w:rsidR="007850E8" w:rsidRPr="00E24812">
        <w:rPr>
          <w:rFonts w:asciiTheme="majorBidi" w:hAnsiTheme="majorBidi" w:cstheme="majorBidi"/>
          <w:sz w:val="32"/>
          <w:szCs w:val="32"/>
        </w:rPr>
        <w:t>2</w:t>
      </w:r>
      <w:r w:rsidR="00597423">
        <w:rPr>
          <w:rFonts w:asciiTheme="majorBidi" w:hAnsiTheme="majorBidi" w:cstheme="majorBidi"/>
          <w:sz w:val="32"/>
          <w:szCs w:val="32"/>
        </w:rPr>
        <w:t>393</w:t>
      </w:r>
      <w:r w:rsidR="007850E8" w:rsidRPr="00E24812">
        <w:rPr>
          <w:rFonts w:asciiTheme="majorBidi" w:hAnsiTheme="majorBidi" w:cs="Angsana New"/>
          <w:sz w:val="32"/>
          <w:szCs w:val="32"/>
          <w:cs/>
        </w:rPr>
        <w:t>-</w:t>
      </w:r>
      <w:r w:rsidR="00597423">
        <w:rPr>
          <w:rFonts w:asciiTheme="majorBidi" w:hAnsiTheme="majorBidi" w:cstheme="majorBidi"/>
          <w:sz w:val="32"/>
          <w:szCs w:val="32"/>
        </w:rPr>
        <w:t>2509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0E8" w:rsidRPr="00E24812">
        <w:rPr>
          <w:rFonts w:asciiTheme="majorBidi" w:hAnsiTheme="majorBidi" w:cs="Angsana New"/>
          <w:sz w:val="32"/>
          <w:szCs w:val="32"/>
          <w:cs/>
        </w:rPr>
        <w:t xml:space="preserve">/ </w:t>
      </w:r>
      <w:r w:rsidR="007850E8" w:rsidRPr="00E24812">
        <w:rPr>
          <w:rFonts w:asciiTheme="majorBidi" w:hAnsiTheme="majorBidi" w:cstheme="majorBidi"/>
          <w:sz w:val="32"/>
          <w:szCs w:val="32"/>
        </w:rPr>
        <w:t>0</w:t>
      </w:r>
      <w:r w:rsidR="007850E8" w:rsidRPr="00E24812">
        <w:rPr>
          <w:rFonts w:asciiTheme="majorBidi" w:hAnsiTheme="majorBidi" w:cs="Angsana New"/>
          <w:sz w:val="32"/>
          <w:szCs w:val="32"/>
          <w:cs/>
        </w:rPr>
        <w:t>-</w:t>
      </w:r>
      <w:r w:rsidR="007850E8" w:rsidRPr="00E24812">
        <w:rPr>
          <w:rFonts w:asciiTheme="majorBidi" w:hAnsiTheme="majorBidi" w:cstheme="majorBidi"/>
          <w:sz w:val="32"/>
          <w:szCs w:val="32"/>
        </w:rPr>
        <w:t>2709</w:t>
      </w:r>
      <w:r w:rsidR="007850E8" w:rsidRPr="00E24812">
        <w:rPr>
          <w:rFonts w:asciiTheme="majorBidi" w:hAnsiTheme="majorBidi" w:cs="Angsana New"/>
          <w:sz w:val="32"/>
          <w:szCs w:val="32"/>
          <w:cs/>
        </w:rPr>
        <w:t>-</w:t>
      </w:r>
      <w:r w:rsidR="007850E8" w:rsidRPr="00E24812">
        <w:rPr>
          <w:rFonts w:asciiTheme="majorBidi" w:hAnsiTheme="majorBidi" w:cstheme="majorBidi"/>
          <w:sz w:val="32"/>
          <w:szCs w:val="32"/>
        </w:rPr>
        <w:t>4965</w:t>
      </w:r>
    </w:p>
    <w:p w14:paraId="48D9EB47" w14:textId="089FC8BF" w:rsidR="00395687" w:rsidRPr="00E24812" w:rsidRDefault="00395687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จดทะเบียน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  <w:t>เป็นบริษัทจำกัด</w:t>
      </w:r>
      <w:r w:rsidR="009251A6" w:rsidRPr="00E2481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251A6" w:rsidRPr="00E24812">
        <w:rPr>
          <w:rFonts w:asciiTheme="majorBidi" w:hAnsiTheme="majorBidi" w:cstheme="majorBidi"/>
          <w:sz w:val="32"/>
          <w:szCs w:val="32"/>
        </w:rPr>
        <w:t xml:space="preserve">1 </w:t>
      </w:r>
      <w:r w:rsidR="009251A6" w:rsidRPr="00E2481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9251A6" w:rsidRPr="00E24812">
        <w:rPr>
          <w:rFonts w:asciiTheme="majorBidi" w:hAnsiTheme="majorBidi" w:cstheme="majorBidi"/>
          <w:sz w:val="32"/>
          <w:szCs w:val="32"/>
        </w:rPr>
        <w:t>2563</w:t>
      </w:r>
    </w:p>
    <w:p w14:paraId="576FC012" w14:textId="3E4D86EE" w:rsidR="00395687" w:rsidRPr="00E24812" w:rsidRDefault="00395687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ประเภทธุรกิจ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>ผู้ผลิตผลิตภัณฑ์แบตเตอรี่เพื่อใช้สำหรับรถยนต์และรถจักรยานยนต์</w:t>
      </w:r>
    </w:p>
    <w:p w14:paraId="7528476E" w14:textId="77777777" w:rsidR="00395687" w:rsidRPr="00E24812" w:rsidRDefault="00395687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การจ่ายเงินปันผล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  <w:t>ตามมติที่ประชุมผู้ถือหุ้น</w:t>
      </w:r>
    </w:p>
    <w:p w14:paraId="1C1E2A8A" w14:textId="4D6950EC" w:rsidR="00395687" w:rsidRPr="00E24812" w:rsidRDefault="00395687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รอบบัญชี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="00A77ED4" w:rsidRPr="00E24812">
        <w:rPr>
          <w:rFonts w:asciiTheme="majorBidi" w:hAnsiTheme="majorBidi" w:cstheme="majorBidi"/>
          <w:sz w:val="32"/>
          <w:szCs w:val="32"/>
        </w:rPr>
        <w:t>1</w:t>
      </w:r>
      <w:r w:rsidR="00A77ED4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77ED4" w:rsidRPr="00E24812">
        <w:rPr>
          <w:rFonts w:asciiTheme="majorBidi" w:hAnsiTheme="majorBidi" w:cstheme="majorBidi"/>
          <w:sz w:val="32"/>
          <w:szCs w:val="32"/>
          <w:cs/>
        </w:rPr>
        <w:t>–</w:t>
      </w:r>
      <w:r w:rsidR="00A77ED4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77ED4" w:rsidRPr="00E24812">
        <w:rPr>
          <w:rFonts w:asciiTheme="majorBidi" w:hAnsiTheme="majorBidi" w:cstheme="majorBidi"/>
          <w:sz w:val="32"/>
          <w:szCs w:val="32"/>
        </w:rPr>
        <w:t>31</w:t>
      </w:r>
      <w:r w:rsidR="00A77ED4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</w:p>
    <w:p w14:paraId="4C52A6FB" w14:textId="1AEE53E5" w:rsidR="00395687" w:rsidRPr="00E24812" w:rsidRDefault="00395687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ณ วันที่ </w:t>
      </w:r>
      <w:r w:rsidR="00FB5B1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251A6" w:rsidRPr="00E24812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FB5B1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B5B16">
        <w:rPr>
          <w:rFonts w:asciiTheme="majorBidi" w:hAnsiTheme="majorBidi" w:cstheme="majorBidi" w:hint="cs"/>
          <w:b/>
          <w:bCs/>
          <w:sz w:val="32"/>
          <w:szCs w:val="32"/>
          <w:cs/>
        </w:rPr>
        <w:t>ธันวาคม</w:t>
      </w:r>
      <w:r w:rsidR="009251A6" w:rsidRPr="00E248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251A6" w:rsidRPr="00E24812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19DCC387" w14:textId="5C524EC4" w:rsidR="00395687" w:rsidRPr="00E24812" w:rsidRDefault="00395687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ทุนจดทะเบียนหุ้นสามัญ</w:t>
      </w:r>
      <w:r w:rsidRPr="00E24812">
        <w:rPr>
          <w:rFonts w:asciiTheme="majorBidi" w:hAnsiTheme="majorBidi" w:cstheme="majorBidi"/>
          <w:sz w:val="32"/>
          <w:szCs w:val="32"/>
        </w:rPr>
        <w:tab/>
      </w:r>
      <w:r w:rsidR="009251A6" w:rsidRPr="00E24812">
        <w:rPr>
          <w:rFonts w:asciiTheme="majorBidi" w:hAnsiTheme="majorBidi" w:cs="Angsana New"/>
          <w:sz w:val="32"/>
          <w:szCs w:val="32"/>
          <w:cs/>
        </w:rPr>
        <w:t xml:space="preserve">      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850E8" w:rsidRPr="00E24812">
        <w:rPr>
          <w:rFonts w:asciiTheme="majorBidi" w:hAnsiTheme="majorBidi" w:cstheme="majorBidi"/>
          <w:sz w:val="32"/>
          <w:szCs w:val="32"/>
        </w:rPr>
        <w:t>78,400,000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 xml:space="preserve"> มูลค่าหุ้นที่ตราไว้ 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="00A77ED4" w:rsidRPr="00E24812">
        <w:rPr>
          <w:rFonts w:asciiTheme="majorBidi" w:hAnsiTheme="majorBidi" w:cstheme="majorBidi"/>
          <w:sz w:val="32"/>
          <w:szCs w:val="32"/>
        </w:rPr>
        <w:t>10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3F0A6991" w14:textId="5CA497A8" w:rsidR="00395687" w:rsidRPr="0024538F" w:rsidRDefault="00395687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ทุนที่ออกและเรียกชำระแล้ว</w:t>
      </w:r>
      <w:r w:rsidRPr="00E24812">
        <w:rPr>
          <w:rFonts w:asciiTheme="majorBidi" w:hAnsiTheme="majorBidi" w:cstheme="majorBidi"/>
          <w:sz w:val="32"/>
          <w:szCs w:val="32"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850E8" w:rsidRPr="00E24812">
        <w:rPr>
          <w:rFonts w:asciiTheme="majorBidi" w:hAnsiTheme="majorBidi" w:cstheme="majorBidi"/>
          <w:sz w:val="32"/>
          <w:szCs w:val="32"/>
        </w:rPr>
        <w:t>78,400,000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หุ้น ม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>ูลค่าหุ้นที่เรียกชำร</w:t>
      </w:r>
      <w:r w:rsidR="008741EF" w:rsidRPr="00E24812">
        <w:rPr>
          <w:rFonts w:asciiTheme="majorBidi" w:hAnsiTheme="majorBidi" w:cstheme="majorBidi"/>
          <w:sz w:val="32"/>
          <w:szCs w:val="32"/>
          <w:cs/>
        </w:rPr>
        <w:t>ะ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="00A77ED4" w:rsidRPr="00E24812">
        <w:rPr>
          <w:rFonts w:asciiTheme="majorBidi" w:hAnsiTheme="majorBidi" w:cstheme="majorBidi"/>
          <w:sz w:val="32"/>
          <w:szCs w:val="32"/>
        </w:rPr>
        <w:t>10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80E3EE4" w14:textId="77777777" w:rsidR="00AC37D5" w:rsidRPr="0024538F" w:rsidRDefault="00AC37D5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BB951EA" w14:textId="77777777" w:rsidR="00840AD5" w:rsidRPr="0024538F" w:rsidRDefault="00840AD5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</w:p>
    <w:p w14:paraId="4F886449" w14:textId="77777777" w:rsidR="00840AD5" w:rsidRPr="0024538F" w:rsidRDefault="00840AD5" w:rsidP="0024538F">
      <w:pPr>
        <w:tabs>
          <w:tab w:val="left" w:pos="720"/>
          <w:tab w:val="left" w:pos="25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บริษัท ไทย นันเฟอรัส เมทัล จำกัด ข้อมูลบริษัท</w:t>
      </w:r>
    </w:p>
    <w:p w14:paraId="3E7C1C09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ชื่อบริษัท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บริษัท ไทย นันเฟอรัส เมทัล จำกัด</w:t>
      </w:r>
    </w:p>
    <w:p w14:paraId="3A4C651A" w14:textId="56FB244B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โรงงาน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ตั้งอยู่เลขที่ </w:t>
      </w:r>
      <w:r w:rsidR="00862672">
        <w:rPr>
          <w:rFonts w:asciiTheme="majorBidi" w:hAnsiTheme="majorBidi" w:cstheme="majorBidi"/>
          <w:sz w:val="32"/>
          <w:szCs w:val="32"/>
        </w:rPr>
        <w:t>192</w:t>
      </w:r>
      <w:r w:rsidR="00862672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หมู่ </w:t>
      </w:r>
      <w:r w:rsidR="00862672">
        <w:rPr>
          <w:rFonts w:asciiTheme="majorBidi" w:hAnsiTheme="majorBidi" w:cstheme="majorBidi"/>
          <w:sz w:val="32"/>
          <w:szCs w:val="32"/>
        </w:rPr>
        <w:t>7</w:t>
      </w:r>
      <w:r w:rsidR="00862672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นิคมอุตสาหกรรมเกตเวย์ ตำบลหัวสำโรง</w:t>
      </w:r>
    </w:p>
    <w:p w14:paraId="1FCF7C80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อำเภอแปลงยาว จังหวัดฉะเชิงเทรา 24190</w:t>
      </w:r>
    </w:p>
    <w:p w14:paraId="75E7FD1C" w14:textId="64839CFC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โทรศัพท์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862672">
        <w:rPr>
          <w:rFonts w:asciiTheme="majorBidi" w:hAnsiTheme="majorBidi" w:cstheme="majorBidi"/>
          <w:sz w:val="32"/>
          <w:szCs w:val="32"/>
        </w:rPr>
        <w:t>0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3857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5368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9</w:t>
      </w:r>
      <w:r w:rsidRPr="0024538F">
        <w:rPr>
          <w:rFonts w:asciiTheme="majorBidi" w:hAnsiTheme="majorBidi" w:cstheme="majorBidi"/>
          <w:sz w:val="32"/>
          <w:szCs w:val="32"/>
        </w:rPr>
        <w:t>,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2672">
        <w:rPr>
          <w:rFonts w:asciiTheme="majorBidi" w:hAnsiTheme="majorBidi" w:cstheme="majorBidi"/>
          <w:sz w:val="32"/>
          <w:szCs w:val="32"/>
        </w:rPr>
        <w:t>0</w:t>
      </w:r>
      <w:r w:rsidR="00862672">
        <w:rPr>
          <w:rFonts w:asciiTheme="majorBidi" w:hAnsiTheme="majorBidi" w:cs="Angsana New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3857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5381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6</w:t>
      </w:r>
    </w:p>
    <w:p w14:paraId="5FE6075E" w14:textId="59D9F10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โทรสาร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862672">
        <w:rPr>
          <w:rFonts w:asciiTheme="majorBidi" w:hAnsiTheme="majorBidi" w:cstheme="majorBidi"/>
          <w:sz w:val="32"/>
          <w:szCs w:val="32"/>
        </w:rPr>
        <w:t>0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="Angsana New"/>
          <w:sz w:val="32"/>
          <w:szCs w:val="32"/>
        </w:rPr>
        <w:t>3857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5373</w:t>
      </w:r>
    </w:p>
    <w:p w14:paraId="16B58614" w14:textId="44202833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จดทะเบียน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เป็นบริษัทจำกัดเมื่อวันที่ </w:t>
      </w:r>
      <w:r w:rsidR="00862672">
        <w:rPr>
          <w:rFonts w:asciiTheme="majorBidi" w:hAnsiTheme="majorBidi" w:cstheme="majorBidi"/>
          <w:sz w:val="32"/>
          <w:szCs w:val="32"/>
        </w:rPr>
        <w:t>28</w:t>
      </w:r>
      <w:r w:rsidR="00862672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62672">
        <w:rPr>
          <w:rFonts w:asciiTheme="majorBidi" w:hAnsiTheme="majorBidi" w:cstheme="majorBidi"/>
          <w:sz w:val="32"/>
          <w:szCs w:val="32"/>
        </w:rPr>
        <w:t xml:space="preserve"> 2540</w:t>
      </w:r>
    </w:p>
    <w:p w14:paraId="1A971E57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ประเภทธุรกิจ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โรงงานหลอมตะกั่ว</w:t>
      </w:r>
    </w:p>
    <w:p w14:paraId="3273A88D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การจ่ายเงินปันผล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ตามมติที่ประชุมผู้ถือหุ้น</w:t>
      </w:r>
    </w:p>
    <w:p w14:paraId="1A1604DD" w14:textId="1107BECE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รอบบัญชี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862672">
        <w:rPr>
          <w:rFonts w:asciiTheme="majorBidi" w:hAnsiTheme="majorBidi" w:cstheme="majorBidi" w:hint="cs"/>
          <w:sz w:val="32"/>
          <w:szCs w:val="32"/>
          <w:cs/>
        </w:rPr>
        <w:t xml:space="preserve">1 </w:t>
      </w:r>
      <w:r w:rsidRPr="0024538F">
        <w:rPr>
          <w:rFonts w:asciiTheme="majorBidi" w:hAnsiTheme="majorBidi" w:cstheme="majorBidi"/>
          <w:sz w:val="32"/>
          <w:szCs w:val="32"/>
          <w:cs/>
        </w:rPr>
        <w:t>มกราคม -</w:t>
      </w:r>
      <w:r w:rsidR="00862672">
        <w:rPr>
          <w:rFonts w:asciiTheme="majorBidi" w:hAnsiTheme="majorBidi" w:cstheme="majorBidi"/>
          <w:sz w:val="32"/>
          <w:szCs w:val="32"/>
        </w:rPr>
        <w:t>31</w:t>
      </w:r>
      <w:r w:rsidR="00862672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ธันวาคม</w:t>
      </w:r>
    </w:p>
    <w:p w14:paraId="59C54B61" w14:textId="712F9337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ผู้สอบบัญชี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นางสาววิไลลักษณ์ เลาหศรีสกุล ผู้สอบบัญชีรับอนุญาตทะเบียนเลขที่ </w:t>
      </w:r>
      <w:r w:rsidR="00904489">
        <w:rPr>
          <w:rFonts w:asciiTheme="majorBidi" w:hAnsiTheme="majorBidi" w:cstheme="majorBidi"/>
          <w:sz w:val="32"/>
          <w:szCs w:val="32"/>
        </w:rPr>
        <w:t>6140</w:t>
      </w:r>
    </w:p>
    <w:p w14:paraId="00E9B1D1" w14:textId="492F8F87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นางสาววิสสุตา จริยธนากร ผู้สอบบัญชีรับอนุญาตทะเบียนเลขที่ </w:t>
      </w:r>
      <w:r w:rsidR="00904489">
        <w:rPr>
          <w:rFonts w:asciiTheme="majorBidi" w:hAnsiTheme="majorBidi" w:cstheme="majorBidi"/>
          <w:sz w:val="32"/>
          <w:szCs w:val="32"/>
        </w:rPr>
        <w:t>3853</w:t>
      </w:r>
    </w:p>
    <w:p w14:paraId="20574FC8" w14:textId="40A21345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นางสาวมณี รัตนบรรณกิจ ผู้สอบบัญชีรับอนุญาตทะเบียนเลขที่ </w:t>
      </w:r>
      <w:r w:rsidR="00904489">
        <w:rPr>
          <w:rFonts w:asciiTheme="majorBidi" w:hAnsiTheme="majorBidi" w:cstheme="majorBidi"/>
          <w:sz w:val="32"/>
          <w:szCs w:val="32"/>
        </w:rPr>
        <w:t>5313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</w:p>
    <w:p w14:paraId="7213DDD5" w14:textId="77777777" w:rsidR="00FB5B16" w:rsidRDefault="00FB5B16" w:rsidP="0024538F">
      <w:pPr>
        <w:tabs>
          <w:tab w:val="left" w:pos="2520"/>
        </w:tabs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FB5B16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ณ วันที่ 31  ธันวาคม 2563</w:t>
      </w:r>
    </w:p>
    <w:p w14:paraId="1C72DC13" w14:textId="23223339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ทุนจดทะเบียนหุ้นสามัญ</w:t>
      </w:r>
      <w:r w:rsidRPr="00904489">
        <w:rPr>
          <w:rFonts w:asciiTheme="majorBidi" w:hAnsiTheme="majorBidi" w:cstheme="majorBidi"/>
          <w:sz w:val="32"/>
          <w:szCs w:val="32"/>
        </w:rPr>
        <w:tab/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4489">
        <w:rPr>
          <w:rFonts w:asciiTheme="majorBidi" w:hAnsiTheme="majorBidi" w:cstheme="majorBidi"/>
          <w:sz w:val="32"/>
          <w:szCs w:val="32"/>
        </w:rPr>
        <w:t>2,500,000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 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="00862672" w:rsidRPr="00904489">
        <w:rPr>
          <w:rFonts w:asciiTheme="majorBidi" w:hAnsiTheme="majorBidi" w:cstheme="majorBidi"/>
          <w:sz w:val="32"/>
          <w:szCs w:val="32"/>
        </w:rPr>
        <w:t>100</w:t>
      </w:r>
      <w:r w:rsidR="00862672" w:rsidRPr="009044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489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7D71949F" w14:textId="7921F6DD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ทุนที่ออกและเรียกชำระแล้ว</w:t>
      </w:r>
      <w:r w:rsidRPr="00904489">
        <w:rPr>
          <w:rFonts w:asciiTheme="majorBidi" w:hAnsiTheme="majorBidi" w:cstheme="majorBidi"/>
          <w:sz w:val="32"/>
          <w:szCs w:val="32"/>
        </w:rPr>
        <w:tab/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4489">
        <w:rPr>
          <w:rFonts w:asciiTheme="majorBidi" w:hAnsiTheme="majorBidi" w:cstheme="majorBidi"/>
          <w:sz w:val="32"/>
          <w:szCs w:val="32"/>
        </w:rPr>
        <w:t>2,500,000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มูลค่าหุ้นที่เรียกชำระ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="00904489" w:rsidRPr="00904489">
        <w:rPr>
          <w:rFonts w:asciiTheme="majorBidi" w:hAnsiTheme="majorBidi" w:cstheme="majorBidi"/>
          <w:sz w:val="32"/>
          <w:szCs w:val="32"/>
        </w:rPr>
        <w:t>100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095FA228" w14:textId="27086DA7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จำนวนผู้ถือหุ้นทั้งสิ้น</w:t>
      </w:r>
      <w:r w:rsidRPr="00904489">
        <w:rPr>
          <w:rFonts w:asciiTheme="majorBidi" w:hAnsiTheme="majorBidi" w:cstheme="majorBidi"/>
          <w:sz w:val="32"/>
          <w:szCs w:val="32"/>
        </w:rPr>
        <w:tab/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4489" w:rsidRPr="00904489">
        <w:rPr>
          <w:rFonts w:asciiTheme="majorBidi" w:hAnsiTheme="majorBidi" w:cstheme="majorBidi"/>
          <w:sz w:val="32"/>
          <w:szCs w:val="32"/>
        </w:rPr>
        <w:t>3</w:t>
      </w:r>
      <w:r w:rsidR="00904489" w:rsidRPr="009044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489">
        <w:rPr>
          <w:rFonts w:asciiTheme="majorBidi" w:hAnsiTheme="majorBidi" w:cstheme="majorBidi"/>
          <w:sz w:val="32"/>
          <w:szCs w:val="32"/>
          <w:cs/>
        </w:rPr>
        <w:t>ราย</w:t>
      </w:r>
    </w:p>
    <w:p w14:paraId="34DC9EE4" w14:textId="378E1C81" w:rsidR="00840AD5" w:rsidRPr="00904489" w:rsidRDefault="00840AD5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448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คณะกรรมการ </w:t>
      </w:r>
      <w:r w:rsidR="00FB5B16" w:rsidRPr="00FB5B16">
        <w:rPr>
          <w:rFonts w:asciiTheme="majorBidi" w:hAnsiTheme="majorBidi" w:cs="Angsana New"/>
          <w:b/>
          <w:bCs/>
          <w:sz w:val="32"/>
          <w:szCs w:val="32"/>
          <w:cs/>
        </w:rPr>
        <w:t>ณ วันที่ 31  ธันวาคม 2563</w:t>
      </w:r>
    </w:p>
    <w:p w14:paraId="65F6A66B" w14:textId="44240E51" w:rsidR="003B543A" w:rsidRPr="003B543A" w:rsidRDefault="003B543A" w:rsidP="003B543A">
      <w:pPr>
        <w:numPr>
          <w:ilvl w:val="0"/>
          <w:numId w:val="45"/>
        </w:numPr>
        <w:jc w:val="thaiDistribute"/>
        <w:rPr>
          <w:rFonts w:ascii="Angsana New" w:hAnsi="Angsana New" w:cs="Angsana New"/>
          <w:sz w:val="32"/>
          <w:szCs w:val="32"/>
        </w:rPr>
      </w:pPr>
      <w:r w:rsidRPr="003B543A">
        <w:rPr>
          <w:rFonts w:ascii="Angsana New" w:hAnsi="Angsana New" w:cs="Angsana New"/>
          <w:sz w:val="32"/>
          <w:szCs w:val="32"/>
          <w:cs/>
        </w:rPr>
        <w:t>นาย</w:t>
      </w:r>
      <w:r w:rsidRPr="003B543A">
        <w:rPr>
          <w:rFonts w:ascii="Angsana New" w:hAnsi="Angsana New" w:cs="Angsana New" w:hint="cs"/>
          <w:sz w:val="32"/>
          <w:szCs w:val="32"/>
          <w:cs/>
        </w:rPr>
        <w:t>ฮิโรอากิ ยามากูชิ</w:t>
      </w:r>
    </w:p>
    <w:p w14:paraId="425B4684" w14:textId="77777777" w:rsidR="003B543A" w:rsidRPr="003B543A" w:rsidRDefault="003B543A" w:rsidP="003B543A">
      <w:pPr>
        <w:numPr>
          <w:ilvl w:val="0"/>
          <w:numId w:val="45"/>
        </w:numPr>
        <w:jc w:val="thaiDistribute"/>
        <w:rPr>
          <w:rFonts w:ascii="Angsana New" w:hAnsi="Angsana New" w:cs="Angsana New"/>
          <w:sz w:val="32"/>
          <w:szCs w:val="32"/>
        </w:rPr>
      </w:pPr>
      <w:r w:rsidRPr="003B543A">
        <w:rPr>
          <w:rFonts w:ascii="Angsana New" w:hAnsi="Angsana New" w:cs="Angsana New" w:hint="cs"/>
          <w:sz w:val="32"/>
          <w:szCs w:val="32"/>
          <w:cs/>
        </w:rPr>
        <w:t>นายโทชิโนริ โอสุมิ</w:t>
      </w:r>
    </w:p>
    <w:p w14:paraId="01B5E365" w14:textId="77777777" w:rsidR="003B543A" w:rsidRDefault="003B543A" w:rsidP="003B543A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68A27ABC" w14:textId="00E58F44" w:rsidR="00840AD5" w:rsidRPr="00904489" w:rsidRDefault="00840AD5" w:rsidP="003B543A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90448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บริษัทย่อยที่อยู่ระหว่างชำระบัญชี</w:t>
      </w:r>
    </w:p>
    <w:p w14:paraId="3C4B6B51" w14:textId="77777777" w:rsidR="00840AD5" w:rsidRPr="00904489" w:rsidRDefault="00840AD5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4489">
        <w:rPr>
          <w:rFonts w:asciiTheme="majorBidi" w:hAnsiTheme="majorBidi" w:cstheme="majorBidi"/>
          <w:b/>
          <w:bCs/>
          <w:sz w:val="32"/>
          <w:szCs w:val="32"/>
          <w:cs/>
        </w:rPr>
        <w:t>บริษัท ผลิตภัณฑ์ 3 เค จำกัด ข้อมูลบริษัท</w:t>
      </w:r>
    </w:p>
    <w:p w14:paraId="3460E748" w14:textId="12E0B3CA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ชื่อบริษัท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ผลิตภัณฑ์ </w:t>
      </w:r>
      <w:r w:rsidR="00904489">
        <w:rPr>
          <w:rFonts w:asciiTheme="majorBidi" w:hAnsiTheme="majorBidi" w:cstheme="majorBidi"/>
          <w:sz w:val="32"/>
          <w:szCs w:val="32"/>
        </w:rPr>
        <w:t>3</w:t>
      </w:r>
      <w:r w:rsidR="00904489" w:rsidRPr="009044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489">
        <w:rPr>
          <w:rFonts w:asciiTheme="majorBidi" w:hAnsiTheme="majorBidi" w:cstheme="majorBidi"/>
          <w:sz w:val="32"/>
          <w:szCs w:val="32"/>
          <w:cs/>
        </w:rPr>
        <w:t>เค จำกัด</w:t>
      </w:r>
    </w:p>
    <w:p w14:paraId="04957B5E" w14:textId="77777777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สำนักงานใหญ่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ตั้งอยู่เลขที่ </w:t>
      </w:r>
      <w:r w:rsidRPr="00904489">
        <w:rPr>
          <w:rFonts w:asciiTheme="majorBidi" w:hAnsiTheme="majorBidi" w:cstheme="majorBidi"/>
          <w:sz w:val="32"/>
          <w:szCs w:val="32"/>
        </w:rPr>
        <w:t xml:space="preserve">396 </w:t>
      </w:r>
      <w:r w:rsidRPr="00904489">
        <w:rPr>
          <w:rFonts w:asciiTheme="majorBidi" w:hAnsiTheme="majorBidi" w:cstheme="majorBidi"/>
          <w:sz w:val="32"/>
          <w:szCs w:val="32"/>
          <w:cs/>
        </w:rPr>
        <w:t>ถนนอุดมสุข แขวงบางนา เขตบางนา</w:t>
      </w:r>
    </w:p>
    <w:p w14:paraId="75AA8030" w14:textId="515DF8E4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จังหวัดกรุงเทพมหานคร  </w:t>
      </w:r>
      <w:r w:rsidR="00904489">
        <w:rPr>
          <w:rFonts w:asciiTheme="majorBidi" w:hAnsiTheme="majorBidi" w:cstheme="majorBidi"/>
          <w:sz w:val="32"/>
          <w:szCs w:val="32"/>
        </w:rPr>
        <w:t>10260</w:t>
      </w:r>
    </w:p>
    <w:p w14:paraId="2904B6BD" w14:textId="5C81F80A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โทรศัพท์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0</w:t>
      </w:r>
      <w:r w:rsidRPr="00904489">
        <w:rPr>
          <w:rFonts w:asciiTheme="majorBidi" w:hAnsiTheme="majorBidi" w:cstheme="majorBidi"/>
          <w:sz w:val="32"/>
          <w:szCs w:val="32"/>
          <w:cs/>
        </w:rPr>
        <w:t>-</w:t>
      </w:r>
      <w:r w:rsidR="00904489">
        <w:rPr>
          <w:rFonts w:asciiTheme="majorBidi" w:hAnsiTheme="majorBidi" w:cstheme="majorBidi"/>
          <w:sz w:val="32"/>
          <w:szCs w:val="32"/>
        </w:rPr>
        <w:t>2</w:t>
      </w:r>
      <w:r w:rsidR="00904489" w:rsidRPr="00904489">
        <w:rPr>
          <w:rFonts w:asciiTheme="majorBidi" w:hAnsiTheme="majorBidi" w:cstheme="majorBidi"/>
          <w:sz w:val="32"/>
          <w:szCs w:val="32"/>
        </w:rPr>
        <w:t>393</w:t>
      </w:r>
      <w:r w:rsidRPr="00904489">
        <w:rPr>
          <w:rFonts w:asciiTheme="majorBidi" w:hAnsiTheme="majorBidi" w:cstheme="majorBidi"/>
          <w:sz w:val="32"/>
          <w:szCs w:val="32"/>
          <w:cs/>
        </w:rPr>
        <w:t>-</w:t>
      </w:r>
      <w:r w:rsidRPr="00904489">
        <w:rPr>
          <w:rFonts w:asciiTheme="majorBidi" w:hAnsiTheme="majorBidi" w:cstheme="majorBidi"/>
          <w:sz w:val="32"/>
          <w:szCs w:val="32"/>
        </w:rPr>
        <w:t>3333</w:t>
      </w:r>
    </w:p>
    <w:p w14:paraId="34E32988" w14:textId="04A5F65F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โทรสาร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0</w:t>
      </w:r>
      <w:r w:rsidRPr="00904489">
        <w:rPr>
          <w:rFonts w:asciiTheme="majorBidi" w:hAnsiTheme="majorBidi" w:cstheme="majorBidi"/>
          <w:sz w:val="32"/>
          <w:szCs w:val="32"/>
          <w:cs/>
        </w:rPr>
        <w:t>-</w:t>
      </w:r>
      <w:r w:rsidR="00904489">
        <w:rPr>
          <w:rFonts w:asciiTheme="majorBidi" w:hAnsiTheme="majorBidi" w:cstheme="majorBidi"/>
          <w:sz w:val="32"/>
          <w:szCs w:val="32"/>
        </w:rPr>
        <w:t>2749</w:t>
      </w:r>
      <w:r w:rsidR="00904489">
        <w:rPr>
          <w:rFonts w:asciiTheme="majorBidi" w:hAnsiTheme="majorBidi" w:cs="Angsana New"/>
          <w:sz w:val="32"/>
          <w:szCs w:val="32"/>
          <w:cs/>
        </w:rPr>
        <w:t>-</w:t>
      </w:r>
      <w:r w:rsidR="00904489">
        <w:rPr>
          <w:rFonts w:asciiTheme="majorBidi" w:hAnsiTheme="majorBidi" w:cstheme="majorBidi"/>
          <w:sz w:val="32"/>
          <w:szCs w:val="32"/>
        </w:rPr>
        <w:t>4153</w:t>
      </w:r>
    </w:p>
    <w:p w14:paraId="09BD1B14" w14:textId="29800EBC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จดทะเบียน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เป็นบริษัทจำกัดเมื่อวันที่ </w:t>
      </w:r>
      <w:r w:rsidR="00904489">
        <w:rPr>
          <w:rFonts w:asciiTheme="majorBidi" w:hAnsiTheme="majorBidi" w:cstheme="majorBidi"/>
          <w:sz w:val="32"/>
          <w:szCs w:val="32"/>
        </w:rPr>
        <w:t>10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9044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4489">
        <w:rPr>
          <w:rFonts w:asciiTheme="majorBidi" w:hAnsiTheme="majorBidi" w:cstheme="majorBidi"/>
          <w:sz w:val="32"/>
          <w:szCs w:val="32"/>
        </w:rPr>
        <w:t>2530</w:t>
      </w:r>
    </w:p>
    <w:p w14:paraId="2D27D6E2" w14:textId="77777777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ประเภทธุรกิจ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>จำหน่ายแบตเตอรี่รถยนต์ แบตเตอรี่รถกอล์ฟ แบตเตอรี่เพื่อแสงสว่าง</w:t>
      </w:r>
    </w:p>
    <w:p w14:paraId="6C6B76D6" w14:textId="77777777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การจ่ายเงินปันผล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>ตามมติที่ประชุมผู้ถือหุ้น</w:t>
      </w:r>
    </w:p>
    <w:p w14:paraId="71BAEEAB" w14:textId="1D023635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รอบบัญชี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20</w:t>
      </w:r>
      <w:r w:rsidR="00904489" w:rsidRPr="009044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489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904489">
        <w:rPr>
          <w:rFonts w:asciiTheme="majorBidi" w:hAnsiTheme="majorBidi" w:cstheme="majorBidi"/>
          <w:sz w:val="32"/>
          <w:szCs w:val="32"/>
        </w:rPr>
        <w:t xml:space="preserve"> 256</w:t>
      </w:r>
      <w:r w:rsidR="00C075EB">
        <w:rPr>
          <w:rFonts w:asciiTheme="majorBidi" w:hAnsiTheme="majorBidi" w:cstheme="majorBidi"/>
          <w:sz w:val="32"/>
          <w:szCs w:val="32"/>
        </w:rPr>
        <w:t>3</w:t>
      </w:r>
      <w:r w:rsidR="00904489">
        <w:rPr>
          <w:rFonts w:asciiTheme="majorBidi" w:hAnsiTheme="majorBidi" w:cs="Angsana New"/>
          <w:sz w:val="32"/>
          <w:szCs w:val="32"/>
          <w:cs/>
        </w:rPr>
        <w:t xml:space="preserve"> - </w:t>
      </w:r>
      <w:r w:rsidR="00904489">
        <w:rPr>
          <w:rFonts w:asciiTheme="majorBidi" w:hAnsiTheme="majorBidi" w:cstheme="majorBidi"/>
          <w:sz w:val="32"/>
          <w:szCs w:val="32"/>
        </w:rPr>
        <w:t>19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904489">
        <w:rPr>
          <w:rFonts w:asciiTheme="majorBidi" w:hAnsiTheme="majorBidi" w:cstheme="majorBidi"/>
          <w:sz w:val="32"/>
          <w:szCs w:val="32"/>
        </w:rPr>
        <w:t>256</w:t>
      </w:r>
      <w:r w:rsidR="00C075EB">
        <w:rPr>
          <w:rFonts w:asciiTheme="majorBidi" w:hAnsiTheme="majorBidi" w:cstheme="majorBidi"/>
          <w:sz w:val="32"/>
          <w:szCs w:val="32"/>
        </w:rPr>
        <w:t>4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B630AF0" w14:textId="5CDDB583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ผู้สอบบัญชี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</w:r>
      <w:bookmarkStart w:id="2" w:name="_Hlk4407409"/>
      <w:r w:rsidRPr="00904489">
        <w:rPr>
          <w:rFonts w:asciiTheme="majorBidi" w:hAnsiTheme="majorBidi" w:cstheme="majorBidi"/>
          <w:sz w:val="32"/>
          <w:szCs w:val="32"/>
          <w:cs/>
        </w:rPr>
        <w:t xml:space="preserve">นายพิชัย ปิยาภิวัฒน์ ผู้สอบบัญชีรับอนุญาตทะเบียนเลขที่ </w:t>
      </w:r>
      <w:r w:rsidR="00904489">
        <w:rPr>
          <w:rFonts w:asciiTheme="majorBidi" w:hAnsiTheme="majorBidi" w:cstheme="majorBidi"/>
          <w:sz w:val="32"/>
          <w:szCs w:val="32"/>
        </w:rPr>
        <w:t>10450</w:t>
      </w:r>
    </w:p>
    <w:bookmarkEnd w:id="2"/>
    <w:p w14:paraId="11A7538F" w14:textId="6A83AF8C" w:rsidR="00840AD5" w:rsidRPr="00904489" w:rsidRDefault="00840AD5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4489">
        <w:rPr>
          <w:rFonts w:asciiTheme="majorBidi" w:hAnsiTheme="majorBidi" w:cstheme="majorBidi"/>
          <w:b/>
          <w:bCs/>
          <w:sz w:val="32"/>
          <w:szCs w:val="32"/>
          <w:cs/>
        </w:rPr>
        <w:t>ณ วันที่ 31 ธันวาคม 25</w:t>
      </w:r>
      <w:r w:rsidRPr="0090448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B5B16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14:paraId="5B3D5B88" w14:textId="3E03E6C0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ทุนจดทะเบียนหุ้นสามัญ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จำนวน </w:t>
      </w:r>
      <w:r w:rsidR="00904489">
        <w:rPr>
          <w:rFonts w:asciiTheme="majorBidi" w:hAnsiTheme="majorBidi" w:cstheme="majorBidi"/>
          <w:sz w:val="32"/>
          <w:szCs w:val="32"/>
        </w:rPr>
        <w:t>80,000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="00904489">
        <w:rPr>
          <w:rFonts w:asciiTheme="majorBidi" w:hAnsiTheme="majorBidi" w:cstheme="majorBidi"/>
          <w:sz w:val="32"/>
          <w:szCs w:val="32"/>
        </w:rPr>
        <w:t>100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5BED4E4A" w14:textId="227122DF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ทุนที่ออกและเรียกชำระแล้ว</w:t>
      </w:r>
      <w:r w:rsidRPr="00904489">
        <w:rPr>
          <w:rFonts w:asciiTheme="majorBidi" w:hAnsiTheme="majorBidi" w:cstheme="majorBidi"/>
          <w:sz w:val="32"/>
          <w:szCs w:val="32"/>
        </w:rPr>
        <w:tab/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4489">
        <w:rPr>
          <w:rFonts w:asciiTheme="majorBidi" w:hAnsiTheme="majorBidi" w:cstheme="majorBidi"/>
          <w:sz w:val="32"/>
          <w:szCs w:val="32"/>
        </w:rPr>
        <w:t>80,000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มูลค่าหุ้นที่เรียกชำระ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="00904489">
        <w:rPr>
          <w:rFonts w:asciiTheme="majorBidi" w:hAnsiTheme="majorBidi" w:cstheme="majorBidi"/>
          <w:sz w:val="32"/>
          <w:szCs w:val="32"/>
        </w:rPr>
        <w:t>100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39E15D93" w14:textId="77777777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จำนวนผู้ถือหุ้นทั้งสิ้น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จำนวน </w:t>
      </w:r>
      <w:r w:rsidRPr="00904489">
        <w:rPr>
          <w:rFonts w:asciiTheme="majorBidi" w:hAnsiTheme="majorBidi" w:cstheme="majorBidi"/>
          <w:sz w:val="32"/>
          <w:szCs w:val="32"/>
        </w:rPr>
        <w:t>3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ราย</w:t>
      </w:r>
    </w:p>
    <w:p w14:paraId="15CFB170" w14:textId="726E0C06" w:rsidR="00840AD5" w:rsidRPr="00904489" w:rsidRDefault="00840AD5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ผู้ชำระบัญชี</w:t>
      </w:r>
      <w:r w:rsidRPr="0090448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0448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</w:t>
      </w:r>
      <w:r w:rsidR="003B543A" w:rsidRPr="003B543A">
        <w:rPr>
          <w:rFonts w:asciiTheme="majorBidi" w:hAnsiTheme="majorBidi" w:cs="Angsana New"/>
          <w:sz w:val="32"/>
          <w:szCs w:val="32"/>
          <w:cs/>
        </w:rPr>
        <w:t>นายฮิโรอากิ ยามากูชิ</w:t>
      </w:r>
    </w:p>
    <w:p w14:paraId="5BD6D1C7" w14:textId="2BAA23FD" w:rsidR="00840AD5" w:rsidRPr="0024538F" w:rsidRDefault="00840AD5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39337A86" w14:textId="58E17759" w:rsidR="001E194D" w:rsidRPr="0024538F" w:rsidRDefault="001E194D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5CAC713D" w14:textId="70E37AA8" w:rsidR="001E194D" w:rsidRPr="0024538F" w:rsidRDefault="001E194D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61E57052" w14:textId="32B8ED53" w:rsidR="001E194D" w:rsidRDefault="001E194D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7B756A08" w14:textId="659CB157" w:rsidR="009627FA" w:rsidRDefault="009627FA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474C3F0E" w14:textId="77777777" w:rsidR="009627FA" w:rsidRPr="0024538F" w:rsidRDefault="009627FA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3D85BF6C" w14:textId="77777777" w:rsidR="001E194D" w:rsidRDefault="001E194D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7D0B71FC" w14:textId="77777777" w:rsidR="00904489" w:rsidRPr="0024538F" w:rsidRDefault="00904489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5B3AB30E" w14:textId="77777777" w:rsidR="00840AD5" w:rsidRPr="0024538F" w:rsidRDefault="00840AD5" w:rsidP="0024538F">
      <w:pPr>
        <w:tabs>
          <w:tab w:val="left" w:pos="720"/>
          <w:tab w:val="left" w:pos="25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พาวเวอร์ พลาส  จำกัด ข้อมูลบริษัท</w:t>
      </w:r>
    </w:p>
    <w:p w14:paraId="75F41246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ชื่อบริษัท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บริษัท พาวเวอร์ พลาส จำกัด</w:t>
      </w:r>
    </w:p>
    <w:p w14:paraId="2F6E00BD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โรงงาน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ตั้งอยู่เลขที่ </w:t>
      </w:r>
      <w:r w:rsidRPr="0024538F">
        <w:rPr>
          <w:rFonts w:asciiTheme="majorBidi" w:hAnsiTheme="majorBidi" w:cstheme="majorBidi"/>
          <w:sz w:val="32"/>
          <w:szCs w:val="32"/>
        </w:rPr>
        <w:t>298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24538F">
        <w:rPr>
          <w:rFonts w:asciiTheme="majorBidi" w:hAnsiTheme="majorBidi" w:cstheme="majorBidi"/>
          <w:sz w:val="32"/>
          <w:szCs w:val="32"/>
        </w:rPr>
        <w:t>4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ซอย </w:t>
      </w:r>
      <w:r w:rsidRPr="0024538F">
        <w:rPr>
          <w:rFonts w:asciiTheme="majorBidi" w:hAnsiTheme="majorBidi" w:cstheme="majorBidi"/>
          <w:sz w:val="32"/>
          <w:szCs w:val="32"/>
        </w:rPr>
        <w:t xml:space="preserve">5 </w:t>
      </w:r>
      <w:r w:rsidRPr="0024538F">
        <w:rPr>
          <w:rFonts w:asciiTheme="majorBidi" w:hAnsiTheme="majorBidi" w:cstheme="majorBidi"/>
          <w:sz w:val="32"/>
          <w:szCs w:val="32"/>
          <w:cs/>
        </w:rPr>
        <w:t>นิคมอุตสาหกรรมบางปู ตำบลแพรกษา</w:t>
      </w:r>
    </w:p>
    <w:p w14:paraId="2A1F2F7F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อำเภอเมือง จังหวัดสมุทรปราการ </w:t>
      </w:r>
      <w:r w:rsidRPr="0024538F">
        <w:rPr>
          <w:rFonts w:asciiTheme="majorBidi" w:hAnsiTheme="majorBidi" w:cstheme="majorBidi"/>
          <w:sz w:val="32"/>
          <w:szCs w:val="32"/>
        </w:rPr>
        <w:t>10280</w:t>
      </w:r>
    </w:p>
    <w:p w14:paraId="096DF701" w14:textId="69537856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โทรศัพท์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0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Pr="0024538F">
        <w:rPr>
          <w:rFonts w:asciiTheme="majorBidi" w:hAnsiTheme="majorBidi" w:cstheme="majorBidi"/>
          <w:sz w:val="32"/>
          <w:szCs w:val="32"/>
        </w:rPr>
        <w:t>2709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Pr="0024538F">
        <w:rPr>
          <w:rFonts w:asciiTheme="majorBidi" w:hAnsiTheme="majorBidi" w:cstheme="majorBidi"/>
          <w:sz w:val="32"/>
          <w:szCs w:val="32"/>
        </w:rPr>
        <w:t>4095</w:t>
      </w:r>
    </w:p>
    <w:p w14:paraId="5AA98900" w14:textId="423C655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โทรสาร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0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Pr="0024538F">
        <w:rPr>
          <w:rFonts w:asciiTheme="majorBidi" w:hAnsiTheme="majorBidi" w:cstheme="majorBidi"/>
          <w:sz w:val="32"/>
          <w:szCs w:val="32"/>
        </w:rPr>
        <w:t>2709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Pr="0024538F">
        <w:rPr>
          <w:rFonts w:asciiTheme="majorBidi" w:hAnsiTheme="majorBidi" w:cstheme="majorBidi"/>
          <w:sz w:val="32"/>
          <w:szCs w:val="32"/>
        </w:rPr>
        <w:t>4093</w:t>
      </w:r>
    </w:p>
    <w:p w14:paraId="34F9A236" w14:textId="05A6DC26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จดทะเบียน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เป็นบริษัทจำกัดเมื่อวันที่ </w:t>
      </w:r>
      <w:r w:rsidR="00904489">
        <w:rPr>
          <w:rFonts w:asciiTheme="majorBidi" w:hAnsiTheme="majorBidi" w:cstheme="majorBidi"/>
          <w:sz w:val="32"/>
          <w:szCs w:val="32"/>
        </w:rPr>
        <w:t>2</w:t>
      </w:r>
      <w:r w:rsidR="00904489" w:rsidRPr="0024538F">
        <w:rPr>
          <w:rFonts w:asciiTheme="majorBidi" w:hAnsiTheme="majorBidi" w:cstheme="majorBidi"/>
          <w:sz w:val="32"/>
          <w:szCs w:val="32"/>
        </w:rPr>
        <w:t>6</w:t>
      </w:r>
      <w:r w:rsidR="00904489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904489">
        <w:rPr>
          <w:rFonts w:asciiTheme="majorBidi" w:hAnsiTheme="majorBidi" w:cstheme="majorBidi"/>
          <w:sz w:val="32"/>
          <w:szCs w:val="32"/>
        </w:rPr>
        <w:t>25</w:t>
      </w:r>
      <w:r w:rsidR="00904489" w:rsidRPr="0024538F">
        <w:rPr>
          <w:rFonts w:asciiTheme="majorBidi" w:hAnsiTheme="majorBidi" w:cstheme="majorBidi"/>
          <w:sz w:val="32"/>
          <w:szCs w:val="32"/>
        </w:rPr>
        <w:t>53</w:t>
      </w:r>
    </w:p>
    <w:p w14:paraId="4FE09BC3" w14:textId="77777777" w:rsidR="00840AD5" w:rsidRPr="0024538F" w:rsidRDefault="00840AD5" w:rsidP="0024538F">
      <w:pPr>
        <w:tabs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ประเภทธุรกิจ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ผลิตและจำหน่ายเกี่ยวกับพลาสติกทุกชนิดและรับจ้างผลิตหรือแปรรูป หรือ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ขึ้นรูปผลิตภัณฑ์พลาสติกทุกชนิด</w:t>
      </w:r>
    </w:p>
    <w:p w14:paraId="76C466EC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การจ่ายเงินปันผล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ตามมติที่ประชุมผู้ถือหุ้น</w:t>
      </w:r>
    </w:p>
    <w:p w14:paraId="67AD58D4" w14:textId="66D1A789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รอบบัญชี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20</w:t>
      </w:r>
      <w:r w:rsidR="00904489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904489">
        <w:rPr>
          <w:rFonts w:asciiTheme="majorBidi" w:hAnsiTheme="majorBidi" w:cstheme="majorBidi"/>
          <w:sz w:val="32"/>
          <w:szCs w:val="32"/>
        </w:rPr>
        <w:t>256</w:t>
      </w:r>
      <w:r w:rsidR="00C075EB">
        <w:rPr>
          <w:rFonts w:asciiTheme="majorBidi" w:hAnsiTheme="majorBidi" w:cstheme="majorBidi"/>
          <w:sz w:val="32"/>
          <w:szCs w:val="32"/>
        </w:rPr>
        <w:t>3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–</w:t>
      </w:r>
      <w:r w:rsidR="009044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4489">
        <w:rPr>
          <w:rFonts w:asciiTheme="majorBidi" w:hAnsiTheme="majorBidi" w:cstheme="majorBidi"/>
          <w:sz w:val="32"/>
          <w:szCs w:val="32"/>
        </w:rPr>
        <w:t>19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904489">
        <w:rPr>
          <w:rFonts w:asciiTheme="majorBidi" w:hAnsiTheme="majorBidi" w:cstheme="majorBidi"/>
          <w:sz w:val="32"/>
          <w:szCs w:val="32"/>
        </w:rPr>
        <w:t>256</w:t>
      </w:r>
      <w:r w:rsidR="00C075EB">
        <w:rPr>
          <w:rFonts w:asciiTheme="majorBidi" w:hAnsiTheme="majorBidi" w:cstheme="majorBidi"/>
          <w:sz w:val="32"/>
          <w:szCs w:val="32"/>
        </w:rPr>
        <w:t>4</w:t>
      </w:r>
    </w:p>
    <w:p w14:paraId="0035A8D7" w14:textId="7C6CDB8A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ผู้สอบบัญชี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นายพิชัย ปิยาภิวัฒน์ ผู้สอบบัญชีรับอนุญาตทะเบียนเลขที่ </w:t>
      </w:r>
      <w:r w:rsidR="009044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4489">
        <w:rPr>
          <w:rFonts w:asciiTheme="majorBidi" w:hAnsiTheme="majorBidi" w:cstheme="majorBidi"/>
          <w:sz w:val="32"/>
          <w:szCs w:val="32"/>
        </w:rPr>
        <w:t>10450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color w:val="0070C0"/>
          <w:sz w:val="32"/>
          <w:szCs w:val="32"/>
          <w:cs/>
        </w:rPr>
        <w:tab/>
      </w:r>
    </w:p>
    <w:p w14:paraId="259B0232" w14:textId="6B94553E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ณ วันที่ 31 ธันวาคม 256</w:t>
      </w:r>
      <w:r w:rsidR="00FB5B16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14:paraId="46AFF395" w14:textId="624D8A3A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ทุนจดทะเบียนหุ้นสามัญ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4489">
        <w:rPr>
          <w:rFonts w:asciiTheme="majorBidi" w:hAnsiTheme="majorBidi" w:cstheme="majorBidi"/>
          <w:sz w:val="32"/>
          <w:szCs w:val="32"/>
        </w:rPr>
        <w:t>10,000,000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 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="00904489">
        <w:rPr>
          <w:rFonts w:asciiTheme="majorBidi" w:hAnsiTheme="majorBidi" w:cstheme="majorBidi"/>
          <w:sz w:val="32"/>
          <w:szCs w:val="32"/>
        </w:rPr>
        <w:t>10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672084ED" w14:textId="7C1E2699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ทุนที่ออกและเรียกชำระแล้ว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4489">
        <w:rPr>
          <w:rFonts w:asciiTheme="majorBidi" w:hAnsiTheme="majorBidi" w:cstheme="majorBidi"/>
          <w:sz w:val="32"/>
          <w:szCs w:val="32"/>
        </w:rPr>
        <w:t xml:space="preserve">  5,000,000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มูลค่าหุ้นที่เรียกชำระ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Pr="0024538F">
        <w:rPr>
          <w:rFonts w:asciiTheme="majorBidi" w:hAnsiTheme="majorBidi" w:cstheme="majorBidi"/>
          <w:sz w:val="32"/>
          <w:szCs w:val="32"/>
        </w:rPr>
        <w:t>10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65986438" w14:textId="18BAA0AF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B5B55">
        <w:rPr>
          <w:rFonts w:asciiTheme="majorBidi" w:hAnsiTheme="majorBidi" w:cs="Angsana New"/>
          <w:sz w:val="32"/>
          <w:szCs w:val="32"/>
          <w:cs/>
        </w:rPr>
        <w:t xml:space="preserve">  </w:t>
      </w:r>
      <w:r w:rsidRPr="0024538F">
        <w:rPr>
          <w:rFonts w:asciiTheme="majorBidi" w:hAnsiTheme="majorBidi" w:cstheme="majorBidi"/>
          <w:sz w:val="32"/>
          <w:szCs w:val="32"/>
        </w:rPr>
        <w:t xml:space="preserve">5,000,000 </w:t>
      </w:r>
      <w:r w:rsidRPr="0024538F">
        <w:rPr>
          <w:rFonts w:asciiTheme="majorBidi" w:hAnsiTheme="majorBidi" w:cstheme="majorBidi"/>
          <w:sz w:val="32"/>
          <w:szCs w:val="32"/>
          <w:cs/>
        </w:rPr>
        <w:t>หุ้น มูลค่าหุ้นที่เรียกชำระ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Pr="0024538F">
        <w:rPr>
          <w:rFonts w:asciiTheme="majorBidi" w:hAnsiTheme="majorBidi" w:cstheme="majorBidi"/>
          <w:sz w:val="32"/>
          <w:szCs w:val="32"/>
        </w:rPr>
        <w:t>3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2249964E" w14:textId="2BBBC680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จำนวนผู้ถือหุ้นทั้งสิ้น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B5B55">
        <w:rPr>
          <w:rFonts w:asciiTheme="majorBidi" w:hAnsiTheme="majorBidi" w:cstheme="majorBidi"/>
          <w:sz w:val="32"/>
          <w:szCs w:val="32"/>
        </w:rPr>
        <w:t>3</w:t>
      </w:r>
      <w:r w:rsidR="006B5B55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ราย</w:t>
      </w:r>
    </w:p>
    <w:p w14:paraId="6754C529" w14:textId="62AA7A10" w:rsidR="001E194D" w:rsidRPr="0024538F" w:rsidRDefault="00840AD5" w:rsidP="00354E22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ผู้ชำระบัญชี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       </w:t>
      </w:r>
      <w:r w:rsidR="003B543A" w:rsidRPr="003B543A">
        <w:rPr>
          <w:rFonts w:asciiTheme="majorBidi" w:hAnsiTheme="majorBidi" w:cs="Angsana New"/>
          <w:sz w:val="32"/>
          <w:szCs w:val="32"/>
          <w:cs/>
        </w:rPr>
        <w:t>นายฮิโรอากิ ยามากูชิ</w:t>
      </w:r>
    </w:p>
    <w:p w14:paraId="71A429B0" w14:textId="77777777" w:rsidR="0007728F" w:rsidRPr="0024538F" w:rsidRDefault="0007728F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B6C6C3" w14:textId="778CDA6B" w:rsidR="00840AD5" w:rsidRPr="0024538F" w:rsidRDefault="00840AD5" w:rsidP="00354E22">
      <w:pPr>
        <w:pageBreakBefore/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บุคคลที่อ้างอิงอื่น</w:t>
      </w:r>
    </w:p>
    <w:p w14:paraId="61F409AB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นายทะเบียนหุ้น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บริษัท ศูนย์รับฝากหลักทรัพย์ (ประเทศไทย) จำกัด</w:t>
      </w:r>
    </w:p>
    <w:p w14:paraId="6A23D55D" w14:textId="4D376AF8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6B5B55">
        <w:rPr>
          <w:rFonts w:asciiTheme="majorBidi" w:hAnsiTheme="majorBidi" w:cstheme="majorBidi"/>
          <w:sz w:val="32"/>
          <w:szCs w:val="32"/>
        </w:rPr>
        <w:t>62</w:t>
      </w:r>
      <w:r w:rsidR="006B5B55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อาคารตลาดหลักทรัพย์แห่งประเทศไทย ชั้น </w:t>
      </w:r>
      <w:r w:rsidR="006B5B55">
        <w:rPr>
          <w:rFonts w:asciiTheme="majorBidi" w:hAnsiTheme="majorBidi" w:cstheme="majorBidi"/>
          <w:sz w:val="32"/>
          <w:szCs w:val="32"/>
        </w:rPr>
        <w:t>4,6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7</w:t>
      </w:r>
    </w:p>
    <w:p w14:paraId="7BBD2E5E" w14:textId="068C8AC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ถนนรัชดาภิเษก แขวงคลองเตย เขตคลองเตย</w:t>
      </w:r>
      <w:r w:rsidR="009044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6B5B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5B55">
        <w:rPr>
          <w:rFonts w:asciiTheme="majorBidi" w:hAnsiTheme="majorBidi" w:cstheme="majorBidi"/>
          <w:sz w:val="32"/>
          <w:szCs w:val="32"/>
        </w:rPr>
        <w:t>10110</w:t>
      </w:r>
    </w:p>
    <w:p w14:paraId="23A8C755" w14:textId="58B4B435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โทรศัพท์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6B5B55">
        <w:rPr>
          <w:rFonts w:asciiTheme="majorBidi" w:hAnsiTheme="majorBidi" w:cstheme="majorBidi"/>
          <w:sz w:val="32"/>
          <w:szCs w:val="32"/>
        </w:rPr>
        <w:t>0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2229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2800</w:t>
      </w:r>
    </w:p>
    <w:p w14:paraId="1CF3D309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548BC6" w14:textId="5BA16C1B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ผู้สอบบัญชี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นางสาววิไลลักษณ์ เลาหศรีสกุล ผู้สอบบัญชีรับอนุญาตทะเบียนเลขที่ </w:t>
      </w:r>
      <w:r w:rsidR="006B5B55">
        <w:rPr>
          <w:rFonts w:asciiTheme="majorBidi" w:hAnsiTheme="majorBidi" w:cstheme="majorBidi"/>
          <w:sz w:val="32"/>
          <w:szCs w:val="32"/>
        </w:rPr>
        <w:t>6140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นางสาววิสสุตา จริยธนากร ผู้สอบบัญชีรับอนุญาตทะเบียนเลขที่ </w:t>
      </w:r>
      <w:r w:rsidR="006B5B55">
        <w:rPr>
          <w:rFonts w:asciiTheme="majorBidi" w:hAnsiTheme="majorBidi" w:cstheme="majorBidi"/>
          <w:sz w:val="32"/>
          <w:szCs w:val="32"/>
        </w:rPr>
        <w:t>3853</w:t>
      </w:r>
    </w:p>
    <w:p w14:paraId="1382FC74" w14:textId="5ABD30C8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นางสาวมณี รัตนบรรณกิจ ผู้สอบบัญชีรับอนุญาตทะเบียนเลขที่ </w:t>
      </w:r>
      <w:r w:rsidR="006B5B55">
        <w:rPr>
          <w:rFonts w:asciiTheme="majorBidi" w:hAnsiTheme="majorBidi" w:cstheme="majorBidi"/>
          <w:sz w:val="32"/>
          <w:szCs w:val="32"/>
        </w:rPr>
        <w:t>5313</w:t>
      </w:r>
    </w:p>
    <w:p w14:paraId="231BB998" w14:textId="270554DB" w:rsidR="00840AD5" w:rsidRPr="0024538F" w:rsidRDefault="00840AD5" w:rsidP="0024538F">
      <w:pPr>
        <w:ind w:left="2552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6B5B55">
        <w:rPr>
          <w:rFonts w:asciiTheme="majorBidi" w:hAnsiTheme="majorBidi" w:cstheme="majorBidi"/>
          <w:sz w:val="32"/>
          <w:szCs w:val="32"/>
        </w:rPr>
        <w:t>33</w:t>
      </w:r>
      <w:r w:rsidR="00904489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อาคารเลครัชดา</w:t>
      </w:r>
    </w:p>
    <w:p w14:paraId="79ABD2AF" w14:textId="7C31DCCC" w:rsidR="00840AD5" w:rsidRPr="0024538F" w:rsidRDefault="006B5B55" w:rsidP="0024538F">
      <w:pPr>
        <w:ind w:left="255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193</w:t>
      </w:r>
      <w:r>
        <w:rPr>
          <w:rFonts w:asciiTheme="majorBidi" w:hAnsiTheme="majorBidi" w:cs="Angsana New"/>
          <w:sz w:val="32"/>
          <w:szCs w:val="32"/>
          <w:cs/>
        </w:rPr>
        <w:t>/</w:t>
      </w:r>
      <w:r>
        <w:rPr>
          <w:rFonts w:asciiTheme="majorBidi" w:hAnsiTheme="majorBidi" w:cstheme="majorBidi"/>
          <w:sz w:val="32"/>
          <w:szCs w:val="32"/>
        </w:rPr>
        <w:t>136</w:t>
      </w:r>
      <w:r>
        <w:rPr>
          <w:rFonts w:asciiTheme="majorBidi" w:hAnsiTheme="majorBidi" w:cs="Angsana New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</w:rPr>
        <w:t>137</w:t>
      </w:r>
      <w:r w:rsidR="00840AD5" w:rsidRPr="0024538F">
        <w:rPr>
          <w:rFonts w:asciiTheme="majorBidi" w:hAnsiTheme="majorBidi" w:cstheme="majorBidi"/>
          <w:sz w:val="32"/>
          <w:szCs w:val="32"/>
          <w:cs/>
        </w:rPr>
        <w:t xml:space="preserve"> รัชดาภิเษก</w:t>
      </w:r>
    </w:p>
    <w:p w14:paraId="4FBE74F1" w14:textId="1FF081C3" w:rsidR="00840AD5" w:rsidRPr="0024538F" w:rsidRDefault="00840AD5" w:rsidP="0024538F">
      <w:pPr>
        <w:ind w:left="2552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คลองเตย กรุงเทพฯ</w:t>
      </w:r>
      <w:r w:rsidR="006B5B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5B55">
        <w:rPr>
          <w:rFonts w:asciiTheme="majorBidi" w:hAnsiTheme="majorBidi" w:cstheme="majorBidi"/>
          <w:sz w:val="32"/>
          <w:szCs w:val="32"/>
        </w:rPr>
        <w:t>10110</w:t>
      </w:r>
    </w:p>
    <w:p w14:paraId="589914A5" w14:textId="1542B088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โทรศัพท์ 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="006B5B55">
        <w:rPr>
          <w:rFonts w:asciiTheme="majorBidi" w:hAnsiTheme="majorBidi" w:cs="Angsana New"/>
          <w:sz w:val="32"/>
          <w:szCs w:val="32"/>
          <w:cs/>
        </w:rPr>
        <w:t>+</w:t>
      </w:r>
      <w:r w:rsidR="006B5B55">
        <w:rPr>
          <w:rFonts w:asciiTheme="majorBidi" w:hAnsiTheme="majorBidi" w:cstheme="majorBidi"/>
          <w:sz w:val="32"/>
          <w:szCs w:val="32"/>
        </w:rPr>
        <w:t>66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2264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9090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</w:p>
    <w:p w14:paraId="03B9E8A5" w14:textId="3A7B0662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โทรสาร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+</w:t>
      </w:r>
      <w:r w:rsidR="006B5B55">
        <w:rPr>
          <w:rFonts w:asciiTheme="majorBidi" w:hAnsiTheme="majorBidi" w:cstheme="majorBidi"/>
          <w:sz w:val="32"/>
          <w:szCs w:val="32"/>
        </w:rPr>
        <w:t>66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2264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0789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90</w:t>
      </w:r>
    </w:p>
    <w:p w14:paraId="0E1EA83C" w14:textId="77777777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24538F">
        <w:rPr>
          <w:rFonts w:asciiTheme="majorBidi" w:hAnsiTheme="majorBidi" w:cstheme="majorBidi"/>
          <w:color w:val="0070C0"/>
          <w:sz w:val="32"/>
          <w:szCs w:val="32"/>
        </w:rPr>
        <w:tab/>
      </w:r>
    </w:p>
    <w:p w14:paraId="4928B24E" w14:textId="77777777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ที่ปรึกษาด้านกฎหมาย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บริษัท สำนักงานกฎหมายบรรจงแอนด์วิทยา จำกัด</w:t>
      </w:r>
    </w:p>
    <w:p w14:paraId="394D3021" w14:textId="1F8B0C96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33</w:t>
      </w:r>
      <w:r w:rsidR="00904489">
        <w:rPr>
          <w:rFonts w:asciiTheme="majorBidi" w:hAnsiTheme="majorBidi" w:cs="Angsana New"/>
          <w:sz w:val="32"/>
          <w:szCs w:val="32"/>
          <w:cs/>
        </w:rPr>
        <w:t>/</w:t>
      </w:r>
      <w:r w:rsidR="00904489">
        <w:rPr>
          <w:rFonts w:asciiTheme="majorBidi" w:hAnsiTheme="majorBidi" w:cstheme="majorBidi"/>
          <w:sz w:val="32"/>
          <w:szCs w:val="32"/>
        </w:rPr>
        <w:t>35,</w:t>
      </w:r>
      <w:r w:rsidRPr="0024538F">
        <w:rPr>
          <w:rFonts w:asciiTheme="majorBidi" w:hAnsiTheme="majorBidi" w:cstheme="majorBidi"/>
          <w:sz w:val="32"/>
          <w:szCs w:val="32"/>
        </w:rPr>
        <w:t>33</w:t>
      </w:r>
      <w:r w:rsidRPr="0024538F">
        <w:rPr>
          <w:rFonts w:asciiTheme="majorBidi" w:hAnsiTheme="majorBidi" w:cstheme="majorBidi"/>
          <w:sz w:val="32"/>
          <w:szCs w:val="32"/>
          <w:cs/>
        </w:rPr>
        <w:t>/</w:t>
      </w:r>
      <w:r w:rsidRPr="0024538F">
        <w:rPr>
          <w:rFonts w:asciiTheme="majorBidi" w:hAnsiTheme="majorBidi" w:cstheme="majorBidi"/>
          <w:sz w:val="32"/>
          <w:szCs w:val="32"/>
        </w:rPr>
        <w:t>39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Pr="0024538F">
        <w:rPr>
          <w:rFonts w:asciiTheme="majorBidi" w:hAnsiTheme="majorBidi" w:cstheme="majorBidi"/>
          <w:sz w:val="32"/>
          <w:szCs w:val="32"/>
        </w:rPr>
        <w:t xml:space="preserve">40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อาคารวอลล์สตรีททาวเวอร์ ชั้น </w:t>
      </w:r>
      <w:r w:rsidR="00904489">
        <w:rPr>
          <w:rFonts w:asciiTheme="majorBidi" w:hAnsiTheme="majorBidi" w:cstheme="majorBidi"/>
          <w:sz w:val="32"/>
          <w:szCs w:val="32"/>
        </w:rPr>
        <w:t xml:space="preserve">9 </w:t>
      </w:r>
      <w:r w:rsidRPr="0024538F">
        <w:rPr>
          <w:rFonts w:asciiTheme="majorBidi" w:hAnsiTheme="majorBidi" w:cstheme="majorBidi"/>
          <w:sz w:val="32"/>
          <w:szCs w:val="32"/>
          <w:cs/>
        </w:rPr>
        <w:t>ถนนสุรวงศ์ แขวงสุริยวงศ์</w:t>
      </w:r>
    </w:p>
    <w:p w14:paraId="613C3B00" w14:textId="7CA7CAB7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เขตบางรัก กรุงเทพมหานคร </w:t>
      </w:r>
      <w:r w:rsidR="00904489">
        <w:rPr>
          <w:rFonts w:asciiTheme="majorBidi" w:hAnsiTheme="majorBidi" w:cstheme="majorBidi"/>
          <w:sz w:val="32"/>
          <w:szCs w:val="32"/>
        </w:rPr>
        <w:t>10500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โทรศัพท์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0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904489">
        <w:rPr>
          <w:rFonts w:asciiTheme="majorBidi" w:hAnsiTheme="majorBidi" w:cstheme="majorBidi"/>
          <w:sz w:val="32"/>
          <w:szCs w:val="32"/>
        </w:rPr>
        <w:t>2236</w:t>
      </w:r>
      <w:r w:rsidR="00904489">
        <w:rPr>
          <w:rFonts w:asciiTheme="majorBidi" w:hAnsiTheme="majorBidi" w:cs="Angsana New"/>
          <w:sz w:val="32"/>
          <w:szCs w:val="32"/>
          <w:cs/>
        </w:rPr>
        <w:t>-</w:t>
      </w:r>
      <w:r w:rsidR="00904489">
        <w:rPr>
          <w:rFonts w:asciiTheme="majorBidi" w:hAnsiTheme="majorBidi" w:cstheme="majorBidi"/>
          <w:sz w:val="32"/>
          <w:szCs w:val="32"/>
        </w:rPr>
        <w:t>2334</w:t>
      </w:r>
    </w:p>
    <w:p w14:paraId="5B5B6ADB" w14:textId="27AF2EBF" w:rsidR="008741EF" w:rsidRPr="005F0FFC" w:rsidRDefault="008741EF" w:rsidP="00D26B6B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</w:t>
      </w:r>
    </w:p>
    <w:p w14:paraId="5EB0671C" w14:textId="77777777" w:rsidR="005F0DAF" w:rsidRPr="0024538F" w:rsidRDefault="005F0DAF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sectPr w:rsidR="005F0DAF" w:rsidRPr="0024538F" w:rsidSect="00C02832">
      <w:headerReference w:type="default" r:id="rId28"/>
      <w:footerReference w:type="default" r:id="rId29"/>
      <w:pgSz w:w="11906" w:h="16838" w:code="9"/>
      <w:pgMar w:top="1440" w:right="1274" w:bottom="1440" w:left="156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7807D" w14:textId="77777777" w:rsidR="00AA7F4A" w:rsidRDefault="00AA7F4A">
      <w:r>
        <w:separator/>
      </w:r>
    </w:p>
  </w:endnote>
  <w:endnote w:type="continuationSeparator" w:id="0">
    <w:p w14:paraId="520EDC58" w14:textId="77777777" w:rsidR="00AA7F4A" w:rsidRDefault="00AA7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okChampa">
    <w:altName w:val="Microsoft Sans Serif"/>
    <w:charset w:val="DE"/>
    <w:family w:val="swiss"/>
    <w:pitch w:val="variable"/>
    <w:sig w:usb0="83000003" w:usb1="00000000" w:usb2="00000000" w:usb3="00000000" w:csb0="0001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447990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3C758267" w14:textId="4E3D63A2" w:rsidR="001017B1" w:rsidRPr="00C02832" w:rsidRDefault="001017B1" w:rsidP="00C02832">
        <w:pPr>
          <w:pStyle w:val="Footer"/>
          <w:tabs>
            <w:tab w:val="clear" w:pos="4153"/>
            <w:tab w:val="clear" w:pos="8306"/>
            <w:tab w:val="right" w:pos="9072"/>
          </w:tabs>
          <w:rPr>
            <w:rFonts w:asciiTheme="majorBidi" w:hAnsiTheme="majorBidi" w:cstheme="majorBidi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30D20AC7" wp14:editId="5A19EC6B">
                  <wp:simplePos x="0" y="0"/>
                  <wp:positionH relativeFrom="column">
                    <wp:posOffset>-3048</wp:posOffset>
                  </wp:positionH>
                  <wp:positionV relativeFrom="paragraph">
                    <wp:posOffset>1676</wp:posOffset>
                  </wp:positionV>
                  <wp:extent cx="5830214" cy="7316"/>
                  <wp:effectExtent l="0" t="0" r="18415" b="31115"/>
                  <wp:wrapNone/>
                  <wp:docPr id="7" name="Straight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30214" cy="731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F94E1BC" id="Straight Connector 7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.15pt" to="458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" strokecolor="black [3213]" strokeweight=".5pt">
                  <v:stroke joinstyle="miter"/>
                </v:line>
              </w:pict>
            </mc:Fallback>
          </mc:AlternateContent>
        </w:r>
        <w:r w:rsidRPr="00C02832">
          <w:rPr>
            <w:rFonts w:asciiTheme="majorBidi" w:hAnsiTheme="majorBidi" w:cstheme="majorBidi"/>
            <w:cs/>
          </w:rPr>
          <w:t xml:space="preserve">แบบแสดงรายการข้อมูลประจำปี </w:t>
        </w:r>
        <w:r w:rsidRPr="00C02832">
          <w:rPr>
            <w:rFonts w:asciiTheme="majorBidi" w:hAnsiTheme="majorBidi" w:cstheme="majorBidi"/>
          </w:rPr>
          <w:t>256</w:t>
        </w:r>
        <w:r>
          <w:rPr>
            <w:rFonts w:asciiTheme="majorBidi" w:hAnsiTheme="majorBidi" w:cstheme="majorBidi"/>
          </w:rPr>
          <w:t>3</w:t>
        </w:r>
        <w:r w:rsidRPr="00C02832">
          <w:rPr>
            <w:rFonts w:asciiTheme="majorBidi" w:hAnsiTheme="majorBidi" w:cs="Angsana New"/>
            <w:cs/>
          </w:rPr>
          <w:t xml:space="preserve"> (</w:t>
        </w:r>
        <w:r w:rsidRPr="00C02832">
          <w:rPr>
            <w:rFonts w:asciiTheme="majorBidi" w:hAnsiTheme="majorBidi" w:cstheme="majorBidi"/>
            <w:cs/>
          </w:rPr>
          <w:t xml:space="preserve">แบบ </w:t>
        </w:r>
        <w:r w:rsidRPr="00C02832">
          <w:rPr>
            <w:rFonts w:asciiTheme="majorBidi" w:hAnsiTheme="majorBidi" w:cstheme="majorBidi"/>
          </w:rPr>
          <w:t>56</w:t>
        </w:r>
        <w:r w:rsidRPr="00C02832">
          <w:rPr>
            <w:rFonts w:asciiTheme="majorBidi" w:hAnsiTheme="majorBidi" w:cs="Angsana New"/>
            <w:cs/>
          </w:rPr>
          <w:t>-</w:t>
        </w:r>
        <w:r w:rsidRPr="00C02832">
          <w:rPr>
            <w:rFonts w:asciiTheme="majorBidi" w:hAnsiTheme="majorBidi" w:cstheme="majorBidi"/>
          </w:rPr>
          <w:t>1</w:t>
        </w:r>
        <w:r w:rsidRPr="00C02832">
          <w:rPr>
            <w:rFonts w:asciiTheme="majorBidi" w:hAnsiTheme="majorBidi" w:cs="Angsana New"/>
            <w:cs/>
          </w:rPr>
          <w:t>)</w:t>
        </w:r>
        <w:r w:rsidRPr="00C02832">
          <w:rPr>
            <w:rFonts w:asciiTheme="majorBidi" w:hAnsiTheme="majorBidi" w:cstheme="majorBidi"/>
            <w:cs/>
          </w:rPr>
          <w:t xml:space="preserve">   </w:t>
        </w:r>
        <w:r w:rsidRPr="00C02832">
          <w:rPr>
            <w:rFonts w:asciiTheme="majorBidi" w:hAnsiTheme="majorBidi" w:cstheme="majorBidi"/>
            <w:cs/>
          </w:rPr>
          <w:tab/>
          <w:t xml:space="preserve">หน้าที่ </w:t>
        </w:r>
        <w:r w:rsidRPr="00C02832">
          <w:rPr>
            <w:rFonts w:asciiTheme="majorBidi" w:hAnsiTheme="majorBidi" w:cstheme="majorBidi"/>
          </w:rPr>
          <w:fldChar w:fldCharType="begin"/>
        </w:r>
        <w:r w:rsidRPr="00C02832">
          <w:rPr>
            <w:rFonts w:asciiTheme="majorBidi" w:hAnsiTheme="majorBidi" w:cstheme="majorBidi"/>
          </w:rPr>
          <w:instrText xml:space="preserve"> PAGE   \</w:instrText>
        </w:r>
        <w:r w:rsidRPr="00C02832">
          <w:rPr>
            <w:rFonts w:asciiTheme="majorBidi" w:hAnsiTheme="majorBidi" w:cs="Angsana New"/>
            <w:cs/>
          </w:rPr>
          <w:instrText xml:space="preserve">* </w:instrText>
        </w:r>
        <w:r w:rsidRPr="00C02832">
          <w:rPr>
            <w:rFonts w:asciiTheme="majorBidi" w:hAnsiTheme="majorBidi" w:cstheme="majorBidi"/>
          </w:rPr>
          <w:instrText xml:space="preserve">MERGEFORMAT </w:instrText>
        </w:r>
        <w:r w:rsidRPr="00C02832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31</w:t>
        </w:r>
        <w:r w:rsidRPr="00C02832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1F01B99" w14:textId="77777777" w:rsidR="001017B1" w:rsidRPr="000F701E" w:rsidRDefault="00101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031C5" w14:textId="77777777" w:rsidR="00AA7F4A" w:rsidRDefault="00AA7F4A">
      <w:r>
        <w:separator/>
      </w:r>
    </w:p>
  </w:footnote>
  <w:footnote w:type="continuationSeparator" w:id="0">
    <w:p w14:paraId="785D9C5A" w14:textId="77777777" w:rsidR="00AA7F4A" w:rsidRDefault="00AA7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EAD3D" w14:textId="4E9CBFBD" w:rsidR="001017B1" w:rsidRPr="00B94669" w:rsidRDefault="001017B1">
    <w:pPr>
      <w:pStyle w:val="Header"/>
      <w:spacing w:before="120"/>
      <w:rPr>
        <w:sz w:val="32"/>
        <w:szCs w:val="32"/>
        <w:cs/>
      </w:rPr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7A6F4AEE" wp14:editId="282F1CFF">
          <wp:simplePos x="0" y="0"/>
          <wp:positionH relativeFrom="column">
            <wp:posOffset>0</wp:posOffset>
          </wp:positionH>
          <wp:positionV relativeFrom="paragraph">
            <wp:posOffset>-129540</wp:posOffset>
          </wp:positionV>
          <wp:extent cx="571500" cy="231140"/>
          <wp:effectExtent l="0" t="0" r="0" b="0"/>
          <wp:wrapTopAndBottom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2CFE">
      <w:rPr>
        <w:rFonts w:ascii="Angsana New" w:hAnsi="Angsana New" w:cs="Angsana New" w:hint="cs"/>
        <w:u w:val="single"/>
        <w:cs/>
      </w:rPr>
      <w:t xml:space="preserve">บริษัท </w:t>
    </w:r>
    <w:r w:rsidRPr="00BE2CFE">
      <w:rPr>
        <w:rFonts w:ascii="Angsana New" w:hAnsi="Angsana New" w:cs="Angsana New"/>
        <w:u w:val="single"/>
        <w:cs/>
      </w:rPr>
      <w:t xml:space="preserve">ไทย เอ็นเนอร์จี สโตเรจ เทคโนโลยี จำกัด </w:t>
    </w:r>
    <w:r w:rsidRPr="00BE2CFE">
      <w:rPr>
        <w:rFonts w:ascii="Angsana New" w:hAnsi="Angsana New" w:cs="Angsana New" w:hint="cs"/>
        <w:u w:val="single"/>
        <w:cs/>
      </w:rPr>
      <w:t>(มหาชน)</w:t>
    </w:r>
    <w:r>
      <w:rPr>
        <w:rFonts w:ascii="Angsana New" w:hAnsi="Angsana New" w:cs="Angsana New" w:hint="cs"/>
        <w:u w:val="single"/>
        <w:cs/>
      </w:rPr>
      <w:t xml:space="preserve">      </w:t>
    </w:r>
    <w:r>
      <w:rPr>
        <w:rFonts w:ascii="Angsana New" w:hAnsi="Angsana New" w:cs="Angsana New"/>
        <w:sz w:val="32"/>
        <w:szCs w:val="32"/>
        <w:u w:val="single"/>
        <w:cs/>
      </w:rPr>
      <w:t xml:space="preserve">    </w:t>
    </w:r>
    <w:r>
      <w:rPr>
        <w:rFonts w:ascii="Angsana New" w:hAnsi="Angsana New" w:cs="Angsana New" w:hint="cs"/>
        <w:sz w:val="32"/>
        <w:szCs w:val="32"/>
        <w:u w:val="single"/>
        <w:cs/>
      </w:rPr>
      <w:t xml:space="preserve">    </w:t>
    </w:r>
    <w:r>
      <w:rPr>
        <w:rFonts w:ascii="Angsana New" w:hAnsi="Angsana New" w:cs="Angsana New"/>
        <w:sz w:val="32"/>
        <w:szCs w:val="32"/>
        <w:u w:val="single"/>
        <w:cs/>
      </w:rPr>
      <w:t xml:space="preserve"> </w:t>
    </w:r>
    <w:r>
      <w:rPr>
        <w:rFonts w:ascii="Angsana New" w:hAnsi="Angsana New" w:cs="Angsana New" w:hint="cs"/>
        <w:sz w:val="32"/>
        <w:szCs w:val="32"/>
        <w:u w:val="single"/>
        <w:cs/>
      </w:rPr>
      <w:t xml:space="preserve">                </w:t>
    </w:r>
    <w:r>
      <w:rPr>
        <w:rFonts w:ascii="Angsana New" w:hAnsi="Angsana New" w:cs="Angsana New"/>
        <w:sz w:val="32"/>
        <w:szCs w:val="32"/>
        <w:u w:val="single"/>
        <w:cs/>
      </w:rPr>
      <w:t xml:space="preserve"> </w:t>
    </w:r>
    <w:r>
      <w:rPr>
        <w:rFonts w:ascii="Angsana New" w:hAnsi="Angsana New" w:cs="Angsana New"/>
        <w:u w:val="single"/>
        <w:cs/>
      </w:rPr>
      <w:t xml:space="preserve">ส่วนที่ </w:t>
    </w:r>
    <w:r>
      <w:rPr>
        <w:rFonts w:ascii="Angsana New" w:hAnsi="Angsana New" w:cs="Angsana New"/>
        <w:u w:val="single"/>
      </w:rPr>
      <w:t xml:space="preserve">1 </w:t>
    </w:r>
    <w:r>
      <w:rPr>
        <w:rFonts w:ascii="Angsana New" w:hAnsi="Angsana New" w:cs="Angsana New" w:hint="cs"/>
        <w:u w:val="single"/>
        <w:cs/>
      </w:rPr>
      <w:t>ข้อมูลทั่วไปและข้อมูลสำคัญอื่น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A5E95"/>
    <w:multiLevelType w:val="multilevel"/>
    <w:tmpl w:val="D5B03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3E514E6"/>
    <w:multiLevelType w:val="hybridMultilevel"/>
    <w:tmpl w:val="AB9E46B8"/>
    <w:lvl w:ilvl="0" w:tplc="6DD862C6">
      <w:start w:val="6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FC104AB"/>
    <w:multiLevelType w:val="hybridMultilevel"/>
    <w:tmpl w:val="A014C9F2"/>
    <w:lvl w:ilvl="0" w:tplc="BAE22548">
      <w:start w:val="1"/>
      <w:numFmt w:val="decimal"/>
      <w:lvlText w:val="%1.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 w15:restartNumberingAfterBreak="0">
    <w:nsid w:val="127126C4"/>
    <w:multiLevelType w:val="multilevel"/>
    <w:tmpl w:val="5D16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12E22CDC"/>
    <w:multiLevelType w:val="hybridMultilevel"/>
    <w:tmpl w:val="F36AE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C5450"/>
    <w:multiLevelType w:val="hybridMultilevel"/>
    <w:tmpl w:val="A20AFB26"/>
    <w:lvl w:ilvl="0" w:tplc="6E0AE0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333081"/>
    <w:multiLevelType w:val="hybridMultilevel"/>
    <w:tmpl w:val="AC56E0CA"/>
    <w:lvl w:ilvl="0" w:tplc="C0C4969E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4E443E"/>
    <w:multiLevelType w:val="hybridMultilevel"/>
    <w:tmpl w:val="CDCC96CA"/>
    <w:lvl w:ilvl="0" w:tplc="125A71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783465"/>
    <w:multiLevelType w:val="multilevel"/>
    <w:tmpl w:val="E5F469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u w:val="none"/>
      </w:rPr>
    </w:lvl>
  </w:abstractNum>
  <w:abstractNum w:abstractNumId="9" w15:restartNumberingAfterBreak="0">
    <w:nsid w:val="17956B8F"/>
    <w:multiLevelType w:val="hybridMultilevel"/>
    <w:tmpl w:val="740459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2F0053"/>
    <w:multiLevelType w:val="hybridMultilevel"/>
    <w:tmpl w:val="99A49D30"/>
    <w:lvl w:ilvl="0" w:tplc="89CCCD8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1DA15405"/>
    <w:multiLevelType w:val="hybridMultilevel"/>
    <w:tmpl w:val="1AF0C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B2B16"/>
    <w:multiLevelType w:val="hybridMultilevel"/>
    <w:tmpl w:val="6A3042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3CC09F9"/>
    <w:multiLevelType w:val="multilevel"/>
    <w:tmpl w:val="ADEEFA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47852A2"/>
    <w:multiLevelType w:val="multilevel"/>
    <w:tmpl w:val="99FA83E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5" w15:restartNumberingAfterBreak="0">
    <w:nsid w:val="279254DD"/>
    <w:multiLevelType w:val="hybridMultilevel"/>
    <w:tmpl w:val="40DEDBF6"/>
    <w:lvl w:ilvl="0" w:tplc="02469A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E16502"/>
    <w:multiLevelType w:val="hybridMultilevel"/>
    <w:tmpl w:val="EE527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154A8"/>
    <w:multiLevelType w:val="hybridMultilevel"/>
    <w:tmpl w:val="1990056E"/>
    <w:lvl w:ilvl="0" w:tplc="105C1C4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37E873D0"/>
    <w:multiLevelType w:val="multilevel"/>
    <w:tmpl w:val="BFEEC0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38D630B3"/>
    <w:multiLevelType w:val="hybridMultilevel"/>
    <w:tmpl w:val="F404D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60542"/>
    <w:multiLevelType w:val="multilevel"/>
    <w:tmpl w:val="CCC4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6031F3"/>
    <w:multiLevelType w:val="hybridMultilevel"/>
    <w:tmpl w:val="E73EB39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1A46F6D"/>
    <w:multiLevelType w:val="hybridMultilevel"/>
    <w:tmpl w:val="6A7A264E"/>
    <w:lvl w:ilvl="0" w:tplc="E1FAB65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974ED3"/>
    <w:multiLevelType w:val="hybridMultilevel"/>
    <w:tmpl w:val="B268E63E"/>
    <w:lvl w:ilvl="0" w:tplc="72489AAE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24" w15:restartNumberingAfterBreak="0">
    <w:nsid w:val="45877CA1"/>
    <w:multiLevelType w:val="hybridMultilevel"/>
    <w:tmpl w:val="E5E4FE32"/>
    <w:lvl w:ilvl="0" w:tplc="6506F32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3F070F"/>
    <w:multiLevelType w:val="hybridMultilevel"/>
    <w:tmpl w:val="EFD0B3EA"/>
    <w:lvl w:ilvl="0" w:tplc="FC2A97F4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1E21687"/>
    <w:multiLevelType w:val="hybridMultilevel"/>
    <w:tmpl w:val="E75401C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5376654"/>
    <w:multiLevelType w:val="singleLevel"/>
    <w:tmpl w:val="F42828BC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asciiTheme="majorBidi" w:hAnsiTheme="majorBidi" w:cstheme="majorBidi" w:hint="default"/>
        <w:b/>
        <w:bCs w:val="0"/>
        <w:sz w:val="32"/>
        <w:szCs w:val="32"/>
      </w:rPr>
    </w:lvl>
  </w:abstractNum>
  <w:abstractNum w:abstractNumId="28" w15:restartNumberingAfterBreak="0">
    <w:nsid w:val="582E1B51"/>
    <w:multiLevelType w:val="hybridMultilevel"/>
    <w:tmpl w:val="64DA8FB2"/>
    <w:lvl w:ilvl="0" w:tplc="EC2C0BA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8B00F3C"/>
    <w:multiLevelType w:val="hybridMultilevel"/>
    <w:tmpl w:val="4066EDBE"/>
    <w:lvl w:ilvl="0" w:tplc="1EA4D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B0B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C2A0E1F"/>
    <w:multiLevelType w:val="hybridMultilevel"/>
    <w:tmpl w:val="57CCA642"/>
    <w:lvl w:ilvl="0" w:tplc="368C1934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0F39DE"/>
    <w:multiLevelType w:val="hybridMultilevel"/>
    <w:tmpl w:val="859E5FF4"/>
    <w:lvl w:ilvl="0" w:tplc="7928549C">
      <w:start w:val="1"/>
      <w:numFmt w:val="decimal"/>
      <w:lvlText w:val="%1."/>
      <w:lvlJc w:val="left"/>
      <w:pPr>
        <w:ind w:left="928" w:hanging="360"/>
      </w:pPr>
      <w:rPr>
        <w:rFonts w:ascii="EucrosiaUPC" w:hAnsi="EucrosiaUPC" w:cs="EucrosiaUPC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F9F28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23E326E"/>
    <w:multiLevelType w:val="hybridMultilevel"/>
    <w:tmpl w:val="DCA2E488"/>
    <w:lvl w:ilvl="0" w:tplc="7076BE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8326C"/>
    <w:multiLevelType w:val="hybridMultilevel"/>
    <w:tmpl w:val="C99E3706"/>
    <w:lvl w:ilvl="0" w:tplc="7D243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273987"/>
    <w:multiLevelType w:val="hybridMultilevel"/>
    <w:tmpl w:val="EF16B4FC"/>
    <w:lvl w:ilvl="0" w:tplc="A06E0B2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BB28DC"/>
    <w:multiLevelType w:val="hybridMultilevel"/>
    <w:tmpl w:val="6B50400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3B21C2"/>
    <w:multiLevelType w:val="hybridMultilevel"/>
    <w:tmpl w:val="B4CA2F6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1230F65"/>
    <w:multiLevelType w:val="hybridMultilevel"/>
    <w:tmpl w:val="82C43CB6"/>
    <w:lvl w:ilvl="0" w:tplc="9FB0BD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C2A97F4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45B2584"/>
    <w:multiLevelType w:val="hybridMultilevel"/>
    <w:tmpl w:val="69380218"/>
    <w:lvl w:ilvl="0" w:tplc="9BC44B88">
      <w:start w:val="1"/>
      <w:numFmt w:val="decimal"/>
      <w:lvlText w:val="%1)"/>
      <w:lvlJc w:val="left"/>
      <w:pPr>
        <w:ind w:left="144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E777813"/>
    <w:multiLevelType w:val="hybridMultilevel"/>
    <w:tmpl w:val="69DEC440"/>
    <w:lvl w:ilvl="0" w:tplc="E2C8D94C">
      <w:numFmt w:val="bullet"/>
      <w:lvlText w:val="-"/>
      <w:lvlJc w:val="left"/>
      <w:pPr>
        <w:ind w:left="221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2" w15:restartNumberingAfterBreak="0">
    <w:nsid w:val="7E8F0706"/>
    <w:multiLevelType w:val="hybridMultilevel"/>
    <w:tmpl w:val="2AA20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E6D06"/>
    <w:multiLevelType w:val="hybridMultilevel"/>
    <w:tmpl w:val="A0E87CCA"/>
    <w:lvl w:ilvl="0" w:tplc="8FCC0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83157F"/>
    <w:multiLevelType w:val="hybridMultilevel"/>
    <w:tmpl w:val="905A5CAA"/>
    <w:lvl w:ilvl="0" w:tplc="C8CA74B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num w:numId="1">
    <w:abstractNumId w:val="44"/>
  </w:num>
  <w:num w:numId="2">
    <w:abstractNumId w:val="39"/>
  </w:num>
  <w:num w:numId="3">
    <w:abstractNumId w:val="13"/>
  </w:num>
  <w:num w:numId="4">
    <w:abstractNumId w:val="6"/>
  </w:num>
  <w:num w:numId="5">
    <w:abstractNumId w:val="10"/>
  </w:num>
  <w:num w:numId="6">
    <w:abstractNumId w:val="31"/>
  </w:num>
  <w:num w:numId="7">
    <w:abstractNumId w:val="4"/>
  </w:num>
  <w:num w:numId="8">
    <w:abstractNumId w:val="20"/>
  </w:num>
  <w:num w:numId="9">
    <w:abstractNumId w:val="19"/>
  </w:num>
  <w:num w:numId="10">
    <w:abstractNumId w:val="17"/>
  </w:num>
  <w:num w:numId="11">
    <w:abstractNumId w:val="2"/>
  </w:num>
  <w:num w:numId="12">
    <w:abstractNumId w:val="9"/>
  </w:num>
  <w:num w:numId="13">
    <w:abstractNumId w:val="18"/>
  </w:num>
  <w:num w:numId="14">
    <w:abstractNumId w:val="14"/>
  </w:num>
  <w:num w:numId="15">
    <w:abstractNumId w:val="24"/>
  </w:num>
  <w:num w:numId="16">
    <w:abstractNumId w:val="1"/>
  </w:num>
  <w:num w:numId="17">
    <w:abstractNumId w:val="43"/>
  </w:num>
  <w:num w:numId="18">
    <w:abstractNumId w:val="32"/>
  </w:num>
  <w:num w:numId="19">
    <w:abstractNumId w:val="36"/>
  </w:num>
  <w:num w:numId="20">
    <w:abstractNumId w:val="23"/>
  </w:num>
  <w:num w:numId="21">
    <w:abstractNumId w:val="0"/>
  </w:num>
  <w:num w:numId="22">
    <w:abstractNumId w:val="27"/>
  </w:num>
  <w:num w:numId="23">
    <w:abstractNumId w:val="22"/>
  </w:num>
  <w:num w:numId="24">
    <w:abstractNumId w:val="15"/>
  </w:num>
  <w:num w:numId="25">
    <w:abstractNumId w:val="28"/>
  </w:num>
  <w:num w:numId="26">
    <w:abstractNumId w:val="3"/>
  </w:num>
  <w:num w:numId="27">
    <w:abstractNumId w:val="35"/>
  </w:num>
  <w:num w:numId="28">
    <w:abstractNumId w:val="12"/>
  </w:num>
  <w:num w:numId="29">
    <w:abstractNumId w:val="21"/>
  </w:num>
  <w:num w:numId="30">
    <w:abstractNumId w:val="16"/>
  </w:num>
  <w:num w:numId="31">
    <w:abstractNumId w:val="42"/>
  </w:num>
  <w:num w:numId="32">
    <w:abstractNumId w:val="29"/>
  </w:num>
  <w:num w:numId="33">
    <w:abstractNumId w:val="40"/>
  </w:num>
  <w:num w:numId="34">
    <w:abstractNumId w:val="33"/>
  </w:num>
  <w:num w:numId="35">
    <w:abstractNumId w:val="26"/>
  </w:num>
  <w:num w:numId="36">
    <w:abstractNumId w:val="5"/>
  </w:num>
  <w:num w:numId="37">
    <w:abstractNumId w:val="8"/>
  </w:num>
  <w:num w:numId="38">
    <w:abstractNumId w:val="11"/>
  </w:num>
  <w:num w:numId="39">
    <w:abstractNumId w:val="34"/>
  </w:num>
  <w:num w:numId="40">
    <w:abstractNumId w:val="37"/>
  </w:num>
  <w:num w:numId="41">
    <w:abstractNumId w:val="41"/>
  </w:num>
  <w:num w:numId="42">
    <w:abstractNumId w:val="38"/>
  </w:num>
  <w:num w:numId="43">
    <w:abstractNumId w:val="30"/>
  </w:num>
  <w:num w:numId="44">
    <w:abstractNumId w:val="25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B8B"/>
    <w:rsid w:val="00000D8A"/>
    <w:rsid w:val="00000FC4"/>
    <w:rsid w:val="00013BD5"/>
    <w:rsid w:val="00014826"/>
    <w:rsid w:val="00025BD2"/>
    <w:rsid w:val="00026653"/>
    <w:rsid w:val="00031E73"/>
    <w:rsid w:val="0003362C"/>
    <w:rsid w:val="0003372D"/>
    <w:rsid w:val="0003677E"/>
    <w:rsid w:val="00036B70"/>
    <w:rsid w:val="0003716A"/>
    <w:rsid w:val="00043975"/>
    <w:rsid w:val="00045991"/>
    <w:rsid w:val="00047852"/>
    <w:rsid w:val="00053BD9"/>
    <w:rsid w:val="000550DB"/>
    <w:rsid w:val="00055AF6"/>
    <w:rsid w:val="000578DA"/>
    <w:rsid w:val="000607D9"/>
    <w:rsid w:val="00071079"/>
    <w:rsid w:val="000737D7"/>
    <w:rsid w:val="00074E4B"/>
    <w:rsid w:val="0007728F"/>
    <w:rsid w:val="00080096"/>
    <w:rsid w:val="0008083E"/>
    <w:rsid w:val="00081677"/>
    <w:rsid w:val="00082C75"/>
    <w:rsid w:val="00082DC2"/>
    <w:rsid w:val="00083A70"/>
    <w:rsid w:val="0008592C"/>
    <w:rsid w:val="00086464"/>
    <w:rsid w:val="00090925"/>
    <w:rsid w:val="0009146F"/>
    <w:rsid w:val="00091C2C"/>
    <w:rsid w:val="000928B7"/>
    <w:rsid w:val="000A0854"/>
    <w:rsid w:val="000A3853"/>
    <w:rsid w:val="000A5950"/>
    <w:rsid w:val="000A72DA"/>
    <w:rsid w:val="000B0281"/>
    <w:rsid w:val="000B0AD4"/>
    <w:rsid w:val="000D0CF6"/>
    <w:rsid w:val="000D27E1"/>
    <w:rsid w:val="000D4BE3"/>
    <w:rsid w:val="000D6C83"/>
    <w:rsid w:val="000E339F"/>
    <w:rsid w:val="000E4339"/>
    <w:rsid w:val="000E6D01"/>
    <w:rsid w:val="000E72E3"/>
    <w:rsid w:val="000E7545"/>
    <w:rsid w:val="000F4309"/>
    <w:rsid w:val="000F4AD1"/>
    <w:rsid w:val="000F701E"/>
    <w:rsid w:val="000F7E34"/>
    <w:rsid w:val="001017B1"/>
    <w:rsid w:val="00102EFD"/>
    <w:rsid w:val="00102FC6"/>
    <w:rsid w:val="001042A6"/>
    <w:rsid w:val="00113ACD"/>
    <w:rsid w:val="001158F9"/>
    <w:rsid w:val="00115E07"/>
    <w:rsid w:val="00120BBA"/>
    <w:rsid w:val="001216FF"/>
    <w:rsid w:val="00122C3E"/>
    <w:rsid w:val="001236AE"/>
    <w:rsid w:val="00125A31"/>
    <w:rsid w:val="00125C4B"/>
    <w:rsid w:val="001267D1"/>
    <w:rsid w:val="00130226"/>
    <w:rsid w:val="00132A8A"/>
    <w:rsid w:val="00140404"/>
    <w:rsid w:val="0014065B"/>
    <w:rsid w:val="00140E5F"/>
    <w:rsid w:val="00141311"/>
    <w:rsid w:val="00142F06"/>
    <w:rsid w:val="00143C27"/>
    <w:rsid w:val="001454EC"/>
    <w:rsid w:val="00145B01"/>
    <w:rsid w:val="0015076B"/>
    <w:rsid w:val="0015262A"/>
    <w:rsid w:val="00153123"/>
    <w:rsid w:val="00153533"/>
    <w:rsid w:val="00155D19"/>
    <w:rsid w:val="00157221"/>
    <w:rsid w:val="00160A90"/>
    <w:rsid w:val="00161508"/>
    <w:rsid w:val="00161D79"/>
    <w:rsid w:val="00165A8D"/>
    <w:rsid w:val="001664B7"/>
    <w:rsid w:val="001700FC"/>
    <w:rsid w:val="00171F8F"/>
    <w:rsid w:val="00174C45"/>
    <w:rsid w:val="00175E0F"/>
    <w:rsid w:val="001760C2"/>
    <w:rsid w:val="00182631"/>
    <w:rsid w:val="0019165D"/>
    <w:rsid w:val="0019512E"/>
    <w:rsid w:val="001956FC"/>
    <w:rsid w:val="001977AC"/>
    <w:rsid w:val="001A245D"/>
    <w:rsid w:val="001A2C19"/>
    <w:rsid w:val="001A303B"/>
    <w:rsid w:val="001A3AA8"/>
    <w:rsid w:val="001A5FF1"/>
    <w:rsid w:val="001B059E"/>
    <w:rsid w:val="001C183A"/>
    <w:rsid w:val="001C39E6"/>
    <w:rsid w:val="001C6947"/>
    <w:rsid w:val="001C7B71"/>
    <w:rsid w:val="001C7D19"/>
    <w:rsid w:val="001D0170"/>
    <w:rsid w:val="001D2FE6"/>
    <w:rsid w:val="001D4210"/>
    <w:rsid w:val="001E023F"/>
    <w:rsid w:val="001E16C6"/>
    <w:rsid w:val="001E194D"/>
    <w:rsid w:val="001E265D"/>
    <w:rsid w:val="001E330A"/>
    <w:rsid w:val="001E6747"/>
    <w:rsid w:val="001F2E40"/>
    <w:rsid w:val="001F3535"/>
    <w:rsid w:val="001F4590"/>
    <w:rsid w:val="001F62DE"/>
    <w:rsid w:val="00202235"/>
    <w:rsid w:val="00205773"/>
    <w:rsid w:val="0020763E"/>
    <w:rsid w:val="0020767E"/>
    <w:rsid w:val="00207C34"/>
    <w:rsid w:val="0021146C"/>
    <w:rsid w:val="002131A0"/>
    <w:rsid w:val="00213654"/>
    <w:rsid w:val="00215E01"/>
    <w:rsid w:val="002165FF"/>
    <w:rsid w:val="00217001"/>
    <w:rsid w:val="00220FB0"/>
    <w:rsid w:val="00222EE3"/>
    <w:rsid w:val="00223639"/>
    <w:rsid w:val="00226EAD"/>
    <w:rsid w:val="002329DA"/>
    <w:rsid w:val="00232E2A"/>
    <w:rsid w:val="00234277"/>
    <w:rsid w:val="00234CF7"/>
    <w:rsid w:val="00235631"/>
    <w:rsid w:val="002356B9"/>
    <w:rsid w:val="00237071"/>
    <w:rsid w:val="0023718B"/>
    <w:rsid w:val="002415EE"/>
    <w:rsid w:val="00242408"/>
    <w:rsid w:val="0024538F"/>
    <w:rsid w:val="00246064"/>
    <w:rsid w:val="00250F46"/>
    <w:rsid w:val="002541E5"/>
    <w:rsid w:val="002546EF"/>
    <w:rsid w:val="00255954"/>
    <w:rsid w:val="0025620B"/>
    <w:rsid w:val="002570B7"/>
    <w:rsid w:val="0025769B"/>
    <w:rsid w:val="0026113E"/>
    <w:rsid w:val="00261DF2"/>
    <w:rsid w:val="002622ED"/>
    <w:rsid w:val="00262E6F"/>
    <w:rsid w:val="00265F64"/>
    <w:rsid w:val="00270530"/>
    <w:rsid w:val="00271CD5"/>
    <w:rsid w:val="002740EE"/>
    <w:rsid w:val="002752D6"/>
    <w:rsid w:val="002769A9"/>
    <w:rsid w:val="00277D45"/>
    <w:rsid w:val="00284190"/>
    <w:rsid w:val="00286519"/>
    <w:rsid w:val="002912D2"/>
    <w:rsid w:val="0029519A"/>
    <w:rsid w:val="00296397"/>
    <w:rsid w:val="002A47CF"/>
    <w:rsid w:val="002B2232"/>
    <w:rsid w:val="002B5050"/>
    <w:rsid w:val="002C1D8F"/>
    <w:rsid w:val="002C67C2"/>
    <w:rsid w:val="002D245F"/>
    <w:rsid w:val="002D407C"/>
    <w:rsid w:val="002D5E59"/>
    <w:rsid w:val="002D790F"/>
    <w:rsid w:val="002E057F"/>
    <w:rsid w:val="002E1605"/>
    <w:rsid w:val="002E2266"/>
    <w:rsid w:val="002E6ACD"/>
    <w:rsid w:val="002E7C9C"/>
    <w:rsid w:val="002F30D2"/>
    <w:rsid w:val="002F3158"/>
    <w:rsid w:val="00301D69"/>
    <w:rsid w:val="003023AD"/>
    <w:rsid w:val="003034D9"/>
    <w:rsid w:val="003051AB"/>
    <w:rsid w:val="003053AA"/>
    <w:rsid w:val="00305EA6"/>
    <w:rsid w:val="00305FE2"/>
    <w:rsid w:val="00310728"/>
    <w:rsid w:val="00312447"/>
    <w:rsid w:val="003150E8"/>
    <w:rsid w:val="00322041"/>
    <w:rsid w:val="00322E29"/>
    <w:rsid w:val="00323123"/>
    <w:rsid w:val="0033063E"/>
    <w:rsid w:val="00337BA5"/>
    <w:rsid w:val="003402DD"/>
    <w:rsid w:val="00341164"/>
    <w:rsid w:val="00341CF7"/>
    <w:rsid w:val="003441EA"/>
    <w:rsid w:val="00344326"/>
    <w:rsid w:val="00344EC4"/>
    <w:rsid w:val="0034609D"/>
    <w:rsid w:val="00347172"/>
    <w:rsid w:val="00350EC8"/>
    <w:rsid w:val="00351685"/>
    <w:rsid w:val="00351951"/>
    <w:rsid w:val="00354E22"/>
    <w:rsid w:val="00356BBC"/>
    <w:rsid w:val="00362129"/>
    <w:rsid w:val="003621F9"/>
    <w:rsid w:val="00365C00"/>
    <w:rsid w:val="0036745B"/>
    <w:rsid w:val="00370068"/>
    <w:rsid w:val="00373C92"/>
    <w:rsid w:val="0037640D"/>
    <w:rsid w:val="003776B8"/>
    <w:rsid w:val="00377836"/>
    <w:rsid w:val="0037799A"/>
    <w:rsid w:val="00383A13"/>
    <w:rsid w:val="00383EA7"/>
    <w:rsid w:val="003854B6"/>
    <w:rsid w:val="003932A3"/>
    <w:rsid w:val="00394E21"/>
    <w:rsid w:val="00395687"/>
    <w:rsid w:val="0039579E"/>
    <w:rsid w:val="00396666"/>
    <w:rsid w:val="0039756A"/>
    <w:rsid w:val="003A37BE"/>
    <w:rsid w:val="003A5D6A"/>
    <w:rsid w:val="003A664B"/>
    <w:rsid w:val="003A691A"/>
    <w:rsid w:val="003A6F8D"/>
    <w:rsid w:val="003A7954"/>
    <w:rsid w:val="003B543A"/>
    <w:rsid w:val="003B714A"/>
    <w:rsid w:val="003C4462"/>
    <w:rsid w:val="003D118E"/>
    <w:rsid w:val="003D36BF"/>
    <w:rsid w:val="003D5B19"/>
    <w:rsid w:val="003E0330"/>
    <w:rsid w:val="003E09FE"/>
    <w:rsid w:val="003E1E59"/>
    <w:rsid w:val="003E67AA"/>
    <w:rsid w:val="003F1309"/>
    <w:rsid w:val="003F28F9"/>
    <w:rsid w:val="004017E2"/>
    <w:rsid w:val="0040443A"/>
    <w:rsid w:val="004044B6"/>
    <w:rsid w:val="0040616C"/>
    <w:rsid w:val="004077C3"/>
    <w:rsid w:val="00407F13"/>
    <w:rsid w:val="00410345"/>
    <w:rsid w:val="00414783"/>
    <w:rsid w:val="0041642A"/>
    <w:rsid w:val="00416D8E"/>
    <w:rsid w:val="00420B62"/>
    <w:rsid w:val="004216A8"/>
    <w:rsid w:val="0042234D"/>
    <w:rsid w:val="00426AB3"/>
    <w:rsid w:val="004315BB"/>
    <w:rsid w:val="004327CC"/>
    <w:rsid w:val="004365B7"/>
    <w:rsid w:val="00436DE7"/>
    <w:rsid w:val="00441FA6"/>
    <w:rsid w:val="00442EAC"/>
    <w:rsid w:val="00445FCE"/>
    <w:rsid w:val="00446C0C"/>
    <w:rsid w:val="00447712"/>
    <w:rsid w:val="00447DC3"/>
    <w:rsid w:val="004527D4"/>
    <w:rsid w:val="00454205"/>
    <w:rsid w:val="0045610C"/>
    <w:rsid w:val="004640B7"/>
    <w:rsid w:val="004706C5"/>
    <w:rsid w:val="0047423A"/>
    <w:rsid w:val="00477522"/>
    <w:rsid w:val="004803E6"/>
    <w:rsid w:val="004806B1"/>
    <w:rsid w:val="00482BD4"/>
    <w:rsid w:val="004867F3"/>
    <w:rsid w:val="004870CF"/>
    <w:rsid w:val="004872AB"/>
    <w:rsid w:val="00490001"/>
    <w:rsid w:val="004909B8"/>
    <w:rsid w:val="004A0D47"/>
    <w:rsid w:val="004A1B79"/>
    <w:rsid w:val="004A2793"/>
    <w:rsid w:val="004A3412"/>
    <w:rsid w:val="004B3085"/>
    <w:rsid w:val="004B5A91"/>
    <w:rsid w:val="004B6A1A"/>
    <w:rsid w:val="004B7202"/>
    <w:rsid w:val="004B7D27"/>
    <w:rsid w:val="004B7D5F"/>
    <w:rsid w:val="004C0866"/>
    <w:rsid w:val="004C3C01"/>
    <w:rsid w:val="004C4D05"/>
    <w:rsid w:val="004C6868"/>
    <w:rsid w:val="004C776A"/>
    <w:rsid w:val="004D47D5"/>
    <w:rsid w:val="004D552A"/>
    <w:rsid w:val="004E3666"/>
    <w:rsid w:val="004E414A"/>
    <w:rsid w:val="004E703D"/>
    <w:rsid w:val="004E743D"/>
    <w:rsid w:val="004E7DAF"/>
    <w:rsid w:val="004E7DED"/>
    <w:rsid w:val="004F3B93"/>
    <w:rsid w:val="004F6352"/>
    <w:rsid w:val="004F7E99"/>
    <w:rsid w:val="00502358"/>
    <w:rsid w:val="005028E0"/>
    <w:rsid w:val="0050662A"/>
    <w:rsid w:val="00507A38"/>
    <w:rsid w:val="005107A5"/>
    <w:rsid w:val="00513E75"/>
    <w:rsid w:val="00514DB1"/>
    <w:rsid w:val="00520DF9"/>
    <w:rsid w:val="00523A6A"/>
    <w:rsid w:val="00524551"/>
    <w:rsid w:val="00525A54"/>
    <w:rsid w:val="0052672E"/>
    <w:rsid w:val="0053453E"/>
    <w:rsid w:val="00536115"/>
    <w:rsid w:val="005377DD"/>
    <w:rsid w:val="00540A3A"/>
    <w:rsid w:val="00544A54"/>
    <w:rsid w:val="00546CA2"/>
    <w:rsid w:val="0055285C"/>
    <w:rsid w:val="005538E7"/>
    <w:rsid w:val="00554CB8"/>
    <w:rsid w:val="005558EB"/>
    <w:rsid w:val="00557A05"/>
    <w:rsid w:val="00562A17"/>
    <w:rsid w:val="00565032"/>
    <w:rsid w:val="0057371D"/>
    <w:rsid w:val="00573832"/>
    <w:rsid w:val="00586D59"/>
    <w:rsid w:val="00595DAB"/>
    <w:rsid w:val="005962F3"/>
    <w:rsid w:val="00596A5B"/>
    <w:rsid w:val="00597423"/>
    <w:rsid w:val="005A0905"/>
    <w:rsid w:val="005A216A"/>
    <w:rsid w:val="005A5440"/>
    <w:rsid w:val="005A5FE5"/>
    <w:rsid w:val="005B401A"/>
    <w:rsid w:val="005B42BD"/>
    <w:rsid w:val="005B67F2"/>
    <w:rsid w:val="005C0B09"/>
    <w:rsid w:val="005C4E8C"/>
    <w:rsid w:val="005C5140"/>
    <w:rsid w:val="005C5C72"/>
    <w:rsid w:val="005C7068"/>
    <w:rsid w:val="005C748A"/>
    <w:rsid w:val="005C7497"/>
    <w:rsid w:val="005D0889"/>
    <w:rsid w:val="005D2ADA"/>
    <w:rsid w:val="005D6D71"/>
    <w:rsid w:val="005D7713"/>
    <w:rsid w:val="005E3532"/>
    <w:rsid w:val="005E420D"/>
    <w:rsid w:val="005E458B"/>
    <w:rsid w:val="005E7178"/>
    <w:rsid w:val="005F0DAF"/>
    <w:rsid w:val="005F2FEB"/>
    <w:rsid w:val="005F4C8E"/>
    <w:rsid w:val="005F5596"/>
    <w:rsid w:val="005F7536"/>
    <w:rsid w:val="005F7A78"/>
    <w:rsid w:val="00603EF9"/>
    <w:rsid w:val="006045B6"/>
    <w:rsid w:val="006063B7"/>
    <w:rsid w:val="00607475"/>
    <w:rsid w:val="00615E2B"/>
    <w:rsid w:val="00615E67"/>
    <w:rsid w:val="00617712"/>
    <w:rsid w:val="006201A6"/>
    <w:rsid w:val="00622DFA"/>
    <w:rsid w:val="00622EA1"/>
    <w:rsid w:val="00624D8F"/>
    <w:rsid w:val="00626707"/>
    <w:rsid w:val="006270D4"/>
    <w:rsid w:val="00627E4C"/>
    <w:rsid w:val="00627EA4"/>
    <w:rsid w:val="00631BD9"/>
    <w:rsid w:val="0063253B"/>
    <w:rsid w:val="00633CAC"/>
    <w:rsid w:val="00634FC5"/>
    <w:rsid w:val="0063757E"/>
    <w:rsid w:val="00641957"/>
    <w:rsid w:val="00641E24"/>
    <w:rsid w:val="00644D06"/>
    <w:rsid w:val="00645346"/>
    <w:rsid w:val="00646B87"/>
    <w:rsid w:val="00653747"/>
    <w:rsid w:val="006553D3"/>
    <w:rsid w:val="00656113"/>
    <w:rsid w:val="0066390C"/>
    <w:rsid w:val="00665D1F"/>
    <w:rsid w:val="006727A9"/>
    <w:rsid w:val="006746F7"/>
    <w:rsid w:val="00683775"/>
    <w:rsid w:val="0068632C"/>
    <w:rsid w:val="00686C91"/>
    <w:rsid w:val="00691179"/>
    <w:rsid w:val="00692D89"/>
    <w:rsid w:val="006943FE"/>
    <w:rsid w:val="00694867"/>
    <w:rsid w:val="006977FA"/>
    <w:rsid w:val="006A1120"/>
    <w:rsid w:val="006A3048"/>
    <w:rsid w:val="006A34C9"/>
    <w:rsid w:val="006A365B"/>
    <w:rsid w:val="006A51DA"/>
    <w:rsid w:val="006A6CA5"/>
    <w:rsid w:val="006A79A7"/>
    <w:rsid w:val="006B12DB"/>
    <w:rsid w:val="006B2FEB"/>
    <w:rsid w:val="006B5230"/>
    <w:rsid w:val="006B5B55"/>
    <w:rsid w:val="006B5BA9"/>
    <w:rsid w:val="006B7A34"/>
    <w:rsid w:val="006B7CC0"/>
    <w:rsid w:val="006C19DE"/>
    <w:rsid w:val="006C4FE8"/>
    <w:rsid w:val="006C5365"/>
    <w:rsid w:val="006D1588"/>
    <w:rsid w:val="006D3199"/>
    <w:rsid w:val="006D4F19"/>
    <w:rsid w:val="006D7BE4"/>
    <w:rsid w:val="006E22BF"/>
    <w:rsid w:val="006E51F3"/>
    <w:rsid w:val="006E5A04"/>
    <w:rsid w:val="006E5CD8"/>
    <w:rsid w:val="00700244"/>
    <w:rsid w:val="00700E5F"/>
    <w:rsid w:val="00701BD0"/>
    <w:rsid w:val="00702D32"/>
    <w:rsid w:val="00710A82"/>
    <w:rsid w:val="00710CE4"/>
    <w:rsid w:val="00710ECD"/>
    <w:rsid w:val="00714110"/>
    <w:rsid w:val="00714517"/>
    <w:rsid w:val="00714940"/>
    <w:rsid w:val="00716168"/>
    <w:rsid w:val="00716C33"/>
    <w:rsid w:val="00717596"/>
    <w:rsid w:val="007239BC"/>
    <w:rsid w:val="00724FD6"/>
    <w:rsid w:val="00726B39"/>
    <w:rsid w:val="00727A59"/>
    <w:rsid w:val="007308E4"/>
    <w:rsid w:val="00730ED3"/>
    <w:rsid w:val="007333D3"/>
    <w:rsid w:val="00733FDE"/>
    <w:rsid w:val="00734C42"/>
    <w:rsid w:val="007367F5"/>
    <w:rsid w:val="00736EA8"/>
    <w:rsid w:val="007376B6"/>
    <w:rsid w:val="00743AB3"/>
    <w:rsid w:val="007508E2"/>
    <w:rsid w:val="00750BEE"/>
    <w:rsid w:val="00751FBE"/>
    <w:rsid w:val="00752EFB"/>
    <w:rsid w:val="007538F8"/>
    <w:rsid w:val="00762569"/>
    <w:rsid w:val="0076335B"/>
    <w:rsid w:val="007676D7"/>
    <w:rsid w:val="007742EF"/>
    <w:rsid w:val="00777242"/>
    <w:rsid w:val="0077778A"/>
    <w:rsid w:val="00777C1F"/>
    <w:rsid w:val="007810E7"/>
    <w:rsid w:val="00782279"/>
    <w:rsid w:val="00782EBF"/>
    <w:rsid w:val="007850E8"/>
    <w:rsid w:val="007919A2"/>
    <w:rsid w:val="00792CD6"/>
    <w:rsid w:val="007970AB"/>
    <w:rsid w:val="007A0343"/>
    <w:rsid w:val="007A1DDA"/>
    <w:rsid w:val="007A4E5C"/>
    <w:rsid w:val="007A5690"/>
    <w:rsid w:val="007A7B72"/>
    <w:rsid w:val="007B0273"/>
    <w:rsid w:val="007B15EA"/>
    <w:rsid w:val="007B1B53"/>
    <w:rsid w:val="007B517B"/>
    <w:rsid w:val="007B599E"/>
    <w:rsid w:val="007B64F9"/>
    <w:rsid w:val="007C00FE"/>
    <w:rsid w:val="007C1599"/>
    <w:rsid w:val="007C4CDA"/>
    <w:rsid w:val="007C69B0"/>
    <w:rsid w:val="007D2060"/>
    <w:rsid w:val="007D2B81"/>
    <w:rsid w:val="007D678C"/>
    <w:rsid w:val="007E0D8A"/>
    <w:rsid w:val="007E2A13"/>
    <w:rsid w:val="007E36DC"/>
    <w:rsid w:val="007E3947"/>
    <w:rsid w:val="007E3C78"/>
    <w:rsid w:val="007E5928"/>
    <w:rsid w:val="007E5FB6"/>
    <w:rsid w:val="007F282C"/>
    <w:rsid w:val="007F60EF"/>
    <w:rsid w:val="007F7027"/>
    <w:rsid w:val="00801D52"/>
    <w:rsid w:val="008043DB"/>
    <w:rsid w:val="0080457D"/>
    <w:rsid w:val="00804E07"/>
    <w:rsid w:val="00805F66"/>
    <w:rsid w:val="00816D51"/>
    <w:rsid w:val="00821181"/>
    <w:rsid w:val="00821D3C"/>
    <w:rsid w:val="00825605"/>
    <w:rsid w:val="008340E4"/>
    <w:rsid w:val="008346FC"/>
    <w:rsid w:val="00836490"/>
    <w:rsid w:val="00836D5A"/>
    <w:rsid w:val="00840AD5"/>
    <w:rsid w:val="0084449F"/>
    <w:rsid w:val="00846F1B"/>
    <w:rsid w:val="0085036A"/>
    <w:rsid w:val="00850B38"/>
    <w:rsid w:val="00851082"/>
    <w:rsid w:val="00851624"/>
    <w:rsid w:val="008556BB"/>
    <w:rsid w:val="0085608F"/>
    <w:rsid w:val="0085648F"/>
    <w:rsid w:val="0086036B"/>
    <w:rsid w:val="00860423"/>
    <w:rsid w:val="00862672"/>
    <w:rsid w:val="0086695E"/>
    <w:rsid w:val="00867A23"/>
    <w:rsid w:val="008741EF"/>
    <w:rsid w:val="00875C76"/>
    <w:rsid w:val="00875DA4"/>
    <w:rsid w:val="00881139"/>
    <w:rsid w:val="0088340B"/>
    <w:rsid w:val="00884273"/>
    <w:rsid w:val="008854D3"/>
    <w:rsid w:val="00887063"/>
    <w:rsid w:val="00887AB7"/>
    <w:rsid w:val="008941A8"/>
    <w:rsid w:val="00896005"/>
    <w:rsid w:val="008978B9"/>
    <w:rsid w:val="008A05E1"/>
    <w:rsid w:val="008A1704"/>
    <w:rsid w:val="008A2881"/>
    <w:rsid w:val="008A350F"/>
    <w:rsid w:val="008A359E"/>
    <w:rsid w:val="008A603F"/>
    <w:rsid w:val="008A696E"/>
    <w:rsid w:val="008B011D"/>
    <w:rsid w:val="008B04AD"/>
    <w:rsid w:val="008B16B7"/>
    <w:rsid w:val="008B538E"/>
    <w:rsid w:val="008B54F9"/>
    <w:rsid w:val="008B7B46"/>
    <w:rsid w:val="008C6DF8"/>
    <w:rsid w:val="008C72FD"/>
    <w:rsid w:val="008D0BA0"/>
    <w:rsid w:val="008D0DE0"/>
    <w:rsid w:val="008D2569"/>
    <w:rsid w:val="008D499D"/>
    <w:rsid w:val="008E21A3"/>
    <w:rsid w:val="008E2691"/>
    <w:rsid w:val="008E5206"/>
    <w:rsid w:val="008E57D9"/>
    <w:rsid w:val="008E792A"/>
    <w:rsid w:val="008F0779"/>
    <w:rsid w:val="008F2173"/>
    <w:rsid w:val="008F57E3"/>
    <w:rsid w:val="008F793E"/>
    <w:rsid w:val="00900F69"/>
    <w:rsid w:val="00904489"/>
    <w:rsid w:val="00912ACF"/>
    <w:rsid w:val="00914F4E"/>
    <w:rsid w:val="009155BC"/>
    <w:rsid w:val="00922544"/>
    <w:rsid w:val="009251A6"/>
    <w:rsid w:val="00927EBA"/>
    <w:rsid w:val="009301E8"/>
    <w:rsid w:val="00930281"/>
    <w:rsid w:val="009313D6"/>
    <w:rsid w:val="009341C9"/>
    <w:rsid w:val="009367C3"/>
    <w:rsid w:val="009371FA"/>
    <w:rsid w:val="009379B6"/>
    <w:rsid w:val="00937F76"/>
    <w:rsid w:val="00941C12"/>
    <w:rsid w:val="00946282"/>
    <w:rsid w:val="00947B3C"/>
    <w:rsid w:val="00951A2E"/>
    <w:rsid w:val="00953925"/>
    <w:rsid w:val="00954762"/>
    <w:rsid w:val="00956DE2"/>
    <w:rsid w:val="00957838"/>
    <w:rsid w:val="0096188D"/>
    <w:rsid w:val="009627FA"/>
    <w:rsid w:val="00965C77"/>
    <w:rsid w:val="009674C6"/>
    <w:rsid w:val="00971D60"/>
    <w:rsid w:val="00973994"/>
    <w:rsid w:val="00974197"/>
    <w:rsid w:val="00975C15"/>
    <w:rsid w:val="009769E7"/>
    <w:rsid w:val="00982736"/>
    <w:rsid w:val="00982BA8"/>
    <w:rsid w:val="00983632"/>
    <w:rsid w:val="00984651"/>
    <w:rsid w:val="009847DF"/>
    <w:rsid w:val="009859BF"/>
    <w:rsid w:val="00986C3C"/>
    <w:rsid w:val="0099073B"/>
    <w:rsid w:val="00990D28"/>
    <w:rsid w:val="00991369"/>
    <w:rsid w:val="009922C7"/>
    <w:rsid w:val="009A0096"/>
    <w:rsid w:val="009A280F"/>
    <w:rsid w:val="009A3CB9"/>
    <w:rsid w:val="009A7075"/>
    <w:rsid w:val="009A7C96"/>
    <w:rsid w:val="009B0C69"/>
    <w:rsid w:val="009B330A"/>
    <w:rsid w:val="009B5481"/>
    <w:rsid w:val="009C0939"/>
    <w:rsid w:val="009C1604"/>
    <w:rsid w:val="009C565E"/>
    <w:rsid w:val="009C6124"/>
    <w:rsid w:val="009D04A6"/>
    <w:rsid w:val="009D7037"/>
    <w:rsid w:val="009D711B"/>
    <w:rsid w:val="009D7344"/>
    <w:rsid w:val="009D7729"/>
    <w:rsid w:val="009E04F2"/>
    <w:rsid w:val="009E22A8"/>
    <w:rsid w:val="009E2651"/>
    <w:rsid w:val="009E4C03"/>
    <w:rsid w:val="009E659B"/>
    <w:rsid w:val="009E7506"/>
    <w:rsid w:val="009F054A"/>
    <w:rsid w:val="009F31A8"/>
    <w:rsid w:val="00A00645"/>
    <w:rsid w:val="00A0129A"/>
    <w:rsid w:val="00A01323"/>
    <w:rsid w:val="00A01939"/>
    <w:rsid w:val="00A0236D"/>
    <w:rsid w:val="00A073A4"/>
    <w:rsid w:val="00A1018D"/>
    <w:rsid w:val="00A1050C"/>
    <w:rsid w:val="00A10D6C"/>
    <w:rsid w:val="00A1336C"/>
    <w:rsid w:val="00A135BD"/>
    <w:rsid w:val="00A147E3"/>
    <w:rsid w:val="00A168AA"/>
    <w:rsid w:val="00A16ADB"/>
    <w:rsid w:val="00A2162F"/>
    <w:rsid w:val="00A21C19"/>
    <w:rsid w:val="00A242E5"/>
    <w:rsid w:val="00A24D8B"/>
    <w:rsid w:val="00A2663D"/>
    <w:rsid w:val="00A2691F"/>
    <w:rsid w:val="00A3250E"/>
    <w:rsid w:val="00A36A2C"/>
    <w:rsid w:val="00A400F6"/>
    <w:rsid w:val="00A412B1"/>
    <w:rsid w:val="00A42ACB"/>
    <w:rsid w:val="00A4420E"/>
    <w:rsid w:val="00A44944"/>
    <w:rsid w:val="00A5394C"/>
    <w:rsid w:val="00A54B80"/>
    <w:rsid w:val="00A55FAB"/>
    <w:rsid w:val="00A577D7"/>
    <w:rsid w:val="00A62263"/>
    <w:rsid w:val="00A63BCF"/>
    <w:rsid w:val="00A65BE1"/>
    <w:rsid w:val="00A6637F"/>
    <w:rsid w:val="00A73942"/>
    <w:rsid w:val="00A76E19"/>
    <w:rsid w:val="00A77ED4"/>
    <w:rsid w:val="00A82159"/>
    <w:rsid w:val="00A8605C"/>
    <w:rsid w:val="00A90FB0"/>
    <w:rsid w:val="00A95F57"/>
    <w:rsid w:val="00A97C28"/>
    <w:rsid w:val="00AA0D34"/>
    <w:rsid w:val="00AA2CC0"/>
    <w:rsid w:val="00AA7F4A"/>
    <w:rsid w:val="00AB1EC0"/>
    <w:rsid w:val="00AB3148"/>
    <w:rsid w:val="00AB3F76"/>
    <w:rsid w:val="00AC2078"/>
    <w:rsid w:val="00AC29D9"/>
    <w:rsid w:val="00AC37D5"/>
    <w:rsid w:val="00AC3EC3"/>
    <w:rsid w:val="00AC4C16"/>
    <w:rsid w:val="00AC5CBD"/>
    <w:rsid w:val="00AC611D"/>
    <w:rsid w:val="00AD05A8"/>
    <w:rsid w:val="00AD18B9"/>
    <w:rsid w:val="00AD55B3"/>
    <w:rsid w:val="00AD7BC6"/>
    <w:rsid w:val="00AE06FC"/>
    <w:rsid w:val="00AE1CBD"/>
    <w:rsid w:val="00AF19EC"/>
    <w:rsid w:val="00AF4395"/>
    <w:rsid w:val="00B01F5B"/>
    <w:rsid w:val="00B03A47"/>
    <w:rsid w:val="00B051CB"/>
    <w:rsid w:val="00B05735"/>
    <w:rsid w:val="00B068A0"/>
    <w:rsid w:val="00B079C7"/>
    <w:rsid w:val="00B106C6"/>
    <w:rsid w:val="00B11200"/>
    <w:rsid w:val="00B113E0"/>
    <w:rsid w:val="00B12462"/>
    <w:rsid w:val="00B131B8"/>
    <w:rsid w:val="00B1708B"/>
    <w:rsid w:val="00B17AF2"/>
    <w:rsid w:val="00B25321"/>
    <w:rsid w:val="00B25703"/>
    <w:rsid w:val="00B26A42"/>
    <w:rsid w:val="00B3250C"/>
    <w:rsid w:val="00B328CC"/>
    <w:rsid w:val="00B42E70"/>
    <w:rsid w:val="00B44465"/>
    <w:rsid w:val="00B447BB"/>
    <w:rsid w:val="00B45196"/>
    <w:rsid w:val="00B464F2"/>
    <w:rsid w:val="00B523B9"/>
    <w:rsid w:val="00B52578"/>
    <w:rsid w:val="00B52D69"/>
    <w:rsid w:val="00B53DB7"/>
    <w:rsid w:val="00B552F5"/>
    <w:rsid w:val="00B55D9B"/>
    <w:rsid w:val="00B60A8F"/>
    <w:rsid w:val="00B60F59"/>
    <w:rsid w:val="00B63521"/>
    <w:rsid w:val="00B649F1"/>
    <w:rsid w:val="00B65776"/>
    <w:rsid w:val="00B74849"/>
    <w:rsid w:val="00B75BE8"/>
    <w:rsid w:val="00B771EC"/>
    <w:rsid w:val="00B80B06"/>
    <w:rsid w:val="00B82F98"/>
    <w:rsid w:val="00B94669"/>
    <w:rsid w:val="00B96126"/>
    <w:rsid w:val="00B96331"/>
    <w:rsid w:val="00B97131"/>
    <w:rsid w:val="00BA08F7"/>
    <w:rsid w:val="00BA1441"/>
    <w:rsid w:val="00BA2C16"/>
    <w:rsid w:val="00BA6C4B"/>
    <w:rsid w:val="00BA7462"/>
    <w:rsid w:val="00BB2262"/>
    <w:rsid w:val="00BB29B6"/>
    <w:rsid w:val="00BB6DC5"/>
    <w:rsid w:val="00BC00D4"/>
    <w:rsid w:val="00BC15EC"/>
    <w:rsid w:val="00BC497A"/>
    <w:rsid w:val="00BD087B"/>
    <w:rsid w:val="00BD22D8"/>
    <w:rsid w:val="00BD2CA2"/>
    <w:rsid w:val="00BD45FD"/>
    <w:rsid w:val="00BD5381"/>
    <w:rsid w:val="00BD6610"/>
    <w:rsid w:val="00BD75FB"/>
    <w:rsid w:val="00BD7C7E"/>
    <w:rsid w:val="00BE723F"/>
    <w:rsid w:val="00BF09B0"/>
    <w:rsid w:val="00BF13CC"/>
    <w:rsid w:val="00BF279C"/>
    <w:rsid w:val="00BF2F4A"/>
    <w:rsid w:val="00BF7277"/>
    <w:rsid w:val="00C02832"/>
    <w:rsid w:val="00C05C0D"/>
    <w:rsid w:val="00C072C3"/>
    <w:rsid w:val="00C075EB"/>
    <w:rsid w:val="00C07766"/>
    <w:rsid w:val="00C115CF"/>
    <w:rsid w:val="00C2086E"/>
    <w:rsid w:val="00C21372"/>
    <w:rsid w:val="00C220CA"/>
    <w:rsid w:val="00C24131"/>
    <w:rsid w:val="00C24364"/>
    <w:rsid w:val="00C2544B"/>
    <w:rsid w:val="00C25EBC"/>
    <w:rsid w:val="00C30539"/>
    <w:rsid w:val="00C30AFE"/>
    <w:rsid w:val="00C3677E"/>
    <w:rsid w:val="00C36E5A"/>
    <w:rsid w:val="00C4133A"/>
    <w:rsid w:val="00C42201"/>
    <w:rsid w:val="00C517BC"/>
    <w:rsid w:val="00C55506"/>
    <w:rsid w:val="00C57FE9"/>
    <w:rsid w:val="00C61B6C"/>
    <w:rsid w:val="00C63167"/>
    <w:rsid w:val="00C65F1A"/>
    <w:rsid w:val="00C71063"/>
    <w:rsid w:val="00C7176B"/>
    <w:rsid w:val="00C728CD"/>
    <w:rsid w:val="00C76246"/>
    <w:rsid w:val="00C805B9"/>
    <w:rsid w:val="00C816DD"/>
    <w:rsid w:val="00C83E67"/>
    <w:rsid w:val="00C85441"/>
    <w:rsid w:val="00C85ED9"/>
    <w:rsid w:val="00C865CD"/>
    <w:rsid w:val="00C922A0"/>
    <w:rsid w:val="00C928E3"/>
    <w:rsid w:val="00C929F2"/>
    <w:rsid w:val="00C939A7"/>
    <w:rsid w:val="00C9632A"/>
    <w:rsid w:val="00CA0684"/>
    <w:rsid w:val="00CA4773"/>
    <w:rsid w:val="00CA6428"/>
    <w:rsid w:val="00CA76DF"/>
    <w:rsid w:val="00CB1C4A"/>
    <w:rsid w:val="00CB2327"/>
    <w:rsid w:val="00CB23B6"/>
    <w:rsid w:val="00CB4206"/>
    <w:rsid w:val="00CB4EE3"/>
    <w:rsid w:val="00CB6A16"/>
    <w:rsid w:val="00CB7B55"/>
    <w:rsid w:val="00CC03BA"/>
    <w:rsid w:val="00CC4AB8"/>
    <w:rsid w:val="00CC4B8A"/>
    <w:rsid w:val="00CC532B"/>
    <w:rsid w:val="00CC7D41"/>
    <w:rsid w:val="00CD5F46"/>
    <w:rsid w:val="00CD65DF"/>
    <w:rsid w:val="00CD7E1E"/>
    <w:rsid w:val="00CE163C"/>
    <w:rsid w:val="00CE3676"/>
    <w:rsid w:val="00CE5494"/>
    <w:rsid w:val="00CE7B8B"/>
    <w:rsid w:val="00CF2A71"/>
    <w:rsid w:val="00CF3E8E"/>
    <w:rsid w:val="00CF43B6"/>
    <w:rsid w:val="00CF66BD"/>
    <w:rsid w:val="00CF6B68"/>
    <w:rsid w:val="00CF702A"/>
    <w:rsid w:val="00D011B3"/>
    <w:rsid w:val="00D01A4A"/>
    <w:rsid w:val="00D04240"/>
    <w:rsid w:val="00D06B4C"/>
    <w:rsid w:val="00D102F2"/>
    <w:rsid w:val="00D12227"/>
    <w:rsid w:val="00D12685"/>
    <w:rsid w:val="00D15C6D"/>
    <w:rsid w:val="00D162F4"/>
    <w:rsid w:val="00D16722"/>
    <w:rsid w:val="00D21574"/>
    <w:rsid w:val="00D26AE7"/>
    <w:rsid w:val="00D26B6B"/>
    <w:rsid w:val="00D304F3"/>
    <w:rsid w:val="00D3155A"/>
    <w:rsid w:val="00D33382"/>
    <w:rsid w:val="00D33E33"/>
    <w:rsid w:val="00D37BF9"/>
    <w:rsid w:val="00D4204D"/>
    <w:rsid w:val="00D43581"/>
    <w:rsid w:val="00D46434"/>
    <w:rsid w:val="00D46C6B"/>
    <w:rsid w:val="00D52DD6"/>
    <w:rsid w:val="00D540FB"/>
    <w:rsid w:val="00D63DD4"/>
    <w:rsid w:val="00D64D7F"/>
    <w:rsid w:val="00D66401"/>
    <w:rsid w:val="00D66A2E"/>
    <w:rsid w:val="00D67716"/>
    <w:rsid w:val="00D73352"/>
    <w:rsid w:val="00D803C5"/>
    <w:rsid w:val="00D824F7"/>
    <w:rsid w:val="00D93ADD"/>
    <w:rsid w:val="00DA0D5D"/>
    <w:rsid w:val="00DA1BC6"/>
    <w:rsid w:val="00DA1EB0"/>
    <w:rsid w:val="00DA2F78"/>
    <w:rsid w:val="00DA408B"/>
    <w:rsid w:val="00DA63E2"/>
    <w:rsid w:val="00DA6ED9"/>
    <w:rsid w:val="00DA75BF"/>
    <w:rsid w:val="00DB14E3"/>
    <w:rsid w:val="00DB3B21"/>
    <w:rsid w:val="00DB53B9"/>
    <w:rsid w:val="00DC2BFF"/>
    <w:rsid w:val="00DC2C32"/>
    <w:rsid w:val="00DC5D7C"/>
    <w:rsid w:val="00DD5BE2"/>
    <w:rsid w:val="00DE13D2"/>
    <w:rsid w:val="00DE1959"/>
    <w:rsid w:val="00DE3AA7"/>
    <w:rsid w:val="00DE5476"/>
    <w:rsid w:val="00DF08CA"/>
    <w:rsid w:val="00DF1833"/>
    <w:rsid w:val="00DF2627"/>
    <w:rsid w:val="00DF2C72"/>
    <w:rsid w:val="00DF35C3"/>
    <w:rsid w:val="00DF3963"/>
    <w:rsid w:val="00DF65CC"/>
    <w:rsid w:val="00DF6D1D"/>
    <w:rsid w:val="00DF7384"/>
    <w:rsid w:val="00E00576"/>
    <w:rsid w:val="00E050DD"/>
    <w:rsid w:val="00E132DA"/>
    <w:rsid w:val="00E15378"/>
    <w:rsid w:val="00E15F64"/>
    <w:rsid w:val="00E20513"/>
    <w:rsid w:val="00E218D7"/>
    <w:rsid w:val="00E234DA"/>
    <w:rsid w:val="00E24812"/>
    <w:rsid w:val="00E26684"/>
    <w:rsid w:val="00E31C71"/>
    <w:rsid w:val="00E331A2"/>
    <w:rsid w:val="00E33803"/>
    <w:rsid w:val="00E3483C"/>
    <w:rsid w:val="00E350FC"/>
    <w:rsid w:val="00E43EAD"/>
    <w:rsid w:val="00E4402B"/>
    <w:rsid w:val="00E500C9"/>
    <w:rsid w:val="00E502CC"/>
    <w:rsid w:val="00E5349E"/>
    <w:rsid w:val="00E53A38"/>
    <w:rsid w:val="00E548C2"/>
    <w:rsid w:val="00E54B59"/>
    <w:rsid w:val="00E55E66"/>
    <w:rsid w:val="00E56FC9"/>
    <w:rsid w:val="00E6051E"/>
    <w:rsid w:val="00E60BF5"/>
    <w:rsid w:val="00E62BD6"/>
    <w:rsid w:val="00E64215"/>
    <w:rsid w:val="00E66121"/>
    <w:rsid w:val="00E720FE"/>
    <w:rsid w:val="00E722C6"/>
    <w:rsid w:val="00E735FE"/>
    <w:rsid w:val="00E73933"/>
    <w:rsid w:val="00E81AF0"/>
    <w:rsid w:val="00E86219"/>
    <w:rsid w:val="00E911C9"/>
    <w:rsid w:val="00E923CA"/>
    <w:rsid w:val="00E94E00"/>
    <w:rsid w:val="00E96B38"/>
    <w:rsid w:val="00EA02C3"/>
    <w:rsid w:val="00EA0C9B"/>
    <w:rsid w:val="00EA51AA"/>
    <w:rsid w:val="00EA6062"/>
    <w:rsid w:val="00EB7BDF"/>
    <w:rsid w:val="00EC2F75"/>
    <w:rsid w:val="00EC3543"/>
    <w:rsid w:val="00EC37C0"/>
    <w:rsid w:val="00EC4BB0"/>
    <w:rsid w:val="00EC4EB0"/>
    <w:rsid w:val="00EC6DA7"/>
    <w:rsid w:val="00EC7045"/>
    <w:rsid w:val="00ED17FA"/>
    <w:rsid w:val="00ED65CB"/>
    <w:rsid w:val="00ED7547"/>
    <w:rsid w:val="00EE0286"/>
    <w:rsid w:val="00EE1016"/>
    <w:rsid w:val="00EE48C1"/>
    <w:rsid w:val="00EE5EB8"/>
    <w:rsid w:val="00EE6F62"/>
    <w:rsid w:val="00EF147A"/>
    <w:rsid w:val="00EF273F"/>
    <w:rsid w:val="00EF3434"/>
    <w:rsid w:val="00EF526C"/>
    <w:rsid w:val="00EF5FC8"/>
    <w:rsid w:val="00F05423"/>
    <w:rsid w:val="00F0566C"/>
    <w:rsid w:val="00F07899"/>
    <w:rsid w:val="00F11739"/>
    <w:rsid w:val="00F12530"/>
    <w:rsid w:val="00F12DF2"/>
    <w:rsid w:val="00F14DAA"/>
    <w:rsid w:val="00F17CF9"/>
    <w:rsid w:val="00F2089F"/>
    <w:rsid w:val="00F23D94"/>
    <w:rsid w:val="00F24128"/>
    <w:rsid w:val="00F31F3F"/>
    <w:rsid w:val="00F35B3C"/>
    <w:rsid w:val="00F3649E"/>
    <w:rsid w:val="00F36E24"/>
    <w:rsid w:val="00F42465"/>
    <w:rsid w:val="00F443D7"/>
    <w:rsid w:val="00F46A64"/>
    <w:rsid w:val="00F50235"/>
    <w:rsid w:val="00F61212"/>
    <w:rsid w:val="00F62EA8"/>
    <w:rsid w:val="00F631B1"/>
    <w:rsid w:val="00F66068"/>
    <w:rsid w:val="00F66F60"/>
    <w:rsid w:val="00F70759"/>
    <w:rsid w:val="00F70C3D"/>
    <w:rsid w:val="00F719D0"/>
    <w:rsid w:val="00F72354"/>
    <w:rsid w:val="00F77B89"/>
    <w:rsid w:val="00F83C75"/>
    <w:rsid w:val="00F8665F"/>
    <w:rsid w:val="00F90A1B"/>
    <w:rsid w:val="00F90A4A"/>
    <w:rsid w:val="00F90AD8"/>
    <w:rsid w:val="00F945A2"/>
    <w:rsid w:val="00F9567C"/>
    <w:rsid w:val="00FA1F66"/>
    <w:rsid w:val="00FA2310"/>
    <w:rsid w:val="00FA5772"/>
    <w:rsid w:val="00FB0ED1"/>
    <w:rsid w:val="00FB17E2"/>
    <w:rsid w:val="00FB39BC"/>
    <w:rsid w:val="00FB4FC4"/>
    <w:rsid w:val="00FB53DE"/>
    <w:rsid w:val="00FB5B16"/>
    <w:rsid w:val="00FB5DD8"/>
    <w:rsid w:val="00FC0046"/>
    <w:rsid w:val="00FC04E6"/>
    <w:rsid w:val="00FC141C"/>
    <w:rsid w:val="00FC20B8"/>
    <w:rsid w:val="00FC4851"/>
    <w:rsid w:val="00FC5F2E"/>
    <w:rsid w:val="00FC69D5"/>
    <w:rsid w:val="00FC7C0D"/>
    <w:rsid w:val="00FD3DCC"/>
    <w:rsid w:val="00FD44D6"/>
    <w:rsid w:val="00FD4802"/>
    <w:rsid w:val="00FD540E"/>
    <w:rsid w:val="00FD6942"/>
    <w:rsid w:val="00FD6FAF"/>
    <w:rsid w:val="00FE0EC9"/>
    <w:rsid w:val="00FE42B4"/>
    <w:rsid w:val="00FF0E0A"/>
    <w:rsid w:val="00FF15E8"/>
    <w:rsid w:val="00FF3756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EEBFD"/>
  <w15:docId w15:val="{84A25257-507E-4C13-9686-568F5A3B4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enter" w:pos="3969"/>
        <w:tab w:val="center" w:pos="6946"/>
      </w:tabs>
      <w:ind w:firstLine="709"/>
      <w:jc w:val="thaiDistribute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center" w:pos="4820"/>
        <w:tab w:val="center" w:pos="6946"/>
      </w:tabs>
      <w:ind w:firstLine="709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center" w:pos="4820"/>
      </w:tabs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270D4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270D4"/>
    <w:p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F5FC8"/>
    <w:pPr>
      <w:spacing w:before="240" w:after="60"/>
      <w:outlineLvl w:val="6"/>
    </w:pPr>
    <w:rPr>
      <w:rFonts w:ascii="Calibri" w:hAnsi="Calibri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character" w:styleId="Hyperlink">
    <w:name w:val="Hyperlink"/>
    <w:rPr>
      <w:rFonts w:ascii="Times New Roman" w:hAnsi="Times New Roman" w:cs="Cordia New"/>
      <w:color w:val="0000FF"/>
      <w:u w:val="single"/>
    </w:rPr>
  </w:style>
  <w:style w:type="paragraph" w:styleId="BalloonText">
    <w:name w:val="Balloon Text"/>
    <w:basedOn w:val="Normal"/>
    <w:semiHidden/>
    <w:rsid w:val="003441EA"/>
    <w:rPr>
      <w:rFonts w:ascii="Tahoma" w:hAnsi="Tahoma" w:cs="Angsana New"/>
      <w:sz w:val="16"/>
      <w:szCs w:val="18"/>
    </w:rPr>
  </w:style>
  <w:style w:type="character" w:customStyle="1" w:styleId="postbody1">
    <w:name w:val="postbody1"/>
    <w:rsid w:val="00524551"/>
    <w:rPr>
      <w:sz w:val="23"/>
      <w:szCs w:val="23"/>
    </w:rPr>
  </w:style>
  <w:style w:type="character" w:styleId="Strong">
    <w:name w:val="Strong"/>
    <w:qFormat/>
    <w:rsid w:val="009D7037"/>
    <w:rPr>
      <w:rFonts w:cs="Times New Roman"/>
      <w:b/>
      <w:bCs/>
    </w:rPr>
  </w:style>
  <w:style w:type="character" w:customStyle="1" w:styleId="f11">
    <w:name w:val="f11"/>
    <w:rsid w:val="009D7037"/>
    <w:rPr>
      <w:rFonts w:ascii="MS Sans Serif" w:hAnsi="MS Sans Serif" w:hint="default"/>
      <w:strike w:val="0"/>
      <w:dstrike w:val="0"/>
      <w:color w:val="000000"/>
      <w:sz w:val="23"/>
      <w:szCs w:val="23"/>
      <w:u w:val="none"/>
      <w:effect w:val="none"/>
    </w:rPr>
  </w:style>
  <w:style w:type="paragraph" w:customStyle="1" w:styleId="Char">
    <w:name w:val="Char"/>
    <w:basedOn w:val="Normal"/>
    <w:rsid w:val="009D703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B112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77724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77242"/>
  </w:style>
  <w:style w:type="paragraph" w:styleId="BodyTextIndent3">
    <w:name w:val="Body Text Indent 3"/>
    <w:basedOn w:val="Normal"/>
    <w:link w:val="BodyTextIndent3Char"/>
    <w:rsid w:val="00F8665F"/>
    <w:pPr>
      <w:ind w:firstLine="720"/>
      <w:jc w:val="both"/>
    </w:pPr>
    <w:rPr>
      <w:rFonts w:ascii="Angsana New" w:cs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F8665F"/>
    <w:rPr>
      <w:rFonts w:ascii="Angsana New" w:hAnsi="Cordi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5E420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BodyText">
    <w:name w:val="Body Text"/>
    <w:basedOn w:val="Normal"/>
    <w:link w:val="BodyTextChar"/>
    <w:rsid w:val="005F0DAF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5F0DAF"/>
    <w:rPr>
      <w:rFonts w:ascii="Cordia New" w:hAnsi="Cordia New" w:cs="Cordia New"/>
      <w:sz w:val="28"/>
      <w:szCs w:val="35"/>
    </w:rPr>
  </w:style>
  <w:style w:type="character" w:customStyle="1" w:styleId="Heading5Char">
    <w:name w:val="Heading 5 Char"/>
    <w:link w:val="Heading5"/>
    <w:semiHidden/>
    <w:rsid w:val="006270D4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semiHidden/>
    <w:rsid w:val="006270D4"/>
    <w:rPr>
      <w:rFonts w:ascii="Calibri" w:eastAsia="Times New Roman" w:hAnsi="Calibri" w:cs="Cordia New"/>
      <w:b/>
      <w:bCs/>
      <w:sz w:val="22"/>
      <w:szCs w:val="28"/>
    </w:rPr>
  </w:style>
  <w:style w:type="paragraph" w:styleId="BodyTextIndent">
    <w:name w:val="Body Text Indent"/>
    <w:basedOn w:val="Normal"/>
    <w:link w:val="BodyTextIndentChar"/>
    <w:rsid w:val="006270D4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6270D4"/>
    <w:rPr>
      <w:rFonts w:ascii="Cordia New" w:hAnsi="Cordia New" w:cs="Cordia New"/>
      <w:sz w:val="28"/>
      <w:szCs w:val="35"/>
    </w:rPr>
  </w:style>
  <w:style w:type="character" w:customStyle="1" w:styleId="Heading7Char">
    <w:name w:val="Heading 7 Char"/>
    <w:link w:val="Heading7"/>
    <w:semiHidden/>
    <w:rsid w:val="00EF5FC8"/>
    <w:rPr>
      <w:rFonts w:ascii="Calibri" w:eastAsia="Times New Roman" w:hAnsi="Calibri" w:cs="Cordia New"/>
      <w:sz w:val="24"/>
      <w:szCs w:val="30"/>
    </w:rPr>
  </w:style>
  <w:style w:type="paragraph" w:styleId="FootnoteText">
    <w:name w:val="footnote text"/>
    <w:basedOn w:val="Normal"/>
    <w:link w:val="FootnoteTextChar"/>
    <w:uiPriority w:val="99"/>
    <w:rsid w:val="006177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7712"/>
    <w:rPr>
      <w:rFonts w:ascii="Cordia New" w:hAnsi="Cordia New" w:cs="Cordia New"/>
      <w:szCs w:val="25"/>
      <w:lang w:eastAsia="en-US"/>
    </w:rPr>
  </w:style>
  <w:style w:type="character" w:styleId="FootnoteReference">
    <w:name w:val="footnote reference"/>
    <w:aliases w:val="อ้างอิงเชิงอรรถ"/>
    <w:uiPriority w:val="99"/>
    <w:rsid w:val="00617712"/>
    <w:rPr>
      <w:rFonts w:cs="Cordia New"/>
      <w:sz w:val="32"/>
      <w:szCs w:val="32"/>
      <w:vertAlign w:val="superscript"/>
    </w:rPr>
  </w:style>
  <w:style w:type="paragraph" w:styleId="PlainText">
    <w:name w:val="Plain Text"/>
    <w:basedOn w:val="Normal"/>
    <w:link w:val="PlainTextChar"/>
    <w:uiPriority w:val="99"/>
    <w:rsid w:val="00B649F1"/>
    <w:rPr>
      <w:rFonts w:ascii="Tms Rmn" w:hAnsi="Tms Rmn" w:cs="Angsana New"/>
      <w:lang w:val="th-TH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649F1"/>
    <w:rPr>
      <w:rFonts w:ascii="Tms Rmn" w:hAnsi="Tms Rmn"/>
      <w:sz w:val="28"/>
      <w:szCs w:val="28"/>
      <w:lang w:val="th-TH" w:eastAsia="x-none"/>
    </w:rPr>
  </w:style>
  <w:style w:type="paragraph" w:customStyle="1" w:styleId="Default">
    <w:name w:val="Default"/>
    <w:rsid w:val="00A82159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BA2C16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rsid w:val="00804E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04E0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4E07"/>
    <w:rPr>
      <w:rFonts w:ascii="Cordia New" w:hAnsi="Cordia New" w:cs="Cordi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04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4E07"/>
    <w:rPr>
      <w:rFonts w:ascii="Cordia New" w:hAnsi="Cordia New" w:cs="Cordia New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804E07"/>
    <w:rPr>
      <w:rFonts w:ascii="Cordia New" w:hAnsi="Cordia New" w:cs="Cordia New"/>
      <w:sz w:val="28"/>
      <w:szCs w:val="35"/>
      <w:lang w:eastAsia="en-US"/>
    </w:rPr>
  </w:style>
  <w:style w:type="paragraph" w:customStyle="1" w:styleId="Normal0">
    <w:name w:val="[Normal]"/>
    <w:qFormat/>
    <w:rsid w:val="00816D51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DokChampa" w:eastAsia="DokChampa" w:hAnsi="DokChampa" w:cs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F701E"/>
    <w:rPr>
      <w:rFonts w:ascii="Cordia New" w:hAnsi="Cordia New" w:cs="Cordia New"/>
      <w:sz w:val="28"/>
      <w:szCs w:val="28"/>
      <w:lang w:eastAsia="en-US"/>
    </w:rPr>
  </w:style>
  <w:style w:type="table" w:customStyle="1" w:styleId="TableGrid1">
    <w:name w:val="Table Grid1"/>
    <w:basedOn w:val="TableNormal"/>
    <w:next w:val="TableGrid"/>
    <w:rsid w:val="000800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rsid w:val="000800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rsid w:val="000800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rsid w:val="004742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rsid w:val="00622D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cid:image014.jpg@01D64EB6.53B5B50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cid:image005.jpg@01D64E24.1D7C6890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3BF86-0268-4C5C-BF8E-4ED9E4C7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42</Pages>
  <Words>10408</Words>
  <Characters>59332</Characters>
  <Application>Microsoft Office Word</Application>
  <DocSecurity>0</DocSecurity>
  <Lines>494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/>
  <LinksUpToDate>false</LinksUpToDate>
  <CharactersWithSpaces>69601</CharactersWithSpaces>
  <SharedDoc>false</SharedDoc>
  <HLinks>
    <vt:vector size="12" baseType="variant">
      <vt:variant>
        <vt:i4>1835037</vt:i4>
      </vt:variant>
      <vt:variant>
        <vt:i4>3</vt:i4>
      </vt:variant>
      <vt:variant>
        <vt:i4>0</vt:i4>
      </vt:variant>
      <vt:variant>
        <vt:i4>5</vt:i4>
      </vt:variant>
      <vt:variant>
        <vt:lpwstr>http://www.3kbattery.com/</vt:lpwstr>
      </vt:variant>
      <vt:variant>
        <vt:lpwstr/>
      </vt:variant>
      <vt:variant>
        <vt:i4>7077947</vt:i4>
      </vt:variant>
      <vt:variant>
        <vt:i4>0</vt:i4>
      </vt:variant>
      <vt:variant>
        <vt:i4>0</vt:i4>
      </vt:variant>
      <vt:variant>
        <vt:i4>5</vt:i4>
      </vt:variant>
      <vt:variant>
        <vt:lpwstr>http://www.hitachi-chem-bt.com/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creator>Khamnung Wanichachiwa</dc:creator>
  <cp:lastModifiedBy>WIRACHAI BUNCHUCHUEN XIBKU/Wirachai BunchuchuenXIBKU</cp:lastModifiedBy>
  <cp:revision>35</cp:revision>
  <cp:lastPrinted>2021-03-30T06:42:00Z</cp:lastPrinted>
  <dcterms:created xsi:type="dcterms:W3CDTF">2020-10-02T09:38:00Z</dcterms:created>
  <dcterms:modified xsi:type="dcterms:W3CDTF">2021-03-31T09:53:00Z</dcterms:modified>
</cp:coreProperties>
</file>