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DB32B" w14:textId="77777777" w:rsidR="00CE49B9" w:rsidRDefault="00BB4F9E" w:rsidP="009D065B">
      <w:pPr>
        <w:pStyle w:val="Heading1"/>
        <w:ind w:left="1276" w:hanging="1276"/>
        <w:rPr>
          <w:cs/>
        </w:rPr>
      </w:pPr>
      <w:r>
        <w:rPr>
          <w:rFonts w:hint="cs"/>
          <w:cs/>
        </w:rPr>
        <w:t xml:space="preserve">เอกสารแนบ 3 </w:t>
      </w:r>
      <w:r w:rsidR="00FB3AC4">
        <w:rPr>
          <w:rFonts w:hint="cs"/>
          <w:cs/>
        </w:rPr>
        <w:t>รายละเอียดเกี่ยวกับหัวหน้างานตรวจสอบภายในและหัวหน้างานกำกับดูแลการปฏิบัติงานของบริษัท</w:t>
      </w:r>
    </w:p>
    <w:p w14:paraId="74BF802A" w14:textId="77777777" w:rsidR="00CE49B9" w:rsidRPr="00396EAA" w:rsidRDefault="00CE49B9">
      <w:pPr>
        <w:rPr>
          <w:rFonts w:ascii="Angsana New" w:hAnsi="Angsana New" w:cs="Angsana New"/>
          <w:sz w:val="32"/>
          <w:szCs w:val="32"/>
        </w:rPr>
      </w:pPr>
    </w:p>
    <w:p w14:paraId="774F7C31" w14:textId="15F33D8C" w:rsidR="009A628F" w:rsidRPr="009A628F" w:rsidRDefault="009A628F" w:rsidP="00396EAA">
      <w:pPr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รายละเอียดหัวหน้างาน</w:t>
      </w:r>
      <w:r w:rsidRPr="009A628F">
        <w:rPr>
          <w:rFonts w:ascii="Angsana New" w:hAnsi="Angsana New" w:cs="Angsana New"/>
          <w:sz w:val="32"/>
          <w:szCs w:val="32"/>
          <w:u w:val="single"/>
          <w:cs/>
        </w:rPr>
        <w:t>ตรวจสอบภายใน</w:t>
      </w:r>
      <w:r w:rsidRPr="009A628F">
        <w:rPr>
          <w:rFonts w:ascii="Angsana New" w:hAnsi="Angsana New" w:cs="Angsana New" w:hint="cs"/>
          <w:sz w:val="32"/>
          <w:szCs w:val="32"/>
          <w:u w:val="single"/>
          <w:cs/>
        </w:rPr>
        <w:t>ของบริษัทฯ</w:t>
      </w:r>
    </w:p>
    <w:p w14:paraId="68ED1E89" w14:textId="581490B6" w:rsidR="00B73FC5" w:rsidRPr="009D065B" w:rsidRDefault="00B73FC5" w:rsidP="00B73FC5">
      <w:pPr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 w:hint="cs"/>
          <w:sz w:val="32"/>
          <w:szCs w:val="32"/>
          <w:cs/>
        </w:rPr>
        <w:t>นางสาว</w:t>
      </w:r>
      <w:r w:rsidRPr="009D065B">
        <w:rPr>
          <w:rFonts w:ascii="Angsana New" w:hAnsi="Angsana New" w:cs="Angsana New"/>
          <w:sz w:val="32"/>
          <w:szCs w:val="32"/>
          <w:cs/>
        </w:rPr>
        <w:t>นันทิม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 xml:space="preserve"> เรืองจรินทร์</w:t>
      </w:r>
    </w:p>
    <w:p w14:paraId="6BB966B4" w14:textId="128480FB" w:rsidR="00B73FC5" w:rsidRPr="009D065B" w:rsidRDefault="009D065B" w:rsidP="00B73FC5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ตำ แหน่ง ผู้จัดก</w:t>
      </w:r>
      <w:r>
        <w:rPr>
          <w:rFonts w:ascii="Angsana New" w:hAnsi="Angsana New" w:cs="Angsana New" w:hint="cs"/>
          <w:sz w:val="32"/>
          <w:szCs w:val="32"/>
          <w:cs/>
        </w:rPr>
        <w:t>า</w:t>
      </w:r>
      <w:r>
        <w:rPr>
          <w:rFonts w:ascii="Angsana New" w:hAnsi="Angsana New" w:cs="Angsana New"/>
          <w:sz w:val="32"/>
          <w:szCs w:val="32"/>
          <w:cs/>
        </w:rPr>
        <w:t>รอา</w:t>
      </w:r>
      <w:r w:rsidR="00B73FC5" w:rsidRPr="009D065B">
        <w:rPr>
          <w:rFonts w:ascii="Angsana New" w:hAnsi="Angsana New" w:cs="Angsana New"/>
          <w:sz w:val="32"/>
          <w:szCs w:val="32"/>
          <w:cs/>
        </w:rPr>
        <w:t xml:space="preserve">วุโส </w:t>
      </w:r>
      <w:r w:rsidR="00B73FC5" w:rsidRPr="009D065B">
        <w:rPr>
          <w:rFonts w:ascii="Angsana New" w:hAnsi="Angsana New" w:cs="Angsana New" w:hint="cs"/>
          <w:sz w:val="32"/>
          <w:szCs w:val="32"/>
          <w:cs/>
        </w:rPr>
        <w:t>ฝ่า</w:t>
      </w:r>
      <w:r w:rsidR="00B73FC5" w:rsidRPr="009D065B">
        <w:rPr>
          <w:rFonts w:ascii="Angsana New" w:hAnsi="Angsana New" w:cs="Angsana New"/>
          <w:sz w:val="32"/>
          <w:szCs w:val="32"/>
          <w:cs/>
        </w:rPr>
        <w:t>ยตรวจสอบภ</w:t>
      </w:r>
      <w:r w:rsidR="00B73FC5"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="00B73FC5" w:rsidRPr="009D065B">
        <w:rPr>
          <w:rFonts w:ascii="Angsana New" w:hAnsi="Angsana New" w:cs="Angsana New"/>
          <w:sz w:val="32"/>
          <w:szCs w:val="32"/>
          <w:cs/>
        </w:rPr>
        <w:t>ยใน</w:t>
      </w:r>
    </w:p>
    <w:p w14:paraId="42A5E7AC" w14:textId="6F8847C1" w:rsidR="00B73FC5" w:rsidRPr="009D065B" w:rsidRDefault="00B73FC5" w:rsidP="00B73FC5">
      <w:pPr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คุณวุฒิท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งก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รศึกษ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</w:p>
    <w:p w14:paraId="71B59B0E" w14:textId="47BD2D9D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ปริญญ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ตรี บริห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รธุรกิจเอกก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รบัญชี มห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วิทย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ลัยสงขล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นครินทร์ วิทย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เขตห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ดใหญ่</w:t>
      </w:r>
    </w:p>
    <w:p w14:paraId="5F0A65AA" w14:textId="1921B33D" w:rsidR="00B73FC5" w:rsidRPr="009D065B" w:rsidRDefault="00B73FC5" w:rsidP="00B73FC5">
      <w:pPr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ประสบก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รณ์ทำง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น</w:t>
      </w:r>
    </w:p>
    <w:p w14:paraId="5074A441" w14:textId="70D89193" w:rsidR="009D065B" w:rsidRPr="009D065B" w:rsidRDefault="009D065B" w:rsidP="009D065B">
      <w:pPr>
        <w:ind w:left="2835" w:hanging="2115"/>
        <w:rPr>
          <w:rFonts w:ascii="Angsana New" w:hAnsi="Angsana New" w:cs="Angsana New"/>
          <w:sz w:val="32"/>
          <w:szCs w:val="32"/>
        </w:rPr>
      </w:pPr>
      <w:r w:rsidRPr="008325D4">
        <w:rPr>
          <w:rFonts w:ascii="Angsana New" w:hAnsi="Angsana New" w:cs="Angsana New"/>
          <w:sz w:val="32"/>
          <w:szCs w:val="32"/>
          <w:cs/>
        </w:rPr>
        <w:t>- 25</w:t>
      </w:r>
      <w:r w:rsidRPr="008325D4">
        <w:rPr>
          <w:rFonts w:ascii="Angsana New" w:hAnsi="Angsana New" w:cs="Angsana New"/>
          <w:sz w:val="32"/>
          <w:szCs w:val="32"/>
        </w:rPr>
        <w:t>62</w:t>
      </w:r>
      <w:r w:rsidRPr="008325D4">
        <w:rPr>
          <w:rFonts w:ascii="Angsana New" w:hAnsi="Angsana New" w:cs="Angsana New"/>
          <w:sz w:val="32"/>
          <w:szCs w:val="32"/>
          <w:cs/>
        </w:rPr>
        <w:t xml:space="preserve"> – </w:t>
      </w:r>
      <w:r w:rsidRPr="008325D4">
        <w:rPr>
          <w:rFonts w:ascii="Angsana New" w:hAnsi="Angsana New" w:cs="Angsana New" w:hint="cs"/>
          <w:sz w:val="32"/>
          <w:szCs w:val="32"/>
          <w:cs/>
        </w:rPr>
        <w:t>ปัจจุบัน</w:t>
      </w:r>
      <w:r w:rsidRPr="008325D4">
        <w:rPr>
          <w:rFonts w:ascii="Angsana New" w:hAnsi="Angsana New" w:cs="Angsana New" w:hint="cs"/>
          <w:sz w:val="32"/>
          <w:szCs w:val="32"/>
          <w:cs/>
        </w:rPr>
        <w:tab/>
      </w:r>
      <w:r w:rsidRPr="008325D4">
        <w:rPr>
          <w:rFonts w:ascii="Angsana New" w:hAnsi="Angsana New" w:cs="Angsana New"/>
          <w:sz w:val="32"/>
          <w:szCs w:val="32"/>
          <w:cs/>
        </w:rPr>
        <w:t>ผู้จัดก</w:t>
      </w:r>
      <w:r w:rsidRPr="008325D4">
        <w:rPr>
          <w:rFonts w:ascii="Angsana New" w:hAnsi="Angsana New" w:cs="Angsana New" w:hint="cs"/>
          <w:sz w:val="32"/>
          <w:szCs w:val="32"/>
          <w:cs/>
        </w:rPr>
        <w:t>า</w:t>
      </w:r>
      <w:r w:rsidRPr="008325D4">
        <w:rPr>
          <w:rFonts w:ascii="Angsana New" w:hAnsi="Angsana New" w:cs="Angsana New"/>
          <w:sz w:val="32"/>
          <w:szCs w:val="32"/>
          <w:cs/>
        </w:rPr>
        <w:t xml:space="preserve">รอาวุโส </w:t>
      </w:r>
      <w:r w:rsidRPr="008325D4">
        <w:rPr>
          <w:rFonts w:ascii="Angsana New" w:hAnsi="Angsana New" w:cs="Angsana New" w:hint="cs"/>
          <w:sz w:val="32"/>
          <w:szCs w:val="32"/>
          <w:cs/>
        </w:rPr>
        <w:t>ฝ่า</w:t>
      </w:r>
      <w:r w:rsidRPr="008325D4">
        <w:rPr>
          <w:rFonts w:ascii="Angsana New" w:hAnsi="Angsana New" w:cs="Angsana New"/>
          <w:sz w:val="32"/>
          <w:szCs w:val="32"/>
          <w:cs/>
        </w:rPr>
        <w:t>ยตรวจสอบภ</w:t>
      </w:r>
      <w:r w:rsidRPr="008325D4">
        <w:rPr>
          <w:rFonts w:ascii="Angsana New" w:hAnsi="Angsana New" w:cs="Angsana New" w:hint="cs"/>
          <w:sz w:val="32"/>
          <w:szCs w:val="32"/>
          <w:cs/>
        </w:rPr>
        <w:t>า</w:t>
      </w:r>
      <w:r w:rsidRPr="008325D4">
        <w:rPr>
          <w:rFonts w:ascii="Angsana New" w:hAnsi="Angsana New" w:cs="Angsana New"/>
          <w:sz w:val="32"/>
          <w:szCs w:val="32"/>
          <w:cs/>
        </w:rPr>
        <w:t>ยใน บริษัท ฮิตาชิ เคมิคอล สโตเรจ แบตเตอรี่ (ประเทศไทย) จำกัด (มหาชน)</w:t>
      </w:r>
    </w:p>
    <w:p w14:paraId="2CEB1515" w14:textId="6CC1CC0D" w:rsidR="00B73FC5" w:rsidRPr="009D065B" w:rsidRDefault="00B73FC5" w:rsidP="009D065B">
      <w:pPr>
        <w:ind w:left="2835" w:hanging="2115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 xml:space="preserve">- 2559 – 2562 </w:t>
      </w:r>
      <w:r w:rsidR="009D065B">
        <w:rPr>
          <w:rFonts w:ascii="Angsana New" w:hAnsi="Angsana New" w:cs="Angsana New"/>
          <w:sz w:val="32"/>
          <w:szCs w:val="32"/>
          <w:cs/>
        </w:rPr>
        <w:tab/>
      </w:r>
      <w:r w:rsidR="009D065B">
        <w:rPr>
          <w:rFonts w:ascii="Angsana New" w:hAnsi="Angsana New" w:cs="Angsana New"/>
          <w:sz w:val="32"/>
          <w:szCs w:val="32"/>
          <w:cs/>
        </w:rPr>
        <w:tab/>
      </w:r>
      <w:r w:rsidRPr="009D065B">
        <w:rPr>
          <w:rFonts w:ascii="Angsana New" w:hAnsi="Angsana New" w:cs="Angsana New"/>
          <w:sz w:val="32"/>
          <w:szCs w:val="32"/>
          <w:cs/>
        </w:rPr>
        <w:t>ผู้ช่วยกรรมก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รผู้จัดก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 ฝ่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ยตรวจสอบภ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ยใน บริษัท ม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ลีกรุ๊ป (มห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ชน) จำกัด</w:t>
      </w:r>
    </w:p>
    <w:p w14:paraId="519496CD" w14:textId="4D68CA75" w:rsidR="00B73FC5" w:rsidRPr="009D065B" w:rsidRDefault="00B73FC5" w:rsidP="009D065B">
      <w:pPr>
        <w:ind w:left="2835" w:hanging="2115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 xml:space="preserve">- 2557 – 2559 </w:t>
      </w:r>
      <w:r w:rsidR="009D065B">
        <w:rPr>
          <w:rFonts w:ascii="Angsana New" w:hAnsi="Angsana New" w:cs="Angsana New"/>
          <w:sz w:val="32"/>
          <w:szCs w:val="32"/>
          <w:cs/>
        </w:rPr>
        <w:tab/>
      </w:r>
      <w:r w:rsidRPr="009D065B">
        <w:rPr>
          <w:rFonts w:ascii="Angsana New" w:hAnsi="Angsana New" w:cs="Angsana New"/>
          <w:sz w:val="32"/>
          <w:szCs w:val="32"/>
          <w:cs/>
        </w:rPr>
        <w:t>ผู้ช่วยผู้จัดก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 ฝ่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ยตรวจสอบภ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ยใน บริษัท มิตซูมิชิ มอเตอร์ (ประเทศไทย) จำกัด</w:t>
      </w:r>
    </w:p>
    <w:p w14:paraId="4C6A1DF3" w14:textId="62D27641" w:rsidR="00B73FC5" w:rsidRPr="009D065B" w:rsidRDefault="00B73FC5" w:rsidP="00B73FC5">
      <w:pPr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ประวัติก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รอบรม</w:t>
      </w:r>
    </w:p>
    <w:p w14:paraId="1E0BC733" w14:textId="110DD244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 xml:space="preserve">- </w:t>
      </w:r>
      <w:r w:rsidRPr="009D065B">
        <w:rPr>
          <w:rFonts w:ascii="Angsana New" w:hAnsi="Angsana New" w:cs="Angsana New"/>
          <w:sz w:val="32"/>
          <w:szCs w:val="32"/>
        </w:rPr>
        <w:t xml:space="preserve">COSO </w:t>
      </w:r>
      <w:r w:rsidRPr="009D065B">
        <w:rPr>
          <w:rFonts w:ascii="Angsana New" w:hAnsi="Angsana New" w:cs="Angsana New"/>
          <w:sz w:val="32"/>
          <w:szCs w:val="32"/>
          <w:cs/>
        </w:rPr>
        <w:t>2013: 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รควบคุมภ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 xml:space="preserve">ยใน - </w:t>
      </w:r>
      <w:r w:rsidRPr="009D065B">
        <w:rPr>
          <w:rFonts w:ascii="Angsana New" w:hAnsi="Angsana New" w:cs="Angsana New"/>
          <w:sz w:val="32"/>
          <w:szCs w:val="32"/>
        </w:rPr>
        <w:t>Integrated Framework</w:t>
      </w:r>
    </w:p>
    <w:p w14:paraId="44E5B3C9" w14:textId="746399D6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วิธีก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รตรวจสอบก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รข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ยและบัญชีลูกหนี้</w:t>
      </w:r>
    </w:p>
    <w:p w14:paraId="3B2F1211" w14:textId="364E4435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วิธีก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รตรวจสอบก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รซื้อและบัญชีเจ้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หนี้</w:t>
      </w:r>
    </w:p>
    <w:p w14:paraId="17D4ED2C" w14:textId="2C6BE188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รประเมินคว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มเสี่ยงสำหรับก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รว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งแผนก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รตรวจสอบภ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ยใน</w:t>
      </w:r>
    </w:p>
    <w:p w14:paraId="5E9B600A" w14:textId="777100DE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รจัดก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รตรวจสอบภ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ยใน</w:t>
      </w:r>
    </w:p>
    <w:p w14:paraId="09C03C2C" w14:textId="53213FF5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รว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งแผนและควบคุมก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รผลิต</w:t>
      </w:r>
    </w:p>
    <w:p w14:paraId="2ED123F9" w14:textId="5416682A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รจัดก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รโลจิสติกส์</w:t>
      </w:r>
    </w:p>
    <w:p w14:paraId="285DE5F2" w14:textId="1F09A95F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เครื่องมือและเทคนิคก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รจัดก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รตรวจสอบ</w:t>
      </w:r>
    </w:p>
    <w:p w14:paraId="354B2A44" w14:textId="0CB738CE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วิธีที่เหม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ะสมในก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รจัดก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รคว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มเสี่ยง สำหรับก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รเพิ่มมูลค่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ให้ธุรกิจ</w:t>
      </w:r>
    </w:p>
    <w:p w14:paraId="1FA132C5" w14:textId="044541C0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ระบบก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รจัดก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 xml:space="preserve">ร: </w:t>
      </w:r>
      <w:r w:rsidRPr="009D065B">
        <w:rPr>
          <w:rFonts w:ascii="Angsana New" w:hAnsi="Angsana New" w:cs="Angsana New"/>
          <w:sz w:val="32"/>
          <w:szCs w:val="32"/>
        </w:rPr>
        <w:t>ISO</w:t>
      </w:r>
      <w:r w:rsidRPr="009D065B">
        <w:rPr>
          <w:rFonts w:ascii="Angsana New" w:hAnsi="Angsana New" w:cs="Angsana New"/>
          <w:sz w:val="32"/>
          <w:szCs w:val="32"/>
          <w:cs/>
        </w:rPr>
        <w:t>9001</w:t>
      </w:r>
      <w:r w:rsidRPr="009D065B">
        <w:rPr>
          <w:rFonts w:ascii="Angsana New" w:hAnsi="Angsana New" w:cs="Angsana New"/>
          <w:sz w:val="32"/>
          <w:szCs w:val="32"/>
        </w:rPr>
        <w:t>, ISO</w:t>
      </w:r>
      <w:r w:rsidRPr="009D065B">
        <w:rPr>
          <w:rFonts w:ascii="Angsana New" w:hAnsi="Angsana New" w:cs="Angsana New"/>
          <w:sz w:val="32"/>
          <w:szCs w:val="32"/>
          <w:cs/>
        </w:rPr>
        <w:t xml:space="preserve">14001 และ </w:t>
      </w:r>
      <w:r w:rsidRPr="009D065B">
        <w:rPr>
          <w:rFonts w:ascii="Angsana New" w:hAnsi="Angsana New" w:cs="Angsana New"/>
          <w:sz w:val="32"/>
          <w:szCs w:val="32"/>
        </w:rPr>
        <w:t>OHSAS</w:t>
      </w:r>
      <w:r w:rsidRPr="009D065B">
        <w:rPr>
          <w:rFonts w:ascii="Angsana New" w:hAnsi="Angsana New" w:cs="Angsana New"/>
          <w:sz w:val="32"/>
          <w:szCs w:val="32"/>
          <w:cs/>
        </w:rPr>
        <w:t>18001</w:t>
      </w:r>
    </w:p>
    <w:p w14:paraId="06256EA9" w14:textId="2BF9D81E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รบ่งชี้ด้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 xml:space="preserve">นสิ่งแวดล้อมและผลกระทบ: </w:t>
      </w:r>
      <w:r w:rsidRPr="009D065B">
        <w:rPr>
          <w:rFonts w:ascii="Angsana New" w:hAnsi="Angsana New" w:cs="Angsana New"/>
          <w:sz w:val="32"/>
          <w:szCs w:val="32"/>
        </w:rPr>
        <w:t>ISO</w:t>
      </w:r>
      <w:r w:rsidRPr="009D065B">
        <w:rPr>
          <w:rFonts w:ascii="Angsana New" w:hAnsi="Angsana New" w:cs="Angsana New"/>
          <w:sz w:val="32"/>
          <w:szCs w:val="32"/>
          <w:cs/>
        </w:rPr>
        <w:t>14001</w:t>
      </w:r>
    </w:p>
    <w:p w14:paraId="3E14032F" w14:textId="77462C35" w:rsidR="00396EAA" w:rsidRPr="00CC18BC" w:rsidRDefault="00B73FC5" w:rsidP="00B73FC5">
      <w:pPr>
        <w:ind w:firstLine="720"/>
        <w:rPr>
          <w:rFonts w:asci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รระบุอันตร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ยและก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รประเมิ</w:t>
      </w:r>
      <w:bookmarkStart w:id="0" w:name="_GoBack"/>
      <w:bookmarkEnd w:id="0"/>
      <w:r w:rsidRPr="009D065B">
        <w:rPr>
          <w:rFonts w:ascii="Angsana New" w:hAnsi="Angsana New" w:cs="Angsana New"/>
          <w:sz w:val="32"/>
          <w:szCs w:val="32"/>
          <w:cs/>
        </w:rPr>
        <w:t>นคว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 xml:space="preserve">มเสี่ยง: </w:t>
      </w:r>
      <w:r w:rsidRPr="009D065B">
        <w:rPr>
          <w:rFonts w:ascii="Angsana New" w:hAnsi="Angsana New" w:cs="Angsana New"/>
          <w:sz w:val="32"/>
          <w:szCs w:val="32"/>
        </w:rPr>
        <w:t>OHSAS</w:t>
      </w:r>
      <w:r w:rsidRPr="009D065B">
        <w:rPr>
          <w:rFonts w:ascii="Angsana New" w:hAnsi="Angsana New" w:cs="Angsana New"/>
          <w:sz w:val="32"/>
          <w:szCs w:val="32"/>
          <w:cs/>
        </w:rPr>
        <w:t>18001</w:t>
      </w:r>
    </w:p>
    <w:sectPr w:rsidR="00396EAA" w:rsidRPr="00CC18BC" w:rsidSect="00E13444">
      <w:headerReference w:type="default" r:id="rId7"/>
      <w:footerReference w:type="default" r:id="rId8"/>
      <w:pgSz w:w="11906" w:h="16838"/>
      <w:pgMar w:top="1440" w:right="1134" w:bottom="1440" w:left="1418" w:header="720" w:footer="720" w:gutter="0"/>
      <w:pgNumType w:start="12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7D284" w14:textId="77777777" w:rsidR="00DD5430" w:rsidRDefault="00DD5430">
      <w:r>
        <w:separator/>
      </w:r>
    </w:p>
  </w:endnote>
  <w:endnote w:type="continuationSeparator" w:id="0">
    <w:p w14:paraId="292A805F" w14:textId="77777777" w:rsidR="00DD5430" w:rsidRDefault="00DD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34CD9" w14:textId="3952D0CE" w:rsidR="00CC18BC" w:rsidRPr="00CC18BC" w:rsidRDefault="00E80D26" w:rsidP="00E80D26">
    <w:pPr>
      <w:pStyle w:val="Footer"/>
      <w:pBdr>
        <w:top w:val="single" w:sz="4" w:space="1" w:color="auto"/>
      </w:pBdr>
      <w:rPr>
        <w:rFonts w:ascii="Angsana New" w:hAnsi="Angsana New" w:cs="Angsana New"/>
        <w:sz w:val="32"/>
        <w:szCs w:val="32"/>
      </w:rPr>
    </w:pPr>
    <w:r w:rsidRPr="00E80D26">
      <w:rPr>
        <w:rFonts w:ascii="Angsana New" w:hAnsi="Angsana New" w:cs="Angsana New" w:hint="cs"/>
        <w:sz w:val="32"/>
        <w:szCs w:val="32"/>
        <w:cs/>
      </w:rPr>
      <w:t>แบบแสดงรายการข้อมูลประจำปี 25</w:t>
    </w:r>
    <w:r w:rsidRPr="00E80D26">
      <w:rPr>
        <w:rFonts w:ascii="Angsana New" w:hAnsi="Angsana New" w:cs="Angsana New"/>
        <w:sz w:val="32"/>
        <w:szCs w:val="32"/>
      </w:rPr>
      <w:t>63</w:t>
    </w:r>
    <w:r w:rsidRPr="00E80D26">
      <w:rPr>
        <w:rFonts w:ascii="Angsana New" w:hAnsi="Angsana New" w:cs="Angsana New" w:hint="cs"/>
        <w:sz w:val="32"/>
        <w:szCs w:val="32"/>
        <w:cs/>
      </w:rPr>
      <w:t xml:space="preserve"> (แบบ 56-1)</w:t>
    </w:r>
    <w:r w:rsidRPr="00E80D26">
      <w:rPr>
        <w:rFonts w:ascii="Angsana New" w:hAnsi="Angsana New" w:cs="Angsana New"/>
        <w:sz w:val="32"/>
        <w:szCs w:val="32"/>
      </w:rPr>
      <w:t xml:space="preserve"> </w:t>
    </w:r>
    <w:r w:rsidRPr="00E80D26">
      <w:rPr>
        <w:rFonts w:ascii="Angsana New" w:hAnsi="Angsana New" w:cs="Angsana New" w:hint="cs"/>
        <w:sz w:val="32"/>
        <w:szCs w:val="32"/>
        <w:cs/>
      </w:rPr>
      <w:t>ระหว่างกาล</w:t>
    </w:r>
    <w:r w:rsidR="00CC18BC" w:rsidRPr="00CC18BC">
      <w:rPr>
        <w:rFonts w:ascii="Angsana New" w:hAnsi="Angsana New" w:cs="Angsana New"/>
        <w:sz w:val="32"/>
        <w:szCs w:val="32"/>
        <w:cs/>
      </w:rPr>
      <w:t xml:space="preserve">                      </w:t>
    </w:r>
    <w:r w:rsidR="00CC18BC">
      <w:rPr>
        <w:rFonts w:ascii="Angsana New" w:hAnsi="Angsana New" w:cs="Angsana New"/>
        <w:sz w:val="32"/>
        <w:szCs w:val="32"/>
        <w:cs/>
      </w:rPr>
      <w:t xml:space="preserve">                        </w:t>
    </w:r>
    <w:r>
      <w:rPr>
        <w:rFonts w:ascii="Angsana New" w:hAnsi="Angsana New" w:cs="Angsana New"/>
        <w:sz w:val="32"/>
        <w:szCs w:val="32"/>
        <w:cs/>
      </w:rPr>
      <w:t xml:space="preserve">           </w:t>
    </w:r>
    <w:r w:rsidR="00CC18BC" w:rsidRPr="00CC18BC">
      <w:rPr>
        <w:rFonts w:ascii="Angsana New" w:hAnsi="Angsana New" w:cs="Angsana New"/>
        <w:sz w:val="32"/>
        <w:szCs w:val="32"/>
        <w:cs/>
      </w:rPr>
      <w:t xml:space="preserve">หน้าที่ </w:t>
    </w:r>
    <w:r>
      <w:rPr>
        <w:rFonts w:ascii="Angsana New" w:hAnsi="Angsana New" w:cs="Angsana New"/>
        <w:sz w:val="32"/>
        <w:szCs w:val="32"/>
      </w:rPr>
      <w:t>122</w:t>
    </w:r>
  </w:p>
  <w:p w14:paraId="173829E1" w14:textId="77777777" w:rsidR="00CE49B9" w:rsidRPr="00CC18BC" w:rsidRDefault="00CE49B9">
    <w:pPr>
      <w:pStyle w:val="Footer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DD26C" w14:textId="77777777" w:rsidR="00DD5430" w:rsidRDefault="00DD5430">
      <w:r>
        <w:separator/>
      </w:r>
    </w:p>
  </w:footnote>
  <w:footnote w:type="continuationSeparator" w:id="0">
    <w:p w14:paraId="6A7222B4" w14:textId="77777777" w:rsidR="00DD5430" w:rsidRDefault="00DD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141EDE" w14:textId="04C0F792" w:rsidR="00CE49B9" w:rsidRDefault="006B2E36" w:rsidP="00641CB8">
    <w:pPr>
      <w:pStyle w:val="Header"/>
      <w:tabs>
        <w:tab w:val="clear" w:pos="8306"/>
      </w:tabs>
      <w:spacing w:before="120"/>
      <w:rPr>
        <w:sz w:val="32"/>
        <w:szCs w:val="32"/>
        <w:cs/>
      </w:rPr>
    </w:pPr>
    <w:r>
      <w:rPr>
        <w:noProof/>
        <w:sz w:val="20"/>
      </w:rPr>
      <w:drawing>
        <wp:anchor distT="0" distB="0" distL="114300" distR="114300" simplePos="0" relativeHeight="251657728" behindDoc="0" locked="0" layoutInCell="1" allowOverlap="1" wp14:anchorId="3DF34A98" wp14:editId="7DBEDCE2">
          <wp:simplePos x="0" y="0"/>
          <wp:positionH relativeFrom="column">
            <wp:posOffset>0</wp:posOffset>
          </wp:positionH>
          <wp:positionV relativeFrom="paragraph">
            <wp:posOffset>-129540</wp:posOffset>
          </wp:positionV>
          <wp:extent cx="571500" cy="231140"/>
          <wp:effectExtent l="0" t="0" r="0" b="0"/>
          <wp:wrapTopAndBottom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9B9">
      <w:rPr>
        <w:rFonts w:ascii="Angsana New" w:hAnsi="Angsana New" w:cs="Angsana New"/>
        <w:u w:val="single"/>
        <w:cs/>
      </w:rPr>
      <w:t xml:space="preserve"> </w:t>
    </w:r>
    <w:r w:rsidR="00F8452B" w:rsidRPr="00F8452B">
      <w:rPr>
        <w:rFonts w:ascii="Angsana New" w:hAnsi="Angsana New" w:cs="Angsana New"/>
        <w:u w:val="single"/>
        <w:cs/>
      </w:rPr>
      <w:t>บริษัท ไทย เอ็นเนอร์จี สโตเรจ เทคโนโลยี จำกัด (มหาชน)</w:t>
    </w:r>
    <w:r w:rsidR="00545D36">
      <w:rPr>
        <w:rFonts w:ascii="Angsana New" w:hAnsi="Angsana New" w:cs="Angsana New" w:hint="cs"/>
        <w:u w:val="single"/>
        <w:cs/>
      </w:rPr>
      <w:t xml:space="preserve">            </w:t>
    </w:r>
    <w:r w:rsidR="00F8452B">
      <w:rPr>
        <w:rFonts w:ascii="Angsana New" w:hAnsi="Angsana New" w:cs="Angsana New" w:hint="cs"/>
        <w:u w:val="single"/>
        <w:cs/>
      </w:rPr>
      <w:t xml:space="preserve">                          </w:t>
    </w:r>
    <w:r w:rsidR="00545D36">
      <w:rPr>
        <w:rFonts w:ascii="Angsana New" w:hAnsi="Angsana New" w:cs="Angsana New" w:hint="cs"/>
        <w:u w:val="single"/>
        <w:cs/>
      </w:rPr>
      <w:t xml:space="preserve">              </w:t>
    </w:r>
    <w:r w:rsidR="00A14483">
      <w:rPr>
        <w:rFonts w:ascii="Angsana New" w:hAnsi="Angsana New" w:cs="Angsana New" w:hint="cs"/>
        <w:u w:val="single"/>
        <w:cs/>
      </w:rPr>
      <w:t xml:space="preserve">                               </w:t>
    </w:r>
    <w:r w:rsidR="00545D36">
      <w:rPr>
        <w:rFonts w:ascii="Angsana New" w:hAnsi="Angsana New" w:cs="Angsana New" w:hint="cs"/>
        <w:u w:val="single"/>
        <w:cs/>
      </w:rPr>
      <w:t xml:space="preserve"> </w:t>
    </w:r>
    <w:r w:rsidR="00AB00E0">
      <w:rPr>
        <w:rFonts w:ascii="Angsana New" w:hAnsi="Angsana New" w:cs="Angsana New" w:hint="cs"/>
        <w:u w:val="single"/>
        <w:cs/>
      </w:rPr>
      <w:t xml:space="preserve">เอกสารแนบ </w:t>
    </w:r>
    <w:r w:rsidR="00AB00E0">
      <w:rPr>
        <w:rFonts w:ascii="Angsana New" w:hAnsi="Angsana New" w:cs="Angsana New"/>
        <w:u w:val="single"/>
      </w:rPr>
      <w:t xml:space="preserve">3 </w:t>
    </w:r>
  </w:p>
  <w:p w14:paraId="2CF11041" w14:textId="77777777" w:rsidR="00CE49B9" w:rsidRDefault="00CE4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C82E43"/>
    <w:multiLevelType w:val="hybridMultilevel"/>
    <w:tmpl w:val="99ACD304"/>
    <w:lvl w:ilvl="0" w:tplc="42460608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BF8"/>
    <w:rsid w:val="0002760C"/>
    <w:rsid w:val="000A47C2"/>
    <w:rsid w:val="000B622C"/>
    <w:rsid w:val="000F62C5"/>
    <w:rsid w:val="001502E0"/>
    <w:rsid w:val="001E0766"/>
    <w:rsid w:val="001F280F"/>
    <w:rsid w:val="00290AB3"/>
    <w:rsid w:val="002E0BF8"/>
    <w:rsid w:val="00333657"/>
    <w:rsid w:val="00396EAA"/>
    <w:rsid w:val="003E435C"/>
    <w:rsid w:val="00441849"/>
    <w:rsid w:val="00454596"/>
    <w:rsid w:val="004F2126"/>
    <w:rsid w:val="00545D36"/>
    <w:rsid w:val="0057347E"/>
    <w:rsid w:val="005825B2"/>
    <w:rsid w:val="005D3F59"/>
    <w:rsid w:val="00641CB8"/>
    <w:rsid w:val="00647C1E"/>
    <w:rsid w:val="00667AD9"/>
    <w:rsid w:val="00690033"/>
    <w:rsid w:val="006B2E36"/>
    <w:rsid w:val="006E106C"/>
    <w:rsid w:val="00746568"/>
    <w:rsid w:val="00757C39"/>
    <w:rsid w:val="007900DE"/>
    <w:rsid w:val="007930E7"/>
    <w:rsid w:val="007C7B9E"/>
    <w:rsid w:val="007F0D45"/>
    <w:rsid w:val="007F211B"/>
    <w:rsid w:val="008048E6"/>
    <w:rsid w:val="008325D4"/>
    <w:rsid w:val="00854AFE"/>
    <w:rsid w:val="00886042"/>
    <w:rsid w:val="00893A71"/>
    <w:rsid w:val="008C3218"/>
    <w:rsid w:val="008E3352"/>
    <w:rsid w:val="00936FB6"/>
    <w:rsid w:val="00960F00"/>
    <w:rsid w:val="0096274D"/>
    <w:rsid w:val="0097793F"/>
    <w:rsid w:val="009A628F"/>
    <w:rsid w:val="009B007F"/>
    <w:rsid w:val="009D065B"/>
    <w:rsid w:val="00A14483"/>
    <w:rsid w:val="00A96897"/>
    <w:rsid w:val="00AB00E0"/>
    <w:rsid w:val="00AB21FA"/>
    <w:rsid w:val="00AB5061"/>
    <w:rsid w:val="00AC0F62"/>
    <w:rsid w:val="00B424B5"/>
    <w:rsid w:val="00B73FC5"/>
    <w:rsid w:val="00B7514D"/>
    <w:rsid w:val="00B8483B"/>
    <w:rsid w:val="00BB4F9E"/>
    <w:rsid w:val="00C664EC"/>
    <w:rsid w:val="00CA1FFB"/>
    <w:rsid w:val="00CA28C3"/>
    <w:rsid w:val="00CA7799"/>
    <w:rsid w:val="00CC18BC"/>
    <w:rsid w:val="00CE49B9"/>
    <w:rsid w:val="00CF6F3E"/>
    <w:rsid w:val="00CF7BCE"/>
    <w:rsid w:val="00D64CDA"/>
    <w:rsid w:val="00D70379"/>
    <w:rsid w:val="00DA0812"/>
    <w:rsid w:val="00DB2FD0"/>
    <w:rsid w:val="00DD5430"/>
    <w:rsid w:val="00E06F49"/>
    <w:rsid w:val="00E13444"/>
    <w:rsid w:val="00E325EF"/>
    <w:rsid w:val="00E40DAE"/>
    <w:rsid w:val="00E80D26"/>
    <w:rsid w:val="00E82629"/>
    <w:rsid w:val="00F042E7"/>
    <w:rsid w:val="00F04BE6"/>
    <w:rsid w:val="00F07DE6"/>
    <w:rsid w:val="00F44122"/>
    <w:rsid w:val="00F8452B"/>
    <w:rsid w:val="00FB3AC4"/>
    <w:rsid w:val="00FB3C9C"/>
    <w:rsid w:val="00FD5642"/>
    <w:rsid w:val="00FF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D39BC26"/>
  <w15:chartTrackingRefBased/>
  <w15:docId w15:val="{0BE4FC4C-4402-4388-B7B1-90184B9C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396EAA"/>
    <w:pPr>
      <w:spacing w:after="200" w:line="276" w:lineRule="auto"/>
      <w:ind w:left="720"/>
      <w:contextualSpacing/>
      <w:jc w:val="center"/>
    </w:pPr>
    <w:rPr>
      <w:rFonts w:ascii="Calibri" w:eastAsia="Calibri" w:hAnsi="Calibri"/>
      <w:sz w:val="22"/>
    </w:rPr>
  </w:style>
  <w:style w:type="table" w:styleId="TableGrid">
    <w:name w:val="Table Grid"/>
    <w:basedOn w:val="TableNormal"/>
    <w:uiPriority w:val="59"/>
    <w:rsid w:val="00396EAA"/>
    <w:pPr>
      <w:jc w:val="center"/>
    </w:pPr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CC18BC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3 อื่น</vt:lpstr>
      <vt:lpstr>เอกสารแนบ 3 อื่น</vt:lpstr>
    </vt:vector>
  </TitlesOfParts>
  <Company> 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3 อื่น</dc:title>
  <dc:subject/>
  <dc:creator>Khamnung Wanichachiwa</dc:creator>
  <cp:keywords/>
  <dc:description/>
  <cp:lastModifiedBy>Theraphol Saikaew</cp:lastModifiedBy>
  <cp:revision>2</cp:revision>
  <dcterms:created xsi:type="dcterms:W3CDTF">2020-10-01T06:04:00Z</dcterms:created>
  <dcterms:modified xsi:type="dcterms:W3CDTF">2020-10-01T06:04:00Z</dcterms:modified>
</cp:coreProperties>
</file>