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7C" w:rsidRPr="00F24FAD" w:rsidRDefault="0015531C" w:rsidP="00775F7C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</w:t>
      </w:r>
      <w:r w:rsidR="00775F7C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75F7C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ข้อมูลทั่วไป</w:t>
      </w:r>
    </w:p>
    <w:p w:rsidR="00775F7C" w:rsidRPr="00F24FAD" w:rsidRDefault="00775F7C" w:rsidP="005F2540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75F7C" w:rsidRPr="00F24FAD" w:rsidRDefault="00775F7C" w:rsidP="005F2540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ผาแดง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อินดัสทรี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จำกัด (มหาชน) 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“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”)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ก่อตั้งขึ้นเมื่อวันที่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เมษายน พ.ศ.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2524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และได้จดทะเบียนในตลาดหลักทรัพย์แห่งประเทศไทยเมื่อวันที่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กรกฎาคม พ.ศ.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2530</w:t>
      </w:r>
    </w:p>
    <w:p w:rsidR="00775F7C" w:rsidRPr="00F24FAD" w:rsidRDefault="00775F7C" w:rsidP="005F2540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75F7C" w:rsidRPr="00B578E0" w:rsidRDefault="006808D0" w:rsidP="005F2540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บริษัทมีสำนักงานใหญ่อยู่ที่ชั้น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26</w:t>
      </w:r>
      <w:r w:rsidR="00F8221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-</w:t>
      </w:r>
      <w:r w:rsidR="00F8221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27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อาคารซีทีไอทาว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เวอร์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เลขที่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191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18</w:t>
      </w:r>
      <w:r w:rsidR="00F8221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-</w:t>
      </w:r>
      <w:r w:rsidR="00F8221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ถนนรัชดาภิเษก เขตคลองเตย กรุงเทพมหานคร </w:t>
      </w:r>
      <w:r w:rsidR="004339F2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และมีเหมืองแร่สังกะสีและโรงถลุงสังกะสีอยู่ที่จังหวัดตากและโรงผลิต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แคล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ไซน์ตั้งอยู่ที่จังหวัดระยอง</w:t>
      </w:r>
      <w:r w:rsidR="00B578E0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B578E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บริษัทกำลังดำเนินการเปลี่ยนแปลงธุรกิจเพื่อรองรับการหยุดดำเนินการเหมืองแร่สังกะสี</w:t>
      </w:r>
    </w:p>
    <w:p w:rsidR="006808D0" w:rsidRPr="00F24FAD" w:rsidRDefault="006808D0" w:rsidP="005F2540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6E2AC0" w:rsidRPr="00F24FAD" w:rsidRDefault="006E2AC0" w:rsidP="006E2AC0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การประกอบการธุรกิจของบริษัท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บริษัทย่อย และบริษัทร่วมค้า 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“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กลุ่ม</w:t>
      </w:r>
      <w:r w:rsidR="00E3117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”)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มีดังนี้</w:t>
      </w:r>
    </w:p>
    <w:p w:rsidR="006E2AC0" w:rsidRPr="00F24FAD" w:rsidRDefault="006E2AC0" w:rsidP="006E2AC0">
      <w:pPr>
        <w:autoSpaceDE/>
        <w:autoSpaceDN/>
        <w:ind w:left="547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3960"/>
        <w:gridCol w:w="5040"/>
      </w:tblGrid>
      <w:tr w:rsidR="006E2AC0" w:rsidRPr="00F24FAD" w:rsidTr="003958D3">
        <w:tc>
          <w:tcPr>
            <w:tcW w:w="3960" w:type="dxa"/>
          </w:tcPr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5040" w:type="dxa"/>
          </w:tcPr>
          <w:p w:rsidR="006E2AC0" w:rsidRPr="00F24FAD" w:rsidRDefault="006E2AC0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ลักษณะการประกอบธุรกิจ</w:t>
            </w:r>
          </w:p>
        </w:tc>
      </w:tr>
      <w:tr w:rsidR="006E2AC0" w:rsidRPr="00F24FAD" w:rsidTr="003958D3">
        <w:tc>
          <w:tcPr>
            <w:tcW w:w="3960" w:type="dxa"/>
          </w:tcPr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ผาแดง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อินดัสทรี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5040" w:type="dxa"/>
          </w:tcPr>
          <w:p w:rsidR="006E2AC0" w:rsidRPr="00F24FAD" w:rsidRDefault="006E2AC0" w:rsidP="00317A7A">
            <w:pPr>
              <w:autoSpaceDE/>
              <w:autoSpaceDN/>
              <w:ind w:left="1" w:hanging="1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การทำเหมืองแร่และถลุงโลหะสังกะสี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ผลิตภัณฑ์หลักของบริษัท</w:t>
            </w:r>
          </w:p>
        </w:tc>
      </w:tr>
      <w:tr w:rsidR="00317A7A" w:rsidRPr="00F24FAD" w:rsidTr="003958D3">
        <w:tc>
          <w:tcPr>
            <w:tcW w:w="3960" w:type="dxa"/>
          </w:tcPr>
          <w:p w:rsidR="00317A7A" w:rsidRPr="00F24FAD" w:rsidRDefault="00317A7A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0" w:type="dxa"/>
          </w:tcPr>
          <w:p w:rsidR="00317A7A" w:rsidRPr="00F24FAD" w:rsidRDefault="00317A7A" w:rsidP="003958D3">
            <w:pPr>
              <w:autoSpaceDE/>
              <w:autoSpaceDN/>
              <w:ind w:left="1" w:hanging="1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คือ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โลหะสังกะสีแท่งและโลหะสังกะสีผสม</w:t>
            </w:r>
          </w:p>
        </w:tc>
      </w:tr>
      <w:tr w:rsidR="006E2AC0" w:rsidRPr="00F24FAD" w:rsidTr="003958D3">
        <w:tc>
          <w:tcPr>
            <w:tcW w:w="3960" w:type="dxa"/>
          </w:tcPr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5040" w:type="dxa"/>
          </w:tcPr>
          <w:p w:rsidR="006E2AC0" w:rsidRPr="00F24FAD" w:rsidRDefault="006E2AC0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6E2AC0" w:rsidRPr="00F24FAD" w:rsidTr="003958D3">
        <w:tc>
          <w:tcPr>
            <w:tcW w:w="3960" w:type="dxa"/>
          </w:tcPr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040" w:type="dxa"/>
          </w:tcPr>
          <w:p w:rsidR="006E2AC0" w:rsidRPr="00F24FAD" w:rsidRDefault="006E2AC0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ลักษณะการประกอบธุรกิจ</w:t>
            </w:r>
          </w:p>
        </w:tc>
      </w:tr>
      <w:tr w:rsidR="006E2AC0" w:rsidRPr="00F24FAD" w:rsidTr="003958D3">
        <w:tc>
          <w:tcPr>
            <w:tcW w:w="3960" w:type="dxa"/>
          </w:tcPr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ผา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แดงพร็อพเพอร์ตี้ส์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:rsidR="006E2AC0" w:rsidRPr="00F24FAD" w:rsidRDefault="006E2AC0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ให้บริการอสังหาริมทรัพย์</w:t>
            </w:r>
          </w:p>
        </w:tc>
      </w:tr>
      <w:tr w:rsidR="006E2AC0" w:rsidRPr="00F24FAD" w:rsidTr="003958D3">
        <w:tc>
          <w:tcPr>
            <w:tcW w:w="3960" w:type="dxa"/>
          </w:tcPr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พีดีไอ เอ็น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เนอร์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ยี จำกัด</w:t>
            </w:r>
          </w:p>
        </w:tc>
        <w:tc>
          <w:tcPr>
            <w:tcW w:w="5040" w:type="dxa"/>
          </w:tcPr>
          <w:p w:rsidR="006E2AC0" w:rsidRPr="00F24FAD" w:rsidRDefault="006E2AC0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การขยายการลงทุนในธุรกิจพลังงานทดแทน </w:t>
            </w:r>
          </w:p>
        </w:tc>
      </w:tr>
      <w:tr w:rsidR="006E2AC0" w:rsidRPr="00F24FAD" w:rsidTr="003958D3">
        <w:tc>
          <w:tcPr>
            <w:tcW w:w="3960" w:type="dxa"/>
          </w:tcPr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บริษัท พีดีไอ 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แมท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ที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เรียล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:rsidR="006E2AC0" w:rsidRPr="00F24FAD" w:rsidRDefault="006E2AC0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จำหน่ายแร่โลหะพื้นฐานและผลิตภัณฑ์พลอยได้อื่นๆ</w:t>
            </w:r>
          </w:p>
        </w:tc>
      </w:tr>
      <w:tr w:rsidR="006E2AC0" w:rsidRPr="00F24FAD" w:rsidTr="003958D3">
        <w:tc>
          <w:tcPr>
            <w:tcW w:w="3960" w:type="dxa"/>
          </w:tcPr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ต้นสังกะสี จำกัด</w:t>
            </w:r>
          </w:p>
        </w:tc>
        <w:tc>
          <w:tcPr>
            <w:tcW w:w="5040" w:type="dxa"/>
          </w:tcPr>
          <w:p w:rsidR="006E2AC0" w:rsidRPr="00F24FAD" w:rsidRDefault="006E2AC0" w:rsidP="003958D3">
            <w:pPr>
              <w:tabs>
                <w:tab w:val="left" w:pos="3825"/>
              </w:tabs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หยุดดำเนินกิจการชั่วคราว</w:t>
            </w:r>
          </w:p>
        </w:tc>
      </w:tr>
      <w:tr w:rsidR="00317A7A" w:rsidRPr="00F24FAD" w:rsidTr="003958D3">
        <w:tc>
          <w:tcPr>
            <w:tcW w:w="3960" w:type="dxa"/>
          </w:tcPr>
          <w:p w:rsidR="00317A7A" w:rsidRPr="00F24FAD" w:rsidRDefault="00317A7A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พีดีไอ อีโค จำกัด</w:t>
            </w:r>
          </w:p>
        </w:tc>
        <w:tc>
          <w:tcPr>
            <w:tcW w:w="5040" w:type="dxa"/>
          </w:tcPr>
          <w:p w:rsidR="00317A7A" w:rsidRPr="00F24FAD" w:rsidRDefault="00317A7A" w:rsidP="003958D3">
            <w:pPr>
              <w:tabs>
                <w:tab w:val="left" w:pos="3825"/>
              </w:tabs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ธุรกิจจัดการสิ่งแวดล้อม</w:t>
            </w:r>
          </w:p>
        </w:tc>
      </w:tr>
      <w:tr w:rsidR="00317A7A" w:rsidRPr="00F24FAD" w:rsidTr="003958D3">
        <w:tc>
          <w:tcPr>
            <w:tcW w:w="3960" w:type="dxa"/>
          </w:tcPr>
          <w:p w:rsidR="00317A7A" w:rsidRPr="00F24FAD" w:rsidRDefault="00317A7A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เจ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:rsidR="00317A7A" w:rsidRPr="00F24FAD" w:rsidRDefault="00317A7A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ธุรกิจพลังงานจากแสงอาทิตย์</w:t>
            </w:r>
          </w:p>
        </w:tc>
      </w:tr>
      <w:tr w:rsidR="00317A7A" w:rsidRPr="00F24FAD" w:rsidTr="003958D3">
        <w:tc>
          <w:tcPr>
            <w:tcW w:w="3960" w:type="dxa"/>
          </w:tcPr>
          <w:p w:rsidR="00317A7A" w:rsidRPr="00F24FAD" w:rsidRDefault="00317A7A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(ชื่อเดิม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“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พีดีไอตาก 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วัน จำกัด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”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040" w:type="dxa"/>
          </w:tcPr>
          <w:p w:rsidR="00317A7A" w:rsidRPr="00F24FAD" w:rsidRDefault="00317A7A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317A7A" w:rsidRPr="00F24FAD" w:rsidTr="003958D3">
        <w:tc>
          <w:tcPr>
            <w:tcW w:w="3960" w:type="dxa"/>
          </w:tcPr>
          <w:p w:rsidR="00317A7A" w:rsidRPr="00F24FAD" w:rsidRDefault="00317A7A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พีดีไอ เอเชีย 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:rsidR="00317A7A" w:rsidRPr="00F24FAD" w:rsidRDefault="00317A7A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ธุรกิจพลังงานจากแสงอาทิตย์</w:t>
            </w:r>
          </w:p>
        </w:tc>
      </w:tr>
      <w:tr w:rsidR="00317A7A" w:rsidRPr="00F24FAD" w:rsidTr="003958D3">
        <w:tc>
          <w:tcPr>
            <w:tcW w:w="3960" w:type="dxa"/>
          </w:tcPr>
          <w:p w:rsidR="00317A7A" w:rsidRPr="00F24FAD" w:rsidRDefault="00317A7A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(ชื่อเดิม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“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พีดีไอตาก 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ทู จำกัด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”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040" w:type="dxa"/>
          </w:tcPr>
          <w:p w:rsidR="00317A7A" w:rsidRPr="00F24FAD" w:rsidRDefault="00317A7A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6E2AC0" w:rsidRPr="00F24FAD" w:rsidTr="003958D3">
        <w:tc>
          <w:tcPr>
            <w:tcW w:w="3960" w:type="dxa"/>
          </w:tcPr>
          <w:p w:rsidR="006E2AC0" w:rsidRPr="00F24FAD" w:rsidRDefault="008A0113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พีดีไอ แม่ระมาด จำกัด</w:t>
            </w:r>
          </w:p>
        </w:tc>
        <w:tc>
          <w:tcPr>
            <w:tcW w:w="5040" w:type="dxa"/>
          </w:tcPr>
          <w:p w:rsidR="006E2AC0" w:rsidRPr="00F24FAD" w:rsidRDefault="008A0113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ธุรกิจพลังงาน</w:t>
            </w:r>
            <w:r w:rsidR="0037312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จาก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แสงอาทิตย์</w:t>
            </w:r>
          </w:p>
        </w:tc>
      </w:tr>
      <w:tr w:rsidR="00011D25" w:rsidRPr="00F24FAD" w:rsidTr="003958D3">
        <w:tc>
          <w:tcPr>
            <w:tcW w:w="3960" w:type="dxa"/>
          </w:tcPr>
          <w:p w:rsidR="00011D25" w:rsidRPr="00F24FAD" w:rsidRDefault="00011D25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Century Asset Management KK</w:t>
            </w:r>
          </w:p>
        </w:tc>
        <w:tc>
          <w:tcPr>
            <w:tcW w:w="5040" w:type="dxa"/>
          </w:tcPr>
          <w:p w:rsidR="00030086" w:rsidRPr="00F24FAD" w:rsidRDefault="00011D25" w:rsidP="00317A7A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ธุรกิจพลังงานจากแสงอาทิตย์</w:t>
            </w:r>
          </w:p>
        </w:tc>
      </w:tr>
      <w:tr w:rsidR="006E2AC0" w:rsidRPr="00F24FAD" w:rsidTr="003958D3">
        <w:tc>
          <w:tcPr>
            <w:tcW w:w="3960" w:type="dxa"/>
          </w:tcPr>
          <w:p w:rsidR="00E74BAC" w:rsidRPr="00F24FAD" w:rsidRDefault="00E74BAC" w:rsidP="003958D3">
            <w:pPr>
              <w:autoSpaceDE/>
              <w:autoSpaceDN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บริษัทร่วมค้า</w:t>
            </w:r>
          </w:p>
        </w:tc>
        <w:tc>
          <w:tcPr>
            <w:tcW w:w="5040" w:type="dxa"/>
          </w:tcPr>
          <w:p w:rsidR="00E74BAC" w:rsidRPr="00F24FAD" w:rsidRDefault="00E74BAC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  <w:p w:rsidR="006E2AC0" w:rsidRPr="00F24FAD" w:rsidRDefault="006E2AC0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ลักษณะการประกอบธุรกิจ</w:t>
            </w:r>
          </w:p>
        </w:tc>
      </w:tr>
      <w:tr w:rsidR="006E2AC0" w:rsidRPr="00F24FAD" w:rsidTr="003958D3">
        <w:tc>
          <w:tcPr>
            <w:tcW w:w="3960" w:type="dxa"/>
          </w:tcPr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แม่สอดพลังงานสะอาด จำกัด</w:t>
            </w:r>
          </w:p>
        </w:tc>
        <w:tc>
          <w:tcPr>
            <w:tcW w:w="5040" w:type="dxa"/>
          </w:tcPr>
          <w:p w:rsidR="006E2AC0" w:rsidRPr="00F24FAD" w:rsidRDefault="006E2AC0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ผลิตและจำหน่ายเอทา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นอล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และไฟฟ้า</w:t>
            </w:r>
          </w:p>
        </w:tc>
      </w:tr>
      <w:tr w:rsidR="006E2AC0" w:rsidRPr="00F24FAD" w:rsidTr="003958D3">
        <w:tc>
          <w:tcPr>
            <w:tcW w:w="3960" w:type="dxa"/>
          </w:tcPr>
          <w:p w:rsidR="006E2AC0" w:rsidRPr="00F24FAD" w:rsidRDefault="006E2AC0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พีดีไอ-ซีอาร์ที จำกัด</w:t>
            </w:r>
          </w:p>
        </w:tc>
        <w:tc>
          <w:tcPr>
            <w:tcW w:w="5040" w:type="dxa"/>
          </w:tcPr>
          <w:p w:rsidR="006E2AC0" w:rsidRPr="00F24FAD" w:rsidRDefault="006E2AC0" w:rsidP="003958D3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ศึกษาการดำเนินธุรกิจรีไซเคิลโลหะที่มีของเสีย</w:t>
            </w:r>
          </w:p>
        </w:tc>
      </w:tr>
      <w:tr w:rsidR="00317A7A" w:rsidRPr="00F24FAD" w:rsidTr="003958D3">
        <w:tc>
          <w:tcPr>
            <w:tcW w:w="3960" w:type="dxa"/>
          </w:tcPr>
          <w:p w:rsidR="00317A7A" w:rsidRPr="00F24FAD" w:rsidRDefault="00317A7A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พีดีไอตาก อีโค จ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ำกัด</w:t>
            </w:r>
          </w:p>
        </w:tc>
        <w:tc>
          <w:tcPr>
            <w:tcW w:w="5040" w:type="dxa"/>
          </w:tcPr>
          <w:p w:rsidR="00317A7A" w:rsidRPr="00F24FAD" w:rsidRDefault="00317A7A" w:rsidP="004D61F9">
            <w:pPr>
              <w:autoSpaceDE/>
              <w:autoSpaceDN/>
              <w:ind w:left="153" w:hanging="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ธุรกิจ</w:t>
            </w:r>
            <w:r w:rsidR="00373123"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จัดการของเสีย</w:t>
            </w:r>
            <w:r w:rsidR="004D61F9"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อุตสาหกรรม</w:t>
            </w:r>
          </w:p>
        </w:tc>
      </w:tr>
      <w:tr w:rsidR="00317A7A" w:rsidRPr="00F24FAD" w:rsidTr="003958D3">
        <w:tc>
          <w:tcPr>
            <w:tcW w:w="3960" w:type="dxa"/>
          </w:tcPr>
          <w:p w:rsidR="00317A7A" w:rsidRPr="00F24FAD" w:rsidRDefault="00317A7A" w:rsidP="003958D3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  (ชื่อเดิม 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“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บริษัท พีดีไอตาก โซ</w:t>
            </w:r>
            <w:proofErr w:type="spellStart"/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ล่าร์ท</w:t>
            </w:r>
            <w:proofErr w:type="spellEnd"/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รี จำกัด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”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5040" w:type="dxa"/>
          </w:tcPr>
          <w:p w:rsidR="00317A7A" w:rsidRPr="00F24FAD" w:rsidRDefault="00317A7A" w:rsidP="003958D3">
            <w:pPr>
              <w:autoSpaceDE/>
              <w:autoSpaceDN/>
              <w:ind w:left="153" w:hanging="153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</w:tbl>
    <w:p w:rsidR="006E2AC0" w:rsidRPr="00F24FAD" w:rsidRDefault="006E2AC0" w:rsidP="006E2AC0">
      <w:pPr>
        <w:autoSpaceDE/>
        <w:autoSpaceDN/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6E2AC0" w:rsidRPr="00F24FAD" w:rsidRDefault="006E2AC0" w:rsidP="006E2AC0">
      <w:pPr>
        <w:tabs>
          <w:tab w:val="left" w:pos="540"/>
        </w:tabs>
        <w:autoSpaceDE/>
        <w:autoSpaceDN/>
        <w:ind w:left="547"/>
        <w:jc w:val="both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งบก</w:t>
      </w:r>
      <w:r w:rsidR="006F0B9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ารเงินรวมและงบการเงินเฉพาะกิจการ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ได้รับการอนุมัติจากคณะกรรมการบริษัทเมื่อวันที่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กุมภาพันธ์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2560</w:t>
      </w:r>
    </w:p>
    <w:p w:rsidR="003D3B5F" w:rsidRPr="00F24FAD" w:rsidRDefault="003D3B5F" w:rsidP="00317A7A">
      <w:pPr>
        <w:tabs>
          <w:tab w:val="left" w:pos="540"/>
        </w:tabs>
        <w:autoSpaceDE/>
        <w:autoSpaceDN/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</w:pPr>
    </w:p>
    <w:p w:rsidR="00317A7A" w:rsidRPr="00F24FAD" w:rsidRDefault="00317A7A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B909C3" w:rsidRPr="00F24FAD" w:rsidRDefault="0015531C" w:rsidP="00B909C3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B909C3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B909C3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นโยบายการบัญชีที่สำคัญ</w:t>
      </w:r>
    </w:p>
    <w:p w:rsidR="00B909C3" w:rsidRPr="00EE0B74" w:rsidRDefault="00B909C3" w:rsidP="00EB0191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D3461A" w:rsidRPr="00F24FAD" w:rsidRDefault="00D3461A" w:rsidP="00D3461A">
      <w:pPr>
        <w:autoSpaceDE/>
        <w:autoSpaceDN/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นโยบายการบัญชีหลักที่ใช้ในการจัดทำงบการเงินรวมและ</w:t>
      </w:r>
      <w:r w:rsidR="00E31175" w:rsidRPr="00E31175">
        <w:rPr>
          <w:b w:val="0"/>
          <w:bCs w:val="0"/>
          <w:sz w:val="26"/>
          <w:szCs w:val="26"/>
          <w:cs/>
        </w:rPr>
        <w:t>งบการเงินเฉพาะกิจการ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มีดังต่อไปนี้</w:t>
      </w:r>
    </w:p>
    <w:p w:rsidR="00D3461A" w:rsidRPr="00EE0B74" w:rsidRDefault="00D3461A" w:rsidP="00D3461A">
      <w:pPr>
        <w:autoSpaceDE/>
        <w:autoSpaceDN/>
        <w:ind w:left="540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D3461A" w:rsidRPr="00F24FAD" w:rsidRDefault="0015531C" w:rsidP="00D3461A">
      <w:pPr>
        <w:autoSpaceDE/>
        <w:autoSpaceDN/>
        <w:ind w:left="1080" w:hanging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D3461A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</w:t>
      </w:r>
      <w:r w:rsidR="00D3461A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D3461A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เกณฑ์ในการจัดทำงบการเงิน</w:t>
      </w:r>
    </w:p>
    <w:p w:rsidR="00D3461A" w:rsidRPr="00EE0B74" w:rsidRDefault="00D3461A" w:rsidP="00D3461A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D3461A" w:rsidRPr="00F24FAD" w:rsidRDefault="00D3461A" w:rsidP="00D3461A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งบการเงินรวมและ</w:t>
      </w:r>
      <w:r w:rsidR="00E31175" w:rsidRPr="00E31175">
        <w:rPr>
          <w:b w:val="0"/>
          <w:bCs w:val="0"/>
          <w:sz w:val="26"/>
          <w:szCs w:val="26"/>
          <w:cs/>
        </w:rPr>
        <w:t>งบการเงินเฉพาะกิจการ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2543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2547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:rsidR="00D3461A" w:rsidRPr="00EE0B74" w:rsidRDefault="00D3461A" w:rsidP="00D3461A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D3461A" w:rsidRPr="00F24FAD" w:rsidRDefault="00D3461A" w:rsidP="00D3461A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งบการเงินรวมและ</w:t>
      </w:r>
      <w:r w:rsidR="00E31175" w:rsidRPr="00E31175">
        <w:rPr>
          <w:b w:val="0"/>
          <w:bCs w:val="0"/>
          <w:sz w:val="26"/>
          <w:szCs w:val="26"/>
          <w:cs/>
        </w:rPr>
        <w:t>งบการเงินเฉพาะกิจการ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  <w:t xml:space="preserve">งบการเงิน ยกเว้นนโยบายการบัญชีข้อ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เรื่องค่าใช้จ่ายการบูรณะและฟื้นฟูสภาพแวดล้อม ข้อ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เรื่อง ผลประโยชน์พนักงาน และข้อ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เรื่องเครื่องมือทางการเงิน</w:t>
      </w:r>
    </w:p>
    <w:p w:rsidR="00D3461A" w:rsidRPr="00EE0B74" w:rsidRDefault="00D3461A" w:rsidP="00D3461A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D3461A" w:rsidRPr="00F24FAD" w:rsidRDefault="00D3461A" w:rsidP="00D3461A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</w:t>
      </w:r>
      <w:r w:rsidR="00E3117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ไป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ถือปฏิบัติ และต้องเปิดเผยเรื่องการใช้ดุลยพินิจของผู้บริหาร หรือความซับซ้อน หรือข้อสมมติฐานและประมาณการ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ที่มีนัยสำคัญต่องบการเงินรวมในหมายเหตุประกอบงบการเงินข้อ</w:t>
      </w:r>
      <w:r w:rsidR="00E3117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ที่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</w:t>
      </w:r>
    </w:p>
    <w:p w:rsidR="00D3461A" w:rsidRPr="00EE0B74" w:rsidRDefault="00D3461A" w:rsidP="00D3461A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D3461A" w:rsidRPr="00F24FAD" w:rsidRDefault="00D3461A" w:rsidP="00D3461A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งบการเงินรวมและ</w:t>
      </w:r>
      <w:r w:rsidR="00E31175" w:rsidRPr="00E31175">
        <w:rPr>
          <w:b w:val="0"/>
          <w:bCs w:val="0"/>
          <w:sz w:val="26"/>
          <w:szCs w:val="26"/>
          <w:cs/>
        </w:rPr>
        <w:t>งบการเงินเฉพาะกิจการ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D3461A" w:rsidRPr="00EE0B74" w:rsidRDefault="00D3461A" w:rsidP="004E7BCD">
      <w:pPr>
        <w:autoSpaceDE/>
        <w:autoSpaceDN/>
        <w:ind w:left="1080" w:hanging="540"/>
        <w:rPr>
          <w:rFonts w:ascii="Angsana New" w:eastAsia="Times New Roman" w:hAnsi="Angsana New"/>
          <w:b w:val="0"/>
          <w:bCs w:val="0"/>
          <w:color w:val="000000"/>
          <w:sz w:val="20"/>
          <w:szCs w:val="20"/>
          <w:lang w:val="en-GB"/>
        </w:rPr>
      </w:pPr>
    </w:p>
    <w:p w:rsidR="00317A7A" w:rsidRPr="00F24FAD" w:rsidRDefault="0015531C" w:rsidP="00317A7A">
      <w:pPr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317A7A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317A7A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E661B" w:rsidRPr="00EC518E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และการตีความมาตรฐานที่เกี่ยวข้อง</w:t>
      </w:r>
      <w:r w:rsidR="00317A7A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</w:p>
    <w:p w:rsidR="00317A7A" w:rsidRPr="00EE0B74" w:rsidRDefault="00317A7A" w:rsidP="00317A7A">
      <w:pPr>
        <w:ind w:left="1980"/>
        <w:rPr>
          <w:rFonts w:ascii="Angsana New" w:hAnsi="Angsana New"/>
          <w:b w:val="0"/>
          <w:bCs w:val="0"/>
          <w:color w:val="000000"/>
          <w:sz w:val="20"/>
          <w:szCs w:val="20"/>
          <w:cs/>
          <w:lang w:val="en-GB"/>
        </w:rPr>
      </w:pPr>
    </w:p>
    <w:p w:rsidR="00317A7A" w:rsidRPr="00F24FAD" w:rsidRDefault="0015531C" w:rsidP="00317A7A">
      <w:pPr>
        <w:ind w:left="162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317A7A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317A7A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="00317A7A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E31175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</w:t>
      </w:r>
      <w:r w:rsidR="00E31175" w:rsidRPr="00E31175">
        <w:rPr>
          <w:rFonts w:asciiTheme="majorBidi" w:eastAsia="Times New Roman" w:hAnsiTheme="majorBidi" w:cstheme="majorBidi"/>
          <w:b w:val="0"/>
          <w:bCs w:val="0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E31175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ซึ่งมีผลบังคับใช้ ณ วันที่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</w:t>
      </w:r>
      <w:r w:rsidR="00E31175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="00E31175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:rsidR="00317A7A" w:rsidRPr="00EE0B74" w:rsidRDefault="00317A7A" w:rsidP="00317A7A">
      <w:pPr>
        <w:ind w:left="1980" w:hanging="360"/>
        <w:jc w:val="thaiDistribute"/>
        <w:rPr>
          <w:rFonts w:ascii="Angsana New" w:hAnsi="Angsana New"/>
          <w:b w:val="0"/>
          <w:bCs w:val="0"/>
          <w:color w:val="000000"/>
          <w:sz w:val="20"/>
          <w:szCs w:val="20"/>
        </w:rPr>
      </w:pPr>
    </w:p>
    <w:p w:rsidR="00317A7A" w:rsidRPr="00F24FAD" w:rsidRDefault="00317A7A" w:rsidP="00317A7A">
      <w:pPr>
        <w:ind w:left="216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ก)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E31175" w:rsidRPr="00E31175">
        <w:rPr>
          <w:rFonts w:hint="cs"/>
          <w:b w:val="0"/>
          <w:bCs w:val="0"/>
          <w:sz w:val="26"/>
          <w:szCs w:val="26"/>
          <w:cs/>
        </w:rPr>
        <w:t>กลุ่ม</w:t>
      </w:r>
      <w:r w:rsidR="00E31175" w:rsidRPr="00E31175">
        <w:rPr>
          <w:b w:val="0"/>
          <w:bCs w:val="0"/>
          <w:sz w:val="26"/>
          <w:szCs w:val="26"/>
          <w:cs/>
        </w:rPr>
        <w:t>มาตรฐานการรายงานทางการเงิน</w:t>
      </w:r>
      <w:r w:rsidR="00E31175" w:rsidRPr="00E31175">
        <w:rPr>
          <w:b w:val="0"/>
          <w:bCs w:val="0"/>
          <w:sz w:val="26"/>
          <w:szCs w:val="26"/>
          <w:cs/>
          <w:lang w:val="en-GB"/>
        </w:rPr>
        <w:t>ใหม่ มาตรฐานการรายงานทางการเงินที่มีการปรับปรุง</w:t>
      </w:r>
      <w:r w:rsidR="00E31175" w:rsidRPr="00E31175">
        <w:rPr>
          <w:rFonts w:hint="cs"/>
          <w:b w:val="0"/>
          <w:bCs w:val="0"/>
          <w:sz w:val="26"/>
          <w:szCs w:val="26"/>
          <w:cs/>
          <w:lang w:val="en-GB"/>
        </w:rPr>
        <w:t xml:space="preserve"> และ</w:t>
      </w:r>
      <w:r w:rsidR="00EE0B74">
        <w:rPr>
          <w:b w:val="0"/>
          <w:bCs w:val="0"/>
          <w:sz w:val="26"/>
          <w:szCs w:val="26"/>
          <w:cs/>
          <w:lang w:val="en-GB"/>
        </w:rPr>
        <w:br/>
      </w:r>
      <w:r w:rsidR="00E31175" w:rsidRPr="00E31175">
        <w:rPr>
          <w:rFonts w:hint="cs"/>
          <w:b w:val="0"/>
          <w:bCs w:val="0"/>
          <w:sz w:val="26"/>
          <w:szCs w:val="26"/>
          <w:cs/>
          <w:lang w:val="en-GB"/>
        </w:rPr>
        <w:t>การตีความ</w:t>
      </w:r>
      <w:r w:rsidR="00E31175" w:rsidRPr="00E31175">
        <w:rPr>
          <w:rFonts w:eastAsia="Times New Roman"/>
          <w:b w:val="0"/>
          <w:bCs w:val="0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E31175" w:rsidRPr="00E31175">
        <w:rPr>
          <w:b w:val="0"/>
          <w:bCs w:val="0"/>
          <w:sz w:val="26"/>
          <w:szCs w:val="26"/>
          <w:cs/>
          <w:lang w:val="en-GB"/>
        </w:rPr>
        <w:t xml:space="preserve"> ที่</w:t>
      </w:r>
      <w:r w:rsidR="00E31175" w:rsidRPr="00E31175">
        <w:rPr>
          <w:b w:val="0"/>
          <w:bCs w:val="0"/>
          <w:sz w:val="26"/>
          <w:szCs w:val="26"/>
          <w:cs/>
        </w:rPr>
        <w:t>เกี่ยวข้องและส่งผลกระทบอย่าง</w:t>
      </w:r>
      <w:r w:rsidR="00371CB1">
        <w:rPr>
          <w:rFonts w:hint="cs"/>
          <w:b w:val="0"/>
          <w:bCs w:val="0"/>
          <w:sz w:val="26"/>
          <w:szCs w:val="26"/>
          <w:cs/>
        </w:rPr>
        <w:t>ไม่</w:t>
      </w:r>
      <w:r w:rsidR="00E31175" w:rsidRPr="00E31175">
        <w:rPr>
          <w:b w:val="0"/>
          <w:bCs w:val="0"/>
          <w:sz w:val="26"/>
          <w:szCs w:val="26"/>
          <w:cs/>
        </w:rPr>
        <w:t>มีสาระสำคัญต่อกลุ่ม</w:t>
      </w:r>
      <w:r w:rsidR="00E31175" w:rsidRPr="00E31175">
        <w:rPr>
          <w:rFonts w:hint="cs"/>
          <w:b w:val="0"/>
          <w:bCs w:val="0"/>
          <w:sz w:val="26"/>
          <w:szCs w:val="26"/>
          <w:cs/>
        </w:rPr>
        <w:t>กิจการ</w:t>
      </w:r>
      <w:r w:rsidR="00E31175" w:rsidRPr="00E31175">
        <w:rPr>
          <w:b w:val="0"/>
          <w:bCs w:val="0"/>
          <w:sz w:val="26"/>
          <w:szCs w:val="26"/>
          <w:cs/>
        </w:rPr>
        <w:t xml:space="preserve"> มีดังต่อไปนี้</w:t>
      </w:r>
    </w:p>
    <w:p w:rsidR="00317A7A" w:rsidRPr="00EE0B74" w:rsidRDefault="00317A7A" w:rsidP="00317A7A">
      <w:pPr>
        <w:tabs>
          <w:tab w:val="left" w:pos="1992"/>
          <w:tab w:val="left" w:pos="2352"/>
        </w:tabs>
        <w:ind w:left="1980" w:hanging="360"/>
        <w:jc w:val="thaiDistribute"/>
        <w:rPr>
          <w:rFonts w:ascii="Angsana New" w:hAnsi="Angsana New"/>
          <w:b w:val="0"/>
          <w:bCs w:val="0"/>
          <w:color w:val="000000"/>
          <w:sz w:val="20"/>
          <w:szCs w:val="20"/>
        </w:rPr>
      </w:pPr>
    </w:p>
    <w:tbl>
      <w:tblPr>
        <w:tblW w:w="837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410"/>
        <w:gridCol w:w="3960"/>
      </w:tblGrid>
      <w:tr w:rsidR="00317A7A" w:rsidRPr="00F24FAD" w:rsidTr="00317A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ที่ดิน อาคารและอุปกรณ์</w:t>
            </w:r>
          </w:p>
        </w:tc>
      </w:tr>
      <w:tr w:rsidR="00317A7A" w:rsidRPr="00F24FAD" w:rsidTr="00317A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ผลประโยชน์ของพนักงาน</w:t>
            </w:r>
          </w:p>
        </w:tc>
      </w:tr>
      <w:tr w:rsidR="00317A7A" w:rsidRPr="00F24FAD" w:rsidTr="00317A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เรื่อง การเปิดเผยข้อมูลเกี่ยวกับบุคคล </w:t>
            </w:r>
          </w:p>
        </w:tc>
      </w:tr>
      <w:tr w:rsidR="00317A7A" w:rsidRPr="00F24FAD" w:rsidTr="00317A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A7A" w:rsidRPr="00F24FAD" w:rsidRDefault="00317A7A" w:rsidP="00317A7A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7A7A" w:rsidRPr="00F24FAD" w:rsidRDefault="00317A7A" w:rsidP="00317A7A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หรือกิจการที่เกี่ยวข้องกัน</w:t>
            </w:r>
          </w:p>
        </w:tc>
      </w:tr>
      <w:tr w:rsidR="00317A7A" w:rsidRPr="00F24FAD" w:rsidTr="00317A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งบการเงินเฉพาะกิจการ</w:t>
            </w:r>
          </w:p>
        </w:tc>
      </w:tr>
      <w:tr w:rsidR="00317A7A" w:rsidRPr="00F24FAD" w:rsidTr="00317A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การด้อยค่าของสินทรัพย์</w:t>
            </w:r>
          </w:p>
        </w:tc>
      </w:tr>
      <w:tr w:rsidR="00317A7A" w:rsidRPr="00F24FAD" w:rsidTr="00317A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7A7A" w:rsidRPr="00F24FAD" w:rsidRDefault="00317A7A" w:rsidP="00317A7A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สินทรัพย์ไม่มีตัวตน</w:t>
            </w:r>
          </w:p>
        </w:tc>
      </w:tr>
    </w:tbl>
    <w:p w:rsidR="00EE0B74" w:rsidRDefault="00EE0B74">
      <w:pPr>
        <w:autoSpaceDE/>
        <w:autoSpaceDN/>
        <w:rPr>
          <w:rFonts w:ascii="Angsana New" w:eastAsia="Times New Roman" w:hAnsi="Angsana New"/>
          <w:color w:val="000000"/>
          <w:sz w:val="24"/>
          <w:szCs w:val="24"/>
          <w:cs/>
          <w:lang w:val="en-GB"/>
        </w:rPr>
      </w:pPr>
      <w:r>
        <w:rPr>
          <w:rFonts w:ascii="Angsana New" w:eastAsia="Times New Roman" w:hAnsi="Angsana New"/>
          <w:color w:val="000000"/>
          <w:sz w:val="24"/>
          <w:szCs w:val="24"/>
          <w:cs/>
          <w:lang w:val="en-GB"/>
        </w:rPr>
        <w:br w:type="page"/>
      </w:r>
    </w:p>
    <w:p w:rsidR="007A5E87" w:rsidRPr="00F24FAD" w:rsidRDefault="0015531C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นโยบายการบัญชีที่สำคัญ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F24FAD" w:rsidRDefault="007A5E87" w:rsidP="00EE0B74">
      <w:pPr>
        <w:tabs>
          <w:tab w:val="left" w:pos="540"/>
        </w:tabs>
        <w:autoSpaceDE/>
        <w:autoSpaceDN/>
        <w:ind w:left="540"/>
        <w:rPr>
          <w:rFonts w:ascii="Angsana New" w:hAnsi="Angsana New"/>
          <w:color w:val="000000"/>
          <w:sz w:val="20"/>
          <w:szCs w:val="20"/>
          <w:lang w:val="en-GB"/>
        </w:rPr>
      </w:pPr>
    </w:p>
    <w:p w:rsidR="00101665" w:rsidRPr="00F24FAD" w:rsidRDefault="0015531C" w:rsidP="00317A7A">
      <w:pPr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101665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101665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E661B" w:rsidRPr="00EC518E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</w:t>
      </w:r>
      <w:r w:rsidR="00AA6B0C">
        <w:rPr>
          <w:sz w:val="26"/>
          <w:szCs w:val="26"/>
          <w:cs/>
        </w:rPr>
        <w:br/>
      </w:r>
      <w:r w:rsidR="004E661B" w:rsidRPr="00EC518E">
        <w:rPr>
          <w:sz w:val="26"/>
          <w:szCs w:val="26"/>
          <w:cs/>
        </w:rPr>
        <w:t>ที่เกี่ยวข้อง</w:t>
      </w:r>
      <w:r w:rsidR="0010166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E74BA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B71B19" w:rsidRPr="00EE0B74" w:rsidRDefault="00B71B19" w:rsidP="00B71B19">
      <w:pPr>
        <w:ind w:left="1980"/>
        <w:rPr>
          <w:rFonts w:ascii="Angsana New" w:hAnsi="Angsana New"/>
          <w:b w:val="0"/>
          <w:bCs w:val="0"/>
          <w:color w:val="000000"/>
          <w:sz w:val="18"/>
          <w:szCs w:val="18"/>
          <w:cs/>
          <w:lang w:val="en-GB"/>
        </w:rPr>
      </w:pPr>
    </w:p>
    <w:p w:rsidR="00B909C3" w:rsidRPr="00F24FAD" w:rsidRDefault="0015531C" w:rsidP="00DF5942">
      <w:pPr>
        <w:ind w:left="162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B909C3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B909C3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="00B71B19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E31175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</w:t>
      </w:r>
      <w:r w:rsidR="00E31175" w:rsidRPr="00E31175">
        <w:rPr>
          <w:rFonts w:asciiTheme="majorBidi" w:eastAsia="Times New Roman" w:hAnsiTheme="majorBidi" w:cstheme="majorBidi"/>
          <w:b w:val="0"/>
          <w:bCs w:val="0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E31175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ซึ่งมีผลบังคับใช้ ณ วันที่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</w:t>
      </w:r>
      <w:r w:rsidR="00E31175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="00E31175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  <w:r w:rsidR="00E74BAC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B909C3" w:rsidRPr="00AA6B0C" w:rsidRDefault="00B909C3" w:rsidP="00B71B19">
      <w:pPr>
        <w:ind w:left="1980" w:hanging="360"/>
        <w:jc w:val="thaiDistribute"/>
        <w:rPr>
          <w:rFonts w:ascii="Angsana New" w:hAnsi="Angsana New"/>
          <w:b w:val="0"/>
          <w:bCs w:val="0"/>
          <w:color w:val="000000"/>
          <w:sz w:val="16"/>
          <w:szCs w:val="16"/>
        </w:rPr>
      </w:pPr>
    </w:p>
    <w:p w:rsidR="00B909C3" w:rsidRPr="00F24FAD" w:rsidRDefault="007D6497" w:rsidP="007D6497">
      <w:pPr>
        <w:ind w:left="216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ก)</w:t>
      </w:r>
      <w:r w:rsidR="00B71B19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E31175" w:rsidRPr="00E31175">
        <w:rPr>
          <w:rFonts w:hint="cs"/>
          <w:b w:val="0"/>
          <w:bCs w:val="0"/>
          <w:sz w:val="26"/>
          <w:szCs w:val="26"/>
          <w:cs/>
        </w:rPr>
        <w:t>กลุ่ม</w:t>
      </w:r>
      <w:r w:rsidR="00E31175" w:rsidRPr="00E31175">
        <w:rPr>
          <w:b w:val="0"/>
          <w:bCs w:val="0"/>
          <w:sz w:val="26"/>
          <w:szCs w:val="26"/>
          <w:cs/>
        </w:rPr>
        <w:t>มาตรฐานการรายงานทางการเงิน</w:t>
      </w:r>
      <w:r w:rsidR="00E31175" w:rsidRPr="00E31175">
        <w:rPr>
          <w:b w:val="0"/>
          <w:bCs w:val="0"/>
          <w:sz w:val="26"/>
          <w:szCs w:val="26"/>
          <w:cs/>
          <w:lang w:val="en-GB"/>
        </w:rPr>
        <w:t>ใหม่ มาตรฐานการรายงานทางการเงินที่มีการปรับปรุง</w:t>
      </w:r>
      <w:r w:rsidR="00E31175" w:rsidRPr="00E31175">
        <w:rPr>
          <w:rFonts w:hint="cs"/>
          <w:b w:val="0"/>
          <w:bCs w:val="0"/>
          <w:sz w:val="26"/>
          <w:szCs w:val="26"/>
          <w:cs/>
          <w:lang w:val="en-GB"/>
        </w:rPr>
        <w:t xml:space="preserve"> และ</w:t>
      </w:r>
      <w:r w:rsidR="00EE0B74">
        <w:rPr>
          <w:b w:val="0"/>
          <w:bCs w:val="0"/>
          <w:sz w:val="26"/>
          <w:szCs w:val="26"/>
          <w:cs/>
          <w:lang w:val="en-GB"/>
        </w:rPr>
        <w:br/>
      </w:r>
      <w:r w:rsidR="00E31175" w:rsidRPr="00E31175">
        <w:rPr>
          <w:rFonts w:hint="cs"/>
          <w:b w:val="0"/>
          <w:bCs w:val="0"/>
          <w:sz w:val="26"/>
          <w:szCs w:val="26"/>
          <w:cs/>
          <w:lang w:val="en-GB"/>
        </w:rPr>
        <w:t>การตีความ</w:t>
      </w:r>
      <w:r w:rsidR="00E31175" w:rsidRPr="00E31175">
        <w:rPr>
          <w:rFonts w:eastAsia="Times New Roman"/>
          <w:b w:val="0"/>
          <w:bCs w:val="0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E31175" w:rsidRPr="00E31175">
        <w:rPr>
          <w:b w:val="0"/>
          <w:bCs w:val="0"/>
          <w:sz w:val="26"/>
          <w:szCs w:val="26"/>
          <w:cs/>
          <w:lang w:val="en-GB"/>
        </w:rPr>
        <w:t xml:space="preserve"> ที่</w:t>
      </w:r>
      <w:r w:rsidR="00E31175" w:rsidRPr="00E31175">
        <w:rPr>
          <w:b w:val="0"/>
          <w:bCs w:val="0"/>
          <w:sz w:val="26"/>
          <w:szCs w:val="26"/>
          <w:cs/>
        </w:rPr>
        <w:t>เกี่ยวข้องและส่งผลกระทบอย่างมีสาระสำคัญต่อกลุ่ม</w:t>
      </w:r>
      <w:r w:rsidR="00E31175" w:rsidRPr="00E31175">
        <w:rPr>
          <w:rFonts w:hint="cs"/>
          <w:b w:val="0"/>
          <w:bCs w:val="0"/>
          <w:sz w:val="26"/>
          <w:szCs w:val="26"/>
          <w:cs/>
        </w:rPr>
        <w:t>กิจการ</w:t>
      </w:r>
      <w:r w:rsidR="00E31175" w:rsidRPr="00E31175">
        <w:rPr>
          <w:b w:val="0"/>
          <w:bCs w:val="0"/>
          <w:sz w:val="26"/>
          <w:szCs w:val="26"/>
          <w:cs/>
        </w:rPr>
        <w:t xml:space="preserve"> มีดังต่อไปนี้</w:t>
      </w:r>
      <w:r w:rsidR="00E74BAC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B909C3" w:rsidRPr="00AA6B0C" w:rsidRDefault="00B909C3" w:rsidP="00B71B19">
      <w:pPr>
        <w:tabs>
          <w:tab w:val="left" w:pos="1992"/>
          <w:tab w:val="left" w:pos="2352"/>
        </w:tabs>
        <w:ind w:left="1980" w:hanging="36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7830" w:type="dxa"/>
        <w:tblInd w:w="1728" w:type="dxa"/>
        <w:tblLayout w:type="fixed"/>
        <w:tblLook w:val="04A0" w:firstRow="1" w:lastRow="0" w:firstColumn="1" w:lastColumn="0" w:noHBand="0" w:noVBand="1"/>
      </w:tblPr>
      <w:tblGrid>
        <w:gridCol w:w="3690"/>
        <w:gridCol w:w="4140"/>
      </w:tblGrid>
      <w:tr w:rsidR="00E31175" w:rsidRPr="00F24FAD" w:rsidTr="00E31175">
        <w:tc>
          <w:tcPr>
            <w:tcW w:w="3690" w:type="dxa"/>
            <w:shd w:val="clear" w:color="auto" w:fill="auto"/>
          </w:tcPr>
          <w:p w:rsidR="00E31175" w:rsidRPr="00E31175" w:rsidRDefault="00E31175" w:rsidP="007D6497">
            <w:pPr>
              <w:ind w:left="432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31175">
              <w:rPr>
                <w:rFonts w:asciiTheme="majorBidi" w:eastAsia="Times New Roman" w:hAnsiTheme="majorBidi" w:cstheme="majorBidi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Theme="majorBidi" w:eastAsia="Times New Roman" w:hAnsiTheme="majorBidi" w:cstheme="majorBidi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4140" w:type="dxa"/>
            <w:shd w:val="clear" w:color="auto" w:fill="auto"/>
          </w:tcPr>
          <w:p w:rsidR="00E31175" w:rsidRPr="00E31175" w:rsidRDefault="00E31175" w:rsidP="00317A7A">
            <w:pPr>
              <w:ind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E31175">
              <w:rPr>
                <w:rFonts w:eastAsia="Times New Roman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การรวมธุรกิจ</w:t>
            </w:r>
          </w:p>
        </w:tc>
      </w:tr>
      <w:tr w:rsidR="00E31175" w:rsidRPr="00F24FAD" w:rsidTr="00E31175">
        <w:tc>
          <w:tcPr>
            <w:tcW w:w="3690" w:type="dxa"/>
            <w:shd w:val="clear" w:color="auto" w:fill="auto"/>
          </w:tcPr>
          <w:p w:rsidR="00E31175" w:rsidRPr="00F24FAD" w:rsidRDefault="00E31175" w:rsidP="007D6497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E31175" w:rsidRPr="00F24FAD" w:rsidRDefault="00E31175" w:rsidP="00317A7A">
            <w:pPr>
              <w:ind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30644" w:rsidRPr="00F24FAD" w:rsidTr="00E31175">
        <w:tc>
          <w:tcPr>
            <w:tcW w:w="3690" w:type="dxa"/>
            <w:shd w:val="clear" w:color="auto" w:fill="auto"/>
          </w:tcPr>
          <w:p w:rsidR="00630644" w:rsidRPr="00F24FAD" w:rsidRDefault="00630644" w:rsidP="007D6497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4140" w:type="dxa"/>
            <w:shd w:val="clear" w:color="auto" w:fill="auto"/>
          </w:tcPr>
          <w:p w:rsidR="00630644" w:rsidRPr="00F24FAD" w:rsidRDefault="00630644" w:rsidP="00317A7A">
            <w:pPr>
              <w:ind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ส่วนงานดำเนินงาน</w:t>
            </w:r>
          </w:p>
        </w:tc>
      </w:tr>
      <w:tr w:rsidR="00317A7A" w:rsidRPr="00F24FAD" w:rsidTr="00E31175">
        <w:tc>
          <w:tcPr>
            <w:tcW w:w="3690" w:type="dxa"/>
            <w:shd w:val="clear" w:color="auto" w:fill="auto"/>
          </w:tcPr>
          <w:p w:rsidR="00317A7A" w:rsidRPr="00F24FAD" w:rsidRDefault="00317A7A" w:rsidP="007D6497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317A7A" w:rsidRPr="00F24FAD" w:rsidRDefault="00317A7A" w:rsidP="00630644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30644" w:rsidRPr="00F24FAD" w:rsidTr="00E31175">
        <w:tc>
          <w:tcPr>
            <w:tcW w:w="3690" w:type="dxa"/>
            <w:shd w:val="clear" w:color="auto" w:fill="auto"/>
          </w:tcPr>
          <w:p w:rsidR="00630644" w:rsidRPr="00F24FAD" w:rsidRDefault="00630644" w:rsidP="007D6497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4140" w:type="dxa"/>
            <w:shd w:val="clear" w:color="auto" w:fill="auto"/>
          </w:tcPr>
          <w:p w:rsidR="00630644" w:rsidRPr="00F24FAD" w:rsidRDefault="00630644" w:rsidP="00630644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งบการเงินรวม</w:t>
            </w:r>
          </w:p>
        </w:tc>
      </w:tr>
      <w:tr w:rsidR="00317A7A" w:rsidRPr="00F24FAD" w:rsidTr="00E31175">
        <w:tc>
          <w:tcPr>
            <w:tcW w:w="3690" w:type="dxa"/>
            <w:shd w:val="clear" w:color="auto" w:fill="auto"/>
          </w:tcPr>
          <w:p w:rsidR="00317A7A" w:rsidRPr="00F24FAD" w:rsidRDefault="00317A7A" w:rsidP="007D6497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317A7A" w:rsidRPr="00F24FAD" w:rsidRDefault="00317A7A" w:rsidP="00630644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30644" w:rsidRPr="00F24FAD" w:rsidTr="00E31175">
        <w:tc>
          <w:tcPr>
            <w:tcW w:w="3690" w:type="dxa"/>
            <w:shd w:val="clear" w:color="auto" w:fill="auto"/>
          </w:tcPr>
          <w:p w:rsidR="00630644" w:rsidRPr="00F24FAD" w:rsidRDefault="00630644" w:rsidP="007D6497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4140" w:type="dxa"/>
            <w:shd w:val="clear" w:color="auto" w:fill="auto"/>
          </w:tcPr>
          <w:p w:rsidR="00630644" w:rsidRPr="00F24FAD" w:rsidRDefault="00630644" w:rsidP="00630644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การเปิดเผยข้อมูลเกี่ยวกับส่วนได้เสียในกิจการอื่น</w:t>
            </w:r>
          </w:p>
        </w:tc>
      </w:tr>
      <w:tr w:rsidR="00317A7A" w:rsidRPr="00F24FAD" w:rsidTr="00E31175">
        <w:tc>
          <w:tcPr>
            <w:tcW w:w="3690" w:type="dxa"/>
            <w:shd w:val="clear" w:color="auto" w:fill="auto"/>
          </w:tcPr>
          <w:p w:rsidR="00317A7A" w:rsidRPr="00F24FAD" w:rsidRDefault="00317A7A" w:rsidP="007D6497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317A7A" w:rsidRPr="00F24FAD" w:rsidRDefault="00317A7A" w:rsidP="00630644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30644" w:rsidRPr="00F24FAD" w:rsidTr="00E31175">
        <w:tc>
          <w:tcPr>
            <w:tcW w:w="3690" w:type="dxa"/>
            <w:shd w:val="clear" w:color="auto" w:fill="auto"/>
          </w:tcPr>
          <w:p w:rsidR="00630644" w:rsidRPr="00F24FAD" w:rsidRDefault="00630644" w:rsidP="007D6497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4140" w:type="dxa"/>
            <w:shd w:val="clear" w:color="auto" w:fill="auto"/>
          </w:tcPr>
          <w:p w:rsidR="00630644" w:rsidRPr="00F24FAD" w:rsidRDefault="00630644" w:rsidP="00630644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การวัดมูลค่ายุติธรรม</w:t>
            </w:r>
          </w:p>
        </w:tc>
      </w:tr>
      <w:tr w:rsidR="00317A7A" w:rsidRPr="00F24FAD" w:rsidTr="00E31175">
        <w:tc>
          <w:tcPr>
            <w:tcW w:w="3690" w:type="dxa"/>
            <w:shd w:val="clear" w:color="auto" w:fill="auto"/>
          </w:tcPr>
          <w:p w:rsidR="00317A7A" w:rsidRPr="00F24FAD" w:rsidRDefault="00317A7A" w:rsidP="007D6497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shd w:val="clear" w:color="auto" w:fill="auto"/>
          </w:tcPr>
          <w:p w:rsidR="00317A7A" w:rsidRPr="00F24FAD" w:rsidRDefault="00317A7A" w:rsidP="00630644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</w:tbl>
    <w:p w:rsidR="00B909C3" w:rsidRPr="00AA6B0C" w:rsidRDefault="00B909C3" w:rsidP="007D6497">
      <w:pPr>
        <w:autoSpaceDE/>
        <w:autoSpaceDN/>
        <w:ind w:left="2160"/>
        <w:rPr>
          <w:rFonts w:ascii="Angsana New" w:eastAsia="Times New Roman" w:hAnsi="Angsana New"/>
          <w:b w:val="0"/>
          <w:bCs w:val="0"/>
          <w:color w:val="000000"/>
          <w:sz w:val="16"/>
          <w:szCs w:val="16"/>
        </w:rPr>
      </w:pPr>
    </w:p>
    <w:p w:rsidR="00630644" w:rsidRPr="00F24FAD" w:rsidRDefault="00630644" w:rsidP="007D6497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</w:rPr>
      </w:pPr>
      <w:r w:rsidRPr="00AA6B0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cs/>
          <w:lang w:val="en-GB"/>
        </w:rPr>
        <w:t>มาตรฐานการบัญชี</w:t>
      </w:r>
      <w:r w:rsidR="00BE7408" w:rsidRPr="00AA6B0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A6B0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cs/>
          <w:lang w:val="en-GB"/>
        </w:rPr>
        <w:t xml:space="preserve">ฉบับที่ </w:t>
      </w:r>
      <w:r w:rsidR="0015531C" w:rsidRPr="0015531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lang w:val="en-GB"/>
        </w:rPr>
        <w:t>16</w:t>
      </w:r>
      <w:r w:rsidRPr="00AA6B0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cs/>
          <w:lang w:val="en-GB"/>
        </w:rPr>
        <w:t xml:space="preserve"> (ปรับปรุง </w:t>
      </w:r>
      <w:r w:rsidR="0015531C" w:rsidRPr="0015531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lang w:val="en-GB"/>
        </w:rPr>
        <w:t>2558</w:t>
      </w:r>
      <w:r w:rsidRPr="00AA6B0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cs/>
          <w:lang w:val="en-GB"/>
        </w:rPr>
        <w:t>) เรื่อง</w:t>
      </w:r>
      <w:r w:rsidR="00BE7408" w:rsidRPr="00AA6B0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cs/>
          <w:lang w:val="en-GB"/>
        </w:rPr>
        <w:t xml:space="preserve"> ที่ดิน อาคาร</w:t>
      </w:r>
      <w:r w:rsidRPr="00AA6B0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cs/>
          <w:lang w:val="en-GB"/>
        </w:rPr>
        <w:t>และอุปกรณ์ ได้กำหนดให้มีความชัดเจนขึ้น</w:t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>เกี่ยวกับการปรับราคาตามบัญชีก่อนหักค่าเสื่อมราคาสะสม และค่าเสื่อมราคาสะสม ในกรณีที่กิจการ</w:t>
      </w:r>
      <w:r w:rsidR="007D6497"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br/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>ใช้วิธีการตีราคาใหม่</w:t>
      </w:r>
    </w:p>
    <w:p w:rsidR="00BE7408" w:rsidRPr="00AA6B0C" w:rsidRDefault="00BE7408" w:rsidP="007D6497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16"/>
          <w:szCs w:val="16"/>
          <w:lang w:val="en-GB"/>
        </w:rPr>
      </w:pPr>
    </w:p>
    <w:p w:rsidR="00BE7408" w:rsidRPr="00F24FAD" w:rsidRDefault="00630644" w:rsidP="007D6497">
      <w:pPr>
        <w:ind w:left="21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มาตรฐานการบัญชี</w:t>
      </w:r>
      <w:r w:rsidR="00BE7408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ฉบับที่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19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eastAsia="Calibri" w:hAnsi="Angsana New"/>
          <w:b w:val="0"/>
          <w:bCs w:val="0"/>
          <w:color w:val="000000"/>
          <w:sz w:val="26"/>
          <w:szCs w:val="26"/>
          <w:cs/>
        </w:rPr>
        <w:t xml:space="preserve">(ปรับปรุง </w:t>
      </w:r>
      <w:r w:rsidR="0015531C" w:rsidRPr="0015531C">
        <w:rPr>
          <w:rFonts w:ascii="Angsana New" w:eastAsia="Calibri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eastAsia="Calibri" w:hAnsi="Angsana New"/>
          <w:b w:val="0"/>
          <w:bCs w:val="0"/>
          <w:color w:val="000000"/>
          <w:sz w:val="26"/>
          <w:szCs w:val="26"/>
          <w:cs/>
        </w:rPr>
        <w:t>)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เรื่อง</w:t>
      </w:r>
      <w:r w:rsidR="00BE7408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ผลประโยชน์พนักงาน ได้มีการอธิบายเกี่ยวกับวิธีการปฏิบัติทางบัญชีสำหรับเงินสมทบจากพนักงานหรือบุคคลที่สามแก่โครงการผลประโยชน์ที่กำหนดไว้ให้ชัดเจนขึ้น การปรับปรุงดังกล่าวให้ความแตกต่างระหว่าง เงินสมทบที่เกี่ยวข้องกับการบริการที่เกิดขึ้นในรอบระยะเวลาบัญชีที่เงินสมทบนั้นเกิดขึ้นเท่านั้น และเงินสมทบที่เกี่ยวข้องกับการบริการที่มากกว่าหนึ่งรอบระยะเวลาบัญชี</w:t>
      </w:r>
    </w:p>
    <w:p w:rsidR="00BE7408" w:rsidRPr="00AA6B0C" w:rsidRDefault="00BE7408" w:rsidP="007D6497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16"/>
          <w:szCs w:val="16"/>
          <w:cs/>
          <w:lang w:val="en-GB"/>
        </w:rPr>
      </w:pPr>
    </w:p>
    <w:p w:rsidR="007D6497" w:rsidRPr="00F24FAD" w:rsidRDefault="007D6497" w:rsidP="007D6497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lang w:val="en-GB"/>
        </w:rPr>
      </w:pPr>
      <w:r w:rsidRPr="00EE0B74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cs/>
          <w:lang w:val="en-GB"/>
        </w:rPr>
        <w:t xml:space="preserve">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lang w:val="en-GB"/>
        </w:rPr>
        <w:t>24</w:t>
      </w:r>
      <w:r w:rsidRPr="00EE0B74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cs/>
          <w:lang w:val="en-GB"/>
        </w:rPr>
        <w:t xml:space="preserve"> (ปรับปรุง </w:t>
      </w:r>
      <w:r w:rsidR="0015531C" w:rsidRPr="0015531C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lang w:val="en-GB"/>
        </w:rPr>
        <w:t>2558</w:t>
      </w:r>
      <w:r w:rsidRPr="00EE0B74">
        <w:rPr>
          <w:rFonts w:ascii="Angsana New" w:hAnsi="Angsana New"/>
          <w:b w:val="0"/>
          <w:bCs w:val="0"/>
          <w:snapToGrid w:val="0"/>
          <w:color w:val="000000"/>
          <w:spacing w:val="-4"/>
          <w:sz w:val="26"/>
          <w:szCs w:val="26"/>
          <w:cs/>
          <w:lang w:val="en-GB"/>
        </w:rPr>
        <w:t>) เรื่อง การเปิดเผยข้อมูลเกี่ยวกับบุคคลหรือกิจการที่เกี่ยวข้องกัน</w:t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 xml:space="preserve"> ได้รวมกิจการที่ให้บริการด้านผู้บริหารสำคัญแก่กิจการที่รายงาน หรือแก่บริษัทใหญ่ของกิจการ</w:t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br/>
        <w:t>ที่รายงาน ซึ่งกิจการต้องเปิดเผยจำนวนเงินที่กิจการได้จ่ายให้แก่กิจการที่ให้บริการด้านผู้บริหารสำคัญ</w:t>
      </w:r>
    </w:p>
    <w:p w:rsidR="007D6497" w:rsidRPr="00AA6B0C" w:rsidRDefault="007D6497" w:rsidP="007D6497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16"/>
          <w:szCs w:val="16"/>
          <w:lang w:val="en-GB"/>
        </w:rPr>
      </w:pPr>
    </w:p>
    <w:p w:rsidR="007D6497" w:rsidRPr="00F24FAD" w:rsidRDefault="007D6497" w:rsidP="00AA6B0C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</w:pPr>
      <w:r w:rsidRPr="00EE0B74">
        <w:rPr>
          <w:rFonts w:ascii="Angsana New" w:hAnsi="Angsana New"/>
          <w:b w:val="0"/>
          <w:bCs w:val="0"/>
          <w:snapToGrid w:val="0"/>
          <w:color w:val="000000"/>
          <w:spacing w:val="-2"/>
          <w:sz w:val="26"/>
          <w:szCs w:val="26"/>
          <w:cs/>
          <w:lang w:val="en-GB"/>
        </w:rPr>
        <w:t xml:space="preserve">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snapToGrid w:val="0"/>
          <w:color w:val="000000"/>
          <w:spacing w:val="-2"/>
          <w:sz w:val="26"/>
          <w:szCs w:val="26"/>
          <w:lang w:val="en-GB"/>
        </w:rPr>
        <w:t>27</w:t>
      </w:r>
      <w:r w:rsidRPr="00EE0B74">
        <w:rPr>
          <w:rFonts w:ascii="Angsana New" w:hAnsi="Angsana New"/>
          <w:b w:val="0"/>
          <w:bCs w:val="0"/>
          <w:snapToGrid w:val="0"/>
          <w:color w:val="000000"/>
          <w:spacing w:val="-2"/>
          <w:sz w:val="26"/>
          <w:szCs w:val="26"/>
          <w:cs/>
          <w:lang w:val="en-GB"/>
        </w:rPr>
        <w:t xml:space="preserve"> (ปรับปรุง </w:t>
      </w:r>
      <w:r w:rsidR="0015531C" w:rsidRPr="0015531C">
        <w:rPr>
          <w:rFonts w:ascii="Angsana New" w:hAnsi="Angsana New"/>
          <w:b w:val="0"/>
          <w:bCs w:val="0"/>
          <w:snapToGrid w:val="0"/>
          <w:color w:val="000000"/>
          <w:spacing w:val="-2"/>
          <w:sz w:val="26"/>
          <w:szCs w:val="26"/>
          <w:lang w:val="en-GB"/>
        </w:rPr>
        <w:t>2558</w:t>
      </w:r>
      <w:r w:rsidRPr="00EE0B74">
        <w:rPr>
          <w:rFonts w:ascii="Angsana New" w:hAnsi="Angsana New"/>
          <w:b w:val="0"/>
          <w:bCs w:val="0"/>
          <w:snapToGrid w:val="0"/>
          <w:color w:val="000000"/>
          <w:spacing w:val="-2"/>
          <w:sz w:val="26"/>
          <w:szCs w:val="26"/>
          <w:cs/>
          <w:lang w:val="en-GB"/>
        </w:rPr>
        <w:t>) ให้กิจการที่ดำเนินธุรกิจด้านการลงทุนที่ได้รับการยกเว้น</w:t>
      </w:r>
      <w:r w:rsidRPr="00EE0B74">
        <w:rPr>
          <w:rFonts w:ascii="Angsana New" w:hAnsi="Angsana New"/>
          <w:b w:val="0"/>
          <w:bCs w:val="0"/>
          <w:snapToGrid w:val="0"/>
          <w:color w:val="000000"/>
          <w:spacing w:val="-2"/>
          <w:sz w:val="26"/>
          <w:szCs w:val="26"/>
          <w:cs/>
          <w:lang w:val="en-GB"/>
        </w:rPr>
        <w:br/>
        <w:t>ไม่ต้องรวมบริษัทย่อยเข้ามาในการจัดทำงบการเงินรวมสามารถแสดงงบการเงินเฉพาะกิจการเพียงงบเดียวได้</w:t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 xml:space="preserve"> และได้กำหนดให้วัดมูลค่าเงินลงทุนในบริษัทย่อยดังกล่าวด้วยมูลค่ายุติธรรมและรับรู้การเปลี่ยนแปลง</w:t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lang w:val="en-GB"/>
        </w:rPr>
        <w:br/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>ในมูลค่ายุติธรรมดังกล่าวไปยังกำไรหรือขาดทุน</w:t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br w:type="page"/>
      </w:r>
    </w:p>
    <w:p w:rsidR="007A5E87" w:rsidRPr="00F24FAD" w:rsidRDefault="0015531C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นโยบายการบัญชีที่สำคัญ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hAnsi="Angsana New"/>
          <w:color w:val="000000"/>
          <w:sz w:val="20"/>
          <w:szCs w:val="20"/>
          <w:lang w:val="en-GB"/>
        </w:rPr>
      </w:pPr>
    </w:p>
    <w:p w:rsidR="007A5E87" w:rsidRPr="00F24FAD" w:rsidRDefault="0015531C" w:rsidP="00317A7A">
      <w:pPr>
        <w:autoSpaceDE/>
        <w:autoSpaceDN/>
        <w:ind w:left="1080" w:hanging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hAnsi="Angsana New"/>
          <w:color w:val="000000"/>
          <w:sz w:val="26"/>
          <w:szCs w:val="26"/>
          <w:lang w:val="en-GB"/>
        </w:rPr>
        <w:t>.</w:t>
      </w: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hAnsi="Angsana New"/>
          <w:color w:val="000000"/>
          <w:sz w:val="26"/>
          <w:szCs w:val="26"/>
          <w:lang w:val="en-GB"/>
        </w:rPr>
        <w:tab/>
      </w:r>
      <w:r w:rsidR="004E661B" w:rsidRPr="00EC518E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</w:t>
      </w:r>
      <w:r w:rsidR="00AA6B0C">
        <w:rPr>
          <w:sz w:val="26"/>
          <w:szCs w:val="26"/>
          <w:cs/>
        </w:rPr>
        <w:br/>
      </w:r>
      <w:r w:rsidR="004E661B" w:rsidRPr="00EC518E">
        <w:rPr>
          <w:sz w:val="26"/>
          <w:szCs w:val="26"/>
          <w:cs/>
        </w:rPr>
        <w:t>ที่เกี่ยวข้อง</w:t>
      </w:r>
      <w:r w:rsidR="007A5E87" w:rsidRPr="00F24FAD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t>(ต่อ)</w:t>
      </w:r>
    </w:p>
    <w:p w:rsidR="007A5E87" w:rsidRPr="00F24FAD" w:rsidRDefault="007A5E87" w:rsidP="007A5E87">
      <w:pPr>
        <w:ind w:left="1980"/>
        <w:rPr>
          <w:rFonts w:ascii="Angsana New" w:hAnsi="Angsana New"/>
          <w:b w:val="0"/>
          <w:bCs w:val="0"/>
          <w:color w:val="000000"/>
          <w:sz w:val="20"/>
          <w:szCs w:val="20"/>
          <w:cs/>
          <w:lang w:val="en-GB"/>
        </w:rPr>
      </w:pPr>
    </w:p>
    <w:p w:rsidR="007A5E87" w:rsidRPr="00F24FAD" w:rsidRDefault="0015531C" w:rsidP="007A5E87">
      <w:pPr>
        <w:ind w:left="162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cs/>
        </w:rPr>
      </w:pP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4E661B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</w:t>
      </w:r>
      <w:r w:rsidR="004E661B" w:rsidRPr="00E31175">
        <w:rPr>
          <w:rFonts w:asciiTheme="majorBidi" w:eastAsia="Times New Roman" w:hAnsiTheme="majorBidi" w:cstheme="majorBidi"/>
          <w:b w:val="0"/>
          <w:bCs w:val="0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4E661B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ซึ่งมีผลบังคับใช้ ณ วันที่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</w:t>
      </w:r>
      <w:r w:rsidR="004E661B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="004E661B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F24FAD" w:rsidRDefault="007A5E87" w:rsidP="007A5E87">
      <w:pPr>
        <w:ind w:left="1980" w:hanging="360"/>
        <w:jc w:val="thaiDistribute"/>
        <w:rPr>
          <w:rFonts w:ascii="Angsana New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317A7A" w:rsidP="007D6497">
      <w:pPr>
        <w:ind w:left="216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ก)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4E661B" w:rsidRPr="00E31175">
        <w:rPr>
          <w:rFonts w:hint="cs"/>
          <w:b w:val="0"/>
          <w:bCs w:val="0"/>
          <w:sz w:val="26"/>
          <w:szCs w:val="26"/>
          <w:cs/>
        </w:rPr>
        <w:t>กลุ่ม</w:t>
      </w:r>
      <w:r w:rsidR="004E661B" w:rsidRPr="00E31175">
        <w:rPr>
          <w:b w:val="0"/>
          <w:bCs w:val="0"/>
          <w:sz w:val="26"/>
          <w:szCs w:val="26"/>
          <w:cs/>
        </w:rPr>
        <w:t>มาตรฐานการรายงานทางการเงิน</w:t>
      </w:r>
      <w:r w:rsidR="004E661B" w:rsidRPr="00E31175">
        <w:rPr>
          <w:b w:val="0"/>
          <w:bCs w:val="0"/>
          <w:sz w:val="26"/>
          <w:szCs w:val="26"/>
          <w:cs/>
          <w:lang w:val="en-GB"/>
        </w:rPr>
        <w:t>ใหม่ มาตรฐานการรายงานทางการเงินที่มีการปรับปรุง</w:t>
      </w:r>
      <w:r w:rsidR="004E661B" w:rsidRPr="00E31175">
        <w:rPr>
          <w:rFonts w:hint="cs"/>
          <w:b w:val="0"/>
          <w:bCs w:val="0"/>
          <w:sz w:val="26"/>
          <w:szCs w:val="26"/>
          <w:cs/>
          <w:lang w:val="en-GB"/>
        </w:rPr>
        <w:t xml:space="preserve"> และ</w:t>
      </w:r>
      <w:r w:rsidR="00AA6B0C">
        <w:rPr>
          <w:b w:val="0"/>
          <w:bCs w:val="0"/>
          <w:sz w:val="26"/>
          <w:szCs w:val="26"/>
          <w:cs/>
          <w:lang w:val="en-GB"/>
        </w:rPr>
        <w:br/>
      </w:r>
      <w:r w:rsidR="004E661B" w:rsidRPr="00E31175">
        <w:rPr>
          <w:rFonts w:hint="cs"/>
          <w:b w:val="0"/>
          <w:bCs w:val="0"/>
          <w:sz w:val="26"/>
          <w:szCs w:val="26"/>
          <w:cs/>
          <w:lang w:val="en-GB"/>
        </w:rPr>
        <w:t>การตีความ</w:t>
      </w:r>
      <w:r w:rsidR="004E661B" w:rsidRPr="00E31175">
        <w:rPr>
          <w:rFonts w:eastAsia="Times New Roman"/>
          <w:b w:val="0"/>
          <w:bCs w:val="0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4E661B" w:rsidRPr="00E31175">
        <w:rPr>
          <w:b w:val="0"/>
          <w:bCs w:val="0"/>
          <w:sz w:val="26"/>
          <w:szCs w:val="26"/>
          <w:cs/>
          <w:lang w:val="en-GB"/>
        </w:rPr>
        <w:t xml:space="preserve"> ที่</w:t>
      </w:r>
      <w:r w:rsidR="004E661B" w:rsidRPr="00E31175">
        <w:rPr>
          <w:b w:val="0"/>
          <w:bCs w:val="0"/>
          <w:sz w:val="26"/>
          <w:szCs w:val="26"/>
          <w:cs/>
        </w:rPr>
        <w:t>เกี่ยวข้องและส่งผลกระทบอย่างมีสาระสำคัญต่อกลุ่ม</w:t>
      </w:r>
      <w:r w:rsidR="004E661B" w:rsidRPr="00E31175">
        <w:rPr>
          <w:rFonts w:hint="cs"/>
          <w:b w:val="0"/>
          <w:bCs w:val="0"/>
          <w:sz w:val="26"/>
          <w:szCs w:val="26"/>
          <w:cs/>
        </w:rPr>
        <w:t>กิจการ</w:t>
      </w:r>
      <w:r w:rsidR="004E661B" w:rsidRPr="00E31175">
        <w:rPr>
          <w:b w:val="0"/>
          <w:bCs w:val="0"/>
          <w:sz w:val="26"/>
          <w:szCs w:val="26"/>
          <w:cs/>
        </w:rPr>
        <w:t xml:space="preserve"> </w:t>
      </w:r>
      <w:r w:rsidR="00AA6B0C">
        <w:rPr>
          <w:b w:val="0"/>
          <w:bCs w:val="0"/>
          <w:sz w:val="26"/>
          <w:szCs w:val="26"/>
          <w:cs/>
        </w:rPr>
        <w:br/>
      </w:r>
      <w:r w:rsidR="004E661B" w:rsidRPr="00E31175">
        <w:rPr>
          <w:b w:val="0"/>
          <w:bCs w:val="0"/>
          <w:sz w:val="26"/>
          <w:szCs w:val="26"/>
          <w:cs/>
        </w:rPr>
        <w:t>มีดังต่อไปนี้</w:t>
      </w:r>
      <w:r w:rsidR="004E661B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7A5E87" w:rsidRPr="00F24FAD" w:rsidRDefault="007A5E87" w:rsidP="007D6497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20"/>
          <w:szCs w:val="20"/>
          <w:lang w:val="en-GB"/>
        </w:rPr>
      </w:pPr>
    </w:p>
    <w:p w:rsidR="00630644" w:rsidRPr="00F24FAD" w:rsidRDefault="00630644" w:rsidP="007D6497">
      <w:pPr>
        <w:ind w:left="2160"/>
        <w:jc w:val="thaiDistribute"/>
        <w:rPr>
          <w:rFonts w:ascii="Angsana New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36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(ปรับปรุง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) เรื่อง การด้อยค่าของสินทรัพย์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ได้มีการกำหนดเพิ่มเติมเกี่ยวกับการเปิดเผยข้อมูลในกรณีที่มูลค่าที่คาดว่าจะได้รับคืนของสินทรัพย์วัดมูลค่าโดยใช้วิธีมูลค่ายุติธรรมหักต้นทุนในการจำหน่าย โดยการเปิดเผยดังกล่าวรวมถึง</w:t>
      </w:r>
      <w:r w:rsidR="00101665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ลำดับชั้นของมูลค่ายุติธรรม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กรณีที่การ</w:t>
      </w:r>
      <w:r w:rsidR="007D649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วัดมูลค่ายุติธรรม</w:t>
      </w:r>
      <w:r w:rsidRPr="00F24FAD">
        <w:rPr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อยู่ในลำดับชั้นที่ </w:t>
      </w:r>
      <w:r w:rsidR="0015531C" w:rsidRPr="0015531C">
        <w:rPr>
          <w:rFonts w:ascii="Angsana New" w:hAnsi="Angsan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Pr="00F24FAD">
        <w:rPr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และ </w:t>
      </w:r>
      <w:r w:rsidR="0015531C" w:rsidRPr="0015531C">
        <w:rPr>
          <w:rFonts w:ascii="Angsana New" w:hAnsi="Angsana New"/>
          <w:b w:val="0"/>
          <w:bCs w:val="0"/>
          <w:color w:val="000000"/>
          <w:spacing w:val="-4"/>
          <w:sz w:val="26"/>
          <w:szCs w:val="26"/>
          <w:lang w:val="en-GB"/>
        </w:rPr>
        <w:t>3</w:t>
      </w:r>
      <w:r w:rsidRPr="00F24FAD">
        <w:rPr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จะต้องมีการเปิดเผย เทคนิคที่ใช้ในการวัดมูลค่ายุติธรรม และ</w:t>
      </w:r>
      <w:r w:rsidR="007D6497" w:rsidRPr="00F24FAD">
        <w:rPr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br/>
      </w:r>
      <w:r w:rsidRPr="00F24FAD">
        <w:rPr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ข้อสมมติฐานสำคัญที่ใช้ </w:t>
      </w:r>
    </w:p>
    <w:p w:rsidR="00BE7408" w:rsidRPr="00F24FAD" w:rsidRDefault="00BE7408" w:rsidP="007D6497">
      <w:pPr>
        <w:ind w:left="2160"/>
        <w:jc w:val="thaiDistribute"/>
        <w:rPr>
          <w:rFonts w:ascii="Angsana New" w:hAnsi="Angsana New"/>
          <w:b w:val="0"/>
          <w:bCs w:val="0"/>
          <w:color w:val="000000"/>
          <w:sz w:val="20"/>
          <w:szCs w:val="20"/>
        </w:rPr>
      </w:pPr>
    </w:p>
    <w:p w:rsidR="00630644" w:rsidRPr="00F24FAD" w:rsidRDefault="00630644" w:rsidP="007D6497">
      <w:pPr>
        <w:ind w:left="21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มาตรฐานการบัญชี</w:t>
      </w:r>
      <w:r w:rsidR="00BE7408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ฉบับที่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38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(ปรับปรุง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) เรื่อง</w:t>
      </w:r>
      <w:r w:rsidR="00BE7408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สินทรัพย์ไม่มีตัวตนได้กำหนดให้ชัดเจนขึ้น เกี่ยวกับการ</w:t>
      </w:r>
      <w:r w:rsidRPr="00F24FAD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</w:rPr>
        <w:t>ปรับราคาตามบัญชีก่อนหักค่าตัดจำหน่ายสะสม และค่าตัดจำหน่ายสะสมในกรณีที่กิจการใช้วิธี</w:t>
      </w:r>
      <w:r w:rsidR="00AA6B0C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</w:rPr>
        <w:br/>
      </w:r>
      <w:r w:rsidRPr="00F24FAD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</w:rPr>
        <w:t>การตีราคาใหม่</w:t>
      </w:r>
    </w:p>
    <w:p w:rsidR="00BE7408" w:rsidRPr="00F24FAD" w:rsidRDefault="00BE7408" w:rsidP="007D6497">
      <w:pPr>
        <w:ind w:left="2160" w:right="81"/>
        <w:jc w:val="thaiDistribute"/>
        <w:rPr>
          <w:rFonts w:ascii="Angsana New" w:hAnsi="Angsana New"/>
          <w:b w:val="0"/>
          <w:bCs w:val="0"/>
          <w:color w:val="000000"/>
          <w:sz w:val="20"/>
          <w:szCs w:val="20"/>
        </w:rPr>
      </w:pPr>
    </w:p>
    <w:p w:rsidR="00E31175" w:rsidRPr="00E31175" w:rsidRDefault="00E31175" w:rsidP="007D6497">
      <w:pPr>
        <w:ind w:left="2160"/>
        <w:jc w:val="thaiDistribute"/>
        <w:rPr>
          <w:rFonts w:asciiTheme="majorBidi" w:hAnsiTheme="majorBidi" w:cstheme="majorBidi"/>
          <w:b w:val="0"/>
          <w:bCs w:val="0"/>
          <w:snapToGrid w:val="0"/>
          <w:sz w:val="26"/>
          <w:szCs w:val="26"/>
        </w:rPr>
      </w:pPr>
      <w:r w:rsidRPr="00E31175">
        <w:rPr>
          <w:rFonts w:asciiTheme="majorBidi" w:hAnsiTheme="majorBidi" w:cstheme="majorBidi"/>
          <w:b w:val="0"/>
          <w:bCs w:val="0"/>
          <w:snapToGrid w:val="0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15531C" w:rsidRPr="0015531C">
        <w:rPr>
          <w:rFonts w:asciiTheme="majorBidi" w:hAnsiTheme="majorBidi" w:cstheme="majorBidi"/>
          <w:b w:val="0"/>
          <w:bCs w:val="0"/>
          <w:snapToGrid w:val="0"/>
          <w:sz w:val="26"/>
          <w:szCs w:val="26"/>
          <w:lang w:val="en-GB"/>
        </w:rPr>
        <w:t>3</w:t>
      </w:r>
      <w:r w:rsidRPr="00E31175">
        <w:rPr>
          <w:rFonts w:asciiTheme="majorBidi" w:hAnsiTheme="majorBidi" w:cstheme="majorBidi"/>
          <w:b w:val="0"/>
          <w:bCs w:val="0"/>
          <w:snapToGrid w:val="0"/>
          <w:sz w:val="26"/>
          <w:szCs w:val="26"/>
          <w:cs/>
          <w:lang w:val="en-GB"/>
        </w:rPr>
        <w:t xml:space="preserve"> (ปรับปรุง </w:t>
      </w:r>
      <w:r w:rsidR="0015531C" w:rsidRPr="0015531C">
        <w:rPr>
          <w:rFonts w:asciiTheme="majorBidi" w:hAnsiTheme="majorBidi" w:cstheme="majorBidi"/>
          <w:b w:val="0"/>
          <w:bCs w:val="0"/>
          <w:snapToGrid w:val="0"/>
          <w:sz w:val="26"/>
          <w:szCs w:val="26"/>
          <w:lang w:val="en-GB"/>
        </w:rPr>
        <w:t>2558</w:t>
      </w:r>
      <w:r w:rsidRPr="00E31175">
        <w:rPr>
          <w:rFonts w:asciiTheme="majorBidi" w:hAnsiTheme="majorBidi" w:cstheme="majorBidi"/>
          <w:b w:val="0"/>
          <w:bCs w:val="0"/>
          <w:snapToGrid w:val="0"/>
          <w:sz w:val="26"/>
          <w:szCs w:val="26"/>
          <w:cs/>
          <w:lang w:val="en-GB"/>
        </w:rPr>
        <w:t>) เรื่องการรวมธุรกิจ ได้กำหนดให้ชัดเจนขึ้น</w:t>
      </w:r>
      <w:r w:rsidR="00AA6B0C">
        <w:rPr>
          <w:rFonts w:asciiTheme="majorBidi" w:hAnsiTheme="majorBidi" w:cstheme="majorBidi"/>
          <w:b w:val="0"/>
          <w:bCs w:val="0"/>
          <w:snapToGrid w:val="0"/>
          <w:sz w:val="26"/>
          <w:szCs w:val="26"/>
          <w:cs/>
          <w:lang w:val="en-GB"/>
        </w:rPr>
        <w:br/>
      </w:r>
      <w:r w:rsidRPr="00E31175">
        <w:rPr>
          <w:rFonts w:asciiTheme="majorBidi" w:hAnsiTheme="majorBidi" w:cstheme="majorBidi"/>
          <w:b w:val="0"/>
          <w:bCs w:val="0"/>
          <w:snapToGrid w:val="0"/>
          <w:sz w:val="26"/>
          <w:szCs w:val="26"/>
          <w:cs/>
          <w:lang w:val="en-GB"/>
        </w:rPr>
        <w:t xml:space="preserve">ในเรื่อง ก) ภาระผูกพันที่กิจการต้องจ่ายชำระสิ่งตอบแทนที่อาจจะเกิดขึ้นที่เข้าคำนิยามของเครื่องมือทางการเงิน ว่าเป็นหนี้สินทางการเงินหรือส่วนของเจ้าของตามคำนิยามของมาตรฐานการบัญชีฉบับที่ </w:t>
      </w:r>
      <w:r w:rsidR="0015531C" w:rsidRPr="0015531C">
        <w:rPr>
          <w:rFonts w:asciiTheme="majorBidi" w:hAnsiTheme="majorBidi" w:cstheme="majorBidi"/>
          <w:b w:val="0"/>
          <w:bCs w:val="0"/>
          <w:snapToGrid w:val="0"/>
          <w:sz w:val="26"/>
          <w:szCs w:val="26"/>
          <w:lang w:val="en-GB"/>
        </w:rPr>
        <w:t>32</w:t>
      </w:r>
      <w:r w:rsidRPr="00E31175">
        <w:rPr>
          <w:rFonts w:asciiTheme="majorBidi" w:hAnsiTheme="majorBidi" w:cstheme="majorBidi"/>
          <w:b w:val="0"/>
          <w:bCs w:val="0"/>
          <w:snapToGrid w:val="0"/>
          <w:sz w:val="26"/>
          <w:szCs w:val="26"/>
          <w:cs/>
          <w:lang w:val="en-GB"/>
        </w:rPr>
        <w:t xml:space="preserve"> เรื่องการแสดงรายการสำหรับเครื่องมือทางการเงิน (เมื่อมีการประกาศใช้) หรือตามมาตรฐานการรายงานทางการเงินอื่นที่เกี่ยวข้อง และได้กำหนดให้วัดมูลค่าสิ่งตอบแทนที่อาจจะเกิดขึ้นที่ไม่ได้ถูกจัดประเภทเป็นส่วนของเจ้าของด้วยมูลค่ายุติธรรมและรับรู้การเปลี่ยนแปลงในมูลค่ายุติธรรมในกำไรหรือขาดทุนทุกสิ้นรอบระยะเวลาการรายงาน และ ข) มาตรฐานการรายงานทางการเงินฉบับที่ </w:t>
      </w:r>
      <w:r w:rsidR="0015531C" w:rsidRPr="0015531C">
        <w:rPr>
          <w:rFonts w:asciiTheme="majorBidi" w:hAnsiTheme="majorBidi" w:cstheme="majorBidi"/>
          <w:b w:val="0"/>
          <w:bCs w:val="0"/>
          <w:snapToGrid w:val="0"/>
          <w:sz w:val="26"/>
          <w:szCs w:val="26"/>
          <w:lang w:val="en-GB"/>
        </w:rPr>
        <w:t>3</w:t>
      </w:r>
      <w:r w:rsidRPr="00E31175">
        <w:rPr>
          <w:rFonts w:asciiTheme="majorBidi" w:hAnsiTheme="majorBidi" w:cstheme="majorBidi"/>
          <w:b w:val="0"/>
          <w:bCs w:val="0"/>
          <w:snapToGrid w:val="0"/>
          <w:sz w:val="26"/>
          <w:szCs w:val="26"/>
          <w:cs/>
          <w:lang w:val="en-GB"/>
        </w:rPr>
        <w:t xml:space="preserve"> ไม่ได้ถือปฏิบัติกับการบัญชีสำหรับการจัดตั้งการร่วมค้าที่อยู่ภายใต้มาตรฐานการรายงานทางการเงินฉบับที่ </w:t>
      </w:r>
      <w:r w:rsidR="0015531C" w:rsidRPr="0015531C">
        <w:rPr>
          <w:rFonts w:asciiTheme="majorBidi" w:hAnsiTheme="majorBidi" w:cstheme="majorBidi"/>
          <w:b w:val="0"/>
          <w:bCs w:val="0"/>
          <w:snapToGrid w:val="0"/>
          <w:sz w:val="26"/>
          <w:szCs w:val="26"/>
          <w:lang w:val="en-GB"/>
        </w:rPr>
        <w:t>11</w:t>
      </w:r>
    </w:p>
    <w:p w:rsidR="00E31175" w:rsidRPr="00E31175" w:rsidRDefault="00E31175" w:rsidP="007D6497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20"/>
          <w:szCs w:val="20"/>
          <w:lang w:val="en-GB"/>
        </w:rPr>
      </w:pPr>
    </w:p>
    <w:p w:rsidR="00B12F3F" w:rsidRPr="00F24FAD" w:rsidRDefault="00B12F3F" w:rsidP="007D6497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lang w:val="en-GB"/>
        </w:rPr>
      </w:pP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15531C" w:rsidRPr="0015531C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lang w:val="en-GB"/>
        </w:rPr>
        <w:t>8</w:t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 xml:space="preserve"> (ปรับปรุง </w:t>
      </w:r>
      <w:r w:rsidR="0015531C" w:rsidRPr="0015531C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>) เรื่อง ส่วนงานดำเนินงาน ได้กำหนดให้มีการเปิดเผยข้อมูลเกี่ยวกับดุลยพินิจของผู้บริหารในการรวมส่วนงานเข้าด้วยกัน และกำหนดให้นำเสนอ</w:t>
      </w:r>
      <w:r w:rsidR="007D6497"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br/>
      </w:r>
      <w:r w:rsidRPr="00F24FAD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>การกระทบยอดสินทรัพย์ของส่วนงานกับสินทรัพย์ของกิจการเมื่อกิจการรายงานข้อมูลสินทรัพย์ของส่วนงานให้กับผู้มีอำนาจตัดสินใจสูงสุดด้านการดำเนินงานของกิจการ</w:t>
      </w:r>
    </w:p>
    <w:p w:rsidR="00AA6B0C" w:rsidRDefault="00AA6B0C">
      <w:pPr>
        <w:autoSpaceDE/>
        <w:autoSpaceDN/>
        <w:rPr>
          <w:rFonts w:ascii="Angsana New" w:hAnsi="Angsana New"/>
          <w:b w:val="0"/>
          <w:bCs w:val="0"/>
          <w:snapToGrid w:val="0"/>
          <w:color w:val="000000"/>
          <w:sz w:val="20"/>
          <w:szCs w:val="20"/>
          <w:cs/>
          <w:lang w:val="en-GB"/>
        </w:rPr>
      </w:pPr>
      <w:r>
        <w:rPr>
          <w:rFonts w:ascii="Angsana New" w:hAnsi="Angsana New"/>
          <w:b w:val="0"/>
          <w:bCs w:val="0"/>
          <w:snapToGrid w:val="0"/>
          <w:color w:val="000000"/>
          <w:sz w:val="20"/>
          <w:szCs w:val="20"/>
          <w:cs/>
          <w:lang w:val="en-GB"/>
        </w:rPr>
        <w:br w:type="page"/>
      </w:r>
    </w:p>
    <w:p w:rsidR="00AA6B0C" w:rsidRPr="000F5889" w:rsidRDefault="0015531C" w:rsidP="00AA6B0C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AA6B0C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AA6B0C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นโย</w:t>
      </w:r>
      <w:r w:rsidR="00AA6B0C" w:rsidRPr="000F5889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บายการบัญชีที่สำคัญ </w:t>
      </w:r>
      <w:r w:rsidR="00AA6B0C"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AA6B0C" w:rsidRPr="000F5889" w:rsidRDefault="00AA6B0C" w:rsidP="00AA6B0C">
      <w:pPr>
        <w:autoSpaceDE/>
        <w:autoSpaceDN/>
        <w:ind w:left="1080"/>
        <w:rPr>
          <w:rFonts w:ascii="Angsana New" w:eastAsia="Times New Roman" w:hAnsi="Angsana New"/>
          <w:color w:val="000000"/>
          <w:sz w:val="26"/>
          <w:szCs w:val="26"/>
        </w:rPr>
      </w:pPr>
    </w:p>
    <w:p w:rsidR="00AA6B0C" w:rsidRPr="000F5889" w:rsidRDefault="0015531C" w:rsidP="00AA6B0C">
      <w:pPr>
        <w:autoSpaceDE/>
        <w:autoSpaceDN/>
        <w:ind w:left="1094" w:hanging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AA6B0C" w:rsidRPr="000F5889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AA6B0C" w:rsidRPr="000F5889">
        <w:rPr>
          <w:rFonts w:ascii="Angsana New" w:eastAsia="Times New Roman" w:hAnsi="Angsana New"/>
          <w:color w:val="000000"/>
          <w:sz w:val="26"/>
          <w:szCs w:val="26"/>
        </w:rPr>
        <w:tab/>
      </w:r>
      <w:r w:rsidR="00AA6B0C" w:rsidRPr="000F5889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</w:t>
      </w:r>
      <w:r w:rsidR="000F5889">
        <w:rPr>
          <w:sz w:val="26"/>
          <w:szCs w:val="26"/>
        </w:rPr>
        <w:br/>
      </w:r>
      <w:r w:rsidR="00AA6B0C" w:rsidRPr="000F5889">
        <w:rPr>
          <w:sz w:val="26"/>
          <w:szCs w:val="26"/>
          <w:cs/>
        </w:rPr>
        <w:t>ที่เกี่ยวข้อง</w:t>
      </w:r>
      <w:r w:rsidR="00AA6B0C"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AA6B0C" w:rsidRPr="000F5889" w:rsidRDefault="00AA6B0C" w:rsidP="00AA6B0C">
      <w:pPr>
        <w:ind w:left="1980"/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</w:pPr>
    </w:p>
    <w:p w:rsidR="00AA6B0C" w:rsidRPr="000F5889" w:rsidRDefault="0015531C" w:rsidP="00AA6B0C">
      <w:pPr>
        <w:ind w:left="162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</w:pP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AA6B0C" w:rsidRPr="000F5889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AA6B0C" w:rsidRPr="000F5889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="00AA6B0C"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AA6B0C" w:rsidRPr="000F5889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</w:t>
      </w:r>
      <w:r w:rsidR="00AA6B0C" w:rsidRPr="000F5889">
        <w:rPr>
          <w:rFonts w:asciiTheme="majorBidi" w:eastAsia="Times New Roman" w:hAnsiTheme="majorBidi" w:cstheme="majorBidi"/>
          <w:b w:val="0"/>
          <w:bCs w:val="0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AA6B0C" w:rsidRPr="000F5889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ซึ่งมีผลบังคับใช้ ณ วันที่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</w:t>
      </w:r>
      <w:r w:rsidR="00AA6B0C" w:rsidRPr="000F5889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="00AA6B0C" w:rsidRPr="000F5889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  <w:r w:rsidR="00AA6B0C" w:rsidRPr="000F5889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AA6B0C"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AA6B0C" w:rsidRPr="000F5889" w:rsidRDefault="00AA6B0C" w:rsidP="00AA6B0C">
      <w:pPr>
        <w:ind w:left="1980" w:hanging="3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AA6B0C" w:rsidRPr="000F5889" w:rsidRDefault="00AA6B0C" w:rsidP="00AA6B0C">
      <w:pPr>
        <w:ind w:left="216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cs/>
        </w:rPr>
      </w:pPr>
      <w:r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ก)</w:t>
      </w:r>
      <w:r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Pr="000F5889">
        <w:rPr>
          <w:rFonts w:hint="cs"/>
          <w:b w:val="0"/>
          <w:bCs w:val="0"/>
          <w:sz w:val="26"/>
          <w:szCs w:val="26"/>
          <w:cs/>
        </w:rPr>
        <w:t>กลุ่ม</w:t>
      </w:r>
      <w:r w:rsidRPr="000F5889">
        <w:rPr>
          <w:b w:val="0"/>
          <w:bCs w:val="0"/>
          <w:sz w:val="26"/>
          <w:szCs w:val="26"/>
          <w:cs/>
        </w:rPr>
        <w:t>มาตรฐานการรายงานทางการเงิน</w:t>
      </w:r>
      <w:r w:rsidRPr="000F5889">
        <w:rPr>
          <w:b w:val="0"/>
          <w:bCs w:val="0"/>
          <w:sz w:val="26"/>
          <w:szCs w:val="26"/>
          <w:cs/>
          <w:lang w:val="en-GB"/>
        </w:rPr>
        <w:t>ใหม่ มาตรฐานการรายงานทางการเงินที่มีการปรับปรุง</w:t>
      </w:r>
      <w:r w:rsidRPr="000F5889">
        <w:rPr>
          <w:rFonts w:hint="cs"/>
          <w:b w:val="0"/>
          <w:bCs w:val="0"/>
          <w:sz w:val="26"/>
          <w:szCs w:val="26"/>
          <w:cs/>
          <w:lang w:val="en-GB"/>
        </w:rPr>
        <w:t xml:space="preserve"> และ</w:t>
      </w:r>
      <w:r w:rsidRPr="000F5889">
        <w:rPr>
          <w:b w:val="0"/>
          <w:bCs w:val="0"/>
          <w:sz w:val="26"/>
          <w:szCs w:val="26"/>
          <w:cs/>
          <w:lang w:val="en-GB"/>
        </w:rPr>
        <w:br/>
      </w:r>
      <w:r w:rsidRPr="000F5889">
        <w:rPr>
          <w:rFonts w:hint="cs"/>
          <w:b w:val="0"/>
          <w:bCs w:val="0"/>
          <w:sz w:val="26"/>
          <w:szCs w:val="26"/>
          <w:cs/>
          <w:lang w:val="en-GB"/>
        </w:rPr>
        <w:t>การตีความ</w:t>
      </w:r>
      <w:r w:rsidRPr="000F5889">
        <w:rPr>
          <w:rFonts w:eastAsia="Times New Roman"/>
          <w:b w:val="0"/>
          <w:bCs w:val="0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Pr="000F5889">
        <w:rPr>
          <w:b w:val="0"/>
          <w:bCs w:val="0"/>
          <w:sz w:val="26"/>
          <w:szCs w:val="26"/>
          <w:cs/>
          <w:lang w:val="en-GB"/>
        </w:rPr>
        <w:t xml:space="preserve"> ที่</w:t>
      </w:r>
      <w:r w:rsidRPr="000F5889">
        <w:rPr>
          <w:b w:val="0"/>
          <w:bCs w:val="0"/>
          <w:sz w:val="26"/>
          <w:szCs w:val="26"/>
          <w:cs/>
        </w:rPr>
        <w:t>เกี่ยวข้องและส่งผลกระทบอย่างมีสาระสำคัญต่อกลุ่ม</w:t>
      </w:r>
      <w:r w:rsidRPr="000F5889">
        <w:rPr>
          <w:rFonts w:hint="cs"/>
          <w:b w:val="0"/>
          <w:bCs w:val="0"/>
          <w:sz w:val="26"/>
          <w:szCs w:val="26"/>
          <w:cs/>
        </w:rPr>
        <w:t>กิจการ</w:t>
      </w:r>
      <w:r w:rsidRPr="000F5889">
        <w:rPr>
          <w:b w:val="0"/>
          <w:bCs w:val="0"/>
          <w:sz w:val="26"/>
          <w:szCs w:val="26"/>
          <w:cs/>
        </w:rPr>
        <w:t xml:space="preserve"> </w:t>
      </w:r>
      <w:r w:rsidRPr="000F5889">
        <w:rPr>
          <w:b w:val="0"/>
          <w:bCs w:val="0"/>
          <w:sz w:val="26"/>
          <w:szCs w:val="26"/>
          <w:cs/>
        </w:rPr>
        <w:br/>
        <w:t>มีดังต่อไปนี้</w:t>
      </w:r>
      <w:r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AA6B0C" w:rsidRPr="000F5889" w:rsidRDefault="00AA6B0C" w:rsidP="00AA6B0C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lang w:val="en-GB"/>
        </w:rPr>
      </w:pPr>
    </w:p>
    <w:p w:rsidR="00B12F3F" w:rsidRPr="000F5889" w:rsidRDefault="00B12F3F" w:rsidP="007D6497">
      <w:pPr>
        <w:ind w:left="2160"/>
        <w:jc w:val="thaiDistribute"/>
        <w:rPr>
          <w:rFonts w:ascii="Angsana New" w:eastAsia="Calibri" w:hAnsi="Angsana New"/>
          <w:b w:val="0"/>
          <w:bCs w:val="0"/>
          <w:color w:val="000000"/>
          <w:sz w:val="26"/>
          <w:szCs w:val="26"/>
        </w:rPr>
      </w:pPr>
      <w:r w:rsidRPr="000F5889">
        <w:rPr>
          <w:rFonts w:ascii="Angsana New" w:eastAsia="Calibri" w:hAnsi="Angsana New"/>
          <w:b w:val="0"/>
          <w:bCs w:val="0"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15531C" w:rsidRPr="0015531C">
        <w:rPr>
          <w:rFonts w:ascii="Angsana New" w:eastAsia="Calibri" w:hAnsi="Angsana New"/>
          <w:b w:val="0"/>
          <w:bCs w:val="0"/>
          <w:color w:val="000000"/>
          <w:sz w:val="26"/>
          <w:szCs w:val="26"/>
          <w:lang w:val="en-GB"/>
        </w:rPr>
        <w:t>10</w:t>
      </w:r>
      <w:r w:rsidRPr="000F5889">
        <w:rPr>
          <w:rFonts w:ascii="Angsana New" w:eastAsia="Calibri" w:hAnsi="Angsana New"/>
          <w:b w:val="0"/>
          <w:bCs w:val="0"/>
          <w:color w:val="000000"/>
          <w:sz w:val="26"/>
          <w:szCs w:val="26"/>
          <w:cs/>
        </w:rPr>
        <w:t xml:space="preserve"> (ปรับปรุง </w:t>
      </w:r>
      <w:r w:rsidR="0015531C" w:rsidRPr="0015531C">
        <w:rPr>
          <w:rFonts w:ascii="Angsana New" w:eastAsia="Calibri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0F5889">
        <w:rPr>
          <w:rFonts w:ascii="Angsana New" w:eastAsia="Calibri" w:hAnsi="Angsana New"/>
          <w:b w:val="0"/>
          <w:bCs w:val="0"/>
          <w:color w:val="000000"/>
          <w:sz w:val="26"/>
          <w:szCs w:val="26"/>
          <w:cs/>
        </w:rPr>
        <w:t>) เรื่อง งบการเงินรวม</w:t>
      </w:r>
      <w:r w:rsidRPr="000F5889">
        <w:rPr>
          <w:rFonts w:ascii="Angsana New" w:eastAsia="Calibri" w:hAnsi="Angsana New"/>
          <w:b w:val="0"/>
          <w:bCs w:val="0"/>
          <w:color w:val="000000"/>
          <w:sz w:val="26"/>
          <w:szCs w:val="26"/>
        </w:rPr>
        <w:t xml:space="preserve"> </w:t>
      </w:r>
      <w:r w:rsidRPr="000F5889">
        <w:rPr>
          <w:rFonts w:ascii="Angsana New" w:eastAsia="Calibri" w:hAnsi="Angsana New"/>
          <w:b w:val="0"/>
          <w:bCs w:val="0"/>
          <w:color w:val="000000"/>
          <w:sz w:val="26"/>
          <w:szCs w:val="26"/>
          <w:cs/>
        </w:rPr>
        <w:t>การปรับปรุงนี้ได้</w:t>
      </w:r>
      <w:r w:rsidRPr="000F5889">
        <w:rPr>
          <w:rFonts w:ascii="Angsana New" w:eastAsia="Calibri" w:hAnsi="Angsana New"/>
          <w:b w:val="0"/>
          <w:bCs w:val="0"/>
          <w:color w:val="000000"/>
          <w:spacing w:val="-4"/>
          <w:sz w:val="26"/>
          <w:szCs w:val="26"/>
          <w:cs/>
        </w:rPr>
        <w:t>ให้</w:t>
      </w:r>
      <w:r w:rsidR="00101665" w:rsidRPr="000F5889">
        <w:rPr>
          <w:rFonts w:ascii="Angsana New" w:eastAsia="Calibri" w:hAnsi="Angsana New"/>
          <w:b w:val="0"/>
          <w:bCs w:val="0"/>
          <w:color w:val="000000"/>
          <w:spacing w:val="-4"/>
          <w:sz w:val="26"/>
          <w:szCs w:val="26"/>
          <w:cs/>
        </w:rPr>
        <w:br/>
      </w:r>
      <w:r w:rsidRPr="000F5889">
        <w:rPr>
          <w:rFonts w:ascii="Angsana New" w:eastAsia="Calibri" w:hAnsi="Angsana New"/>
          <w:b w:val="0"/>
          <w:bCs w:val="0"/>
          <w:color w:val="000000"/>
          <w:spacing w:val="-4"/>
          <w:sz w:val="26"/>
          <w:szCs w:val="26"/>
          <w:cs/>
        </w:rPr>
        <w:t>คำนิยามของกิจการที่ดำเนินธุรกิจด้านการลงทุนและได้กำหนดข้อยกเว้นในการจัดทำงบการเงินรวม</w:t>
      </w:r>
      <w:r w:rsidRPr="000F5889">
        <w:rPr>
          <w:rFonts w:ascii="Angsana New" w:eastAsia="Calibri" w:hAnsi="Angsana New"/>
          <w:b w:val="0"/>
          <w:bCs w:val="0"/>
          <w:color w:val="000000"/>
          <w:sz w:val="26"/>
          <w:szCs w:val="26"/>
        </w:rPr>
        <w:t xml:space="preserve"> </w:t>
      </w:r>
      <w:r w:rsidRPr="000F5889">
        <w:rPr>
          <w:rFonts w:ascii="Angsana New" w:eastAsia="Calibri" w:hAnsi="Angsana New"/>
          <w:b w:val="0"/>
          <w:bCs w:val="0"/>
          <w:color w:val="000000"/>
          <w:sz w:val="26"/>
          <w:szCs w:val="26"/>
          <w:cs/>
        </w:rPr>
        <w:t>ซึ่งการปรับปรุงดังกล่าวส่งผลให้กองทุนหลายกองทุนและกิจการที่มีธุรกิจที่คล้ายคลึงกัน ได้รับ</w:t>
      </w:r>
      <w:r w:rsidRPr="000F5889">
        <w:rPr>
          <w:rFonts w:ascii="Angsana New" w:eastAsia="Calibri" w:hAnsi="Angsana New"/>
          <w:b w:val="0"/>
          <w:bCs w:val="0"/>
          <w:color w:val="000000"/>
          <w:spacing w:val="-4"/>
          <w:sz w:val="26"/>
          <w:szCs w:val="26"/>
          <w:cs/>
        </w:rPr>
        <w:t>ข้อยกเว้นจาก</w:t>
      </w:r>
      <w:r w:rsidR="007D6497" w:rsidRPr="000F5889">
        <w:rPr>
          <w:rFonts w:ascii="Angsana New" w:eastAsia="Calibri" w:hAnsi="Angsana New"/>
          <w:b w:val="0"/>
          <w:bCs w:val="0"/>
          <w:color w:val="000000"/>
          <w:spacing w:val="-4"/>
          <w:sz w:val="26"/>
          <w:szCs w:val="26"/>
          <w:cs/>
        </w:rPr>
        <w:br/>
      </w:r>
      <w:r w:rsidRPr="000F5889">
        <w:rPr>
          <w:rFonts w:ascii="Angsana New" w:eastAsia="Calibri" w:hAnsi="Angsana New"/>
          <w:b w:val="0"/>
          <w:bCs w:val="0"/>
          <w:color w:val="000000"/>
          <w:spacing w:val="-4"/>
          <w:sz w:val="26"/>
          <w:szCs w:val="26"/>
          <w:cs/>
        </w:rPr>
        <w:t>การนำบริษัทย่อยเกือบทั้งหมดมารวมในการจัดทำงบการเงินรวม แต่จะวัดมูลค่าเงินลงทุน</w:t>
      </w:r>
      <w:r w:rsidRPr="000F5889">
        <w:rPr>
          <w:rFonts w:ascii="Angsana New" w:eastAsia="Calibri" w:hAnsi="Angsana New"/>
          <w:b w:val="0"/>
          <w:bCs w:val="0"/>
          <w:color w:val="000000"/>
          <w:sz w:val="26"/>
          <w:szCs w:val="26"/>
          <w:cs/>
        </w:rPr>
        <w:t xml:space="preserve">ในบริษัทย่อยเหล่านั้นด้วยมูลค่ายุติธรรมผ่านกำไรหรือขาดทุน </w:t>
      </w:r>
    </w:p>
    <w:p w:rsidR="00347B50" w:rsidRPr="000F5889" w:rsidRDefault="00347B50" w:rsidP="007D6497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lang w:val="en-GB"/>
        </w:rPr>
      </w:pPr>
    </w:p>
    <w:p w:rsidR="00B12F3F" w:rsidRPr="000F5889" w:rsidRDefault="00B12F3F" w:rsidP="007D6497">
      <w:pPr>
        <w:ind w:left="2160"/>
        <w:jc w:val="thaiDistribute"/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lang w:val="en-GB"/>
        </w:rPr>
      </w:pPr>
      <w:r w:rsidRPr="000F5889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>มาตรฐานการรายงานทางการเงิน</w:t>
      </w:r>
      <w:r w:rsidR="00B06745" w:rsidRPr="000F5889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0F5889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 xml:space="preserve">ฉบับที่ </w:t>
      </w:r>
      <w:r w:rsidR="0015531C" w:rsidRPr="0015531C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lang w:val="en-GB"/>
        </w:rPr>
        <w:t>12</w:t>
      </w:r>
      <w:r w:rsidRPr="000F5889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 xml:space="preserve"> (ปรับปรุง </w:t>
      </w:r>
      <w:r w:rsidR="0015531C" w:rsidRPr="0015531C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lang w:val="en-GB"/>
        </w:rPr>
        <w:t>2558</w:t>
      </w:r>
      <w:r w:rsidRPr="000F5889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>) ได้กำหนดให้กิจการที่ดำเนินธุรกิจด้าน</w:t>
      </w:r>
      <w:r w:rsidR="007D6497" w:rsidRPr="000F5889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br/>
      </w:r>
      <w:r w:rsidRPr="000F5889">
        <w:rPr>
          <w:rFonts w:ascii="Angsana New" w:hAnsi="Angsana New"/>
          <w:b w:val="0"/>
          <w:bCs w:val="0"/>
          <w:snapToGrid w:val="0"/>
          <w:color w:val="000000"/>
          <w:sz w:val="26"/>
          <w:szCs w:val="26"/>
          <w:cs/>
          <w:lang w:val="en-GB"/>
        </w:rPr>
        <w:t>การลงทุนเปิดเผยข้อมูลที่กำหนดไว้สำหรับกิจการที่ดำเนินธุรกิจด้านการลงทุน</w:t>
      </w:r>
    </w:p>
    <w:p w:rsidR="00B12F3F" w:rsidRPr="000F5889" w:rsidRDefault="00B12F3F" w:rsidP="007D6497">
      <w:pPr>
        <w:ind w:left="21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B12F3F" w:rsidRDefault="00B12F3F" w:rsidP="007D6497">
      <w:pPr>
        <w:ind w:left="21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มาตรฐานการรายงานทางการเงิน</w:t>
      </w:r>
      <w:r w:rsidR="00B06745"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ฉบับที่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13</w:t>
      </w:r>
      <w:r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0F5889">
        <w:rPr>
          <w:rFonts w:ascii="Angsana New" w:eastAsia="Calibri" w:hAnsi="Angsana New"/>
          <w:b w:val="0"/>
          <w:bCs w:val="0"/>
          <w:color w:val="000000"/>
          <w:sz w:val="26"/>
          <w:szCs w:val="26"/>
          <w:cs/>
        </w:rPr>
        <w:t xml:space="preserve">(ปรับปรุง </w:t>
      </w:r>
      <w:r w:rsidR="0015531C" w:rsidRPr="0015531C">
        <w:rPr>
          <w:rFonts w:ascii="Angsana New" w:eastAsia="Calibri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0F5889">
        <w:rPr>
          <w:rFonts w:ascii="Angsana New" w:eastAsia="Calibri" w:hAnsi="Angsana New"/>
          <w:b w:val="0"/>
          <w:bCs w:val="0"/>
          <w:color w:val="000000"/>
          <w:sz w:val="26"/>
          <w:szCs w:val="26"/>
          <w:cs/>
        </w:rPr>
        <w:t xml:space="preserve">) </w:t>
      </w:r>
      <w:r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เรื่อง</w:t>
      </w:r>
      <w:r w:rsidR="00B06745"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มูลค่ายุติธรรมได้กำหนดให้ชัดเจนขึ้น เกี่ยวกับข้อยกเว้นในเรื่องของการวัดมูลค่ายุติธรรมเป็นกลุ่มให้ปฏิบัติใช้กับทุกสัญญาที่อยู่ในขอบเขตของมาตรฐานการบัญชีฉบับที่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39</w:t>
      </w:r>
      <w:r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เรื่อง การรับรู้และการวัดมูลค่าเครื่องมือทางการเงิน (เมื่อมีการประกาศใช้) หรือมาตรฐาน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การรายงานทางการเงินฉบับที่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9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เรื่องเครื่องมือทางการเงิน (เมื่อมีการประกาศใช้) ซึ่งรวมถึงสัญญาที่ไม่เป็นสัญญาทางการเงิน</w:t>
      </w:r>
    </w:p>
    <w:p w:rsidR="000F5889" w:rsidRDefault="000F5889">
      <w:pPr>
        <w:autoSpaceDE/>
        <w:autoSpaceDN/>
        <w:rPr>
          <w:rFonts w:ascii="Angsana New" w:hAnsi="Angsana New"/>
          <w:b w:val="0"/>
          <w:bCs w:val="0"/>
          <w:color w:val="000000"/>
          <w:sz w:val="26"/>
          <w:szCs w:val="26"/>
        </w:rPr>
      </w:pPr>
      <w:r>
        <w:rPr>
          <w:rFonts w:ascii="Angsana New" w:hAnsi="Angsana New"/>
          <w:b w:val="0"/>
          <w:bCs w:val="0"/>
          <w:color w:val="000000"/>
          <w:sz w:val="26"/>
          <w:szCs w:val="26"/>
        </w:rPr>
        <w:br w:type="page"/>
      </w:r>
    </w:p>
    <w:p w:rsidR="000F5889" w:rsidRPr="000F5889" w:rsidRDefault="0015531C" w:rsidP="000F5889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0F5889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0F5889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นโย</w:t>
      </w:r>
      <w:r w:rsidR="000F5889" w:rsidRPr="000F5889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บายการบัญชีที่สำคัญ </w:t>
      </w:r>
      <w:r w:rsidR="000F5889"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0F5889" w:rsidRPr="000F5889" w:rsidRDefault="000F5889" w:rsidP="000F5889">
      <w:pPr>
        <w:autoSpaceDE/>
        <w:autoSpaceDN/>
        <w:ind w:left="1080"/>
        <w:rPr>
          <w:rFonts w:ascii="Angsana New" w:eastAsia="Times New Roman" w:hAnsi="Angsana New"/>
          <w:color w:val="000000"/>
          <w:sz w:val="26"/>
          <w:szCs w:val="26"/>
        </w:rPr>
      </w:pPr>
    </w:p>
    <w:p w:rsidR="000F5889" w:rsidRPr="000F5889" w:rsidRDefault="0015531C" w:rsidP="000F5889">
      <w:pPr>
        <w:autoSpaceDE/>
        <w:autoSpaceDN/>
        <w:ind w:left="1094" w:hanging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0F5889" w:rsidRPr="000F5889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0F5889" w:rsidRPr="000F5889">
        <w:rPr>
          <w:rFonts w:ascii="Angsana New" w:eastAsia="Times New Roman" w:hAnsi="Angsana New"/>
          <w:color w:val="000000"/>
          <w:sz w:val="26"/>
          <w:szCs w:val="26"/>
        </w:rPr>
        <w:tab/>
      </w:r>
      <w:r w:rsidR="000F5889" w:rsidRPr="000F5889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</w:t>
      </w:r>
      <w:r w:rsidR="000F5889">
        <w:rPr>
          <w:sz w:val="26"/>
          <w:szCs w:val="26"/>
        </w:rPr>
        <w:br/>
      </w:r>
      <w:r w:rsidR="000F5889" w:rsidRPr="000F5889">
        <w:rPr>
          <w:sz w:val="26"/>
          <w:szCs w:val="26"/>
          <w:cs/>
        </w:rPr>
        <w:t>ที่เกี่ยวข้อง</w:t>
      </w:r>
      <w:r w:rsidR="000F5889"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0F5889" w:rsidRPr="000F5889" w:rsidRDefault="000F5889" w:rsidP="000F5889">
      <w:pPr>
        <w:ind w:left="1980"/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</w:pPr>
    </w:p>
    <w:p w:rsidR="000F5889" w:rsidRPr="000F5889" w:rsidRDefault="0015531C" w:rsidP="000F5889">
      <w:pPr>
        <w:ind w:left="162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</w:pP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0F5889" w:rsidRPr="000F5889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0F5889" w:rsidRPr="000F5889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="000F5889"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0F5889" w:rsidRPr="000F5889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</w:t>
      </w:r>
      <w:r w:rsidR="000F5889" w:rsidRPr="000F5889">
        <w:rPr>
          <w:rFonts w:asciiTheme="majorBidi" w:eastAsia="Times New Roman" w:hAnsiTheme="majorBidi" w:cstheme="majorBidi"/>
          <w:b w:val="0"/>
          <w:bCs w:val="0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0F5889" w:rsidRPr="000F5889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ซึ่งมีผลบังคับใช้ ณ วันที่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</w:t>
      </w:r>
      <w:r w:rsidR="000F5889" w:rsidRPr="000F5889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="000F5889" w:rsidRPr="000F5889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  <w:r w:rsidR="000F5889" w:rsidRPr="000F5889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0F5889" w:rsidRPr="000F5889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0F5889" w:rsidRPr="000F5889" w:rsidRDefault="000F5889" w:rsidP="000F5889">
      <w:pPr>
        <w:ind w:left="1980" w:hanging="3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B909C3" w:rsidRPr="00F24FAD" w:rsidRDefault="007D6497" w:rsidP="007D6497">
      <w:pPr>
        <w:ind w:left="216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ข)</w:t>
      </w:r>
      <w:r w:rsidR="00B06745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4E661B" w:rsidRPr="004E661B">
        <w:rPr>
          <w:rFonts w:hint="cs"/>
          <w:b w:val="0"/>
          <w:bCs w:val="0"/>
          <w:sz w:val="26"/>
          <w:szCs w:val="26"/>
          <w:cs/>
        </w:rPr>
        <w:t>กลุ่ม</w:t>
      </w:r>
      <w:r w:rsidR="004E661B" w:rsidRPr="004E661B">
        <w:rPr>
          <w:b w:val="0"/>
          <w:bCs w:val="0"/>
          <w:sz w:val="26"/>
          <w:szCs w:val="26"/>
          <w:cs/>
        </w:rPr>
        <w:t>มาตรฐานการรายงานทางการเงิน</w:t>
      </w:r>
      <w:r w:rsidR="004E661B" w:rsidRPr="004E661B">
        <w:rPr>
          <w:rFonts w:hint="cs"/>
          <w:b w:val="0"/>
          <w:bCs w:val="0"/>
          <w:sz w:val="26"/>
          <w:szCs w:val="26"/>
          <w:cs/>
        </w:rPr>
        <w:t>ที่มีการปรับปรุง และการตีความมาตรฐาน</w:t>
      </w:r>
      <w:r w:rsidR="004E661B" w:rsidRPr="004E661B">
        <w:rPr>
          <w:b w:val="0"/>
          <w:bCs w:val="0"/>
          <w:sz w:val="26"/>
          <w:szCs w:val="26"/>
          <w:cs/>
        </w:rPr>
        <w:t>ที่เปลี่ยนแปลงอย่างไม่มีสาระสำคัญและไม่มีผลกระทบต่อกลุ่มกิจการ มีดังนี้</w:t>
      </w:r>
    </w:p>
    <w:p w:rsidR="00B909C3" w:rsidRPr="00F24FAD" w:rsidRDefault="00B909C3" w:rsidP="00B06745">
      <w:pPr>
        <w:ind w:left="1980"/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8370" w:type="dxa"/>
        <w:tblInd w:w="1188" w:type="dxa"/>
        <w:tblLook w:val="04A0" w:firstRow="1" w:lastRow="0" w:firstColumn="1" w:lastColumn="0" w:noHBand="0" w:noVBand="1"/>
      </w:tblPr>
      <w:tblGrid>
        <w:gridCol w:w="4410"/>
        <w:gridCol w:w="3960"/>
      </w:tblGrid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การนำเสนองบการเงิน</w:t>
            </w:r>
          </w:p>
        </w:tc>
      </w:tr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สินค้าคงเหลือ</w:t>
            </w:r>
          </w:p>
        </w:tc>
      </w:tr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งบกระแสเงินสด</w:t>
            </w:r>
          </w:p>
        </w:tc>
      </w:tr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เรื่อง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นโยบายการบัญชี การเปลี่ยนแปลงประมาณการ</w:t>
            </w:r>
          </w:p>
        </w:tc>
      </w:tr>
      <w:tr w:rsidR="007D6497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ทางบัญชีและข้อผิดพลาด</w:t>
            </w:r>
          </w:p>
        </w:tc>
      </w:tr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เหตุการณ์ภายหลังรอบระยะเวลารายงาน</w:t>
            </w:r>
          </w:p>
        </w:tc>
      </w:tr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ภาษีเงินได้</w:t>
            </w:r>
          </w:p>
        </w:tc>
      </w:tr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สัญญาเช่า</w:t>
            </w:r>
          </w:p>
        </w:tc>
      </w:tr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รายได้</w:t>
            </w:r>
          </w:p>
        </w:tc>
      </w:tr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ผลกระทบจากการเปลี่ยนแปลงของอัตรา</w:t>
            </w:r>
          </w:p>
        </w:tc>
      </w:tr>
      <w:tr w:rsidR="007D6497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แลกเปลี่ยนเงินตราต่างประเทศ</w:t>
            </w:r>
          </w:p>
        </w:tc>
      </w:tr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เรื่อง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การบัญชีและการรายงานโครงการผลประโยชน์</w:t>
            </w:r>
          </w:p>
        </w:tc>
      </w:tr>
      <w:tr w:rsidR="007D6497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เมื่อออกจากงาน</w:t>
            </w:r>
          </w:p>
        </w:tc>
      </w:tr>
      <w:tr w:rsidR="00B909C3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7D6497">
            <w:pPr>
              <w:ind w:left="972" w:right="-39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09C3" w:rsidRPr="00F24FAD" w:rsidRDefault="00B909C3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เงินลงทุนในบริษัทร่วม และการร่วมค้า</w:t>
            </w:r>
          </w:p>
        </w:tc>
      </w:tr>
      <w:tr w:rsidR="00B65A89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กำไรต่อหุ้น</w:t>
            </w:r>
          </w:p>
        </w:tc>
      </w:tr>
      <w:tr w:rsidR="00B65A89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งบการเงินระหว่างกาล</w:t>
            </w:r>
          </w:p>
        </w:tc>
      </w:tr>
      <w:tr w:rsidR="00B65A89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ประมาณการหนี้สิน หนี้สินที่อาจเกิดขึ้น และ</w:t>
            </w:r>
          </w:p>
        </w:tc>
      </w:tr>
      <w:tr w:rsidR="007D6497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สินทรัพย์ที่อาจเกิดขึ้น</w:t>
            </w:r>
          </w:p>
        </w:tc>
      </w:tr>
      <w:tr w:rsidR="00B65A89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การสำรวจและประเมินค่าแหล่งทรัพยากรแร่</w:t>
            </w:r>
          </w:p>
        </w:tc>
      </w:tr>
      <w:tr w:rsidR="007D6497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B65A89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การร่วมการงาน</w:t>
            </w:r>
          </w:p>
        </w:tc>
      </w:tr>
      <w:tr w:rsidR="007D6497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B65A89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A89" w:rsidRPr="00F24FAD" w:rsidRDefault="00B65A89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FD1" w:rsidRPr="00F24FAD" w:rsidRDefault="00B65A89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สัญญาเช่าดำเนินงาน</w:t>
            </w:r>
            <w:r w:rsidR="00DF59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2A1D5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  <w:r w:rsidR="00DF59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สิ่งจูงใจที่ให้แก่ผู้เช่า</w:t>
            </w:r>
          </w:p>
        </w:tc>
      </w:tr>
      <w:tr w:rsidR="007D6497" w:rsidRPr="00F24FAD" w:rsidTr="007D64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B65A89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</w:tbl>
    <w:p w:rsidR="00D4127A" w:rsidRPr="00F24FAD" w:rsidRDefault="00D4127A" w:rsidP="000E6FD1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0E6FD1" w:rsidRPr="00F24FAD" w:rsidRDefault="00D4127A" w:rsidP="000E6FD1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0E6FD1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0E6FD1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="000E6FD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0E6FD1" w:rsidRPr="00F24FAD" w:rsidRDefault="000E6FD1" w:rsidP="000E6FD1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E6FD1" w:rsidRPr="00F24FAD" w:rsidRDefault="0015531C" w:rsidP="000E6FD1">
      <w:pPr>
        <w:autoSpaceDE/>
        <w:autoSpaceDN/>
        <w:ind w:left="1094" w:hanging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0E6FD1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0E6FD1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E661B" w:rsidRPr="00EC518E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</w:t>
      </w:r>
      <w:r w:rsidR="000F5889">
        <w:rPr>
          <w:sz w:val="26"/>
          <w:szCs w:val="26"/>
        </w:rPr>
        <w:br/>
      </w:r>
      <w:r w:rsidR="004E661B" w:rsidRPr="00EC518E">
        <w:rPr>
          <w:sz w:val="26"/>
          <w:szCs w:val="26"/>
          <w:cs/>
        </w:rPr>
        <w:t>ที่เกี่ยวข้อง</w:t>
      </w:r>
      <w:r w:rsidR="000E6FD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DD549A" w:rsidRPr="00F24FAD" w:rsidRDefault="00DD549A" w:rsidP="00DD549A">
      <w:pPr>
        <w:ind w:left="162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</w:pPr>
    </w:p>
    <w:p w:rsidR="00DD549A" w:rsidRPr="00F24FAD" w:rsidRDefault="0015531C" w:rsidP="00DD549A">
      <w:pPr>
        <w:ind w:left="162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cs/>
        </w:rPr>
      </w:pP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DD549A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DD549A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="00DD549A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4E661B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มาตรฐานการรายงานทางการเงินใหม่ มาตรฐานการรายงานทางการเงินที่มีการปรับปรุง และการตีความ</w:t>
      </w:r>
      <w:r w:rsidR="004E661B" w:rsidRPr="00E31175">
        <w:rPr>
          <w:rFonts w:asciiTheme="majorBidi" w:eastAsia="Times New Roman" w:hAnsiTheme="majorBidi" w:cstheme="majorBidi"/>
          <w:b w:val="0"/>
          <w:bCs w:val="0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4E661B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ซึ่งมีผลบังคับใช้ ณ วันที่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</w:t>
      </w:r>
      <w:r w:rsidR="004E661B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="004E661B" w:rsidRPr="00E31175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  <w:r w:rsidR="004E661B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4E661B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0E6FD1" w:rsidRPr="00F24FAD" w:rsidRDefault="000E6FD1" w:rsidP="000E6FD1">
      <w:pPr>
        <w:tabs>
          <w:tab w:val="left" w:pos="1992"/>
          <w:tab w:val="left" w:pos="2352"/>
        </w:tabs>
        <w:ind w:left="1980" w:hanging="3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0E6FD1" w:rsidRPr="00F24FAD" w:rsidRDefault="007D6497" w:rsidP="007D6497">
      <w:pPr>
        <w:ind w:left="2160" w:hanging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ข)</w:t>
      </w:r>
      <w:r w:rsidR="000E6FD1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</w:r>
      <w:r w:rsidR="004E661B" w:rsidRPr="004E661B">
        <w:rPr>
          <w:rFonts w:hint="cs"/>
          <w:b w:val="0"/>
          <w:bCs w:val="0"/>
          <w:sz w:val="26"/>
          <w:szCs w:val="26"/>
          <w:cs/>
        </w:rPr>
        <w:t>กลุ่ม</w:t>
      </w:r>
      <w:r w:rsidR="004E661B" w:rsidRPr="004E661B">
        <w:rPr>
          <w:b w:val="0"/>
          <w:bCs w:val="0"/>
          <w:sz w:val="26"/>
          <w:szCs w:val="26"/>
          <w:cs/>
        </w:rPr>
        <w:t>มาตรฐานการรายงานทางการเงิน</w:t>
      </w:r>
      <w:r w:rsidR="004E661B" w:rsidRPr="004E661B">
        <w:rPr>
          <w:rFonts w:hint="cs"/>
          <w:b w:val="0"/>
          <w:bCs w:val="0"/>
          <w:sz w:val="26"/>
          <w:szCs w:val="26"/>
          <w:cs/>
        </w:rPr>
        <w:t>ที่มีการปรับปรุง และการตีความมาตรฐาน</w:t>
      </w:r>
      <w:r w:rsidR="004E661B" w:rsidRPr="004E661B">
        <w:rPr>
          <w:b w:val="0"/>
          <w:bCs w:val="0"/>
          <w:sz w:val="26"/>
          <w:szCs w:val="26"/>
          <w:cs/>
        </w:rPr>
        <w:t>ที่เปลี่ยนแปลงอย่างไม่มีสาระสำคัญและไม่มีผลกระทบต่อกลุ่มกิจการ มีดังนี้</w:t>
      </w:r>
      <w:r w:rsidR="000E6FD1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0E6FD1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0E6FD1" w:rsidRPr="00F24FAD" w:rsidRDefault="000E6FD1" w:rsidP="000E6FD1">
      <w:pPr>
        <w:tabs>
          <w:tab w:val="left" w:pos="1992"/>
          <w:tab w:val="left" w:pos="2352"/>
        </w:tabs>
        <w:ind w:left="1980" w:hanging="3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cs/>
        </w:rPr>
      </w:pPr>
    </w:p>
    <w:tbl>
      <w:tblPr>
        <w:tblW w:w="8370" w:type="dxa"/>
        <w:tblInd w:w="1188" w:type="dxa"/>
        <w:tblLook w:val="04A0" w:firstRow="1" w:lastRow="0" w:firstColumn="1" w:lastColumn="0" w:noHBand="0" w:noVBand="1"/>
      </w:tblPr>
      <w:tblGrid>
        <w:gridCol w:w="4230"/>
        <w:gridCol w:w="4140"/>
      </w:tblGrid>
      <w:tr w:rsidR="00BC4E83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9077DE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ภาษีเงินได้ - การเปลี่ยนแปลงสถานภาพทาง</w:t>
            </w:r>
          </w:p>
        </w:tc>
      </w:tr>
      <w:tr w:rsidR="007D6497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9077DE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ภาษีของกิจการหรือผู้ถือหุ้น</w:t>
            </w:r>
          </w:p>
        </w:tc>
      </w:tr>
      <w:tr w:rsidR="00BC4E83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EA5D5B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เรื่อง การเปลี่ยนแปลงในหนี้สินที่เกิดขึ้นจากการรื้อถอน </w:t>
            </w:r>
          </w:p>
        </w:tc>
      </w:tr>
      <w:tr w:rsidR="007D6497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EA5D5B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การบูรณะ และหนี้สินที่มีลักษณะคล้ายคลึงกัน</w:t>
            </w:r>
          </w:p>
        </w:tc>
      </w:tr>
      <w:tr w:rsidR="00BC4E83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EA5D5B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เรื่อง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การประเมินว่า ข้อตกลงประกอบด้วยสัญญาเช่าหรือไม่</w:t>
            </w:r>
          </w:p>
        </w:tc>
      </w:tr>
      <w:tr w:rsidR="007D6497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EA5D5B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BC4E83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EA5D5B">
            <w:pPr>
              <w:ind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สิทธิในส่วนได้เสียจากกองทุนการรื้อถอน การบูรณะ</w:t>
            </w:r>
          </w:p>
        </w:tc>
      </w:tr>
      <w:tr w:rsidR="007D6497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EA5D5B">
            <w:pPr>
              <w:ind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และการปรับปรุงสภาพแวดล้อม</w:t>
            </w:r>
          </w:p>
        </w:tc>
      </w:tr>
      <w:tr w:rsidR="00BC4E83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EA5D5B">
            <w:pPr>
              <w:ind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เรื่อง งบการเงินระหว่างกาลและการด้อยค่า</w:t>
            </w:r>
          </w:p>
        </w:tc>
      </w:tr>
      <w:tr w:rsidR="007D6497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EA5D5B">
            <w:pPr>
              <w:ind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BC4E83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E83" w:rsidRPr="00F24FAD" w:rsidRDefault="00BC4E83" w:rsidP="007D6497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เรื่อง ข้อจำกัดสินทรัพย์ตามโครงการผลประโยชน์ </w:t>
            </w:r>
          </w:p>
        </w:tc>
      </w:tr>
      <w:tr w:rsidR="007D6497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EA5D5B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ข้อกำหนดเงินทุนขั้นต่ำและปฏิสัมพันธ์ของรายการ</w:t>
            </w:r>
          </w:p>
        </w:tc>
      </w:tr>
      <w:tr w:rsidR="007D6497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EA5D5B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เหล่านี้ สำหรับมาตรฐานการบัญชี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</w:t>
            </w:r>
          </w:p>
        </w:tc>
      </w:tr>
      <w:tr w:rsidR="007D6497" w:rsidRPr="00F24FAD" w:rsidTr="007D64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7D6497">
            <w:pPr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497" w:rsidRPr="00F24FAD" w:rsidRDefault="007D6497" w:rsidP="00EA5D5B">
            <w:pP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เรื่อง ผลประโยชน์ของพนักงาน</w:t>
            </w:r>
          </w:p>
        </w:tc>
      </w:tr>
    </w:tbl>
    <w:p w:rsidR="000E6FD1" w:rsidRPr="00F24FAD" w:rsidRDefault="000E6FD1" w:rsidP="004F619A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</w:rPr>
      </w:pPr>
    </w:p>
    <w:p w:rsidR="007A5E87" w:rsidRPr="00F24FAD" w:rsidRDefault="00EB0191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F24FAD" w:rsidRDefault="007A5E87" w:rsidP="007A5E87">
      <w:pPr>
        <w:autoSpaceDE/>
        <w:autoSpaceDN/>
        <w:ind w:left="1080"/>
        <w:rPr>
          <w:rFonts w:ascii="Angsana New" w:eastAsia="Times New Roman" w:hAnsi="Angsana New"/>
          <w:color w:val="000000"/>
          <w:sz w:val="12"/>
          <w:szCs w:val="12"/>
        </w:rPr>
      </w:pPr>
    </w:p>
    <w:p w:rsidR="007A5E87" w:rsidRPr="00F24FAD" w:rsidRDefault="0015531C" w:rsidP="007A5E87">
      <w:pPr>
        <w:autoSpaceDE/>
        <w:autoSpaceDN/>
        <w:ind w:left="1094" w:hanging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E661B" w:rsidRPr="00EC518E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</w:t>
      </w:r>
      <w:r w:rsidR="000F5889">
        <w:rPr>
          <w:sz w:val="26"/>
          <w:szCs w:val="26"/>
        </w:rPr>
        <w:br/>
      </w:r>
      <w:r w:rsidR="004E661B" w:rsidRPr="00EC518E">
        <w:rPr>
          <w:sz w:val="26"/>
          <w:szCs w:val="26"/>
          <w:cs/>
        </w:rPr>
        <w:t>ที่เกี่ยวข้อง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7A5E87" w:rsidRPr="00F24FAD" w:rsidRDefault="007A5E87" w:rsidP="007A5E87">
      <w:pPr>
        <w:ind w:left="1980"/>
        <w:rPr>
          <w:rFonts w:ascii="Angsana New" w:hAnsi="Angsana New"/>
          <w:b w:val="0"/>
          <w:bCs w:val="0"/>
          <w:sz w:val="12"/>
          <w:szCs w:val="12"/>
          <w:cs/>
          <w:lang w:val="en-GB"/>
        </w:rPr>
      </w:pPr>
    </w:p>
    <w:p w:rsidR="00C420D6" w:rsidRPr="00F24FAD" w:rsidRDefault="0015531C" w:rsidP="006849A1">
      <w:pPr>
        <w:ind w:left="1620" w:hanging="540"/>
        <w:jc w:val="thaiDistribute"/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</w:pP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6849A1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6849A1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6849A1"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ab/>
      </w:r>
      <w:r w:rsidR="004E661B" w:rsidRPr="004E661B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</w:t>
      </w:r>
      <w:r w:rsidR="004E661B" w:rsidRPr="004E661B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br/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Pr="0015531C">
        <w:rPr>
          <w:rFonts w:asciiTheme="majorBidi" w:hAnsiTheme="majorBidi" w:cstheme="majorBidi"/>
          <w:b w:val="0"/>
          <w:bCs w:val="0"/>
          <w:spacing w:val="-4"/>
          <w:sz w:val="26"/>
          <w:szCs w:val="26"/>
          <w:lang w:val="en-GB"/>
        </w:rPr>
        <w:t>1</w:t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Pr="0015531C">
        <w:rPr>
          <w:rFonts w:asciiTheme="majorBidi" w:hAnsiTheme="majorBidi" w:cstheme="majorBidi"/>
          <w:b w:val="0"/>
          <w:bCs w:val="0"/>
          <w:spacing w:val="-4"/>
          <w:sz w:val="26"/>
          <w:szCs w:val="26"/>
          <w:lang w:val="en-GB"/>
        </w:rPr>
        <w:t>2560</w:t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</w:t>
      </w:r>
      <w:r w:rsidR="00C420D6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</w:p>
    <w:p w:rsidR="00C420D6" w:rsidRPr="00F24FAD" w:rsidRDefault="00C420D6" w:rsidP="00C420D6">
      <w:pPr>
        <w:tabs>
          <w:tab w:val="left" w:pos="540"/>
        </w:tabs>
        <w:jc w:val="thaiDistribute"/>
        <w:rPr>
          <w:rFonts w:ascii="Angsana New" w:hAnsi="Angsana New"/>
          <w:b w:val="0"/>
          <w:bCs w:val="0"/>
          <w:sz w:val="12"/>
          <w:szCs w:val="12"/>
          <w:lang w:val="en-GB"/>
        </w:rPr>
      </w:pPr>
    </w:p>
    <w:p w:rsidR="00C420D6" w:rsidRPr="00F24FAD" w:rsidRDefault="00C420D6" w:rsidP="006849A1">
      <w:pPr>
        <w:pStyle w:val="ListParagraph"/>
        <w:numPr>
          <w:ilvl w:val="0"/>
          <w:numId w:val="26"/>
        </w:numPr>
        <w:autoSpaceDE/>
        <w:autoSpaceDN/>
        <w:ind w:left="2160" w:hanging="540"/>
        <w:jc w:val="thaiDistribute"/>
        <w:rPr>
          <w:rFonts w:ascii="Angsana New" w:hAnsi="Angsana New"/>
          <w:b w:val="0"/>
          <w:bCs w:val="0"/>
          <w:sz w:val="26"/>
          <w:szCs w:val="26"/>
          <w:lang w:eastAsia="en-GB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กลุ่มมาตรฐานการ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รายงานทางการเงินที่ปรับปรุงใหม่ที่มีการเปลี่ยนแปลงอย่างมีสาระสำคัญ และเกี่ยวข้องกับกลุ่มกิจการมีดังต่อไปนี้</w:t>
      </w:r>
    </w:p>
    <w:p w:rsidR="006849A1" w:rsidRPr="00F24FAD" w:rsidRDefault="006849A1" w:rsidP="006849A1">
      <w:pPr>
        <w:pStyle w:val="ListParagraph"/>
        <w:autoSpaceDE/>
        <w:autoSpaceDN/>
        <w:ind w:left="2174"/>
        <w:jc w:val="thaiDistribute"/>
        <w:rPr>
          <w:rFonts w:ascii="Angsana New" w:hAnsi="Angsana New"/>
          <w:b w:val="0"/>
          <w:bCs w:val="0"/>
          <w:sz w:val="12"/>
          <w:szCs w:val="12"/>
          <w:lang w:eastAsia="en-GB"/>
        </w:rPr>
      </w:pPr>
    </w:p>
    <w:tbl>
      <w:tblPr>
        <w:tblStyle w:val="TableGrid"/>
        <w:tblW w:w="7848" w:type="dxa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3690"/>
      </w:tblGrid>
      <w:tr w:rsidR="00C420D6" w:rsidRPr="00F24FAD" w:rsidTr="006849A1">
        <w:tc>
          <w:tcPr>
            <w:tcW w:w="4158" w:type="dxa"/>
          </w:tcPr>
          <w:p w:rsidR="00C420D6" w:rsidRPr="00F24FAD" w:rsidRDefault="00C420D6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(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C420D6" w:rsidRPr="00F24FAD" w:rsidRDefault="00C420D6" w:rsidP="00C420D6">
            <w:pPr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เรื่อง การนำเสนองบการเงิน</w:t>
            </w:r>
          </w:p>
        </w:tc>
      </w:tr>
      <w:tr w:rsidR="00C420D6" w:rsidRPr="00F24FAD" w:rsidTr="006849A1">
        <w:tc>
          <w:tcPr>
            <w:tcW w:w="4158" w:type="dxa"/>
          </w:tcPr>
          <w:p w:rsidR="00C420D6" w:rsidRPr="00F24FAD" w:rsidRDefault="00C420D6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(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C420D6" w:rsidRPr="00F24FAD" w:rsidRDefault="00C420D6" w:rsidP="00C420D6">
            <w:pPr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เรื่อง ที่ดิน อาคารและอุปกรณ์</w:t>
            </w:r>
          </w:p>
        </w:tc>
      </w:tr>
      <w:tr w:rsidR="00C420D6" w:rsidRPr="00F24FAD" w:rsidTr="006849A1">
        <w:tc>
          <w:tcPr>
            <w:tcW w:w="4158" w:type="dxa"/>
          </w:tcPr>
          <w:p w:rsidR="00C420D6" w:rsidRPr="00F24FAD" w:rsidRDefault="00C420D6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(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C420D6" w:rsidRPr="00F24FAD" w:rsidRDefault="00C420D6" w:rsidP="00C420D6">
            <w:pPr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เรื่อง ผลประโยชน์ของพนักงาน</w:t>
            </w:r>
          </w:p>
        </w:tc>
      </w:tr>
      <w:tr w:rsidR="00C420D6" w:rsidRPr="00F24FAD" w:rsidTr="006849A1">
        <w:tc>
          <w:tcPr>
            <w:tcW w:w="4158" w:type="dxa"/>
          </w:tcPr>
          <w:p w:rsidR="00C420D6" w:rsidRPr="00F24FAD" w:rsidRDefault="00C420D6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(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C420D6" w:rsidRPr="00F24FAD" w:rsidRDefault="00C420D6" w:rsidP="00C420D6">
            <w:pPr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เรื่อง งบการเงินเฉพาะกิจการ</w:t>
            </w:r>
          </w:p>
        </w:tc>
      </w:tr>
      <w:tr w:rsidR="00C420D6" w:rsidRPr="00F24FAD" w:rsidTr="006849A1">
        <w:tc>
          <w:tcPr>
            <w:tcW w:w="4158" w:type="dxa"/>
          </w:tcPr>
          <w:p w:rsidR="00C420D6" w:rsidRPr="00F24FAD" w:rsidRDefault="00C420D6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(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C420D6" w:rsidRPr="00F24FAD" w:rsidRDefault="00C420D6" w:rsidP="00C420D6">
            <w:pPr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เรื่อง เงินลงทุนในบริษัทร่วม และการร่วมค้า</w:t>
            </w:r>
          </w:p>
        </w:tc>
      </w:tr>
      <w:tr w:rsidR="00C420D6" w:rsidRPr="00F24FAD" w:rsidTr="006849A1">
        <w:tc>
          <w:tcPr>
            <w:tcW w:w="4158" w:type="dxa"/>
          </w:tcPr>
          <w:p w:rsidR="00C420D6" w:rsidRPr="00F24FAD" w:rsidRDefault="00C420D6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(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C420D6" w:rsidRPr="00F24FAD" w:rsidRDefault="00C420D6" w:rsidP="00C420D6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เรื่อง งบการเงินระหว่างกาล</w:t>
            </w:r>
          </w:p>
        </w:tc>
      </w:tr>
      <w:tr w:rsidR="00C420D6" w:rsidRPr="00F24FAD" w:rsidTr="006849A1">
        <w:tc>
          <w:tcPr>
            <w:tcW w:w="4158" w:type="dxa"/>
          </w:tcPr>
          <w:p w:rsidR="00C420D6" w:rsidRPr="00F24FAD" w:rsidRDefault="00C420D6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(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C420D6" w:rsidRPr="00F24FAD" w:rsidRDefault="00C420D6" w:rsidP="00C420D6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เรื่อง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tr w:rsidR="006849A1" w:rsidRPr="00F24FAD" w:rsidTr="006849A1">
        <w:tc>
          <w:tcPr>
            <w:tcW w:w="4158" w:type="dxa"/>
          </w:tcPr>
          <w:p w:rsidR="006849A1" w:rsidRPr="00F24FAD" w:rsidRDefault="006849A1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3690" w:type="dxa"/>
          </w:tcPr>
          <w:p w:rsidR="006849A1" w:rsidRPr="00F24FAD" w:rsidRDefault="006849A1" w:rsidP="00C420D6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>เรื่องสินทรัพย์ไม่หมุนเวียนที่ถือไว้เพื่อขาย</w:t>
            </w:r>
          </w:p>
        </w:tc>
      </w:tr>
      <w:tr w:rsidR="006849A1" w:rsidRPr="00F24FAD" w:rsidTr="006849A1">
        <w:tc>
          <w:tcPr>
            <w:tcW w:w="4158" w:type="dxa"/>
          </w:tcPr>
          <w:p w:rsidR="006849A1" w:rsidRPr="00F24FAD" w:rsidRDefault="006849A1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6849A1" w:rsidRPr="00F24FAD" w:rsidRDefault="006849A1" w:rsidP="00C420D6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และการดำเนินงานที่ยกเลิก</w:t>
            </w:r>
          </w:p>
        </w:tc>
      </w:tr>
      <w:tr w:rsidR="006849A1" w:rsidRPr="00F24FAD" w:rsidTr="006849A1">
        <w:tc>
          <w:tcPr>
            <w:tcW w:w="4158" w:type="dxa"/>
          </w:tcPr>
          <w:p w:rsidR="006849A1" w:rsidRPr="00F24FAD" w:rsidRDefault="006849A1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3690" w:type="dxa"/>
          </w:tcPr>
          <w:p w:rsidR="006849A1" w:rsidRPr="00F24FAD" w:rsidRDefault="006849A1" w:rsidP="00C420D6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เรื่อง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6849A1" w:rsidRPr="00F24FAD" w:rsidTr="006849A1">
        <w:tc>
          <w:tcPr>
            <w:tcW w:w="4158" w:type="dxa"/>
          </w:tcPr>
          <w:p w:rsidR="006849A1" w:rsidRPr="00F24FAD" w:rsidRDefault="006849A1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6849A1" w:rsidRPr="00F24FAD" w:rsidRDefault="006849A1" w:rsidP="00C420D6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849A1" w:rsidRPr="00F24FAD" w:rsidTr="006849A1">
        <w:tc>
          <w:tcPr>
            <w:tcW w:w="4158" w:type="dxa"/>
          </w:tcPr>
          <w:p w:rsidR="006849A1" w:rsidRPr="00F24FAD" w:rsidRDefault="006849A1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3690" w:type="dxa"/>
          </w:tcPr>
          <w:p w:rsidR="006849A1" w:rsidRPr="00F24FAD" w:rsidRDefault="006849A1" w:rsidP="00C420D6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6849A1" w:rsidRPr="00F24FAD" w:rsidTr="006849A1">
        <w:tc>
          <w:tcPr>
            <w:tcW w:w="4158" w:type="dxa"/>
          </w:tcPr>
          <w:p w:rsidR="006849A1" w:rsidRPr="00F24FAD" w:rsidRDefault="006849A1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6849A1" w:rsidRPr="00F24FAD" w:rsidRDefault="006849A1" w:rsidP="00C420D6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849A1" w:rsidRPr="00F24FAD" w:rsidTr="006849A1">
        <w:tc>
          <w:tcPr>
            <w:tcW w:w="4158" w:type="dxa"/>
          </w:tcPr>
          <w:p w:rsidR="006849A1" w:rsidRPr="00F24FAD" w:rsidRDefault="006849A1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12</w:t>
            </w:r>
          </w:p>
        </w:tc>
        <w:tc>
          <w:tcPr>
            <w:tcW w:w="3690" w:type="dxa"/>
          </w:tcPr>
          <w:p w:rsidR="006849A1" w:rsidRPr="00F24FAD" w:rsidRDefault="006849A1" w:rsidP="006849A1">
            <w:pPr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>เรื่อง การเปิดเผยข้อมูลเกี่ยวกับส่วนได้เสีย</w:t>
            </w:r>
          </w:p>
        </w:tc>
      </w:tr>
      <w:tr w:rsidR="006849A1" w:rsidRPr="00F24FAD" w:rsidTr="006849A1">
        <w:tc>
          <w:tcPr>
            <w:tcW w:w="4158" w:type="dxa"/>
          </w:tcPr>
          <w:p w:rsidR="006849A1" w:rsidRPr="00F24FAD" w:rsidRDefault="006849A1" w:rsidP="006849A1">
            <w:pPr>
              <w:ind w:left="45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  (ปรับปรุง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3690" w:type="dxa"/>
          </w:tcPr>
          <w:p w:rsidR="006849A1" w:rsidRPr="00F24FAD" w:rsidRDefault="006849A1" w:rsidP="00C420D6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ในกิจการอื่น</w:t>
            </w:r>
          </w:p>
        </w:tc>
      </w:tr>
    </w:tbl>
    <w:p w:rsidR="006849A1" w:rsidRPr="00F24FAD" w:rsidRDefault="006849A1" w:rsidP="00C420D6">
      <w:pPr>
        <w:jc w:val="thaiDistribute"/>
        <w:rPr>
          <w:rFonts w:ascii="Angsana New" w:hAnsi="Angsana New"/>
          <w:b w:val="0"/>
          <w:bCs w:val="0"/>
          <w:sz w:val="12"/>
          <w:szCs w:val="12"/>
        </w:rPr>
      </w:pPr>
    </w:p>
    <w:p w:rsidR="00C420D6" w:rsidRPr="00F24FAD" w:rsidRDefault="00C420D6" w:rsidP="006849A1">
      <w:pPr>
        <w:ind w:left="216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ได้ให้ความชัดเจนในหลายประเด็น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ที่สำคัญดังต่อไปนี้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</w:p>
    <w:p w:rsidR="00C420D6" w:rsidRPr="00F24FAD" w:rsidRDefault="00C420D6" w:rsidP="006849A1">
      <w:pPr>
        <w:pStyle w:val="ListParagraph"/>
        <w:numPr>
          <w:ilvl w:val="0"/>
          <w:numId w:val="17"/>
        </w:numPr>
        <w:autoSpaceDE/>
        <w:autoSpaceDN/>
        <w:ind w:left="252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ความมีสาระสำคัญ 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-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กิจการไม่ควรรวมยอดหรือแยกแสดงข้อมูลในรูปแบบที่ทำให้ผู้ใช้งบการเงินเข้าใจรายการได้ลดลง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หากเป็นรายการที่มีสาระสำคัญ จะต้องเปิดเผยข้อมูลให้เพียงพอเพื่ออธิบายผลกระทบที่มีต่อฐานะการเงินหรือผลการดำเนินงาน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</w:p>
    <w:p w:rsidR="00C420D6" w:rsidRPr="00F24FAD" w:rsidRDefault="00C420D6" w:rsidP="006849A1">
      <w:pPr>
        <w:pStyle w:val="ListParagraph"/>
        <w:numPr>
          <w:ilvl w:val="0"/>
          <w:numId w:val="17"/>
        </w:numPr>
        <w:autoSpaceDE/>
        <w:autoSpaceDN/>
        <w:ind w:left="252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การแยกแสดงรายการและการรวมยอด -</w:t>
      </w:r>
      <w:r w:rsidR="00373123"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รายการบรรทัดที่ระบุใน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TAS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อาจจำเป็นต้องแสดงแยกจากกันหากเกี่ยวข้องต่อความเข้าใจฐานะการเงินและผลการดำเนินงานของกิจการ นอกจากนี้ยังมีแนวปฏิบัติใหม่ของการใช้การรวมยอด </w:t>
      </w:r>
    </w:p>
    <w:p w:rsidR="00C420D6" w:rsidRPr="00F24FAD" w:rsidRDefault="00C420D6" w:rsidP="006849A1">
      <w:pPr>
        <w:pStyle w:val="ListParagraph"/>
        <w:numPr>
          <w:ilvl w:val="0"/>
          <w:numId w:val="17"/>
        </w:numPr>
        <w:autoSpaceDE/>
        <w:autoSpaceDN/>
        <w:ind w:left="252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หมายเหตุประกอบงบการเงิน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-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ยืนยันว่าหมายเหตุประกอบงบการเงินไม่จำเป็นต้องเรียงลำดับตามลำดับการแสดงรายการในงบการเงิน </w:t>
      </w:r>
    </w:p>
    <w:p w:rsidR="00C420D6" w:rsidRPr="00F24FAD" w:rsidRDefault="00C420D6" w:rsidP="006849A1">
      <w:pPr>
        <w:pStyle w:val="ListParagraph"/>
        <w:numPr>
          <w:ilvl w:val="0"/>
          <w:numId w:val="17"/>
        </w:numPr>
        <w:autoSpaceDE/>
        <w:autoSpaceDN/>
        <w:ind w:left="252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รายการกำไรขาดทุนเบ็ดเสร็จอื่นที่เกิดจากเงินลงทุนตามวิธีส่วนได้เสีย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- ส่วนแบ่งกำไรขาดทุนเบ็ดเสร็จอื่นที่เกิดจากเงินลงทุนตามวิธีส่วนได้เสียจะถูกจัดกลุ่มโดยพิจารณาว่าเป็นรายการที่จะถูกจัดประเภทใหม่ไปยังกำไรหรือขาดทุนในภายหลังหรือไม่ โดยแต่ละกลุ่มจะแยกแสดงเป็นรายการบรรทัดแยกต่างหากในงบกำไรขาดทุนเบ็ดเสร็จอื่น</w:t>
      </w:r>
    </w:p>
    <w:p w:rsidR="006849A1" w:rsidRPr="00F24FAD" w:rsidRDefault="0015531C" w:rsidP="006849A1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6849A1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6849A1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="006849A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6849A1" w:rsidRPr="00F24FAD" w:rsidRDefault="006849A1" w:rsidP="006849A1">
      <w:pPr>
        <w:autoSpaceDE/>
        <w:autoSpaceDN/>
        <w:ind w:left="1080"/>
        <w:rPr>
          <w:rFonts w:ascii="Angsana New" w:eastAsia="Times New Roman" w:hAnsi="Angsana New"/>
          <w:color w:val="000000"/>
          <w:sz w:val="12"/>
          <w:szCs w:val="12"/>
        </w:rPr>
      </w:pPr>
    </w:p>
    <w:p w:rsidR="006849A1" w:rsidRPr="00F24FAD" w:rsidRDefault="0015531C" w:rsidP="006849A1">
      <w:pPr>
        <w:autoSpaceDE/>
        <w:autoSpaceDN/>
        <w:ind w:left="1094" w:hanging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6849A1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6849A1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E661B" w:rsidRPr="00EC518E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</w:t>
      </w:r>
      <w:r w:rsidR="000F5889">
        <w:rPr>
          <w:sz w:val="26"/>
          <w:szCs w:val="26"/>
        </w:rPr>
        <w:br/>
      </w:r>
      <w:r w:rsidR="004E661B" w:rsidRPr="00EC518E">
        <w:rPr>
          <w:sz w:val="26"/>
          <w:szCs w:val="26"/>
          <w:cs/>
        </w:rPr>
        <w:t>ที่เกี่ยวข้อง</w:t>
      </w:r>
      <w:r w:rsidR="006849A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6849A1" w:rsidRPr="00F24FAD" w:rsidRDefault="006849A1" w:rsidP="006849A1">
      <w:pPr>
        <w:ind w:left="1980"/>
        <w:rPr>
          <w:rFonts w:ascii="Angsana New" w:hAnsi="Angsana New"/>
          <w:b w:val="0"/>
          <w:bCs w:val="0"/>
          <w:sz w:val="12"/>
          <w:szCs w:val="12"/>
          <w:cs/>
          <w:lang w:val="en-GB"/>
        </w:rPr>
      </w:pPr>
    </w:p>
    <w:p w:rsidR="006849A1" w:rsidRPr="00F24FAD" w:rsidRDefault="0015531C" w:rsidP="006849A1">
      <w:pPr>
        <w:ind w:left="1620" w:hanging="540"/>
        <w:jc w:val="thaiDistribute"/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</w:pP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6849A1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6849A1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6849A1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)</w:t>
      </w:r>
      <w:r w:rsidR="006849A1"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ab/>
      </w:r>
      <w:r w:rsidR="004E661B" w:rsidRPr="004E661B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</w:t>
      </w:r>
      <w:r w:rsidR="004E661B" w:rsidRPr="004E661B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br/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Pr="0015531C">
        <w:rPr>
          <w:rFonts w:asciiTheme="majorBidi" w:hAnsiTheme="majorBidi" w:cstheme="majorBidi"/>
          <w:b w:val="0"/>
          <w:bCs w:val="0"/>
          <w:spacing w:val="-4"/>
          <w:sz w:val="26"/>
          <w:szCs w:val="26"/>
          <w:lang w:val="en-GB"/>
        </w:rPr>
        <w:t>1</w:t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Pr="0015531C">
        <w:rPr>
          <w:rFonts w:asciiTheme="majorBidi" w:hAnsiTheme="majorBidi" w:cstheme="majorBidi"/>
          <w:b w:val="0"/>
          <w:bCs w:val="0"/>
          <w:spacing w:val="-4"/>
          <w:sz w:val="26"/>
          <w:szCs w:val="26"/>
          <w:lang w:val="en-GB"/>
        </w:rPr>
        <w:t>2560</w:t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</w:t>
      </w:r>
      <w:r w:rsidR="006849A1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73123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>(ต่อ)</w:t>
      </w:r>
    </w:p>
    <w:p w:rsidR="006849A1" w:rsidRPr="00F24FAD" w:rsidRDefault="006849A1" w:rsidP="006849A1">
      <w:pPr>
        <w:tabs>
          <w:tab w:val="left" w:pos="540"/>
        </w:tabs>
        <w:jc w:val="thaiDistribute"/>
        <w:rPr>
          <w:rFonts w:ascii="Angsana New" w:hAnsi="Angsana New"/>
          <w:b w:val="0"/>
          <w:bCs w:val="0"/>
          <w:sz w:val="12"/>
          <w:szCs w:val="12"/>
          <w:lang w:val="en-GB"/>
        </w:rPr>
      </w:pPr>
    </w:p>
    <w:p w:rsidR="006849A1" w:rsidRPr="00F24FAD" w:rsidRDefault="006849A1" w:rsidP="006849A1">
      <w:pPr>
        <w:pStyle w:val="ListParagraph"/>
        <w:numPr>
          <w:ilvl w:val="0"/>
          <w:numId w:val="24"/>
        </w:numPr>
        <w:autoSpaceDE/>
        <w:autoSpaceDN/>
        <w:ind w:left="2160" w:hanging="540"/>
        <w:jc w:val="thaiDistribute"/>
        <w:rPr>
          <w:rFonts w:ascii="Angsana New" w:hAnsi="Angsana New"/>
          <w:b w:val="0"/>
          <w:bCs w:val="0"/>
          <w:sz w:val="26"/>
          <w:szCs w:val="26"/>
          <w:lang w:eastAsia="en-GB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กลุ่มมาตรฐานการ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รายงานทางการเงินที่ปรับปรุงใหม่ที่มีการเปลี่ยนแปลงอย่างมีสาระสำคัญ และเกี่ยวข้องกับกลุ่มกิจการมีดังต่อไปนี้</w:t>
      </w:r>
      <w:r w:rsidR="00254557"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(ต่อ)</w:t>
      </w:r>
    </w:p>
    <w:p w:rsidR="00C420D6" w:rsidRPr="00F24FAD" w:rsidRDefault="00C420D6" w:rsidP="006849A1">
      <w:pPr>
        <w:ind w:left="2160"/>
        <w:rPr>
          <w:rFonts w:ascii="Angsana New" w:hAnsi="Angsana New"/>
          <w:b w:val="0"/>
          <w:bCs w:val="0"/>
          <w:sz w:val="16"/>
          <w:szCs w:val="16"/>
        </w:rPr>
      </w:pPr>
    </w:p>
    <w:p w:rsidR="00C420D6" w:rsidRPr="00F24FAD" w:rsidRDefault="00C420D6" w:rsidP="006849A1">
      <w:pPr>
        <w:ind w:left="2160"/>
        <w:jc w:val="thaiDistribute"/>
        <w:rPr>
          <w:rFonts w:ascii="Angsana New" w:hAnsi="Angsana New"/>
          <w:b w:val="0"/>
          <w:bCs w:val="0"/>
          <w:sz w:val="26"/>
          <w:szCs w:val="26"/>
          <w:rtl/>
          <w:cs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16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การเปลี่ยนแปลงที่สำคัญคือ </w:t>
      </w:r>
      <w:r w:rsidRPr="00F24FAD">
        <w:rPr>
          <w:rFonts w:ascii="Angsana New" w:hAnsi="Angsana New"/>
          <w:b w:val="0"/>
          <w:bCs w:val="0"/>
          <w:snapToGrid w:val="0"/>
          <w:sz w:val="26"/>
          <w:szCs w:val="26"/>
          <w:cs/>
          <w:lang w:val="en-GB"/>
        </w:rPr>
        <w:t xml:space="preserve">ได้กำหนดให้มีความชัดเจนขึ้นว่าการคิดค่าเสื่อมราคาที่ดินอาคารและอุปกรณ์โดยอ้างอิงกับรายได้นั้นไม่เหมาะสม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และ แก้ไขขอบเขตให้พืชที่ให้ผลิตผลที่เกี่ยวข้องกับกิจกรรมทางการเกษตรรวมอยู่ในขอบเขตของมาตรฐานการบัญชีฉบับนี้</w:t>
      </w:r>
    </w:p>
    <w:p w:rsidR="008A0113" w:rsidRPr="00F24FAD" w:rsidRDefault="008A0113" w:rsidP="006849A1">
      <w:pPr>
        <w:ind w:left="216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C420D6" w:rsidRPr="00F24FAD" w:rsidRDefault="00C420D6" w:rsidP="006849A1">
      <w:pPr>
        <w:ind w:left="2160"/>
        <w:jc w:val="thaiDistribute"/>
        <w:rPr>
          <w:rFonts w:ascii="Angsana New" w:hAnsi="Angsana New"/>
          <w:b w:val="0"/>
          <w:bCs w:val="0"/>
          <w:snapToGrid w:val="0"/>
          <w:sz w:val="26"/>
          <w:szCs w:val="26"/>
          <w:lang w:val="en-GB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การเปลี่ยนแปลงที่สำคัญคือ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napToGrid w:val="0"/>
          <w:sz w:val="26"/>
          <w:szCs w:val="26"/>
          <w:cs/>
          <w:lang w:val="en-GB"/>
        </w:rPr>
        <w:t>ได้กำหนดให้มีความชัดเจนขึ้นสำหรับการเลือกใช้อัตราคิดลดสำหรับการประมาณผลประโยชน์หลังออกจากงานว่าให้ใช้อัตราผลตอบแทนของหนี้สินโดยพิจารณาจากสกุลเงินของหนี้สินที่มีสกุลเงินที่สอดคล้องกับสกุลเงินของหนี้สินผลประโยชน์หลังออกจากงานเป็นสำคัญ ไม่ใช่พิจารณาจากประเทศที่หนี้สินนั้นเกิดขึ้น</w:t>
      </w:r>
    </w:p>
    <w:p w:rsidR="006849A1" w:rsidRPr="00F24FAD" w:rsidRDefault="006849A1" w:rsidP="006849A1">
      <w:pPr>
        <w:ind w:left="2160"/>
        <w:jc w:val="thaiDistribute"/>
        <w:rPr>
          <w:rFonts w:ascii="Angsana New" w:hAnsi="Angsana New"/>
          <w:b w:val="0"/>
          <w:bCs w:val="0"/>
          <w:snapToGrid w:val="0"/>
          <w:sz w:val="16"/>
          <w:szCs w:val="16"/>
          <w:lang w:val="en-GB"/>
        </w:rPr>
      </w:pPr>
    </w:p>
    <w:p w:rsidR="00C420D6" w:rsidRPr="00F24FAD" w:rsidRDefault="00C420D6" w:rsidP="006849A1">
      <w:pPr>
        <w:ind w:left="2160"/>
        <w:jc w:val="thaiDistribute"/>
        <w:rPr>
          <w:rFonts w:ascii="Angsana New" w:hAnsi="Angsana New"/>
          <w:b w:val="0"/>
          <w:bCs w:val="0"/>
          <w:spacing w:val="-2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cs/>
        </w:rPr>
        <w:t xml:space="preserve">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spacing w:val="-2"/>
          <w:sz w:val="26"/>
          <w:szCs w:val="26"/>
          <w:lang w:val="en-GB"/>
        </w:rPr>
        <w:t>27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pacing w:val="-2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</w:rPr>
        <w:t>)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cs/>
        </w:rPr>
        <w:t xml:space="preserve"> ได้มีการแก้ไขโดยให้ทางเลือกเพิ่มในการบันทึกเงินลงทุนในบริษัทย่อย การร่วมค้า หรือบริษัทร่วมในงบการเงินเฉพาะกิจการโดยใช้วิธีส่วนได้เสียตามมาตรฐานการบัญชี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spacing w:val="-2"/>
          <w:sz w:val="26"/>
          <w:szCs w:val="26"/>
          <w:lang w:val="en-GB"/>
        </w:rPr>
        <w:t>28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pacing w:val="-2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</w:rPr>
        <w:t>)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cs/>
        </w:rPr>
        <w:t xml:space="preserve">  เพิ่มเติมจากเดิมที่ให้ใช้วิธีราคาทุน หรือวิธีมูลค่ายุติธรรม 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rtl/>
          <w:cs/>
        </w:rPr>
        <w:t>(เมื่อมีการประกาศใช้</w:t>
      </w:r>
      <w:r w:rsidR="00373123" w:rsidRPr="00F24FAD">
        <w:rPr>
          <w:rFonts w:ascii="Angsana New" w:hAnsi="Angsana New"/>
          <w:b w:val="0"/>
          <w:bCs w:val="0"/>
          <w:spacing w:val="-2"/>
          <w:sz w:val="26"/>
          <w:szCs w:val="26"/>
          <w:rtl/>
          <w:cs/>
        </w:rPr>
        <w:t>)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rtl/>
          <w:cs/>
        </w:rPr>
        <w:t xml:space="preserve"> ทั้งนี้การเลือกใช้นโยบาย</w:t>
      </w:r>
      <w:r w:rsidR="004D61F9" w:rsidRPr="00F24FAD">
        <w:rPr>
          <w:rFonts w:ascii="Angsana New" w:hAnsi="Angsana New"/>
          <w:b w:val="0"/>
          <w:bCs w:val="0"/>
          <w:spacing w:val="-2"/>
          <w:sz w:val="26"/>
          <w:szCs w:val="26"/>
          <w:rtl/>
          <w:cs/>
        </w:rPr>
        <w:t>บัญชีสำหรับเงินลงทุนแต่ละประเภท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</w:rPr>
        <w:t>(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cs/>
        </w:rPr>
        <w:t>บริษัทย่อย การร่วมค้า หรือบริษัทร่วม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cs/>
        </w:rPr>
        <w:t>เป็นอิสระจากกัน โดยหากกิจการเลือกที่จะเปลี่ยนมาใช้วิธีส่วนได้เสียจะต้องทำโดยปรับปรุงงบการเงินย้อนหลัง</w:t>
      </w:r>
    </w:p>
    <w:p w:rsidR="008A0113" w:rsidRPr="00F24FAD" w:rsidRDefault="008A0113" w:rsidP="006849A1">
      <w:pPr>
        <w:ind w:left="216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C420D6" w:rsidRPr="00F24FAD" w:rsidRDefault="00C420D6" w:rsidP="006849A1">
      <w:pPr>
        <w:ind w:left="216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28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มีการเปลี่ยนแปลงที่สำคัญคือ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ให้ทางเลือกเพิ่มสำหรับกิจการที่ไม่ใช่กิจการที่ดำเนินธุรกิจเฉพาะด้านการลงทุนที่มีส่วนได้เสียในบริษัทร่วมหรือการร่วมค้าที่เป็นกิจการที่ดำเนินธุรกิจเฉพาะด้านการลงทุน โดยในการบันทึกบัญชีโดยใช้วิธีส่วนได้เสียในเงินลงทุนในบริษัทร่วมหรือการร่วมค้าที่เป็นกิจการที่ดำเนินธุรกิจเฉพาะด้านการลงทุนนั้น จะมีทางเลือกในการที่จะยังคงการวัดมูลค่าเงินลงทุนในบริษัทย่อยของบริษัทร่วมหรือการร่วมค้านั้นๆด้วยวิธีมูลค่ายุติธรรมตามที่บริษัทร่วมหรือการร่วมค้านั้นๆใช้อยู่ หรือจะถอดการวัดมูลค่ายุติธรรมออกและแทนด้วยการจัดทำงบการเงินรวมของบริษัทร่วมหรือการร่วมค้าที่เป็นกิจการที่ดำเนินธุรกิจเฉพาะด้านการลงทุน และ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เพิ่มทางเลือกในการใช้วิธีส่วนได้เสียสำหรับเงินลงทุนในบริษัทร่วมหรือการร่วมค้าในงบการเงินเฉพาะกิจการ</w:t>
      </w:r>
    </w:p>
    <w:p w:rsidR="00C420D6" w:rsidRPr="00F24FAD" w:rsidRDefault="00C420D6" w:rsidP="006849A1">
      <w:pPr>
        <w:ind w:left="216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6849A1" w:rsidRPr="00F24FAD" w:rsidRDefault="00C420D6" w:rsidP="006849A1">
      <w:pPr>
        <w:ind w:left="216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34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การเปลี่ยนแปลงที่สำคัญคือได้กำหนดให้มีความชัดเจนถึงความหมายของการอ้างอิงในมาตรฐาน ไปยัง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“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ข้อมูลที่ได้เปิดเผยไว้ในหมายเหตุประกอบงบการเงินระหว่างกาล หรือที่อื่นในรายงานทางการเงินระหว่างกาล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”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ว่ากิจการที่ใช้ประโยชน์ของข้อผ่อนปรนนี้จะต้อง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อ้างอิงจากงบการเงินระหว่างกาลไปถึงยังรายงานอื่นที่มีข้อมูลดังกล่าวอย่างเฉพาะเจาะจง โดยที่ผู้ใช้งบการเงินต้องสามารถเข้าถึงรายงานอื่นที่มีข้อมูลนั้นในลักษณะและเวลาเดียวกันกับงบการเงินระหว่างกาล</w:t>
      </w:r>
    </w:p>
    <w:p w:rsidR="006849A1" w:rsidRPr="00F24FAD" w:rsidRDefault="006849A1" w:rsidP="006849A1">
      <w:pPr>
        <w:ind w:left="2160"/>
        <w:jc w:val="thaiDistribute"/>
        <w:rPr>
          <w:rFonts w:ascii="Angsana New" w:hAnsi="Angsana New"/>
          <w:b w:val="0"/>
          <w:bCs w:val="0"/>
          <w:sz w:val="26"/>
          <w:szCs w:val="26"/>
          <w:cs/>
          <w:lang w:val="en-GB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br w:type="page"/>
      </w:r>
    </w:p>
    <w:p w:rsidR="006849A1" w:rsidRPr="00F24FAD" w:rsidRDefault="0015531C" w:rsidP="006849A1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6849A1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6849A1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="006849A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6849A1" w:rsidRPr="00F24FAD" w:rsidRDefault="006849A1" w:rsidP="006849A1">
      <w:pPr>
        <w:autoSpaceDE/>
        <w:autoSpaceDN/>
        <w:ind w:left="1080"/>
        <w:rPr>
          <w:rFonts w:ascii="Angsana New" w:eastAsia="Times New Roman" w:hAnsi="Angsana New"/>
          <w:color w:val="000000"/>
          <w:sz w:val="16"/>
          <w:szCs w:val="16"/>
        </w:rPr>
      </w:pPr>
    </w:p>
    <w:p w:rsidR="006849A1" w:rsidRPr="00F24FAD" w:rsidRDefault="0015531C" w:rsidP="006849A1">
      <w:pPr>
        <w:autoSpaceDE/>
        <w:autoSpaceDN/>
        <w:ind w:left="1094" w:hanging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6849A1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6849A1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E661B" w:rsidRPr="00EC518E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</w:t>
      </w:r>
      <w:r w:rsidR="000F5889">
        <w:rPr>
          <w:sz w:val="26"/>
          <w:szCs w:val="26"/>
        </w:rPr>
        <w:br/>
      </w:r>
      <w:r w:rsidR="004E661B" w:rsidRPr="00EC518E">
        <w:rPr>
          <w:sz w:val="26"/>
          <w:szCs w:val="26"/>
          <w:cs/>
        </w:rPr>
        <w:t>ที่เกี่ยวข้อง</w:t>
      </w:r>
      <w:r w:rsidR="006849A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6849A1" w:rsidRPr="00F24FAD" w:rsidRDefault="006849A1" w:rsidP="006849A1">
      <w:pPr>
        <w:ind w:left="1980"/>
        <w:rPr>
          <w:rFonts w:ascii="Angsana New" w:hAnsi="Angsana New"/>
          <w:b w:val="0"/>
          <w:bCs w:val="0"/>
          <w:sz w:val="16"/>
          <w:szCs w:val="16"/>
          <w:cs/>
          <w:lang w:val="en-GB"/>
        </w:rPr>
      </w:pPr>
    </w:p>
    <w:p w:rsidR="006849A1" w:rsidRPr="00F24FAD" w:rsidRDefault="0015531C" w:rsidP="006849A1">
      <w:pPr>
        <w:ind w:left="1620" w:hanging="540"/>
        <w:jc w:val="thaiDistribute"/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</w:pP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6849A1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6849A1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6849A1"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ab/>
      </w:r>
      <w:r w:rsidR="004E661B" w:rsidRPr="004E661B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</w:t>
      </w:r>
      <w:r w:rsidR="004E661B" w:rsidRPr="004E661B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br/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Pr="0015531C">
        <w:rPr>
          <w:rFonts w:asciiTheme="majorBidi" w:hAnsiTheme="majorBidi" w:cstheme="majorBidi"/>
          <w:b w:val="0"/>
          <w:bCs w:val="0"/>
          <w:spacing w:val="-4"/>
          <w:sz w:val="26"/>
          <w:szCs w:val="26"/>
          <w:lang w:val="en-GB"/>
        </w:rPr>
        <w:t>1</w:t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Pr="0015531C">
        <w:rPr>
          <w:rFonts w:asciiTheme="majorBidi" w:hAnsiTheme="majorBidi" w:cstheme="majorBidi"/>
          <w:b w:val="0"/>
          <w:bCs w:val="0"/>
          <w:spacing w:val="-4"/>
          <w:sz w:val="26"/>
          <w:szCs w:val="26"/>
          <w:lang w:val="en-GB"/>
        </w:rPr>
        <w:t>2560</w:t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</w:t>
      </w:r>
      <w:r w:rsidR="006849A1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E165E9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>(ต่อ)</w:t>
      </w:r>
    </w:p>
    <w:p w:rsidR="006849A1" w:rsidRPr="00F24FAD" w:rsidRDefault="006849A1" w:rsidP="006849A1">
      <w:pPr>
        <w:tabs>
          <w:tab w:val="left" w:pos="540"/>
        </w:tabs>
        <w:jc w:val="thaiDistribute"/>
        <w:rPr>
          <w:rFonts w:ascii="Angsana New" w:hAnsi="Angsana New"/>
          <w:b w:val="0"/>
          <w:bCs w:val="0"/>
          <w:sz w:val="16"/>
          <w:szCs w:val="16"/>
          <w:lang w:val="en-GB"/>
        </w:rPr>
      </w:pPr>
    </w:p>
    <w:p w:rsidR="006849A1" w:rsidRPr="00F24FAD" w:rsidRDefault="006849A1" w:rsidP="00487381">
      <w:pPr>
        <w:pStyle w:val="ListParagraph"/>
        <w:numPr>
          <w:ilvl w:val="0"/>
          <w:numId w:val="25"/>
        </w:numPr>
        <w:autoSpaceDE/>
        <w:autoSpaceDN/>
        <w:ind w:left="1980"/>
        <w:jc w:val="thaiDistribute"/>
        <w:rPr>
          <w:rFonts w:ascii="Angsana New" w:hAnsi="Angsana New"/>
          <w:b w:val="0"/>
          <w:bCs w:val="0"/>
          <w:sz w:val="26"/>
          <w:szCs w:val="26"/>
          <w:lang w:eastAsia="en-GB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กลุ่มมาตรฐานการ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รายงานทางการเงินที่ปรับปรุงใหม่ที่มีการเปลี่ยนแปลงอย่างมีสาระสำคัญ และเกี่ยวข้องกับกลุ่มกิจการมีดังต่อไปนี้</w:t>
      </w:r>
      <w:r w:rsidR="00254557"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(ต่อ)</w:t>
      </w:r>
    </w:p>
    <w:p w:rsidR="008A0113" w:rsidRPr="00F24FAD" w:rsidRDefault="008A0113" w:rsidP="00C420D6">
      <w:pPr>
        <w:ind w:left="19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C420D6" w:rsidRPr="00F24FAD" w:rsidRDefault="00FF3561" w:rsidP="00C420D6">
      <w:pPr>
        <w:ind w:left="198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มาตรฐานการบัญชี ฉบับที่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38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(ปรับปรุง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) ได้มีการเปลี่ยนแปลงโดยให้มีการสันนิษฐานว่าการตัดจำหน่ายของสินทรัพย์ไม่มีตัวตนโดยการอ้างอิงจากรายได้นั้นไม่เหมาะสม ข้อสันนิษฐานนี้อาจตกไปหากเข้าข้อหนึ่งข้อใดต่อไปนี้ คือสินทรัพย์ไม่มีตัวตนได้ถูกแสดงเหมือนเป็นตัววัดของรายได้ (นั่นคือรายได้เป็นปัจจัยที่เป็นข้อจำกัดของมูลค่าที่จะได้รับจากสินทรัพย์) หรือสามารถแสดงได้ว่ารายได้และการใช้ประโยชน์เชิงเศรษฐกิจที่ได้จากสินทรัพย์มีความสัมพันธ์กันเป็นอย่างมาก</w:t>
      </w:r>
    </w:p>
    <w:p w:rsidR="00C420D6" w:rsidRPr="00F24FAD" w:rsidRDefault="00C420D6" w:rsidP="00C420D6">
      <w:pPr>
        <w:ind w:left="19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C420D6" w:rsidRPr="00F24FAD" w:rsidRDefault="00C420D6" w:rsidP="00C420D6">
      <w:pPr>
        <w:ind w:left="198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มาตรฐานการรายงานทางการเงิน ฉบับที่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5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ได้มีการเปลี่ยนแปลงเพื่อให้ความชัดเจนเพิ่มเติมในกรณีที่สินทรัพย์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rtl/>
          <w:cs/>
        </w:rPr>
        <w:t>(หรือกลุ่มสินทรัพย์ที่จะจำหน่าย)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ถูกจัดประเภทใหม่จาก 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“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ที่ถือไว้เพื่อขาย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”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เป็น 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“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ที่มีไว้เพื่อจ่ายให้แก่ผู้เป็นเจ้าของ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”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หรือถูกจัดประเภทใหม่ในทางตรงกันข้ามนั้น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ไม่ถือว่าเป็นการเปลี่ยนแปลงแผนการขายหรือแผนการจ่ายและไม่ต้อง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ปฏิบัติตามแนวทางการบันทึกบัญชีสำหรับการเปลี่ยนแปลง</w:t>
      </w:r>
    </w:p>
    <w:p w:rsidR="00C420D6" w:rsidRPr="00F24FAD" w:rsidRDefault="00C420D6" w:rsidP="00C420D6">
      <w:pPr>
        <w:ind w:left="1980"/>
        <w:jc w:val="thaiDistribute"/>
        <w:rPr>
          <w:rFonts w:ascii="Angsana New" w:hAnsi="Angsana New"/>
          <w:b w:val="0"/>
          <w:bCs w:val="0"/>
          <w:sz w:val="16"/>
          <w:szCs w:val="16"/>
          <w:lang w:val="en-GB"/>
        </w:rPr>
      </w:pPr>
    </w:p>
    <w:p w:rsidR="00C420D6" w:rsidRPr="00F24FAD" w:rsidRDefault="00C420D6" w:rsidP="00C420D6">
      <w:pPr>
        <w:ind w:left="1980"/>
        <w:jc w:val="thaiDistribute"/>
        <w:rPr>
          <w:rFonts w:ascii="Angsana New" w:hAnsi="Angsana New"/>
          <w:b w:val="0"/>
          <w:bCs w:val="0"/>
          <w:sz w:val="26"/>
          <w:szCs w:val="26"/>
          <w:rtl/>
          <w:cs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มาตรฐานการรายงานทางการเงิน ฉบับที่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10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ได้มีการปรับปรุงให้ชัดเจนขึ้นเกี่ยวกับ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ข้อยกเว้นในการจัดทำงบการเงินรวมว่าให้ใช้กับกิจการที่เป็นบริษัทใหญ่ขั้นกลางที่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เป็น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บริษัทย่อย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ของ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กิจการที่ดำเนินธุรกิจด้านการลงทุนด้วยเหมือนกัน และ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กิจการที่ดำเนินธุรกิจด้านการลงทุนจะต้องนำบริษัทย่อยที่ไม่ใช่กิจการที่ดำเนินธุรกิจด้านการลงทุนและบริษัทย่อยดังกล่าวให้บริการหรือมีกิจกรรมที่เกี่ยวเนื่องกับการลงทุน มารวมในการจัดทำงบการเงินรวมด้วย</w:t>
      </w:r>
    </w:p>
    <w:p w:rsidR="00C420D6" w:rsidRPr="00F24FAD" w:rsidRDefault="00C420D6" w:rsidP="00C420D6">
      <w:pPr>
        <w:ind w:left="19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C420D6" w:rsidRPr="00F24FAD" w:rsidRDefault="00C420D6" w:rsidP="00C420D6">
      <w:pPr>
        <w:ind w:left="198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มาตรฐานการรายงานทางการเงิน ฉบับที่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11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)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ได้กำหนดให้มีความชัดเจนมากขึ้นสำหรับ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การซื้อส่วนได้เสียในการดำเนินงานร่วมกันที่กิจกรรมของการดำเนินงานร่วมกันนั้นประกอบกันขึ้นเป็นธุรกิจ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ให้ผู้ซื้อนำหลักการ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บัญชีของการรวมธุรกิจ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มาถือปฏิบัติ และ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ในกรณีที่ผู้ร่วมดำเนินงานมีการซื้อส่วนได้เสียในการดำเนินงานร่วมกันเพิ่มขึ้นนั้น ส่วนได้เสียเดิมที่มีอยู่ในการดำเนินงานร่วมกันจะไม่ถูกวัดมูลค่าใหม่ หากร่วมดำเนินงานยังคงมีการควบคุมร่วมอยู่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</w:p>
    <w:p w:rsidR="00C420D6" w:rsidRPr="00F24FAD" w:rsidRDefault="00C420D6" w:rsidP="00C420D6">
      <w:pPr>
        <w:ind w:left="19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254557" w:rsidRPr="00F24FAD" w:rsidRDefault="00254557" w:rsidP="00254557">
      <w:pPr>
        <w:ind w:left="1987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มาตรฐานการรายงานทางการเงิน ฉบับที่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12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ปรับปรุง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ได้มีการกำหนดให้ชัดเจนยิ่งขึ้นให้กิจการที่เป็นกิจการที่ดำเนินธุรกิจด้านการลงทุน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ต้องเปิดเผยข้อมูลของบริษัทย่อยที่วัดมูลค่าด้วยมูลค่ายุติธรรม ตามที่กำหนดใน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TFRS</w:t>
      </w:r>
      <w:r w:rsidRPr="00F24FAD">
        <w:rPr>
          <w:rFonts w:ascii="Angsana New" w:hAnsi="Angsana New"/>
          <w:b w:val="0"/>
          <w:bCs w:val="0"/>
          <w:sz w:val="26"/>
          <w:szCs w:val="26"/>
          <w:rtl/>
          <w:cs/>
        </w:rPr>
        <w:t xml:space="preserve">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12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แม้ไม่ได้มีการจัดทำงบการเงินรวม</w:t>
      </w:r>
    </w:p>
    <w:p w:rsidR="00254557" w:rsidRPr="00F24FAD" w:rsidRDefault="00254557" w:rsidP="00254557">
      <w:pPr>
        <w:ind w:left="19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:rsidR="00254557" w:rsidRPr="00F24FAD" w:rsidRDefault="00254557" w:rsidP="00254557">
      <w:pPr>
        <w:ind w:left="1987"/>
        <w:jc w:val="thaiDistribute"/>
        <w:rPr>
          <w:rFonts w:ascii="Angsana New" w:hAnsi="Angsana New"/>
          <w:b w:val="0"/>
          <w:bCs w:val="0"/>
          <w:snapToGrid w:val="0"/>
          <w:sz w:val="26"/>
          <w:szCs w:val="26"/>
          <w:lang w:val="en-GB"/>
        </w:rPr>
      </w:pPr>
      <w:r w:rsidRPr="00F24FAD">
        <w:rPr>
          <w:rFonts w:ascii="Angsana New" w:hAnsi="Angsana New"/>
          <w:b w:val="0"/>
          <w:bCs w:val="0"/>
          <w:snapToGrid w:val="0"/>
          <w:sz w:val="26"/>
          <w:szCs w:val="26"/>
          <w:cs/>
          <w:lang w:val="en-GB"/>
        </w:rPr>
        <w:t>ผู้บริหารของกิจการได้ประเมินและพิจารณาว่ามาตรฐานที่ปรับปรุงใหม่ดังกล่าวข้างต้นจะไม่มีผลกระทบที่มีนัยสำคัญต่อกลุ่มกิจการ</w:t>
      </w:r>
    </w:p>
    <w:p w:rsidR="00254557" w:rsidRPr="00F24FAD" w:rsidRDefault="00254557">
      <w:pPr>
        <w:autoSpaceDE/>
        <w:autoSpaceDN/>
        <w:rPr>
          <w:rFonts w:ascii="Angsana New" w:hAnsi="Angsana New"/>
          <w:b w:val="0"/>
          <w:bCs w:val="0"/>
          <w:sz w:val="26"/>
          <w:szCs w:val="26"/>
          <w:cs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br w:type="page"/>
      </w:r>
    </w:p>
    <w:p w:rsidR="008A0113" w:rsidRPr="00F24FAD" w:rsidRDefault="0015531C" w:rsidP="008A0113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8A0113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8A0113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="008A0113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8A0113" w:rsidRPr="00943BBD" w:rsidRDefault="008A0113" w:rsidP="00943BBD">
      <w:pPr>
        <w:ind w:left="1987" w:hanging="36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E165E9" w:rsidRPr="00F24FAD" w:rsidRDefault="0015531C" w:rsidP="00E165E9">
      <w:pPr>
        <w:autoSpaceDE/>
        <w:autoSpaceDN/>
        <w:ind w:left="1094" w:hanging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E165E9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E165E9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E661B" w:rsidRPr="00EC518E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และการตีความมาตรฐานที่เกี่ยวข้อง</w:t>
      </w:r>
      <w:r w:rsidR="00E165E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E165E9" w:rsidRPr="00943BBD" w:rsidRDefault="00E165E9" w:rsidP="00943BBD">
      <w:pPr>
        <w:ind w:left="1987" w:hanging="36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</w:p>
    <w:p w:rsidR="00E165E9" w:rsidRPr="00F24FAD" w:rsidRDefault="0015531C" w:rsidP="004E661B">
      <w:pPr>
        <w:autoSpaceDE/>
        <w:autoSpaceDN/>
        <w:ind w:left="1616" w:hanging="539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E165E9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E165E9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E165E9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)</w:t>
      </w:r>
      <w:r w:rsidR="00E165E9"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ab/>
      </w:r>
      <w:r w:rsidR="004E661B" w:rsidRPr="004E661B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</w:t>
      </w:r>
      <w:r w:rsidR="004E661B" w:rsidRPr="004E661B">
        <w:rPr>
          <w:rFonts w:asciiTheme="majorBidi" w:hAnsiTheme="majorBidi" w:cstheme="majorBidi"/>
          <w:b w:val="0"/>
          <w:bCs w:val="0"/>
          <w:sz w:val="26"/>
          <w:szCs w:val="26"/>
          <w:cs/>
          <w:lang w:val="en-GB"/>
        </w:rPr>
        <w:br/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Pr="0015531C">
        <w:rPr>
          <w:rFonts w:asciiTheme="majorBidi" w:hAnsiTheme="majorBidi" w:cstheme="majorBidi"/>
          <w:b w:val="0"/>
          <w:bCs w:val="0"/>
          <w:spacing w:val="-4"/>
          <w:sz w:val="26"/>
          <w:szCs w:val="26"/>
          <w:lang w:val="en-GB"/>
        </w:rPr>
        <w:t>1</w:t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Pr="0015531C">
        <w:rPr>
          <w:rFonts w:asciiTheme="majorBidi" w:hAnsiTheme="majorBidi" w:cstheme="majorBidi"/>
          <w:b w:val="0"/>
          <w:bCs w:val="0"/>
          <w:spacing w:val="-4"/>
          <w:sz w:val="26"/>
          <w:szCs w:val="26"/>
          <w:lang w:val="en-GB"/>
        </w:rPr>
        <w:t>2560</w:t>
      </w:r>
      <w:r w:rsidR="004E661B" w:rsidRPr="004E661B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  <w:lang w:val="en-GB"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</w:t>
      </w:r>
      <w:r w:rsidR="00E165E9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 xml:space="preserve"> (ต่อ)</w:t>
      </w:r>
    </w:p>
    <w:p w:rsidR="00C420D6" w:rsidRPr="00943BBD" w:rsidRDefault="00C420D6" w:rsidP="00943BBD">
      <w:pPr>
        <w:ind w:left="1987" w:hanging="36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C420D6" w:rsidRPr="00F24FAD" w:rsidRDefault="00C420D6" w:rsidP="004E661B">
      <w:pPr>
        <w:ind w:left="1979" w:hanging="357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ข</w:t>
      </w:r>
      <w:r w:rsidR="00E262BA" w:rsidRPr="00F24FAD">
        <w:rPr>
          <w:rFonts w:ascii="Angsana New" w:hAnsi="Angsana New"/>
          <w:b w:val="0"/>
          <w:bCs w:val="0"/>
          <w:sz w:val="26"/>
          <w:szCs w:val="26"/>
          <w:rtl/>
          <w:cs/>
        </w:rPr>
        <w:t>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ab/>
        <w:t>กลุ่ม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มาตรฐานการ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รายงานทางการเงิน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และการตีความมาตรฐาน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ที่เปลี่ยนแปลงอย่างไม่มีสาระสำคัญและไม่มีผลกระทบต่อกลุ่มกิจการ มีดังนี้</w:t>
      </w:r>
    </w:p>
    <w:p w:rsidR="00254557" w:rsidRPr="00F24FAD" w:rsidRDefault="00254557" w:rsidP="00C420D6">
      <w:pPr>
        <w:ind w:left="1987" w:hanging="36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tbl>
      <w:tblPr>
        <w:tblStyle w:val="TableGrid"/>
        <w:tblW w:w="8032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7"/>
        <w:gridCol w:w="4275"/>
      </w:tblGrid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CB76D8">
            <w:pPr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สินค้าคงเหลือ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มาตรฐานการบัญชี ฉบับที่</w:t>
            </w:r>
            <w:r w:rsidR="00F649B3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rtl/>
                <w:cs/>
                <w:lang w:val="en-GB" w:eastAsia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CB76D8">
            <w:pPr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งบกระแสเงินสด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มาตรฐานการบัญชี ฉบับที่</w:t>
            </w:r>
            <w:r w:rsidR="00F649B3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rtl/>
                <w:cs/>
                <w:lang w:val="en-GB" w:eastAsia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CB76D8">
            <w:pPr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นโยบายการบัญชี การเปลี่ยนแปลงประมาณการ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275" w:type="dxa"/>
          </w:tcPr>
          <w:p w:rsidR="00254557" w:rsidRPr="00F24FAD" w:rsidRDefault="00254557" w:rsidP="00CB76D8">
            <w:pPr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  ทางบัญชีและข้อผิดพลาด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มาตรฐานการบัญชี ฉบับที่</w:t>
            </w:r>
            <w:r w:rsidR="00F649B3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rtl/>
                <w:cs/>
                <w:lang w:val="en-GB" w:eastAsia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CB76D8">
            <w:pPr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เหตุการณ์ภายหลังรอบระยะเวลารายงาน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CB76D8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ภาษีเงินได้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17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CB76D8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สัญญาเช่า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18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CB76D8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รายได้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254557">
            <w:pPr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ผลกระทบจากการเปลี่ยนแปลงของอัตราแลกเปลี่ยน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275" w:type="dxa"/>
          </w:tcPr>
          <w:p w:rsidR="00254557" w:rsidRPr="00F24FAD" w:rsidRDefault="00254557" w:rsidP="00254557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  เงินตราต่างประเทศ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0F5889" w:rsidRDefault="00254557" w:rsidP="00254557">
            <w:pPr>
              <w:ind w:right="-108"/>
              <w:jc w:val="thaiDistribute"/>
              <w:rPr>
                <w:rFonts w:ascii="Angsana New" w:hAnsi="Angsan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0F5889">
              <w:rPr>
                <w:rFonts w:ascii="Angsana New" w:eastAsia="Times New Roman" w:hAnsi="Angsan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254557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การบัญชีและการรายงานโครงการผลประโยชน์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275" w:type="dxa"/>
          </w:tcPr>
          <w:p w:rsidR="00254557" w:rsidRPr="00F24FAD" w:rsidRDefault="00254557" w:rsidP="00CB76D8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  เมื่อออกจากงาน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) </w:t>
            </w:r>
          </w:p>
        </w:tc>
        <w:tc>
          <w:tcPr>
            <w:tcW w:w="4275" w:type="dxa"/>
          </w:tcPr>
          <w:p w:rsidR="00254557" w:rsidRPr="00F24FAD" w:rsidRDefault="00254557" w:rsidP="00CB76D8">
            <w:pPr>
              <w:jc w:val="thaiDistribute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กำไรต่อหุ้น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36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CB76D8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การด้อยค่าของสินทรัพย์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37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4275" w:type="dxa"/>
          </w:tcPr>
          <w:p w:rsidR="00254557" w:rsidRPr="00F24FAD" w:rsidRDefault="00254557" w:rsidP="00CB76D8">
            <w:pPr>
              <w:jc w:val="both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ประมาณการหนี้สิน หนี้สินที่อาจเกิดขึ้น</w:t>
            </w:r>
          </w:p>
        </w:tc>
      </w:tr>
      <w:tr w:rsidR="00254557" w:rsidRPr="00F24FAD" w:rsidTr="000F5889">
        <w:tc>
          <w:tcPr>
            <w:tcW w:w="3757" w:type="dxa"/>
          </w:tcPr>
          <w:p w:rsidR="00254557" w:rsidRPr="00F24FAD" w:rsidRDefault="00254557" w:rsidP="000F5889">
            <w:pPr>
              <w:ind w:left="450" w:right="-126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275" w:type="dxa"/>
          </w:tcPr>
          <w:p w:rsidR="00254557" w:rsidRPr="00F24FAD" w:rsidRDefault="00254557" w:rsidP="00CB76D8">
            <w:pPr>
              <w:jc w:val="both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  และสินทรัพย์ที่อาจเกิดขึ้น</w:t>
            </w:r>
          </w:p>
        </w:tc>
      </w:tr>
    </w:tbl>
    <w:p w:rsidR="00FD10C3" w:rsidRPr="00F24FAD" w:rsidRDefault="00FD10C3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8A0113" w:rsidRPr="00F24FAD" w:rsidRDefault="0015531C" w:rsidP="008A0113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8A0113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8A0113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="008A0113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8A0113" w:rsidRPr="00F24FAD" w:rsidRDefault="008A0113" w:rsidP="008A0113">
      <w:pPr>
        <w:autoSpaceDE/>
        <w:autoSpaceDN/>
        <w:ind w:left="1080"/>
        <w:rPr>
          <w:rFonts w:ascii="Angsana New" w:eastAsia="Times New Roman" w:hAnsi="Angsana New"/>
          <w:color w:val="000000"/>
          <w:sz w:val="20"/>
          <w:szCs w:val="20"/>
        </w:rPr>
      </w:pPr>
    </w:p>
    <w:p w:rsidR="008A0113" w:rsidRPr="00F24FAD" w:rsidRDefault="0015531C" w:rsidP="008A0113">
      <w:pPr>
        <w:autoSpaceDE/>
        <w:autoSpaceDN/>
        <w:ind w:left="1094" w:hanging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</w:t>
      </w:r>
      <w:r w:rsidR="008A0113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8A0113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E661B" w:rsidRPr="00EC518E">
        <w:rPr>
          <w:sz w:val="26"/>
          <w:szCs w:val="26"/>
          <w:cs/>
        </w:rPr>
        <w:t>มาตรฐานการรายงานทางการเงินใหม่ และมาตรฐานการรายงานทางการเงินที่มีการปรับปรุง และการตีความมาตรฐาน</w:t>
      </w:r>
      <w:r w:rsidR="000F5889">
        <w:rPr>
          <w:sz w:val="26"/>
          <w:szCs w:val="26"/>
        </w:rPr>
        <w:br/>
      </w:r>
      <w:r w:rsidR="004E661B" w:rsidRPr="00EC518E">
        <w:rPr>
          <w:sz w:val="26"/>
          <w:szCs w:val="26"/>
          <w:cs/>
        </w:rPr>
        <w:t>ที่เกี่ยวข้อง</w:t>
      </w:r>
      <w:r w:rsidR="008A0113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8A0113" w:rsidRPr="00F24FAD" w:rsidRDefault="008A0113" w:rsidP="008A0113">
      <w:pPr>
        <w:ind w:left="1980"/>
        <w:rPr>
          <w:rFonts w:ascii="Angsana New" w:hAnsi="Angsana New"/>
          <w:b w:val="0"/>
          <w:bCs w:val="0"/>
          <w:sz w:val="20"/>
          <w:szCs w:val="20"/>
          <w:cs/>
          <w:lang w:val="en-GB"/>
        </w:rPr>
      </w:pPr>
    </w:p>
    <w:p w:rsidR="008A0113" w:rsidRPr="00F24FAD" w:rsidRDefault="0015531C" w:rsidP="00D17AEE">
      <w:pPr>
        <w:ind w:left="1620" w:hanging="540"/>
        <w:jc w:val="thaiDistribute"/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</w:pP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D17AEE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D17AEE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="00D17AEE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)</w:t>
      </w:r>
      <w:r w:rsidR="00D17AEE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ab/>
      </w:r>
      <w:r w:rsidR="008A0113"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ับที่มีการปรับปรุงใหม่ซึ่งจะมีผลบังคับใช้สำหรับรอบระยะเวลาบัญชีที่เริ่มต้น</w:t>
      </w:r>
      <w:r w:rsidR="008A0113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>ในหรือหลัง</w:t>
      </w:r>
      <w:r w:rsidR="00F649B3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 xml:space="preserve">วันที่ </w:t>
      </w:r>
      <w:r w:rsidRPr="0015531C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1</w:t>
      </w:r>
      <w:r w:rsidR="00F649B3" w:rsidRPr="00F24FAD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649B3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 xml:space="preserve">มกราคม พ.ศ. </w:t>
      </w:r>
      <w:r w:rsidRPr="0015531C">
        <w:rPr>
          <w:rFonts w:ascii="Angsana New" w:hAnsi="Angsana New"/>
          <w:b w:val="0"/>
          <w:bCs w:val="0"/>
          <w:spacing w:val="-4"/>
          <w:sz w:val="26"/>
          <w:szCs w:val="26"/>
          <w:lang w:val="en-GB"/>
        </w:rPr>
        <w:t>2560</w:t>
      </w:r>
      <w:r w:rsidR="008A0113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 xml:space="preserve"> กลุ่มกิจการไม่ได้นำมาตรฐานที่ปรับปรุงใหม่ดังกล่าวมาถือปฏิบัติก่อนวันบังคับใช้ (ต่อ) </w:t>
      </w:r>
    </w:p>
    <w:p w:rsidR="008A0113" w:rsidRPr="00F24FAD" w:rsidRDefault="008A0113" w:rsidP="008A0113">
      <w:pPr>
        <w:ind w:left="1987" w:hanging="36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:rsidR="008A0113" w:rsidRPr="00F24FAD" w:rsidRDefault="008A0113" w:rsidP="00D17AEE">
      <w:pPr>
        <w:ind w:left="2160" w:hanging="533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ข</w:t>
      </w:r>
      <w:r w:rsidRPr="00F24FAD">
        <w:rPr>
          <w:rFonts w:ascii="Angsana New" w:hAnsi="Angsana New"/>
          <w:b w:val="0"/>
          <w:bCs w:val="0"/>
          <w:sz w:val="26"/>
          <w:szCs w:val="26"/>
          <w:rtl/>
          <w:cs/>
        </w:rPr>
        <w:t>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ab/>
        <w:t>กลุ่ม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มาตรฐานการ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รายงานทางการเงิน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และการตีความมาตรฐาน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ที่เปลี่ยนแปลงอย่างไม่มีสาระสำคัญและ</w:t>
      </w:r>
      <w:r w:rsidR="00D17AEE" w:rsidRPr="00F24FAD">
        <w:rPr>
          <w:rFonts w:ascii="Angsana New" w:hAnsi="Angsana New"/>
          <w:b w:val="0"/>
          <w:bCs w:val="0"/>
          <w:sz w:val="26"/>
          <w:szCs w:val="26"/>
        </w:rPr>
        <w:br/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ไม่มีผลกระทบต่อกลุ่มกิจการ มีดังนี้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(ต่อ)</w:t>
      </w:r>
    </w:p>
    <w:p w:rsidR="008A0113" w:rsidRPr="00F24FAD" w:rsidRDefault="008A0113" w:rsidP="00C420D6">
      <w:pPr>
        <w:ind w:left="1987"/>
        <w:jc w:val="thaiDistribute"/>
        <w:rPr>
          <w:rFonts w:ascii="Angsana New" w:eastAsia="Times New Roman" w:hAnsi="Angsana New"/>
          <w:b w:val="0"/>
          <w:bCs w:val="0"/>
          <w:sz w:val="20"/>
          <w:szCs w:val="20"/>
          <w:lang w:val="en-GB" w:eastAsia="en-GB"/>
        </w:rPr>
      </w:pPr>
    </w:p>
    <w:tbl>
      <w:tblPr>
        <w:tblStyle w:val="TableGrid"/>
        <w:tblW w:w="7821" w:type="dxa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3861"/>
      </w:tblGrid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3861" w:type="dxa"/>
          </w:tcPr>
          <w:p w:rsidR="00D17AEE" w:rsidRPr="00F24FAD" w:rsidRDefault="00D17AEE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การสำรวจและประเมินค่าแหล่งทรัพยากรแร่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 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ปรับปรุง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3861" w:type="dxa"/>
          </w:tcPr>
          <w:p w:rsidR="00D17AEE" w:rsidRPr="00F24FAD" w:rsidRDefault="00D17AEE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3861" w:type="dxa"/>
          </w:tcPr>
          <w:p w:rsidR="00D17AEE" w:rsidRPr="00F24FAD" w:rsidRDefault="00D17AEE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ส่วนงานดำเนินงาน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 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ปรับปรุง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3861" w:type="dxa"/>
          </w:tcPr>
          <w:p w:rsidR="00D17AEE" w:rsidRPr="00F24FAD" w:rsidRDefault="00D17AEE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3861" w:type="dxa"/>
          </w:tcPr>
          <w:p w:rsidR="00D17AEE" w:rsidRPr="00F24FAD" w:rsidRDefault="00D17AEE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การวัดมูลค่ายุติธรรม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ปรับปรุง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3861" w:type="dxa"/>
          </w:tcPr>
          <w:p w:rsidR="00D17AEE" w:rsidRPr="00F24FAD" w:rsidRDefault="00D17AEE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การตีความมาตรฐานการบัญชี ฉบับที่</w:t>
            </w:r>
            <w:r w:rsidR="00F649B3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3861" w:type="dxa"/>
          </w:tcPr>
          <w:p w:rsidR="00D17AEE" w:rsidRPr="00F24FAD" w:rsidRDefault="00D17AEE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สัญญาเช่าดำเนินงาน-สิ่งจูงใจที่ให้แก่ผู้เช่า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861" w:type="dxa"/>
          </w:tcPr>
          <w:p w:rsidR="00D17AEE" w:rsidRPr="00F24FAD" w:rsidRDefault="00D17AEE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การตีความมาตรฐานการบัญชี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3861" w:type="dxa"/>
          </w:tcPr>
          <w:p w:rsidR="00D17AEE" w:rsidRPr="00F24FAD" w:rsidRDefault="00D17AEE" w:rsidP="00D17AEE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เรื่อง ภาษีเงินได้-การเปลี่ยนแปลงสถานภาพทาง 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)  </w:t>
            </w:r>
          </w:p>
        </w:tc>
        <w:tc>
          <w:tcPr>
            <w:tcW w:w="3861" w:type="dxa"/>
          </w:tcPr>
          <w:p w:rsidR="00D17AEE" w:rsidRPr="00F24FAD" w:rsidRDefault="004A451D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="00D17AEE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ภาษีของกิจการหรือของผู้ถือหุ้น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3861" w:type="dxa"/>
          </w:tcPr>
          <w:p w:rsidR="00D17AEE" w:rsidRPr="00F24FAD" w:rsidRDefault="00D17AEE" w:rsidP="00D17AEE">
            <w:pPr>
              <w:jc w:val="thaiDistribute"/>
              <w:rPr>
                <w:rFonts w:ascii="Angsana New" w:eastAsia="Times New Roman" w:hAnsi="Angsana New"/>
                <w:b w:val="0"/>
                <w:bCs w:val="0"/>
                <w:spacing w:val="-6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pacing w:val="-6"/>
                <w:sz w:val="26"/>
                <w:szCs w:val="26"/>
                <w:cs/>
                <w:lang w:val="en-GB" w:eastAsia="en-GB"/>
              </w:rPr>
              <w:t>เรื่อง การเปลี่ยนแปลงในหนี้สินที่เกิดขึ้นจากการรื้อ</w:t>
            </w:r>
            <w:r w:rsidR="008479D5" w:rsidRPr="00F24FAD">
              <w:rPr>
                <w:rFonts w:ascii="Angsana New" w:eastAsia="Times New Roman" w:hAnsi="Angsana New"/>
                <w:b w:val="0"/>
                <w:bCs w:val="0"/>
                <w:spacing w:val="-6"/>
                <w:sz w:val="26"/>
                <w:szCs w:val="26"/>
                <w:cs/>
                <w:lang w:val="en-GB" w:eastAsia="en-GB"/>
              </w:rPr>
              <w:t>ถอน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861" w:type="dxa"/>
          </w:tcPr>
          <w:p w:rsidR="00D17AEE" w:rsidRPr="00F24FAD" w:rsidRDefault="004A451D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="00D17AEE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การบูรณะ และหนี้สินที่มีลักษณะคล้ายคลึงกัน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8479D5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3861" w:type="dxa"/>
          </w:tcPr>
          <w:p w:rsidR="00D17AEE" w:rsidRPr="00F24FAD" w:rsidRDefault="008479D5" w:rsidP="008479D5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การประเมินว่าข้อตกลงประกอบด้วย</w:t>
            </w:r>
          </w:p>
        </w:tc>
      </w:tr>
      <w:tr w:rsidR="008479D5" w:rsidRPr="00F24FAD" w:rsidTr="00D17AEE">
        <w:tc>
          <w:tcPr>
            <w:tcW w:w="3960" w:type="dxa"/>
          </w:tcPr>
          <w:p w:rsidR="008479D5" w:rsidRPr="00F24FAD" w:rsidRDefault="008479D5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861" w:type="dxa"/>
          </w:tcPr>
          <w:p w:rsidR="008479D5" w:rsidRPr="00F24FAD" w:rsidRDefault="008479D5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สัญญาเช่าหรือไม่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8479D5" w:rsidP="008479D5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3861" w:type="dxa"/>
          </w:tcPr>
          <w:p w:rsidR="00D17AEE" w:rsidRPr="00F24FAD" w:rsidRDefault="008479D5" w:rsidP="008479D5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เรื่อง สิทธิในส่วนได้เสียจากกองทุนการรื้อถอน </w:t>
            </w:r>
          </w:p>
        </w:tc>
      </w:tr>
      <w:tr w:rsidR="008479D5" w:rsidRPr="00F24FAD" w:rsidTr="00D17AEE">
        <w:tc>
          <w:tcPr>
            <w:tcW w:w="3960" w:type="dxa"/>
          </w:tcPr>
          <w:p w:rsidR="008479D5" w:rsidRPr="00F24FAD" w:rsidRDefault="008479D5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(ปรับปรุง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3861" w:type="dxa"/>
          </w:tcPr>
          <w:p w:rsidR="008479D5" w:rsidRPr="00F24FAD" w:rsidRDefault="004A451D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="008479D5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การบูรณะและการปรับปรุงสภาพแวดล้อม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8479D5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3861" w:type="dxa"/>
          </w:tcPr>
          <w:p w:rsidR="00D17AEE" w:rsidRPr="00F24FAD" w:rsidRDefault="008479D5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งบการเงินระหว่างกาลและการด้อยค่า</w:t>
            </w:r>
          </w:p>
        </w:tc>
      </w:tr>
      <w:tr w:rsidR="008479D5" w:rsidRPr="00F24FAD" w:rsidTr="00D17AEE">
        <w:tc>
          <w:tcPr>
            <w:tcW w:w="3960" w:type="dxa"/>
          </w:tcPr>
          <w:p w:rsidR="008479D5" w:rsidRPr="00F24FAD" w:rsidRDefault="008479D5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3861" w:type="dxa"/>
          </w:tcPr>
          <w:p w:rsidR="008479D5" w:rsidRPr="00F24FAD" w:rsidRDefault="008479D5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8479D5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 </w:t>
            </w:r>
          </w:p>
        </w:tc>
        <w:tc>
          <w:tcPr>
            <w:tcW w:w="3861" w:type="dxa"/>
          </w:tcPr>
          <w:p w:rsidR="00D17AEE" w:rsidRPr="00F24FAD" w:rsidRDefault="008479D5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ข้อจำกัดสินทรัพย์ตามโครงการผลประโยชน์</w:t>
            </w:r>
          </w:p>
        </w:tc>
      </w:tr>
      <w:tr w:rsidR="008479D5" w:rsidRPr="00F24FAD" w:rsidTr="00D17AEE">
        <w:tc>
          <w:tcPr>
            <w:tcW w:w="3960" w:type="dxa"/>
          </w:tcPr>
          <w:p w:rsidR="008479D5" w:rsidRPr="00F24FAD" w:rsidRDefault="008479D5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3861" w:type="dxa"/>
          </w:tcPr>
          <w:p w:rsidR="008479D5" w:rsidRPr="00F24FAD" w:rsidRDefault="008479D5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ข้อกำหนดเงินทุนขั้นต่ำและปฏิสัมพันธ์ของรายการ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3861" w:type="dxa"/>
          </w:tcPr>
          <w:p w:rsidR="00D17AEE" w:rsidRPr="00F24FAD" w:rsidRDefault="008479D5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เหล่านี้ สำหรับมาตรฐานการบัญชี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</w:p>
        </w:tc>
      </w:tr>
      <w:tr w:rsidR="008479D5" w:rsidRPr="00F24FAD" w:rsidTr="00D17AEE">
        <w:tc>
          <w:tcPr>
            <w:tcW w:w="3960" w:type="dxa"/>
          </w:tcPr>
          <w:p w:rsidR="008479D5" w:rsidRPr="00F24FAD" w:rsidRDefault="008479D5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61" w:type="dxa"/>
          </w:tcPr>
          <w:p w:rsidR="008479D5" w:rsidRPr="00F24FAD" w:rsidRDefault="008479D5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เรื่องผลประโยชน์ของพนักงาน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105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 </w:t>
            </w:r>
          </w:p>
        </w:tc>
        <w:tc>
          <w:tcPr>
            <w:tcW w:w="3861" w:type="dxa"/>
          </w:tcPr>
          <w:p w:rsidR="00D17AEE" w:rsidRPr="00F24FAD" w:rsidRDefault="008479D5" w:rsidP="008479D5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เรื่อง การบัญชีสำหรับเงินลงทุนในตราสารหนี้ </w:t>
            </w:r>
          </w:p>
        </w:tc>
      </w:tr>
      <w:tr w:rsidR="008479D5" w:rsidRPr="00F24FAD" w:rsidTr="00D17AEE">
        <w:tc>
          <w:tcPr>
            <w:tcW w:w="3960" w:type="dxa"/>
          </w:tcPr>
          <w:p w:rsidR="008479D5" w:rsidRPr="00F24FAD" w:rsidRDefault="008479D5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61" w:type="dxa"/>
          </w:tcPr>
          <w:p w:rsidR="008479D5" w:rsidRPr="00F24FAD" w:rsidRDefault="008479D5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และตราสารทุน</w:t>
            </w:r>
          </w:p>
        </w:tc>
      </w:tr>
      <w:tr w:rsidR="00D17AEE" w:rsidRPr="00F24FAD" w:rsidTr="00D17AEE">
        <w:tc>
          <w:tcPr>
            <w:tcW w:w="3960" w:type="dxa"/>
          </w:tcPr>
          <w:p w:rsidR="00D17AEE" w:rsidRPr="00F24FAD" w:rsidRDefault="00D17AEE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มาตรฐานการบัญชี ฉบับที่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107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(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ปรับปรุง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2559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3861" w:type="dxa"/>
          </w:tcPr>
          <w:p w:rsidR="00D17AEE" w:rsidRPr="00F24FAD" w:rsidRDefault="008479D5" w:rsidP="008479D5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เรื่อง การแสดงรายการและการเปิดเผยข้อมูลสำหรับ</w:t>
            </w:r>
          </w:p>
        </w:tc>
      </w:tr>
      <w:tr w:rsidR="008479D5" w:rsidRPr="00F24FAD" w:rsidTr="00D17AEE">
        <w:tc>
          <w:tcPr>
            <w:tcW w:w="3960" w:type="dxa"/>
          </w:tcPr>
          <w:p w:rsidR="008479D5" w:rsidRPr="00F24FAD" w:rsidRDefault="008479D5" w:rsidP="00D17AE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61" w:type="dxa"/>
          </w:tcPr>
          <w:p w:rsidR="008479D5" w:rsidRPr="00F24FAD" w:rsidRDefault="008479D5" w:rsidP="00CB76D8">
            <w:pPr>
              <w:jc w:val="thaiDistribute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cs/>
                <w:lang w:val="en-GB" w:eastAsia="en-GB"/>
              </w:rPr>
              <w:t>เครื่องมือทางการเงิน</w:t>
            </w:r>
          </w:p>
        </w:tc>
      </w:tr>
    </w:tbl>
    <w:p w:rsidR="008479D5" w:rsidRPr="00F24FAD" w:rsidRDefault="008479D5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7A5E87" w:rsidRPr="000F5889" w:rsidRDefault="0015531C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="007A5E87"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0F5889" w:rsidRDefault="007A5E87" w:rsidP="007A5E87">
      <w:pPr>
        <w:tabs>
          <w:tab w:val="left" w:pos="540"/>
        </w:tabs>
        <w:autoSpaceDE/>
        <w:autoSpaceDN/>
        <w:ind w:left="540" w:hanging="540"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</w:p>
    <w:p w:rsidR="007A5E87" w:rsidRPr="000F5889" w:rsidRDefault="0015531C" w:rsidP="007A5E87">
      <w:pPr>
        <w:tabs>
          <w:tab w:val="left" w:pos="1080"/>
        </w:tabs>
        <w:autoSpaceDE/>
        <w:autoSpaceDN/>
        <w:ind w:left="540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</w:t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  <w:cs/>
        </w:rPr>
        <w:tab/>
        <w:t>บัญชีกลุ่ม</w:t>
      </w:r>
      <w:r w:rsidR="001D762D" w:rsidRPr="000F5889">
        <w:rPr>
          <w:rFonts w:ascii="Angsana New" w:eastAsia="Times New Roman" w:hAnsi="Angsana New" w:hint="cs"/>
          <w:color w:val="000000"/>
          <w:sz w:val="26"/>
          <w:szCs w:val="26"/>
          <w:cs/>
        </w:rPr>
        <w:t>กิจการ</w:t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- เงินลงทุนในบริษัทย่อย</w:t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  <w:cs/>
        </w:rPr>
        <w:t>และส่วนได้เสียในบริษัทร่วมค้า</w:t>
      </w:r>
    </w:p>
    <w:p w:rsidR="007A5E87" w:rsidRPr="000F5889" w:rsidRDefault="007A5E87" w:rsidP="007A5E87">
      <w:pPr>
        <w:autoSpaceDE/>
        <w:autoSpaceDN/>
        <w:ind w:left="1440" w:hanging="360"/>
        <w:rPr>
          <w:rFonts w:ascii="Angsana New" w:eastAsia="Times New Roman" w:hAnsi="Angsana New"/>
          <w:color w:val="000000"/>
          <w:sz w:val="26"/>
          <w:szCs w:val="26"/>
        </w:rPr>
      </w:pPr>
    </w:p>
    <w:p w:rsidR="007A5E87" w:rsidRPr="000F5889" w:rsidRDefault="007A5E87" w:rsidP="007A5E87">
      <w:pPr>
        <w:tabs>
          <w:tab w:val="left" w:pos="1080"/>
        </w:tabs>
        <w:autoSpaceDE/>
        <w:autoSpaceDN/>
        <w:ind w:left="1440" w:hanging="360"/>
        <w:rPr>
          <w:rFonts w:ascii="Angsana New" w:eastAsia="Times New Roman" w:hAnsi="Angsana New"/>
          <w:color w:val="000000"/>
          <w:sz w:val="26"/>
          <w:szCs w:val="26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)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ab/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บริษัทย่อย</w:t>
      </w:r>
    </w:p>
    <w:p w:rsidR="007A5E87" w:rsidRPr="000F5889" w:rsidRDefault="007A5E87" w:rsidP="007A5E87">
      <w:pPr>
        <w:autoSpaceDE/>
        <w:autoSpaceDN/>
        <w:ind w:left="1440" w:hanging="36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0F5889" w:rsidRDefault="001D762D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bookmarkStart w:id="0" w:name="_Toc249339162"/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>บริษัทย่อยหมายถึงกิจการ(ซึ่งรวมถึงกิจการเฉพาะกิจ) ที่กลุ่มกิจการควบคุม กลุ่มกิจการควบคุมกิจการเมื่อกลุ่มกิจการ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</w:t>
      </w:r>
      <w:bookmarkEnd w:id="0"/>
    </w:p>
    <w:p w:rsidR="007A5E87" w:rsidRPr="000F5889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A70A82" w:rsidRPr="000F5889" w:rsidRDefault="00A70A82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>กลุ่มกิจการบันทึกบัญชีการรวมธุรกิจโดยถือปฏิบัติตามวิธี</w:t>
      </w:r>
      <w:r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ซื้อ</w:t>
      </w: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 xml:space="preserve">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:rsidR="000F5889" w:rsidRPr="000F5889" w:rsidRDefault="000F5889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A70A82" w:rsidRPr="000F5889" w:rsidRDefault="00A70A82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:rsidR="00A70A82" w:rsidRPr="000F5889" w:rsidRDefault="00A70A82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A70A82" w:rsidRPr="000F5889" w:rsidRDefault="00A70A82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:rsidR="00A70A82" w:rsidRPr="000F5889" w:rsidRDefault="00A70A82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A70A82" w:rsidRPr="000F5889" w:rsidRDefault="00A70A82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:rsidR="000F5889" w:rsidRDefault="000F5889">
      <w:pPr>
        <w:autoSpaceDE/>
        <w:autoSpaceDN/>
        <w:rPr>
          <w:rFonts w:ascii="Angsana New" w:hAnsi="Angsana New"/>
          <w:b w:val="0"/>
          <w:bCs w:val="0"/>
          <w:sz w:val="26"/>
          <w:szCs w:val="26"/>
        </w:rPr>
      </w:pPr>
      <w:r>
        <w:rPr>
          <w:rFonts w:ascii="Angsana New" w:hAnsi="Angsana New"/>
          <w:b w:val="0"/>
          <w:bCs w:val="0"/>
          <w:sz w:val="26"/>
          <w:szCs w:val="26"/>
        </w:rPr>
        <w:br w:type="page"/>
      </w:r>
    </w:p>
    <w:p w:rsidR="000F5889" w:rsidRPr="000F5889" w:rsidRDefault="0015531C" w:rsidP="000F5889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="000F5889" w:rsidRPr="000F5889">
        <w:rPr>
          <w:rFonts w:ascii="Angsana New" w:eastAsia="Times New Roman" w:hAnsi="Angsana New"/>
          <w:color w:val="000000"/>
          <w:sz w:val="26"/>
          <w:szCs w:val="26"/>
        </w:rPr>
        <w:tab/>
      </w:r>
      <w:r w:rsidR="000F5889" w:rsidRPr="000F5889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="000F5889"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0F5889" w:rsidRPr="000F5889" w:rsidRDefault="000F5889" w:rsidP="000F5889">
      <w:pPr>
        <w:tabs>
          <w:tab w:val="left" w:pos="540"/>
        </w:tabs>
        <w:autoSpaceDE/>
        <w:autoSpaceDN/>
        <w:ind w:left="540" w:hanging="540"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</w:p>
    <w:p w:rsidR="000F5889" w:rsidRPr="000F5889" w:rsidRDefault="0015531C" w:rsidP="000F5889">
      <w:pPr>
        <w:tabs>
          <w:tab w:val="left" w:pos="1080"/>
        </w:tabs>
        <w:autoSpaceDE/>
        <w:autoSpaceDN/>
        <w:ind w:left="540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0F5889" w:rsidRPr="000F5889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</w:t>
      </w:r>
      <w:r w:rsidR="000F5889" w:rsidRPr="000F5889">
        <w:rPr>
          <w:rFonts w:ascii="Angsana New" w:eastAsia="Times New Roman" w:hAnsi="Angsana New"/>
          <w:color w:val="000000"/>
          <w:sz w:val="26"/>
          <w:szCs w:val="26"/>
          <w:cs/>
        </w:rPr>
        <w:tab/>
        <w:t>บัญชีกลุ่ม</w:t>
      </w:r>
      <w:r w:rsidR="000F5889" w:rsidRPr="000F5889">
        <w:rPr>
          <w:rFonts w:ascii="Angsana New" w:eastAsia="Times New Roman" w:hAnsi="Angsana New" w:hint="cs"/>
          <w:color w:val="000000"/>
          <w:sz w:val="26"/>
          <w:szCs w:val="26"/>
          <w:cs/>
        </w:rPr>
        <w:t>กิจการ</w:t>
      </w:r>
      <w:r w:rsidR="000F5889" w:rsidRPr="000F5889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- เงินลงทุนในบริษัทย่อย</w:t>
      </w:r>
      <w:r w:rsidR="000F5889" w:rsidRPr="000F5889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="000F5889" w:rsidRPr="000F5889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และส่วนได้เสียในบริษัทร่วมค้า </w:t>
      </w:r>
      <w:r w:rsidR="000F5889"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0F5889" w:rsidRPr="000F5889" w:rsidRDefault="000F5889" w:rsidP="000F5889">
      <w:pPr>
        <w:autoSpaceDE/>
        <w:autoSpaceDN/>
        <w:ind w:left="1440" w:hanging="360"/>
        <w:rPr>
          <w:rFonts w:ascii="Angsana New" w:eastAsia="Times New Roman" w:hAnsi="Angsana New"/>
          <w:color w:val="000000"/>
          <w:sz w:val="26"/>
          <w:szCs w:val="26"/>
        </w:rPr>
      </w:pPr>
    </w:p>
    <w:p w:rsidR="000F5889" w:rsidRPr="000F5889" w:rsidRDefault="000F5889" w:rsidP="000F5889">
      <w:pPr>
        <w:tabs>
          <w:tab w:val="left" w:pos="1080"/>
        </w:tabs>
        <w:autoSpaceDE/>
        <w:autoSpaceDN/>
        <w:ind w:left="1440" w:hanging="360"/>
        <w:rPr>
          <w:rFonts w:ascii="Angsana New" w:eastAsia="Times New Roman" w:hAnsi="Angsana New"/>
          <w:color w:val="000000"/>
          <w:sz w:val="26"/>
          <w:szCs w:val="26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)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ab/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บริษัทย่อย</w:t>
      </w:r>
      <w:r w:rsidRPr="000F5889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A70A82" w:rsidRPr="000F5889" w:rsidRDefault="00A70A82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0F5889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>กิจการจะตัด</w:t>
      </w:r>
      <w:bookmarkStart w:id="1" w:name="_Toc249339176"/>
      <w:r w:rsidR="004E3D44"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รายการบัญชีระหว่างกัน</w:t>
      </w:r>
      <w:r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 ยอดคงเหลือ และกำไรที่ยังไม่ได้เกิดขึ้นจริงระหว่าง</w:t>
      </w:r>
      <w:r w:rsidR="004E3D44"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กันในกลุ่ม</w:t>
      </w:r>
      <w:r w:rsidR="001D762D"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กิจการ</w:t>
      </w:r>
      <w:r w:rsidR="004E3D44"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 ขาดทุน</w:t>
      </w:r>
      <w:r w:rsidR="000F5889">
        <w:rPr>
          <w:rFonts w:ascii="Angsana New" w:hAnsi="Angsana New"/>
          <w:b w:val="0"/>
          <w:bCs w:val="0"/>
          <w:sz w:val="26"/>
          <w:szCs w:val="26"/>
          <w:lang w:val="en-GB"/>
        </w:rPr>
        <w:br/>
      </w:r>
      <w:r w:rsidR="004E3D44"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</w:t>
      </w:r>
      <w:r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 นโยบายการบัญชีของบริษัทย่อยได้ถูก</w:t>
      </w:r>
      <w:r w:rsidR="004E3D44"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ปรับปรุง</w:t>
      </w:r>
      <w:r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เพื่อให้สอดคล้อ</w:t>
      </w:r>
      <w:r w:rsidR="001D762D"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งกับนโยบายการบัญชีของกลุ่มกิจการ</w:t>
      </w:r>
    </w:p>
    <w:bookmarkEnd w:id="1"/>
    <w:p w:rsidR="007A5E87" w:rsidRPr="000F5889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</w:p>
    <w:p w:rsidR="007A5E87" w:rsidRPr="000F5889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ในงบการเงินเฉพาะกิจการ 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เงินลงทุนในบริษัทย่อยจะบันทึกบัญชีด้วยราคาทุนหักค่าเผื่อการด้อยค่า ต้นทุนจะมี</w:t>
      </w:r>
      <w:r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การปรับเพื่อสะท้อนการเปลี่ยนแปลงสิ่งตอบแทนที่เกิดขึ้นจาก</w:t>
      </w:r>
      <w:r w:rsidR="004E3D44"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การเปลี่ยนแปลงมูลค่า</w:t>
      </w:r>
      <w:r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สิ่งตอบแทนที่คาดว่าจะ</w:t>
      </w:r>
      <w:r w:rsidR="004E3D44"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ต้องจ่าย</w:t>
      </w:r>
      <w:r w:rsidRPr="000F5889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 </w:t>
      </w:r>
      <w:r w:rsidR="004E661B" w:rsidRPr="000F5889">
        <w:rPr>
          <w:b w:val="0"/>
          <w:bCs w:val="0"/>
          <w:sz w:val="26"/>
          <w:szCs w:val="26"/>
          <w:cs/>
          <w:lang w:val="en-GB"/>
        </w:rPr>
        <w:t>ต้นทุนนั้นจะรวมต้นทุนทางตรงที่เกี่ยวข้องกับการได้มาของเงินลงทุนนี้</w:t>
      </w:r>
    </w:p>
    <w:p w:rsidR="007A5E87" w:rsidRPr="000F5889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</w:p>
    <w:p w:rsidR="007A5E87" w:rsidRPr="000F5889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รายละเอีย</w:t>
      </w:r>
      <w:r w:rsidR="001D762D"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ดของบริษัทย่อยหลักของกลุ่มกิจการ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ได้เปิดเผยไว้ในหมายเหตุประกอบงบการเงินข้อ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30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ก)</w:t>
      </w:r>
    </w:p>
    <w:p w:rsidR="007A5E87" w:rsidRPr="000F5889" w:rsidRDefault="007A5E87" w:rsidP="00943BBD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0F5889" w:rsidRDefault="007A5E87" w:rsidP="007A5E87">
      <w:pPr>
        <w:ind w:left="1440" w:hanging="36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>(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</w:t>
      </w: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 xml:space="preserve">)  </w:t>
      </w: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ab/>
      </w:r>
      <w:r w:rsidR="002F6A2F" w:rsidRPr="000F5889">
        <w:rPr>
          <w:b w:val="0"/>
          <w:bCs w:val="0"/>
          <w:sz w:val="26"/>
          <w:szCs w:val="26"/>
          <w:u w:val="single"/>
          <w:cs/>
        </w:rPr>
        <w:t>การร่วมการงาน</w:t>
      </w:r>
    </w:p>
    <w:p w:rsidR="007A5E87" w:rsidRPr="000F5889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0F5889" w:rsidRDefault="00976CA0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0F5889">
        <w:rPr>
          <w:b w:val="0"/>
          <w:bCs w:val="0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 หรือการร่วมค้า โดยขึ้นอยู่กับสิทธิและภาระผูกพันตามสัญญาของผู้ลงทุนแต่ละราย กลุ่มกิจการได้ประเมินลักษณะของการร่วมการงานที่มีและพิจารณาว่าเป็น การร่วมค้า ซึ่งการร่วมค้ารับรู้เงินลงทุนโดยใช้วิธีส่วนได้เสีย</w:t>
      </w:r>
    </w:p>
    <w:p w:rsidR="007A5E87" w:rsidRPr="000F5889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0F5889" w:rsidRDefault="00183664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0F5889">
        <w:rPr>
          <w:b w:val="0"/>
          <w:bCs w:val="0"/>
          <w:sz w:val="26"/>
          <w:szCs w:val="26"/>
          <w:cs/>
        </w:rPr>
        <w:t>ตามวิธีส่วนได้เสียเงินลงทุนในการร่วมค้ารับรู้เมื่อเริ่มแรกด้วยราคาทุนและปรับปรุงมูลค่าตามบัญชีของเงินลงทุนเพื่อรับรู้ส่วนแบ่งกำไรหรือขาดทุนและการเปลี่ยนแปลงในกำไรขาดทุนเบ็ดเสร็จอื่นของผู้ได้รับการลงทุนตามสัดส่วนที่กลุ่มกิจการมีส่วนได้เสีย หากส่วนแบ่งขาดทุนของกลุ่มกิจการในการร่วมค้ามีจำนวนเท่ากับหรือสูงกว่าส่วนได้เสียของกลุ่มกิจการในการร่วมค้านั้น(ซึ่งรวมถึงส่วนได้เสียระยะยาวใดๆซึ่งโดยเนื้อหาแล้วถือเป็นส่วนหนึ่งของเงินลงทุนสุทธิของกลุ่มกิจการในการร่วมค้านั้น) กลุ่มกิจการจะไม่รับรู้ส่วนแบ่งในขาดทุนที่เกินกว่าส่วนได้เสียของตนในการร่วมค้านั้น</w:t>
      </w:r>
      <w:r w:rsidRPr="000F5889">
        <w:rPr>
          <w:b w:val="0"/>
          <w:bCs w:val="0"/>
          <w:sz w:val="26"/>
          <w:szCs w:val="26"/>
        </w:rPr>
        <w:t xml:space="preserve"> </w:t>
      </w:r>
      <w:r w:rsidRPr="000F5889">
        <w:rPr>
          <w:b w:val="0"/>
          <w:bCs w:val="0"/>
          <w:sz w:val="26"/>
          <w:szCs w:val="26"/>
          <w:cs/>
        </w:rPr>
        <w:t>นอกจากว่ากลุ่มกิจการมีภาระผูกพัน หรือได้จ่ายเงินเพื่อชำระภาระผูกพันแทนการร่วมค้าไปแล้ว</w:t>
      </w:r>
    </w:p>
    <w:p w:rsidR="007A5E87" w:rsidRPr="000F5889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0F5889" w:rsidRDefault="00183664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0F5889">
        <w:rPr>
          <w:b w:val="0"/>
          <w:bCs w:val="0"/>
          <w:sz w:val="26"/>
          <w:szCs w:val="26"/>
          <w:cs/>
        </w:rPr>
        <w:t xml:space="preserve">รายการกำไรที่ยังไม่ได้เกิดขึ้นจริงระหว่างกลุ่มกิจการกับการร่วมค้าจะตัดบัญชีเท่าที่กลุ่มกิจการมีส่วนได้เสียในการร่วมค้านั้น รายการขาดทุนที่ยังไม่ได้เกิดขึ้นจริงก็จะตัดบัญชีในทำนองเดียวกัน </w:t>
      </w:r>
      <w:r w:rsidRPr="000F5889">
        <w:rPr>
          <w:b w:val="0"/>
          <w:bCs w:val="0"/>
          <w:sz w:val="26"/>
          <w:szCs w:val="26"/>
        </w:rPr>
        <w:t xml:space="preserve"> </w:t>
      </w:r>
      <w:r w:rsidRPr="000F5889">
        <w:rPr>
          <w:b w:val="0"/>
          <w:bCs w:val="0"/>
          <w:sz w:val="26"/>
          <w:szCs w:val="26"/>
          <w:cs/>
        </w:rPr>
        <w:t>เว้นแต่รายการนั้นมีหลักฐานว่าสินทรัพย์ที่โอนระหว่างกันเกิดการด้อยค่า การร่วมค้าจะเปลี่ยนนโยบายการบัญชีเท่าที่จำเป็น เพื่อให้สอดคล้องกับนโยบายการบัญชีของกลุ่มกิจการ</w:t>
      </w:r>
    </w:p>
    <w:p w:rsidR="007A5E87" w:rsidRPr="000F5889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4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รายละเอียดของบริษั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ทร่วมค้าหลักได้เปิดเผยไว้ในหมายเหตุประกอบงบการเงินข้อ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ก)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8"/>
          <w:szCs w:val="28"/>
          <w:cs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ind w:left="540" w:hanging="540"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bookmarkStart w:id="2" w:name="_Toc437874728"/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4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  <w:tab/>
        <w:t>การแปลงค่าเงินตราต่างประเทศ</w:t>
      </w:r>
      <w:bookmarkEnd w:id="2"/>
    </w:p>
    <w:p w:rsidR="007A5E87" w:rsidRPr="00F24FAD" w:rsidRDefault="007A5E87" w:rsidP="007A5E87">
      <w:pPr>
        <w:tabs>
          <w:tab w:val="left" w:pos="540"/>
        </w:tabs>
        <w:autoSpaceDE/>
        <w:autoSpaceDN/>
        <w:ind w:left="1080" w:hanging="540"/>
        <w:rPr>
          <w:rFonts w:ascii="Angsana New" w:eastAsia="Times New Roman" w:hAnsi="Angsana New"/>
          <w:color w:val="000000"/>
          <w:sz w:val="26"/>
          <w:szCs w:val="26"/>
        </w:rPr>
      </w:pPr>
    </w:p>
    <w:p w:rsidR="007A5E87" w:rsidRPr="00F24FAD" w:rsidRDefault="007A5E87" w:rsidP="007A5E87">
      <w:pPr>
        <w:pStyle w:val="Header"/>
        <w:tabs>
          <w:tab w:val="clear" w:pos="4320"/>
          <w:tab w:val="clear" w:pos="8640"/>
        </w:tabs>
        <w:autoSpaceDE/>
        <w:autoSpaceDN/>
        <w:ind w:left="1440" w:hanging="36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(ก)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7A5E87" w:rsidRPr="00F24FAD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  <w:lang w:eastAsia="th-TH"/>
        </w:rPr>
      </w:pPr>
    </w:p>
    <w:p w:rsidR="007A5E87" w:rsidRPr="00F24FAD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  <w:lang w:eastAsia="th-TH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  <w:lang w:eastAsia="th-TH"/>
        </w:rPr>
        <w:t>รายการที่รวมในงบการเงินของแต่ละบริษัทในกลุ่ม</w:t>
      </w:r>
      <w:r w:rsidR="00AB61CE">
        <w:rPr>
          <w:rFonts w:ascii="Angsana New" w:hAnsi="Angsana New" w:hint="cs"/>
          <w:b w:val="0"/>
          <w:bCs w:val="0"/>
          <w:sz w:val="26"/>
          <w:szCs w:val="26"/>
          <w:cs/>
          <w:lang w:eastAsia="th-TH"/>
        </w:rPr>
        <w:t>กิจการ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eastAsia="th-TH"/>
        </w:rPr>
        <w:t>ถูกวัดมูลค่าโดยใช้สกุลเงินของสภาพแวดล้อมทาง</w:t>
      </w:r>
      <w:r w:rsidRPr="00F24FAD">
        <w:rPr>
          <w:rFonts w:ascii="Angsana New" w:hAnsi="Angsana New"/>
          <w:b w:val="0"/>
          <w:bCs w:val="0"/>
          <w:spacing w:val="-6"/>
          <w:sz w:val="26"/>
          <w:szCs w:val="26"/>
          <w:cs/>
          <w:lang w:eastAsia="th-TH"/>
        </w:rPr>
        <w:t>เศรษฐกิจหลักที่บริษัทดำเนินงานอยู่ (สกุลเงินที่ใช้ในการดำเนินงาน) งบการเงินรวมแสดงในสกุลเงินบาท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eastAsia="th-TH"/>
        </w:rPr>
        <w:t xml:space="preserve"> ซึ่งเป็น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สกุลเงินที่ใช้ในการดำเนินงานและสกุลเงินที่ใช้นำเสนองบการเงินของบริษัท</w:t>
      </w:r>
    </w:p>
    <w:p w:rsidR="007A5E87" w:rsidRPr="00F24FAD" w:rsidRDefault="007A5E87" w:rsidP="007A5E87">
      <w:pPr>
        <w:autoSpaceDE/>
        <w:autoSpaceDN/>
        <w:ind w:left="1440"/>
        <w:jc w:val="thaiDistribute"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</w:p>
    <w:p w:rsidR="007A5E87" w:rsidRPr="00F24FAD" w:rsidRDefault="007A5E87" w:rsidP="007A5E87">
      <w:pPr>
        <w:pStyle w:val="Header"/>
        <w:tabs>
          <w:tab w:val="clear" w:pos="4320"/>
          <w:tab w:val="clear" w:pos="8640"/>
        </w:tabs>
        <w:autoSpaceDE/>
        <w:autoSpaceDN/>
        <w:ind w:left="1440" w:hanging="36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(ข)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ab/>
        <w:t>รายการและยอดคงเหลือ</w:t>
      </w:r>
    </w:p>
    <w:p w:rsidR="007A5E87" w:rsidRPr="00F24FAD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  <w:lang w:eastAsia="th-TH"/>
        </w:rPr>
      </w:pPr>
    </w:p>
    <w:p w:rsidR="007A5E87" w:rsidRPr="00F24FAD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</w:t>
      </w:r>
      <w:r w:rsidRPr="00F24FAD">
        <w:rPr>
          <w:rFonts w:ascii="Angsana New" w:hAnsi="Angsana New"/>
          <w:b w:val="0"/>
          <w:bCs w:val="0"/>
          <w:sz w:val="26"/>
          <w:szCs w:val="26"/>
        </w:rPr>
        <w:br/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</w:t>
      </w:r>
      <w:r w:rsidRPr="00F24FAD">
        <w:rPr>
          <w:rFonts w:ascii="Angsana New" w:hAnsi="Angsana New"/>
          <w:b w:val="0"/>
          <w:bCs w:val="0"/>
          <w:sz w:val="26"/>
          <w:szCs w:val="26"/>
        </w:rPr>
        <w:br/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</w:t>
      </w:r>
      <w:r w:rsidR="004E3D44" w:rsidRPr="00F24FAD">
        <w:rPr>
          <w:rFonts w:ascii="Angsana New" w:hAnsi="Angsana New"/>
          <w:b w:val="0"/>
          <w:bCs w:val="0"/>
          <w:sz w:val="26"/>
          <w:szCs w:val="26"/>
          <w:cs/>
        </w:rPr>
        <w:t>ด้วยอัตราแลกเปลี่ยน ณ วันสิ้นปี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ได้บันทึกไว้ในกำไรหรือขาดทุน </w:t>
      </w:r>
    </w:p>
    <w:p w:rsidR="007A5E87" w:rsidRPr="00F24FAD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  <w:lang w:eastAsia="th-TH"/>
        </w:rPr>
      </w:pPr>
    </w:p>
    <w:p w:rsidR="007A5E87" w:rsidRPr="00F24FAD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  <w:lang w:eastAsia="th-TH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7A5E87" w:rsidRPr="00F24FAD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sz w:val="26"/>
          <w:szCs w:val="26"/>
          <w:lang w:eastAsia="th-TH"/>
        </w:rPr>
      </w:pPr>
    </w:p>
    <w:p w:rsidR="007A5E87" w:rsidRPr="00F24FAD" w:rsidRDefault="0015531C" w:rsidP="007A5E87">
      <w:pPr>
        <w:autoSpaceDE/>
        <w:autoSpaceDN/>
        <w:ind w:left="1080" w:hanging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5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เงินสดและรายการเทียบเท่าเงินสด</w:t>
      </w:r>
    </w:p>
    <w:p w:rsidR="007A5E87" w:rsidRPr="00F24FAD" w:rsidRDefault="007A5E87" w:rsidP="007A5E87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เงินสดและรายการเทียบเท่าเงินสดหมายรวมถึงเงินสดในมือ</w:t>
      </w:r>
      <w:r w:rsidR="004D61F9"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เงินฝากธนาคารประเภทจ่ายคืนเมื่อทวงถาม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6539B5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และ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รวมและงบแสดงฐานะการเงินเฉพาะบริษัท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 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15531C" w:rsidP="007A5E87">
      <w:pPr>
        <w:ind w:left="1080" w:hanging="5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bookmarkStart w:id="3" w:name="_Toc437874730"/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6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  <w:tab/>
        <w:t>ลูกหนี้การค้า</w:t>
      </w:r>
      <w:bookmarkEnd w:id="3"/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ซึ่งประมาณจากการสอบทานยอดคงเหลือ ณ วันสิ้นงวด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หนี้สูญที่เกิดขึ้นจะรับรู้ไว้ในกำไรหรือขาดทุนโดย</w:t>
      </w:r>
      <w:r w:rsidRPr="00F24FAD">
        <w:rPr>
          <w:rFonts w:ascii="Angsana New" w:hAnsi="Angsana New"/>
          <w:b w:val="0"/>
          <w:bCs w:val="0"/>
          <w:sz w:val="26"/>
          <w:szCs w:val="26"/>
        </w:rPr>
        <w:br/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ถือเป็นส่วนหนึ่งของค่าใช้จ่า</w:t>
      </w:r>
      <w:r w:rsidR="004D61F9" w:rsidRPr="00F24FAD">
        <w:rPr>
          <w:rFonts w:ascii="Angsana New" w:hAnsi="Angsana New"/>
          <w:b w:val="0"/>
          <w:bCs w:val="0"/>
          <w:sz w:val="26"/>
          <w:szCs w:val="26"/>
          <w:cs/>
        </w:rPr>
        <w:t>ยในการขาย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F24FAD" w:rsidRDefault="0015531C" w:rsidP="007A5E87">
      <w:pPr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7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สินค้าคงเหลือ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  <w:t>ถัวเฉลี่ย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ถ่วงน้ำหนัก ต้นทุนของการซื้อประกอบด้วย ราคาซื้อ</w:t>
      </w:r>
      <w:r w:rsidR="004D61F9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และค่าใช้จ่ายที่เกี่ยวข้องโดยตรงกับการซื้อสินค้านั้น</w:t>
      </w:r>
      <w:r w:rsidR="004D61F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เช่น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ค่าอากรขาเข้าและค่าขนส่ง</w:t>
      </w:r>
      <w:r w:rsidR="0013536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หักด้วยส่วนลด</w:t>
      </w:r>
      <w:r w:rsidR="00135361"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ที่เกี่ยวข้องทั้งหมด ส่วนยอมให้หรือเงินที่ได้รับคืน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ต้นทุนของสินค้าสำเร็จรูปและงานระหว่างทำประกอบด้วยค่าวัตถุดิบ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(หัวแร่สังกะสีซัลไฟด์ และแร่สังกะสีซิลิเกต) ค่าแรงทางตรง ค่าใช้จ่ายอื่นทางตรง และค่าโสหุ้ยในการผลิตซึ่งปันส่วน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</w:t>
      </w:r>
      <w:r w:rsidR="00FB24B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ตามปกติ</w:t>
      </w:r>
      <w:r w:rsidR="004D61F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ธุรกิจหัก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ด้วยค่าใช้จ่ายที่จำเป็นเพื่อให้สินค้านั้นสำเร็จรูปรวมถ</w:t>
      </w:r>
      <w:r w:rsidR="00AB61CE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ึงค่าใช้จ่ายในการขาย 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บันทึกบัญชีค่าเผื่อการลดมูลค่าของสินค้าเก่า ล้าสมัย หรือเสื่อมคุณภาพเท่าที่จำเป็น 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อะไหล่และวัสดุสิ้นเปลืองแสดงในราคาทุน</w:t>
      </w:r>
      <w:r w:rsidR="00AB61CE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ถัวเฉลี่ยถ่วงน้ำหนัก 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มีการพิจารณาตั้งค่าเผื่อสำหรับสินค้าล้าสมัย สินค้าหมุนเวียนช้าและสินค้าเสื่อมสภาพ โดยการสอบทานยอดสินค้าคงเหลือ ณ วันสิ้นปี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8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</w:r>
      <w:r w:rsidR="00F649B3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เงินลงทุน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AB61CE" w:rsidP="007A5E87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จัดประเภทเงินลงทุนที่นอกเหนือจากเงินลงทุนในบริษัทย่อยและบริษัทร่วม และส่วนได้เสียในกิจการร่วมค้า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เป็น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4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ประเภท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คือ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4D61F9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="004D61F9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t>)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เงินลงทุนเพื่อค้า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4D61F9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4D61F9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t>)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เงินลงทุนที่ถือไว้จนครบกำหนด </w:t>
      </w:r>
      <w:r w:rsidR="00943BB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4D61F9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3</w:t>
      </w:r>
      <w:r w:rsidR="004D61F9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t>)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เงินลงทุนเผื่อขาย และ</w:t>
      </w:r>
      <w:r w:rsidR="00943BB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4D61F9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4</w:t>
      </w:r>
      <w:r w:rsidR="004D61F9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t>)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เงินลงทุนทั่วไป 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</w:t>
      </w:r>
      <w:r w:rsidR="007A5E8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br/>
        <w:t xml:space="preserve">เงินลงทุน ณ เวลาลงทุนและทบทวนการจัดประเภทเป็นระยะ </w:t>
      </w:r>
    </w:p>
    <w:p w:rsidR="007A5E87" w:rsidRPr="00F24FAD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pStyle w:val="ListParagraph"/>
        <w:ind w:left="1440" w:hanging="3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(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)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ab/>
      </w:r>
      <w:r w:rsidRPr="00F24FAD">
        <w:rPr>
          <w:rFonts w:ascii="Angsana New" w:hAnsi="Angsana New"/>
          <w:b w:val="0"/>
          <w:bCs w:val="0"/>
          <w:color w:val="000000"/>
          <w:spacing w:val="-6"/>
          <w:sz w:val="26"/>
          <w:szCs w:val="26"/>
          <w:cs/>
        </w:rPr>
        <w:t>เงินลงทุนเพื่อค้า คือ เงินลงทุนเพื่อจุดมุ่งหมายหลักในการหากำไรจากการเปลี่ยนแปลงราคาในช่วงเวลาสั้น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และแสดงรวมไว้ในสินทรัพย์หมุนเวียน    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ind w:left="1440"/>
        <w:jc w:val="thaiDistribute"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</w:p>
    <w:p w:rsidR="007A5E87" w:rsidRPr="00F24FAD" w:rsidRDefault="007A5E87" w:rsidP="007A5E87">
      <w:pPr>
        <w:pStyle w:val="ListParagraph"/>
        <w:ind w:left="1440" w:hanging="3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(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)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ab/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จนครบกำหนดได้แสดงรวมไว้ในสินทรัพย์ไม่หมุนเวียน เว้นแต่จะครบกำหนดภายใน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12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เดือนนับแต่วันสิ้นรอบระยะเวลารายงานก็จะแสดงไว้ในสินทรัพย์หมุนเวียน</w:t>
      </w:r>
    </w:p>
    <w:p w:rsidR="007A5E87" w:rsidRPr="00F24FAD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cs/>
        </w:rPr>
      </w:pPr>
    </w:p>
    <w:p w:rsidR="007A5E87" w:rsidRPr="00F24FAD" w:rsidRDefault="007A5E87" w:rsidP="007A5E87">
      <w:pPr>
        <w:pStyle w:val="ListParagraph"/>
        <w:ind w:left="1440" w:hanging="3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(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3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)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ab/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เงินลงทุนเผื่อขาย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12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:rsidR="007A5E87" w:rsidRPr="00F24FAD" w:rsidRDefault="007A5E87" w:rsidP="007A5E87">
      <w:pPr>
        <w:ind w:left="14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tabs>
          <w:tab w:val="left" w:pos="900"/>
        </w:tabs>
        <w:ind w:left="1440" w:hanging="36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4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)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8</w:t>
      </w:r>
      <w:r w:rsidR="00713A00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เงินลงทุน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เงินลงทุนทั้ง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4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br/>
        <w:t>ซึ่งเงินลงทุนนั้นรวมทั้งค่าใช้จ่ายในการทำรายการ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การซื้อและขายเงินลงทุนจะบันทึกบัญชี ณ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วันที่</w:t>
      </w:r>
      <w:r w:rsidR="00AB61CE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ซื้อขายซึ่งเป็นวันที่กลุ่ม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ตกลงที่จะซื้อหรือขายเงินลงทุน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ต้นทุนของเงินลงทุนให้รวมไปถึงต้นทุนการจัดทำรายการ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AB61CE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จะทดสอบการด้อยค่าของเงินลงทุน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เมื่อมีข้อบ่งชี้ว่าเงินลงทุนนั้นอาจมีการด้อยค่าเกิดขึ้น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หากราคาตามบัญชี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ของ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br/>
        <w:t>เงินลงทุนสูงกว่ามูลค่าที่คาดว่าจะได้รับคืน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จะบันทึกรายการขาดทุนจากการด้อยค่ารวมไว้ในกำไรหรือขาดทุน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ในการจำหน่ายเงินลงทุนผลต่างระหว่าง</w:t>
      </w:r>
      <w:r w:rsidR="00557518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มูลค่ายุติธรรม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ผลตอบแทนสุทธิที่ได้รับจากการจำหน่ายเมื่อเปรียบเทียบกับราคาตามบัญชี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ของเงินลงทุนนั้นจะบันทึกรวมอยู่ในกำไรหรือขาดทุน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9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ที่ดิน อาคาร</w:t>
      </w:r>
      <w:r w:rsidR="00557518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และอุปกรณ์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ที่ดิน อาคารและอุปกรณ์ บันทึกด้วยราคาทุนซึ่งคำนวณจากราคาซื้อสินทรัพย์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ทั้งที่เป็นเงินสดและจำนวนเทียบเท่าเงินสด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บวกค่าใช้จ่ายที่เกิดขึ้นในการทำให้สินทรัพย์นั้นอยู่ในสถานที่และในสภาพที่พร้อมจะใช้งานได้ตามวัตถุประสงค์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สำหรับสิน</w:t>
      </w:r>
      <w:r w:rsidR="00AB61CE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ทรัพย์ที่กลุ่มกิจการ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สร้างขึ้นเอง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ราคาทุนของสิ่งก่อสร้างประกอบด้วย ค่าวัสดุ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ค่าแรงงานทางตรง และค่าใช้จ่ายอื่นที่เกี่ยวข้องกับการก่อสร้าง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ซึ่งสามารถปันส่วนให้กับสินทรัพย์นั้นได้อย่างเป็นระบบ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สินทรัพย์ทุกประเภทแสดงในงบแสดงฐานะการเงินด้วยราคาทุนหักค่าเสื่อมราคาสะสม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ยกเว้นที่ดินซึ่งไม่ได้คำนวณค่าเสื่อมราคา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ค่าเสื่อมราคาคำนวณด้วยวิธีเส้นตรงเพื่อตัดจำหน่ายราคาทุนของสินทรัพย์แต่ละประเภทยกเว้นที่ดิน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หรือปรับมูลค่าของสินทรัพย์ให้เท่ากับมูลค่าซากของสินทรัพย์เหล่านั้นตลอดอายุการใช้งานโดยประมาณดังต่อไปนี้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tbl>
      <w:tblPr>
        <w:tblW w:w="9462" w:type="dxa"/>
        <w:tblInd w:w="96" w:type="dxa"/>
        <w:tblLook w:val="04A0" w:firstRow="1" w:lastRow="0" w:firstColumn="1" w:lastColumn="0" w:noHBand="0" w:noVBand="1"/>
      </w:tblPr>
      <w:tblGrid>
        <w:gridCol w:w="6942"/>
        <w:gridCol w:w="2520"/>
      </w:tblGrid>
      <w:tr w:rsidR="007A5E87" w:rsidRPr="00F24FAD" w:rsidTr="005953FE">
        <w:tc>
          <w:tcPr>
            <w:tcW w:w="6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7A5E87" w:rsidP="005953FE">
            <w:pPr>
              <w:autoSpaceDE/>
              <w:autoSpaceDN/>
              <w:ind w:left="98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E87" w:rsidRPr="00F24FAD" w:rsidRDefault="007A5E87" w:rsidP="00943BBD">
            <w:pPr>
              <w:autoSpaceDE/>
              <w:autoSpaceDN/>
              <w:ind w:left="-108" w:right="-108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ปี</w:t>
            </w:r>
          </w:p>
        </w:tc>
      </w:tr>
      <w:tr w:rsidR="007A5E87" w:rsidRPr="00F24FAD" w:rsidTr="005953FE">
        <w:tc>
          <w:tcPr>
            <w:tcW w:w="6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7A5E87" w:rsidP="005953FE">
            <w:pPr>
              <w:autoSpaceDE/>
              <w:autoSpaceDN/>
              <w:ind w:left="98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15531C" w:rsidP="00943BBD">
            <w:pPr>
              <w:autoSpaceDE/>
              <w:autoSpaceDN/>
              <w:ind w:left="1080" w:right="-108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7A5E8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7A5E87" w:rsidRPr="00F24FAD" w:rsidTr="005953FE">
        <w:tc>
          <w:tcPr>
            <w:tcW w:w="6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7A5E87" w:rsidP="005953FE">
            <w:pPr>
              <w:autoSpaceDE/>
              <w:autoSpaceDN/>
              <w:ind w:left="98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15531C" w:rsidP="00943BBD">
            <w:pPr>
              <w:autoSpaceDE/>
              <w:autoSpaceDN/>
              <w:ind w:left="1080" w:right="-108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7A5E8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7A5E87" w:rsidRPr="00F24FAD" w:rsidTr="005953FE">
        <w:tc>
          <w:tcPr>
            <w:tcW w:w="6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7A5E87" w:rsidP="005953FE">
            <w:pPr>
              <w:autoSpaceDE/>
              <w:autoSpaceDN/>
              <w:ind w:left="98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เครื่องจักรและเครื่องมือหนัก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7A5E87" w:rsidP="00943BBD">
            <w:pPr>
              <w:autoSpaceDE/>
              <w:autoSpaceDN/>
              <w:ind w:left="1080" w:right="-108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7A5E87" w:rsidRPr="00F24FAD" w:rsidTr="005953FE">
        <w:tc>
          <w:tcPr>
            <w:tcW w:w="6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7A5E87" w:rsidP="005953FE">
            <w:pPr>
              <w:autoSpaceDE/>
              <w:autoSpaceDN/>
              <w:ind w:left="98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อุปกรณ์ เครื่องตกแต่งและติดตั้ง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15531C" w:rsidP="00943BBD">
            <w:pPr>
              <w:autoSpaceDE/>
              <w:autoSpaceDN/>
              <w:ind w:left="1080" w:right="-108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479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7A5E87" w:rsidRPr="00F24FAD" w:rsidTr="005953FE">
        <w:tc>
          <w:tcPr>
            <w:tcW w:w="6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7A5E87" w:rsidP="005953FE">
            <w:pPr>
              <w:autoSpaceDE/>
              <w:autoSpaceDN/>
              <w:ind w:left="984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E87" w:rsidRPr="00F24FAD" w:rsidRDefault="0015531C" w:rsidP="00943BBD">
            <w:pPr>
              <w:autoSpaceDE/>
              <w:autoSpaceDN/>
              <w:ind w:left="1080" w:right="-108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</w:p>
        </w:tc>
      </w:tr>
    </w:tbl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ินทรัพย์เพื่อการฟื้นฟูสภาพเหมืองและบ่อกากแร่ตัดค่าเสื่อมราคาตามหน่วยที่ทำการผลิตเทียบสัดส่วนกับปริมาตรบรรจุของบ่อกากแร่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การปรับปรุงมูลค่าคงเหลือและอายุการให้ประโยชน์ของสินทรัพย์จะมีการพิจารณาทบทวนและปรับปรุงให้เหมาะสมทุกสิ้นรอบรอบระยะเวลารายงาน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0F5889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18"/>
          <w:szCs w:val="18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9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ที่ดิน อาคาร</w:t>
      </w:r>
      <w:r w:rsidR="00557518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และอุปกรณ์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0F5889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18"/>
          <w:szCs w:val="18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มูลค่าตามบัญชีจะถูกปรับลดให้เท่ากับมูลค่าที่คาดว่าจะได้รับคืนทันที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</w:p>
    <w:p w:rsidR="007A5E87" w:rsidRPr="000F5889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18"/>
          <w:szCs w:val="18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การซ่อมแซมและบำรุงรักษาจะรับรู้ในกำไรหรือขาดทุนระหว่างงวดบัญชีที่เกิดรายการนั้น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ต้นทุนของการปรับปรุงให้ดีขึ้น</w:t>
      </w:r>
      <w:r w:rsidR="000F5889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</w:t>
      </w:r>
      <w:r w:rsidR="00AB61CE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นจะทำให้กลุ่มกิจการ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ได้ประโยชน์กลับคืนมามากกว่าการใช้ประโยชน์โดยไม่มีการปรับปรุง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ินทรัพย์ที่ได้มาจากการปรับปรุงหลักจะตัดค่าเสื่อมราคาตลอดอายุการให้ประโยชน์ที่เหลืออยู่ของสินทรัพย์ที่เกี่ยวข้อง</w:t>
      </w:r>
      <w:r w:rsidR="00557518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ายการกำไรและขาดทุนจากการจำหน่ายคำนวณโดยเปรียบเทียบจากสิ่งตอบแทนสุทธิที่ได้รับจากการจำหน่ายสินทรัพย์กับราคาตามบัญชีและจะรับรู้บัญชีผลกำไรหรือขาดทุนไว้ในกำไรหรือขาดทุน</w:t>
      </w:r>
    </w:p>
    <w:p w:rsidR="007A5E87" w:rsidRPr="000F5889" w:rsidRDefault="007A5E87" w:rsidP="007A5E87">
      <w:pPr>
        <w:tabs>
          <w:tab w:val="left" w:pos="540"/>
        </w:tabs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18"/>
          <w:szCs w:val="18"/>
          <w:cs/>
          <w:lang w:val="en-GB"/>
        </w:rPr>
      </w:pPr>
    </w:p>
    <w:p w:rsidR="00AF5BB3" w:rsidRPr="000F5889" w:rsidRDefault="0015531C" w:rsidP="007A5E87">
      <w:pPr>
        <w:autoSpaceDE/>
        <w:autoSpaceDN/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AF5BB3" w:rsidRPr="000F5889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10</w:t>
      </w:r>
      <w:r w:rsidR="00AF5BB3" w:rsidRPr="000F5889">
        <w:rPr>
          <w:rFonts w:ascii="Angsana New" w:eastAsia="Times New Roman" w:hAnsi="Angsana New"/>
          <w:color w:val="000000"/>
          <w:sz w:val="26"/>
          <w:szCs w:val="26"/>
        </w:rPr>
        <w:tab/>
      </w:r>
      <w:r w:rsidR="00AF5BB3" w:rsidRPr="000F5889">
        <w:rPr>
          <w:rFonts w:ascii="Angsana New" w:hAnsi="Angsana New"/>
          <w:sz w:val="26"/>
          <w:szCs w:val="26"/>
          <w:cs/>
        </w:rPr>
        <w:t>สินทรัพย์ไม่มีตัวตน</w:t>
      </w:r>
    </w:p>
    <w:p w:rsidR="00AF5BB3" w:rsidRPr="000F5889" w:rsidRDefault="00AF5BB3" w:rsidP="000F5889">
      <w:pPr>
        <w:tabs>
          <w:tab w:val="left" w:pos="540"/>
        </w:tabs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18"/>
          <w:szCs w:val="18"/>
          <w:lang w:val="en-GB"/>
        </w:rPr>
      </w:pPr>
    </w:p>
    <w:p w:rsidR="00AF5BB3" w:rsidRPr="000F5889" w:rsidRDefault="00AF5BB3" w:rsidP="000F5889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u w:val="single"/>
        </w:rPr>
      </w:pPr>
      <w:r w:rsidRPr="000F5889">
        <w:rPr>
          <w:rFonts w:ascii="Angsana New" w:hAnsi="Angsana New"/>
          <w:b w:val="0"/>
          <w:bCs w:val="0"/>
          <w:sz w:val="26"/>
          <w:szCs w:val="26"/>
          <w:u w:val="single"/>
          <w:cs/>
        </w:rPr>
        <w:t>ใบอนุญาตประกอบกิจการพลังงาน</w:t>
      </w:r>
    </w:p>
    <w:p w:rsidR="00AF5BB3" w:rsidRPr="000F5889" w:rsidRDefault="00AF5BB3" w:rsidP="000F5889">
      <w:pPr>
        <w:ind w:left="1080"/>
        <w:jc w:val="thaiDistribute"/>
        <w:rPr>
          <w:rFonts w:ascii="Angsana New" w:hAnsi="Angsana New"/>
          <w:b w:val="0"/>
          <w:bCs w:val="0"/>
          <w:sz w:val="18"/>
          <w:szCs w:val="18"/>
        </w:rPr>
      </w:pPr>
    </w:p>
    <w:p w:rsidR="00AF5BB3" w:rsidRPr="000F5889" w:rsidRDefault="00AF5BB3" w:rsidP="000F5889">
      <w:pPr>
        <w:autoSpaceDE/>
        <w:autoSpaceDN/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>ใบอนุญาตประกอบกิจการพลังงานที่ได้มาจากการ</w:t>
      </w:r>
      <w:r w:rsidR="00A1076D">
        <w:rPr>
          <w:rFonts w:ascii="Angsana New" w:hAnsi="Angsana New" w:hint="cs"/>
          <w:b w:val="0"/>
          <w:bCs w:val="0"/>
          <w:sz w:val="26"/>
          <w:szCs w:val="26"/>
          <w:cs/>
        </w:rPr>
        <w:t>ซื้อ</w:t>
      </w: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>ธุรกิจ จะรับรู้ด้วยมูลค่ายุติธรรม ณ วัน</w:t>
      </w:r>
      <w:r w:rsidR="00A1076D">
        <w:rPr>
          <w:rFonts w:ascii="Angsana New" w:hAnsi="Angsana New" w:hint="cs"/>
          <w:b w:val="0"/>
          <w:bCs w:val="0"/>
          <w:sz w:val="26"/>
          <w:szCs w:val="26"/>
          <w:cs/>
        </w:rPr>
        <w:t>ซื้อ</w:t>
      </w: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 xml:space="preserve">ธุรกิจ ใบอนุญาตประกอบกิจการพลังงานมีอายุการให้ประโยชน์ที่ทราบได้แน่นอน และแสดงราคาด้วยราคาทุนหักค่าตัดจำหน่ายสะสม </w:t>
      </w:r>
      <w:r w:rsidRPr="000F5889">
        <w:rPr>
          <w:rFonts w:ascii="Angsana New" w:hAnsi="Angsana New"/>
          <w:b w:val="0"/>
          <w:bCs w:val="0"/>
          <w:sz w:val="26"/>
          <w:szCs w:val="26"/>
        </w:rPr>
        <w:br/>
      </w: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 xml:space="preserve">การตัดจำหน่ายคำนวณโดยใช้วิธีผลรวมจำนวนปีตลอดอายุประมาณการให้ประโยชน์ภายในระยะเวลา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</w:t>
      </w:r>
      <w:r w:rsidRPr="000F5889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0F5889">
        <w:rPr>
          <w:rFonts w:ascii="Angsana New" w:hAnsi="Angsana New"/>
          <w:b w:val="0"/>
          <w:bCs w:val="0"/>
          <w:sz w:val="26"/>
          <w:szCs w:val="26"/>
          <w:cs/>
        </w:rPr>
        <w:t>ปี</w:t>
      </w:r>
    </w:p>
    <w:p w:rsidR="00AF5BB3" w:rsidRPr="000F5889" w:rsidRDefault="00AF5BB3" w:rsidP="000F5889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18"/>
          <w:szCs w:val="18"/>
          <w:lang w:val="en-GB"/>
        </w:rPr>
      </w:pPr>
    </w:p>
    <w:p w:rsidR="007A5E87" w:rsidRPr="000F5889" w:rsidRDefault="0015531C" w:rsidP="007A5E87">
      <w:pPr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11</w:t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  <w:cs/>
        </w:rPr>
        <w:t>ค่าใช้จ่ายในการสำรวจและได้มาซึ่งแหล่งแร่</w:t>
      </w:r>
      <w:r w:rsidR="007A5E87" w:rsidRPr="000F5889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</w:p>
    <w:p w:rsidR="007A5E87" w:rsidRPr="000F5889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18"/>
          <w:szCs w:val="18"/>
        </w:rPr>
      </w:pPr>
    </w:p>
    <w:p w:rsidR="007A5E87" w:rsidRPr="000F5889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่าใช้จ่ายในการสำรวจจะถูกตั้งพักไว้ในบัญชีโดยแบ่งแยกตามแต่ละพื้นที่ที่จะก่อให้เกิดประโยชน์และใช้หลักผลความสำเร็จในการบันทึกบัญชีเพื่อปรับค่าใช้จ่ายดังกล่าว</w:t>
      </w:r>
      <w:r w:rsidRPr="000F5889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</w:p>
    <w:p w:rsidR="007A5E87" w:rsidRPr="000F5889" w:rsidRDefault="007A5E87" w:rsidP="007A5E87">
      <w:pPr>
        <w:tabs>
          <w:tab w:val="left" w:pos="540"/>
        </w:tabs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18"/>
          <w:szCs w:val="18"/>
          <w:cs/>
        </w:rPr>
      </w:pPr>
    </w:p>
    <w:p w:rsidR="007A5E87" w:rsidRPr="000F5889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่าใช้จ่ายในการสำรวจจะถูกบันทึกในงบแสดงฐานะการเงินเมื่อเข้าเงื่อนไขข้อใดข้อหนึ่งหรือทั้งสองข้อ</w:t>
      </w:r>
      <w:r w:rsidRPr="000F5889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0F5889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ดังต่อไปนี้</w:t>
      </w:r>
    </w:p>
    <w:p w:rsidR="007A5E87" w:rsidRPr="000F5889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18"/>
          <w:szCs w:val="18"/>
        </w:rPr>
      </w:pPr>
    </w:p>
    <w:p w:rsidR="007A5E87" w:rsidRPr="000F5889" w:rsidRDefault="007A5E87" w:rsidP="007A5E87">
      <w:pPr>
        <w:tabs>
          <w:tab w:val="left" w:pos="1440"/>
        </w:tabs>
        <w:autoSpaceDE/>
        <w:autoSpaceDN/>
        <w:ind w:left="1440" w:hanging="36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-</w:t>
      </w:r>
      <w:r w:rsidRPr="000F5889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0F5889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ค่าใช้จ่ายที่เกิดขึ้นคาดว่าจะได้รับคืนตลอดที่การพัฒนายังคงประสบผลสำเร็จ</w:t>
      </w:r>
      <w:r w:rsidRPr="000F5889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0F5889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และยังสามารถหาผลประโยชน์ได้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ในพื้นที่</w:t>
      </w:r>
      <w:r w:rsidR="00943BB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ที่ก่อให้เกิดประโยชน์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หรือโดยการจำหน่ายพื้นที่ที่ก่อให้เกิดประโยชน์และ/ หรือ</w:t>
      </w:r>
    </w:p>
    <w:p w:rsidR="007A5E87" w:rsidRPr="00943BBD" w:rsidRDefault="007A5E87" w:rsidP="00943BBD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18"/>
          <w:szCs w:val="18"/>
        </w:rPr>
      </w:pPr>
    </w:p>
    <w:p w:rsidR="007A5E87" w:rsidRPr="000F5889" w:rsidRDefault="007A5E87" w:rsidP="007A5E87">
      <w:pPr>
        <w:tabs>
          <w:tab w:val="left" w:pos="1440"/>
        </w:tabs>
        <w:autoSpaceDE/>
        <w:autoSpaceDN/>
        <w:ind w:left="1440" w:hanging="36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-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ab/>
      </w:r>
      <w:r w:rsidRPr="000F5889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cs/>
        </w:rPr>
        <w:t>การสำรวจในพื้นที่ที่ก่อให้เกิดประโยชน์ยังไม่ถึงขั้นที่จะประเมินได้อย่างสมเหตุสมผลว่ามีแร่อยู่หรือมีมูลค่า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ที่คาดว่าจะได้รับคืนทางเศรษฐกิจและการสำรวจยังคงดำเนินอยู่ในพื้นที่ที่ก่อให้เกิดประโยชน์</w:t>
      </w:r>
    </w:p>
    <w:p w:rsidR="007A5E87" w:rsidRPr="000F5889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18"/>
          <w:szCs w:val="18"/>
        </w:rPr>
      </w:pPr>
    </w:p>
    <w:p w:rsidR="007A5E87" w:rsidRPr="000F5889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่าใช้จ่ายที่ไม่เป็นไปตามนโยบายดังกล่าวข้างต้นจะทำการตัดจำหน่ายหรือพิจารณาตั้งสำรองเป็นค่าใช้จ่ายตามความเห็นของผู้บริหารว่าค่าใช้จ่ายดังกล่าวจะไม่สามารถได้รับคืน</w:t>
      </w:r>
    </w:p>
    <w:p w:rsidR="007A5E87" w:rsidRPr="000F5889" w:rsidRDefault="007A5E87" w:rsidP="007A5E87">
      <w:pPr>
        <w:tabs>
          <w:tab w:val="left" w:pos="540"/>
        </w:tabs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18"/>
          <w:szCs w:val="18"/>
        </w:rPr>
      </w:pPr>
    </w:p>
    <w:p w:rsidR="007A5E87" w:rsidRPr="00F24FAD" w:rsidRDefault="00AB61CE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เมื่อกลุ่มกิจการ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เริ่มพัฒนาและดำเนินการผลิต  ค่าใช้จ่ายในการสำรวจดังกล่าวจะถูกตัดจำหน่ายตามวิธีเส้นตรงตลอดอายุทางเศรษฐกิจที่คาดว่าจะได้รับประโยชน์ สำหรับค่าธรรมเนียมสัมปทานเหมืองแร่และค่าใช้จ่ายในการได้มาซึ่งแหล่งแร่ มีอายุการให้ประโยชน์โดยประมาณ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-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16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ปี และจะถูกตัดจำหน่ายตามอายุการให้ประโยชน์หรืออายุของเหมืองแร่แล้วแต่อันใดจะถึงกำหนดก่อน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นโยบายการบัญชีที่สำคัญ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ค่าฟื้นฟูสิ่งแวดล้อม ค่าประกันความเสี่ยงต่อสิ่งแวดล้อม และ ค่าใช้จ่ายเพื่อการบูรณะสภาพแวดล้อม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ตามเงื่อนไขในสัมปทานการทำเหมือง</w:t>
      </w:r>
      <w:r w:rsidR="00345715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และผลิตแร่ได้กำหนดให้กลุ่ม</w:t>
      </w:r>
      <w:r w:rsidR="00345715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ต้องฟื้นฟูปรับสภาพพื้นที่บริเวณที่ทำเหมือง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และ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br/>
        <w:t>ผลิตแร่ให้กลับสู่สภาพเดิม กลุ่ม</w:t>
      </w:r>
      <w:r w:rsidR="00345715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ับรู้ประมาณการสำหรับการฟื้นฟูและค่าประกันความเสี่ยงต่อสภาพแวดล้อมที่คาดว่าจะเกิดขึ้นดังต่อไปนี้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345715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</w:pPr>
      <w:r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กลุ่ม</w:t>
      </w:r>
      <w:r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บันทึกบัญชีของสินทรัพย์เพื่อการบูรณะและฟื้นฟูสภาพแวดล้อมโดยประมาณการต้นทุนของการรื้อถอนของสินทรัพย์ที่ใช้ในเหมืองและสินทรัพย์เพื่อการฟื้นฟูสภาพเหมือง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่าขนย้ายของสินทรัพย์ที่เกี่ยวข้องและค่าใช้จ่ายในการบูรณะพื้นที่ได้ถูกบันทึกรวมอยู่ในต้นทุนของสินทรัพย์เพื่อการบูรณะ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ซึ่งจะสอดคล้องกับสำรองหนี้สินสำหรับการประมาณต้นทุนดังกล่าว ณ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วันแรกที่ภาระผูกพันเกิดขึ้น 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345715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กลุ่ม</w:t>
      </w:r>
      <w:r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พิจารณาตัดจำหน่ายค่าฟื้นฟูสิ่งแวดล้อม และค่าประกันความเสี่ยงต่อสิ่งแวดล้อมรอตัดบัญชีดังกล่าวโดยวิธีเส้นตรง ตลอดอายุการให้ประโยชน์ของพื้นที่ทำเหมืองและตัดจำหน่ายสินทรัพย์เพื่อการฟื้นฟูสภาพเหมืองด้วยวิธีหน่วยผลผลิต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กลุ่ม</w:t>
      </w:r>
      <w:r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บทวนการตั้งสำรองค่าใช้จ่ายดังกล่าวอย่างสม่ำเสมอและปรับปรุงผลการเปลี่ยนแปลงในสำรองค่าใช้จ่ายเป็นค่าใช้จ่ายในการบริหาร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345715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กลุ่ม</w:t>
      </w:r>
      <w:r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จะประเมินสินทรัพย์ที่เกี่ยวข้องและสำรองหนี้สินสำหรับการบูรณะและฟื้นฟูสภาพแวดล้อมทุกสิ้นงวดบัญชี สำรองหนี้สินจะคำนวณจากการประมาณการที่ดีที่สุดของมูลค่าปัจจุบันตามภาระผูกพัน ณ วันสิ้นงวดตามข้อกำหนดของกฎหมาย ข้อบังคับและเทคโนโลยีในขณะนั้น โดยใช้อัตราต้นทุนทางการเงินเฉลี่ยของกิจการ ณ วันที่ในงบแสดงฐานะการเงินจากประมาณการเงินสดในอนาคตออกตามอายุที่เหลือของสำรองนั้น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หากมีการเปลี่ยนแปลงประมาณการของค่าใช้จ่ายการบูรณะ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การฟื้นฟูและต้นทุนของการรื้อถอน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รายการปรับปรุงจะถูกปรับกับมูลค่าสำรองหนี้สิน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และสินทรัพย์ที่เกี่ยวข้องกับการฟื้นฟูสภาพแวดล้อมที่บันทึกอยู่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ผลกระทบดังกล่าวจะถูกรับรู้อยู่ในกำไรหรือขาดทุนโดยวิธีการเปลี่ยนทันทีตามอายุการใช้งานที่เหลืออยู่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ต้นทุนทางการเงินที่เกิดจากการคิดลดมูลค่าปัจจุบันของประมาณการดังกล่าวจะรับรู้เป็นค่าใช้จ่ายในการบริหารในงบกำไรขาดทุนเบ็ดเสร็จ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  <w:cs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13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การด้อยค่าของสินทรัพย์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สินทรัพย์ที่มีอายุการให้ประโยชน์ไม่ทราบแน่ชัด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C5043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(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เช่น ค่าความนิยม</w:t>
      </w:r>
      <w:r w:rsidR="00C5043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)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ซึ่งไม่มีการตัดจำหน่ายจะถูกทดสอบการด้อยค่าเป็นประจำทุกปี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สินทรัพย์</w:t>
      </w:r>
      <w:r w:rsidR="00C5043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อื่นที่มีการตัดจำหน่าย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จะมีการทบทวนการด้อยค่า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รายการขาดทุนจากการด้อยค่าจะรับรู้เมื่อราคาตามบัญชีข</w:t>
      </w:r>
      <w:r w:rsidR="00C5043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องสินทรัพย์สูงกว่ามูลค่าสุทธิที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คาดว่าจะได้รับคืน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ซึ่งหมายถึงจำนวนที่สูงกว่าระหว่า</w:t>
      </w:r>
      <w:r w:rsidR="00C5043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งมูลค่ายุติธรรมหักต้นทุนในการขาย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เทียบ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กับมูลค่าจากการใช้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สินทรัพย์จะถูกจัดเป็นหน่วยที่เล็กที่สุดที่สามารถแยกออกมาได้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เพื่อวัตถุประสงค์ของการประเมินการด้อยค่า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สินทรัพย์นอกเหนือจากค่าความนิยมซึ่งรับรู้รายการขาดทุนจากการด้อยค่าไปแล้ว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จะถูกประเมินความเป็นไปได้ที่จะกลับรายการขาดทุนจากการด้อยค่า ณ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วันสิ้นรอบระยะเวลารายงาน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8"/>
          <w:szCs w:val="28"/>
          <w:lang w:val="en-GB"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นโยบายการบัญชีที่สำคัญ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</w:p>
    <w:p w:rsidR="007A5E87" w:rsidRPr="00F24FAD" w:rsidRDefault="0015531C" w:rsidP="007A5E87">
      <w:pPr>
        <w:tabs>
          <w:tab w:val="left" w:pos="1080"/>
        </w:tabs>
        <w:autoSpaceDE/>
        <w:autoSpaceDN/>
        <w:ind w:left="1080" w:hanging="540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14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:rsidR="007A5E87" w:rsidRPr="00F24FAD" w:rsidRDefault="007A5E87" w:rsidP="007A5E87">
      <w:pPr>
        <w:autoSpaceDE/>
        <w:autoSpaceDN/>
        <w:ind w:left="1080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</w:t>
      </w:r>
      <w:r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โดยตรงไปยังส่วนของ</w:t>
      </w:r>
      <w:r w:rsidR="00C420D6"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เจ้าของ</w:t>
      </w:r>
      <w:r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 xml:space="preserve"> ในกรณีนี้ ภาษีเงินได้ต้องรับรู้ในกำไรขาดทุนเบ็ดเสร็จอื่น หรือโดยตรงไปยังส่วนของ</w:t>
      </w:r>
      <w:r w:rsidR="00C420D6" w:rsidRPr="00F24FAD">
        <w:rPr>
          <w:rFonts w:ascii="Angsana New" w:hAnsi="Angsana New"/>
          <w:b w:val="0"/>
          <w:bCs w:val="0"/>
          <w:sz w:val="26"/>
          <w:szCs w:val="26"/>
          <w:cs/>
        </w:rPr>
        <w:t>เจ้าของ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ตามลำดับ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ต้อง 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</w:t>
      </w:r>
      <w:r w:rsidR="0015002F" w:rsidRPr="00F24FAD">
        <w:rPr>
          <w:rFonts w:ascii="Angsana New" w:hAnsi="Angsana New"/>
          <w:b w:val="0"/>
          <w:bCs w:val="0"/>
          <w:sz w:val="26"/>
          <w:szCs w:val="26"/>
          <w:cs/>
        </w:rPr>
        <w:t>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F24FAD" w:rsidRDefault="00345715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  <w:r>
        <w:rPr>
          <w:rFonts w:ascii="Angsana New" w:hAnsi="Angsana New"/>
          <w:b w:val="0"/>
          <w:bCs w:val="0"/>
          <w:sz w:val="26"/>
          <w:szCs w:val="26"/>
          <w:cs/>
        </w:rPr>
        <w:t>อย่างไรก็ตามกลุ่ม</w:t>
      </w:r>
      <w:r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กิจการ</w:t>
      </w:r>
      <w:r w:rsidR="007A5E87"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 </w:t>
      </w:r>
      <w:r w:rsidR="007A5E87" w:rsidRPr="00F24FAD">
        <w:rPr>
          <w:rFonts w:ascii="Angsana New" w:hAnsi="Angsana New"/>
          <w:b w:val="0"/>
          <w:bCs w:val="0"/>
          <w:sz w:val="26"/>
          <w:szCs w:val="26"/>
          <w:cs/>
        </w:rPr>
        <w:br/>
        <w:t>เมื่อสินทรัพย์ภาษีเงิน</w:t>
      </w:r>
      <w:r w:rsidR="0015002F" w:rsidRPr="00F24FAD">
        <w:rPr>
          <w:rFonts w:ascii="Angsana New" w:hAnsi="Angsana New"/>
          <w:b w:val="0"/>
          <w:bCs w:val="0"/>
          <w:sz w:val="26"/>
          <w:szCs w:val="26"/>
          <w:cs/>
        </w:rPr>
        <w:t>ได้รอตัดบัญชีที่เกี่ยวข้องได้ใช้</w:t>
      </w:r>
      <w:r w:rsidR="007A5E87" w:rsidRPr="00F24FAD">
        <w:rPr>
          <w:rFonts w:ascii="Angsana New" w:hAnsi="Angsana New"/>
          <w:b w:val="0"/>
          <w:bCs w:val="0"/>
          <w:sz w:val="26"/>
          <w:szCs w:val="26"/>
          <w:cs/>
        </w:rPr>
        <w:t>ประโยชน์ หรือหนี้สินภาษีเงินได้รอตัดบัญชีได้มีการจ่ายชำระ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cs/>
        </w:rPr>
        <w:t>สินทรัพย์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ภาษีเงินได้รอตัดบัญชีจะรับรู้หากมีความเป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็นไปได้ค่อนข้างแน่ว่ากลุ่มกิจการ</w:t>
      </w:r>
      <w:r w:rsidRPr="00F24FAD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จะมีกำไรทางภาษีเพียงพอ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ที่จะนำจำนวนผลต่างชั่วคราวนั้นมาใช้ประโยชน์ 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ได้ตั้งภาษีเงินได้รอตัดบัญชี</w:t>
      </w:r>
      <w:r w:rsidR="00906C9E"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ของผลต่างชั่วคราวของ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เงินลงทุนในบริษัทร่วม</w:t>
      </w:r>
      <w:r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บริษัทย่อย และส่วนได้เสียในการร่วมค้าที่ต้องเสียภาษีเว้นแต่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  <w:lang w:val="en-GB"/>
        </w:rPr>
        <w:t>สามารถควบคุมจังหวะเวลาของการกลับรายการผลต่างชั่วคราว และการกลับรายการผลต่างชั่วคราวมีความเป็นไปได้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ค่อนข้างแน่ว่าจะไม่เกิดขึ้นได้ภายในระยะเวลาที่คาดการณ์ได้ในอนาคต 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  <w:lang w:val="en-GB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br/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</w:t>
      </w:r>
      <w:r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br/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ภาษีหน่วยงานเดียวกัน โดยการเรียกเก็บเป็นหน่วยภาษีเดียวกันหรือหน่วยภาษีต่างกัน ซึ่งตั้งใจจะจ่ายหนี้สินและสินทรัพย์ภาษีเงินได้ของงวดปัจจุบันด้วยยอดสุทธิ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นโยบายการบัญชีที่สำคัญ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7A5E87" w:rsidRPr="00F24FAD" w:rsidRDefault="007A5E87" w:rsidP="007A5E87">
      <w:pPr>
        <w:autoSpaceDE/>
        <w:autoSpaceDN/>
        <w:ind w:left="540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15531C" w:rsidP="007A5E87">
      <w:pPr>
        <w:autoSpaceDE/>
        <w:autoSpaceDN/>
        <w:ind w:left="1080" w:hanging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15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ผลประโยชน์พนักงาน</w:t>
      </w:r>
    </w:p>
    <w:p w:rsidR="007A5E87" w:rsidRPr="00F24FAD" w:rsidRDefault="007A5E87" w:rsidP="007A5E87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7A5E87" w:rsidP="007A5E87">
      <w:pPr>
        <w:tabs>
          <w:tab w:val="left" w:pos="540"/>
        </w:tabs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ผลประโยชน์เมื่อเกษียณอายุ</w:t>
      </w:r>
    </w:p>
    <w:p w:rsidR="007A5E87" w:rsidRPr="00F24FAD" w:rsidRDefault="007A5E87" w:rsidP="007A5E87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345715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hAnsi="Angsana New"/>
          <w:b w:val="0"/>
          <w:bCs w:val="0"/>
          <w:sz w:val="26"/>
          <w:szCs w:val="26"/>
          <w:cs/>
        </w:rPr>
        <w:t>ได้กำหนดโครงการผลประโยชน์เมื่อเกษียณอายุในหลายรูปแบบ บริษัทมีทั้งโครงการสมทบเงินและโครงการผลประโยชน์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</w:t>
      </w:r>
      <w:r w:rsidR="00116694" w:rsidRPr="00F24FAD">
        <w:rPr>
          <w:rFonts w:ascii="Angsana New" w:hAnsi="Angsana New"/>
          <w:b w:val="0"/>
          <w:bCs w:val="0"/>
          <w:sz w:val="26"/>
          <w:szCs w:val="26"/>
          <w:cs/>
        </w:rPr>
        <w:t>ทุนภายนอกตามเกณฑ์และข้อกำหนดของ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พระราชบัญญัติกองทุนสำรองเลี้ยงชีพ พ.ศ.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2530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บริษัทไม่มีภาระผูกพันที่จะจ่ายเงินเพิ่มอีกเมื่อได้จ่ายเงินสมทบไปแล้ว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สำหรับโครงการผลประโยชน์คือโครงการ</w:t>
      </w:r>
      <w:r w:rsidR="00116694" w:rsidRPr="00F24FAD">
        <w:rPr>
          <w:rFonts w:ascii="Angsana New" w:hAnsi="Angsana New"/>
          <w:b w:val="0"/>
          <w:bCs w:val="0"/>
          <w:sz w:val="26"/>
          <w:szCs w:val="26"/>
          <w:cs/>
        </w:rPr>
        <w:t>ผลประโยชน์เมื่อเกษียณอายุ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 ค่าตอบแทน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 [อัตราผลตอบแทนในตลาดของหุ้นกู้ภาคเอกชนที่</w:t>
      </w:r>
      <w:r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ได้รับการจัดอันดับอยู่ในระดับดี / อัตราผลตอบแทนในตลาดของพันธบัตรรัฐบาล] ซึ่งเป็นสกุลเงินเดียวกับสกุลเงิน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ที่จะจ่ายภาระผูกพัน และวันครบกำหนดของหุ้นกู้ใกล้เคียงกับระยะเวลาที่ต้องชำระภาระผูกพัน</w:t>
      </w:r>
      <w:r w:rsidR="00116694" w:rsidRPr="00F24FAD">
        <w:rPr>
          <w:rFonts w:ascii="Angsana New" w:hAnsi="Angsana New"/>
          <w:b w:val="0"/>
          <w:bCs w:val="0"/>
          <w:sz w:val="26"/>
          <w:szCs w:val="26"/>
          <w:cs/>
        </w:rPr>
        <w:t>โครงการผลประโยชน์เมื่อเกษียณอายุ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</w:t>
      </w:r>
      <w:r w:rsidR="00C420D6" w:rsidRPr="00F24FAD">
        <w:rPr>
          <w:rFonts w:ascii="Angsana New" w:hAnsi="Angsana New"/>
          <w:b w:val="0"/>
          <w:bCs w:val="0"/>
          <w:sz w:val="26"/>
          <w:szCs w:val="26"/>
          <w:cs/>
        </w:rPr>
        <w:t>เจ้าของ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ผ่านกำไรขาดทุนเบ็ดเสร็จอื่นในงวดที่เกิดขึ้น</w:t>
      </w: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</w:p>
    <w:p w:rsidR="007A5E87" w:rsidRPr="00F24FAD" w:rsidRDefault="007A5E87" w:rsidP="007A5E87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:rsidR="007A5E87" w:rsidRPr="00F24FAD" w:rsidRDefault="007A5E87" w:rsidP="007A5E87">
      <w:pPr>
        <w:autoSpaceDE/>
        <w:autoSpaceDN/>
        <w:ind w:left="567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8"/>
          <w:szCs w:val="28"/>
          <w:cs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นโยบายการบัญชีที่สำคัญ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7A5E87" w:rsidRPr="00F24FAD" w:rsidRDefault="0015531C" w:rsidP="007A5E87">
      <w:pPr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15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ผลประโยชน์พนักงาน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ผลประโยชน์เมื่อเลิกจ้าง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pacing w:val="-4"/>
          <w:sz w:val="26"/>
          <w:szCs w:val="26"/>
          <w:cs/>
        </w:rPr>
        <w:t>ผลประโยชน์เมื่อเลิกจ้างจะจ่ายเมื่อบริษัทยกเลิกการจ้างงานก่อนวันเกษียณตามปกติ หรือเสนอที่จะให้ผลประโยชน์เมื่อเลิกจ้าง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เพื่อสนับสนุนการออกจากงานด้วยความสมัครใจของพนักงาน บริษัทจะรับรู้ผลประโยชน์เมื่อเลิกจ้างเฉพาะเมื่อบริษัทมีโครงการที่เป็นทางการอย่างละเอียดสำหรับการเลิกจ้างและไม่สามารถยกเลิกโครงการนั้นได้ ในส่วนของการเสนอที่จะให้ผลประโยชน์เมื่อเลิกจ้างด้วยความสมัครใจนั้นจะคำนวณจากจำนวนพนักง</w:t>
      </w:r>
      <w:r w:rsidR="00116694" w:rsidRPr="00F24FAD">
        <w:rPr>
          <w:rFonts w:ascii="Angsana New" w:hAnsi="Angsana New"/>
          <w:b w:val="0"/>
          <w:bCs w:val="0"/>
          <w:sz w:val="26"/>
          <w:szCs w:val="26"/>
          <w:cs/>
        </w:rPr>
        <w:t>านที่คาดว่าจะยอมรับข้อเสนอ ผล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ประโยชน์ที่มีกำหนดชำระเกินกว่า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12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เดือนภายหลังรอบระยะเวลารายงานต้องคิดลดเป็นมูลค่าปัจจุบัน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16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ประมาณการหนี้สิน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345715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จะบันทึกประมาณการหนี้สินซึ่งไม่รวมถึงประมาณการหนี้สินสำหรับผลตอบแทนพนักงานอันเป็นภาระผูกพันในปัจจุบันตามกฎหมายหรือตามข้อตกลงที่จัดทำไว้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ต้องสูญเสียทรัพยากรออกไป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และตามประมาณการ</w:t>
      </w:r>
      <w:r w:rsidR="00F7579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จำนวนที่ต้องจ่ายได้อย่างน่าเชื่อถือ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ในกรณีที่</w:t>
      </w: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คาดว่าประมาณการหนี้สินเป็นรายจ่ายที่จะได้รับคืน เช่น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ภายใต้สัญญาประกันภัย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จะบันทึกเป็นสินทรัพย์แยกต่างหากเมื่อคาดว่าน่าจะได้รับรายจ่ายนั้นคืนอย่างแน่นอน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17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การรับรู้รายได้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รายได้ประกอบด้วยมูลค่ายุติธรรมที่จะได้รับจากการขายสินค้าและบริการ</w:t>
      </w:r>
      <w:r w:rsidR="00116694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ซึ่งเกิดขึ้นจากกิจกรรมตามปกติของ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116694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รายได้จะแสดงด้วย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จำนวนเงินสุทธิจากภาษีขาย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BE1A81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การรับคืน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เงินคืนและ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ส่วนลด โดยไม่รวมรายการขายภายใน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สำหรับงบการเงินรวม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จะรับรู้รายได้จากการขาย เมื่อ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ได้โอนสิทธิความเป็นเจ้าของของสินค้าให้กับผู้ซื้อ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943BB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ซึ่งตามปกติจะเกิดขึ้นทันทีที่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ส่งสินค้าไปให้ผู้ซื้อตามคำสั่งซื้อของผู้ซื้อ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หรือตามข้อตกลงที่ระบุในสัญญา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และพิจารณาจากจำนวนเงินต้นที่เป็นยอดคงเหลือในบัญชีสำหรับการบันทึกค้างรับของ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รายได้เงินปันผลรับรู้เมื่อสิทธิ์ที่จะได้รับเงินปันผลนั้นเกิดขึ้น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18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การจ่ายเงินปันผล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เงินปันผลที่จ่าย</w:t>
      </w:r>
      <w:r w:rsidR="00121783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ไปยังผู้ถือหุ้นของบริษัทจะรับรู้ในด้านหนี้สินใน</w:t>
      </w:r>
      <w:r w:rsidR="003842E4" w:rsidRPr="003842E4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</w:t>
      </w:r>
      <w:r w:rsidR="003842E4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ในรอบระยะเวลาบัญชีซึ่งที่ประชุมผู้ถือหุ้นของบริษัทได้อนุมัติการจ่ายเงินปันผล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8"/>
          <w:szCs w:val="28"/>
          <w:cs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นโยบายการบัญชีที่สำคัญ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19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เครื่องมือทางการเงิน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สินทรัพย์และหนี้สินทางการเงินที่แสดงในงบแสดงฐานะการเงินประกอบด้วย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เงินสดและรายการเทียบเท่าเงินสด ลูกหนี้การค้า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ลูกหนี้และเจ้าหนี้กิจการที่เกี่ยวข้องกัน เงินเบิกเกินบัญชีธนาคาร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เจ้าหนี้การค้า ค่าใช้จ่ายค้างจ่าย และเงินกู้ยืม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345715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ใช้เครื่องมือทางการเงินในการลดความผันผวนของเงินตราต่างประเทศในส่วนของสินทรัพย์และหนี้สินทาง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เงิน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เครื่องมือทางการเงินที่</w:t>
      </w: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นำมาใช้ประกอบด้วย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การทำสัญญาซื้อขายเงินตราต่างประเทศล่วงหน้าเพื่อป้องกันการผันผวน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ของอัตราแลกเปลี่ยน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บริษัทจะไม่บันทึกสัญญาซื้อขายเงินตราต่างประเทศล่วงหน้าไว้ในงบแสดงฐานะการเงิน ณ วันที่เกิดรายการ แต่จะรับรู้กำไรและขาดทุนที่เกิดขึ้นจริงเมื่อสัญญาดังกล่าวถึงกำหนดชำระ 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345715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ด้ทำสัญญาซื้อขายล่วงหน้าสำหรับการขายและซื้อโลหะสังกะสีเพื่อป้องกันความเสี่ยงจากการผันผวนของราคาโลหะสังกะสีที่ใช้ในการผลิต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การซื้อหัวแร่สังกะสีและโลหะสังกะสี และการขายสินค้าสำเร็จรูป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สัญญาซื้อขายล่วงหน้า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ดังกล่าว</w:t>
      </w: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ไม่ได้บันทึกในงบแสดงฐานะการเงิน ณ วันที่ทำสัญญา เนื่องจากเป็นรายการที่ป้องกันความเสี่ยงที่อาจเกิดขึ้นในอนาคตซึ่งยังไม่มีผลสะท้อนในงบการเงิน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กำไรและขาดทุนจากสัญญาดังกล่าวจะถูกบันทึกในงบการเงินต่อเมื่อมีการจ่ายชำระ การปรับมูลค่ายุติธรรมของสัญญา ณ วันสิ้นงวดปัจจุบันได้เปิดเผยในหมายเหตุ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21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15531C" w:rsidP="007A5E87">
      <w:pPr>
        <w:ind w:left="1080" w:hanging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20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ข้อมูลจำแนกตามส่วนงาน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ส่วนงาน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ดำเนินงาน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 ที่ทำการตัดสินใจเชิงกลยุทธ์ โดย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มีส่วนงานดำเนินงานผลิตภัณฑ์เดียวคือ โลหะสังกะสี ได้แก่ โลหะสังกะสีบริสุทธิ์ และโลหะสังกะสีผสม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Default="00345715" w:rsidP="007A5E87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นำเสนองบการเงินจำแนกตามส่วนงานโดยแสดงส่วนงานธุรกิจเป็นรูปแบบหลักในการรายงานโดยพิจารณาจากโครงสร้างการบริหารและการรายงานทางการเงินภายในของ</w:t>
      </w: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943BB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เป็นเกณฑ์ในการกำหนดส่วนงาน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(ดูรายละเอียดในหมายเหตุ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)</w:t>
      </w:r>
    </w:p>
    <w:p w:rsidR="003F41AF" w:rsidRDefault="003F41AF" w:rsidP="007A5E87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3F41AF" w:rsidRPr="00F24FAD" w:rsidRDefault="0015531C" w:rsidP="003F41AF">
      <w:pPr>
        <w:ind w:left="1080" w:hanging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3F41AF" w:rsidRPr="00F24FAD">
        <w:rPr>
          <w:rFonts w:ascii="Angsana New" w:eastAsia="Times New Roman" w:hAnsi="Angsana New"/>
          <w:color w:val="000000"/>
          <w:sz w:val="26"/>
          <w:szCs w:val="26"/>
          <w:cs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21</w:t>
      </w:r>
      <w:r w:rsidR="003F41AF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</w:r>
      <w:r w:rsidR="003F41AF" w:rsidRPr="003F41AF">
        <w:rPr>
          <w:rFonts w:ascii="Angsana New" w:eastAsia="Times New Roman" w:hAnsi="Angsana New" w:hint="cs"/>
          <w:color w:val="000000"/>
          <w:sz w:val="26"/>
          <w:szCs w:val="26"/>
          <w:cs/>
        </w:rPr>
        <w:t>สินทรัพย์ไม่หมุนเวียน</w:t>
      </w:r>
      <w:r w:rsidR="003F41AF" w:rsidRPr="003F41AF">
        <w:rPr>
          <w:rFonts w:ascii="Angsana New" w:eastAsia="Times New Roman" w:hAnsi="Angsana New"/>
          <w:color w:val="000000"/>
          <w:sz w:val="26"/>
          <w:szCs w:val="26"/>
          <w:cs/>
        </w:rPr>
        <w:t>(</w:t>
      </w:r>
      <w:r w:rsidR="003F41AF" w:rsidRPr="003F41AF">
        <w:rPr>
          <w:rFonts w:ascii="Angsana New" w:eastAsia="Times New Roman" w:hAnsi="Angsana New" w:hint="cs"/>
          <w:color w:val="000000"/>
          <w:sz w:val="26"/>
          <w:szCs w:val="26"/>
          <w:cs/>
        </w:rPr>
        <w:t>หรือกลุ่มสินทรัพย์ที่จำหน่าย</w:t>
      </w:r>
      <w:r w:rsidR="003F41AF" w:rsidRPr="003F41AF">
        <w:rPr>
          <w:rFonts w:ascii="Angsana New" w:eastAsia="Times New Roman" w:hAnsi="Angsana New"/>
          <w:color w:val="000000"/>
          <w:sz w:val="26"/>
          <w:szCs w:val="26"/>
          <w:cs/>
        </w:rPr>
        <w:t>)</w:t>
      </w:r>
      <w:r w:rsidR="003F41AF" w:rsidRPr="003F41AF">
        <w:rPr>
          <w:rFonts w:ascii="Angsana New" w:eastAsia="Times New Roman" w:hAnsi="Angsana New" w:hint="cs"/>
          <w:color w:val="000000"/>
          <w:sz w:val="26"/>
          <w:szCs w:val="26"/>
          <w:cs/>
        </w:rPr>
        <w:t>ที่ถือไว้เพื่อขาย</w:t>
      </w:r>
    </w:p>
    <w:p w:rsidR="003F41AF" w:rsidRPr="003F41AF" w:rsidRDefault="003F41AF" w:rsidP="003F41AF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3F41AF" w:rsidRDefault="003F41AF" w:rsidP="003F41AF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3F41AF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สินทรัพย์ไม่หมุนเวียน</w:t>
      </w:r>
      <w:r w:rsidRPr="003F41AF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(</w:t>
      </w:r>
      <w:r w:rsidRPr="003F41AF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หรือกลุ่มสินทรัพย์ที่จำหน่าย</w:t>
      </w:r>
      <w:r w:rsidRPr="003F41AF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)</w:t>
      </w:r>
      <w:r w:rsidRPr="003F41AF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</w:t>
      </w:r>
      <w:r w:rsidRPr="003F41AF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3F41AF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และการขายนั้นต้องมีความเป็นไปได้สูงมาก</w:t>
      </w:r>
      <w:r w:rsidRPr="003F41AF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3F41AF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สินทรัพย์ไม่หมุนเวียน</w:t>
      </w:r>
      <w:r w:rsidRPr="003F41AF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(</w:t>
      </w:r>
      <w:r w:rsidRPr="003F41AF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หรือกลุ่มสินทรัพย์ที่จำหน่าย</w:t>
      </w:r>
      <w:r w:rsidRPr="003F41AF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) </w:t>
      </w:r>
      <w:r w:rsidRPr="003F41AF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3F41AF" w:rsidRDefault="003F41AF" w:rsidP="007A5E87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3F41AF" w:rsidRPr="00F24FAD" w:rsidRDefault="003F41AF" w:rsidP="007A5E87">
      <w:pPr>
        <w:ind w:left="1080"/>
        <w:jc w:val="thaiDistribute"/>
        <w:rPr>
          <w:rFonts w:ascii="Angsana New" w:hAnsi="Angsana New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8"/>
          <w:szCs w:val="28"/>
          <w:lang w:val="en-GB"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ประมาณการทางบัญชีที่สำคัญ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ข้อสมมติฐานและการใช้ดุลยพินิจ</w:t>
      </w:r>
    </w:p>
    <w:p w:rsidR="007A5E87" w:rsidRPr="00F24FAD" w:rsidRDefault="007A5E87" w:rsidP="007A5E87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7A5E87" w:rsidP="007A5E87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การประมาณตามบัญชีที่สำคัญ ข้อสมมติฐานและการใช้ดุลยพินิจ ได้มีการประเมินทบทวนอย่างต่อเนื่องและอยู่บนพื้นฐาน</w:t>
      </w:r>
      <w:r w:rsidR="00943BB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ของ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ประสบการณ์ในอดีตและปัจจัยอื่นๆ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ค่าใช้จ่ายฟื้นฟูสภาพเหมือง ค่าประกันความเสี่ยงต่อสภาพแวดล้อม และค่าฟื้นฟูสภาพที่ดิน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345715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บันทึกค่าใช้จ่ายการบูรณะ และฟื้นฟูสิ่งแวดล้อมรอตัดบัญชีและสำรองค่าใช้จ่ายการบูรณะ และฟื้นฟูสิ่งแวดล้อมในงบแสดงฐานะการเงินตามมูลค่าปัจจุบันของกระแสเงินสดในอนาคตที่คาดว่าจะต้องนำมาจ่ายชำระค่าใช้จ่ายตามแผนการฟื้นฟูสภาพเหมือง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ซึ่งเป็นประมาณการที่ดีที่สุดของฝ่ายบริหาร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345715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บันทึกค่าประกันความเสี่ยงต่อสภาพแวดล้อมรอตัดบัญชีและสำรองค่าประกันความเสี่ยงต่อสภาพแวดล้อม</w:t>
      </w:r>
      <w:r w:rsidR="00943BB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ในงบแสดงฐานะการเงินตามมูลค่าปัจจุบันของแผนการชำระเงินที่กำหนดไว้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ในการประมาณการหนี้สินค่าปร</w:t>
      </w:r>
      <w:r w:rsidR="007646B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ับปรุงจำเป็นต้องใช้ดุลยพินิจ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อย่างละเอียดรอบคอบ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เนื่องจากมีรายการที่เกี่ยวข้องและปัจจัยหลายประการที่ส่งผลต่อหนี้สินในการปรับปรุง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อันได้แก่ การพัฒนาในอนาคต การเปลี่ยนแปลงทางเทคโนโลยี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การเปลี่ยนแปลงของราคาโภคภัณฑ์ และการเปลี่ยนแปลงของอัตราดอกเบี้ย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ที่ดิน อาคารและอุปกรณ์ 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ผู้บริหารจะกำหนดมูลค่าตามบัญชีของที่ดิน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อาคารและอุปกรณ์ ตามการประมาณการ ข้อสมมติฐาน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และข้อพิจารณาเกี่ยวกับอายุการใช้งานที่เหลือและมูลค่าคงเหลือของสินทรัพย์ข้างต้น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การประมาณการ ข้อสมมติฐาน และข้อพิจารณา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จะคำนึงจากประสบการณ์ในอดีตและการคาดการณ์ในอนาคตเกี่ยวกับการดำเนินงาน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การใช้ประโยชน์ และประสิทธิภาพของการใช้งาน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ประมาณการการด้อยค่า</w:t>
      </w:r>
    </w:p>
    <w:p w:rsidR="007A5E87" w:rsidRPr="00F24FAD" w:rsidRDefault="007A5E87" w:rsidP="007A5E87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345715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จะทดสอบการด้อยค่าของ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>สินทรัพย์ที่มีตัวตน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ที่มีอายุการใช้งานจำกัด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ปัจจัยที่ใช้ในการพิจารณาเพื่อประกอบการตัดสินใจ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วมถึงประโยชน์เชิงเศรษฐกิจที่จะได้รับของสินทรัพย์และกลุ่มสินทรัพย์ที่สินทรัพย์ดังกล่าวเป็นองค์ประกอบมูลค่าที่คาดว่าจะได้รับคืนคำนวณจากประมาณการกระแสเงินสดในอนาคตที่จะได้รับจากสินทรัพย์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ซึ่งในการประมาณ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การกระแสเงินสดดังกล่าว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cs/>
        </w:rPr>
        <w:t>ได้คำนึงถึงสภาวการณ์ของอุตสาหกรรมและอายุการให้ประโยชน์ของสินทรัพย์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cs/>
        </w:rPr>
        <w:t>และคำนวณคิดลดโดยใช้อัตราคิดลด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ที่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เหมาะสม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7A5E87" w:rsidP="007A5E87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ประมาณการการด้อยค่าของค่าใช้จ่ายในการสำรวจและได้มาซึ่งแหล่งแร่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มูลค่าที่คาดว่าจะได้รับคืนจากค่าใช้จ่ายในการสำรวจและได้มาซึ่งแหล่งแร่จะถูกประเมิน ณ วันสิ้นรอบระยะเวลาการรายงาน ในการประมาณการการด้อยค่าของค่าใช้จ่ายในการสำรวจและได้มาซึ่งแหล่งแร่ต้องใช้ดุลยพินิจอย่างมากในการพิจารณาคงไว้ซึ่งมูลค่าของพื้นที่การสำรวจที่แสดงในงบแสดงฐานะการเงิน หรือตัดจำหน่ายพื้นที่การสำรวจที่ไม่มีแผนการดำเนินงานที่เป็นสาระสำคัญอย่างต่อเนื่อง กล่าวคือเป็นพื้นที่การสำรวจที่ถูกระบุว่าไม่สามารถประเมินผลประโยชน์เชิงเศรษฐกิจที่คาดว่าจะได้รับคืนในอนาคตของสินทรัพย์ได้อย่างสมเหตุสมผล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8"/>
          <w:szCs w:val="28"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ประมาณการทางบัญชีที่สำคัญ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ข้อสมมติฐานและการใช้ดุลยพินิจ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ind w:left="1080" w:hanging="540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4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ภาษีเงินได้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</w:p>
    <w:p w:rsidR="007A5E87" w:rsidRPr="00F24FAD" w:rsidRDefault="007A5E87" w:rsidP="007A5E87">
      <w:pPr>
        <w:tabs>
          <w:tab w:val="left" w:pos="540"/>
        </w:tabs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345715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มีหน้าที่ต้องเสียภาษีเงินได้ในประเทศไทยและประเทศที่</w:t>
      </w: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ดำเนินงาน ในการประมาณ</w:t>
      </w:r>
      <w:r w:rsidR="007646B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หนี้สินภาษี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  <w:t>เงินได้ต้องใช้ดุลยพินิจอย่างเป็นสาระสำคัญ</w:t>
      </w:r>
      <w:r w:rsidR="00E74BA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ในการกำหนดประมาณการหนี้สินภาษีเงินได้ 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เนื่องจากมีรายการ</w:t>
      </w:r>
      <w:r w:rsidR="00E74BA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ค้า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และการคำนวณที่เกิดขึ้นจากการดำเนินธุรกิจของ</w:t>
      </w: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3A1003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กรณีที่ผลลัพธ์ทางภาษีแตก</w:t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ต่างจากจำนวนที่รับรู้เมื่อเริ่มแรก </w:t>
      </w:r>
      <w:r w:rsidR="00943BB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="007A5E8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ผลแตกต่างดังกล่าวจะกระทบภาษีเงินได้กับภาษีเงินได้รอตัดบัญชีในปี</w:t>
      </w: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ผู้บริหารต้องประมาณการสินทรัพย์ภาษีเงินได้รอตัดบัญชี หากมีความเป็นไปได้ว่า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จะไม่ได้รับประโยชน์</w:t>
      </w:r>
      <w:r w:rsidR="00943BB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ทางภาษีในอนาคตสินทรัพย์ภาษีเงินได้รอตัดบัญชีดังกล่าวจะไม่ถูกรับรู้</w:t>
      </w:r>
    </w:p>
    <w:p w:rsidR="007A5E87" w:rsidRPr="00F24FAD" w:rsidRDefault="007A5E87" w:rsidP="007A5E87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สินทรัพย์และหนี้สินภาษีเงินได้รอตัดบัญชีถูกวัดมูลค่าด้วยอัตราภาษี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สําหรับ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งวดที่กิจการคาดว่าจะได้รับประโยชน์จากสินทรัพย์ภาษีเงินได้รอตัดบัญชีหรือในงวดที่กิจการคาดว่าจะจ่าย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ชําระ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หนี้สินภาษี หากกิจการต้องเสียภาษีในอัตราภาษี</w:t>
      </w:r>
      <w:r w:rsidR="00943BB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ที่แตกต่างกัน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สําหรับกําไร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ในแต่ละระดับ สินทรัพย์และหนี้สินภาษีเงินได้รอตัดบัญชีถูกวัดมูลค่าโดยใช้อัตราภาษีที่คาดว่าจะต้องใช้กับ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กําไร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ทางภาษีหรือขาดทุนทางภาษี ในงวดที่กิจการคาดว่าจะมีการกลับรายการของผลแตกต่างชั่วคราว</w:t>
      </w:r>
    </w:p>
    <w:p w:rsidR="007A5E87" w:rsidRPr="00F24FAD" w:rsidRDefault="007A5E87" w:rsidP="007A5E87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15531C" w:rsidP="007A5E8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4</w:t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A5E8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การจัดการความเสี่ยงในส่วนของทุน</w:t>
      </w:r>
    </w:p>
    <w:p w:rsidR="007A5E87" w:rsidRPr="00F24FAD" w:rsidRDefault="007A5E87" w:rsidP="007A5E87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วัตถุประสงค์ของ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E74BA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ในการบริหารทุนของ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บริษัทนั้นเพื่อดำรงไว้ซึ่งความสามารถในการดำเนินงานอย่างต่อเนื่องของ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เพื่อสร้างผลตอบแทนต่อผู้ถือหุ้นและเป็นประโยชน์ต่อผู้ที่มีส่วนได้เสียอื่น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และเพื่อดำรงไว้ซึ่งโครงสร้างของทุนท</w:t>
      </w:r>
      <w:r w:rsidR="00B94A8E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ี่เหมาะสมเพื่อลดต้นทุน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ของ</w:t>
      </w:r>
      <w:r w:rsidR="00B94A8E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เงิน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ทุน</w:t>
      </w:r>
    </w:p>
    <w:p w:rsidR="007A5E87" w:rsidRPr="00F24FAD" w:rsidRDefault="007A5E87" w:rsidP="007A5E87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7A5E87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ในการดำรงไว้หรือปรับโครงสร้างของทุน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อาจปรับนโยบายการจ่ายเงินปันผลให้กับผู้ถือหุ้น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การคืนทุนให้แก่ผู้ถือหุ้น การออกหุ้นใหม่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หรือการขายทรัพย์สินเพื่อลดภาระหนี้สิน</w:t>
      </w:r>
    </w:p>
    <w:p w:rsidR="007A5E87" w:rsidRPr="00F24FAD" w:rsidRDefault="007A5E87" w:rsidP="007A5E87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7A5E87" w:rsidRPr="00F24FAD" w:rsidRDefault="007A5E87" w:rsidP="004F619A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</w:rPr>
      </w:pPr>
    </w:p>
    <w:p w:rsidR="008479D5" w:rsidRPr="00F24FAD" w:rsidRDefault="008479D5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</w:rPr>
        <w:br w:type="page"/>
      </w:r>
    </w:p>
    <w:p w:rsidR="00AC72FD" w:rsidRPr="00F24FAD" w:rsidRDefault="0015531C" w:rsidP="004F619A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5</w:t>
      </w:r>
      <w:r w:rsidR="00AC72FD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AC72FD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ข้อมูลจำแนกตามส่วนงาน</w:t>
      </w:r>
    </w:p>
    <w:p w:rsidR="00AC72FD" w:rsidRPr="00F24FAD" w:rsidRDefault="00AC72FD" w:rsidP="00F866B4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73E58" w:rsidRDefault="00345715" w:rsidP="00473E58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473E58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ผลิตสินค้าผลิตภัณฑ์เดียวในประเทศไทยสำหรับจำหน่ายทั้งในประเทศและต่างประเทศโดยใช้สินทรัพย์ที่ผลิตร่วมกัน </w:t>
      </w:r>
      <w:r w:rsidR="00473E58" w:rsidRPr="00F24FAD">
        <w:rPr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>การดำเนินงานของ</w:t>
      </w:r>
      <w:r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473E58" w:rsidRPr="00F24FAD">
        <w:rPr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>เกี่ยวข้องโดยตรงกับการผลิตและการขายผลิตภัณฑ์หลักคือผลิตภัณฑ์สังกะสีข้อมูลจำแนกตามส่วนงาน</w:t>
      </w:r>
      <w:r w:rsidR="00473E58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ได้แสดงไว้ดังต่อไปนี้</w:t>
      </w:r>
    </w:p>
    <w:p w:rsidR="00FB7207" w:rsidRPr="00F24FAD" w:rsidRDefault="00FB7207" w:rsidP="00473E58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34"/>
      </w:tblGrid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E58" w:rsidRPr="00F24FAD" w:rsidRDefault="00473E58" w:rsidP="005953FE">
            <w:pPr>
              <w:ind w:left="432"/>
              <w:jc w:val="both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val="en-GB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E58" w:rsidRPr="00F24FAD" w:rsidRDefault="00473E58" w:rsidP="00D00BB3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พ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.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.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E58" w:rsidRPr="00F24FAD" w:rsidRDefault="00473E58" w:rsidP="00473E58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พ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.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E58" w:rsidRPr="00F24FAD" w:rsidRDefault="00473E58" w:rsidP="005953FE">
            <w:pPr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73E58" w:rsidRPr="00F24FAD" w:rsidRDefault="00473E58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73E58" w:rsidRPr="00F24FAD" w:rsidRDefault="00473E58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E58" w:rsidRPr="00F24FAD" w:rsidRDefault="00473E58" w:rsidP="005953FE">
            <w:pPr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autoSpaceDE/>
              <w:autoSpaceDN/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โลหะสังกะสีแท่งบริสุทธิ์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0722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473E58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73E5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autoSpaceDE/>
              <w:autoSpaceDN/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โลหะสังกะสีผสม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0722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473E58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73E5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473E58" w:rsidRPr="00F24FAD" w:rsidTr="005953FE">
        <w:trPr>
          <w:trHeight w:val="161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autoSpaceDE/>
              <w:autoSpaceDN/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ผลิตภัณฑ์อื่นๆ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473E58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pStyle w:val="ListParagraph"/>
              <w:ind w:left="79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ind w:left="432"/>
              <w:jc w:val="thaiDistribute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autoSpaceDE/>
              <w:autoSpaceDN/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โลหะสังกะสีแท่งบริสุทธิ์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autoSpaceDE/>
              <w:autoSpaceDN/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โลหะสังกะสีผสม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autoSpaceDE/>
              <w:autoSpaceDN/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ผลิตภัณฑ์อื่นๆ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0722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473E5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3E58" w:rsidRPr="00F24FAD" w:rsidRDefault="0015531C" w:rsidP="0016277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3E58" w:rsidRPr="00F24FAD" w:rsidRDefault="0015531C" w:rsidP="005953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634</w:t>
            </w: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473E58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473E58" w:rsidRPr="00F24FAD" w:rsidTr="005953F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3E58" w:rsidRPr="00F24FAD" w:rsidRDefault="00473E58" w:rsidP="005953FE">
            <w:pPr>
              <w:ind w:left="43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26A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3E58" w:rsidRPr="00F24FAD" w:rsidRDefault="0015531C" w:rsidP="005953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</w:tbl>
    <w:p w:rsidR="00473E58" w:rsidRPr="00F24FAD" w:rsidRDefault="00473E58" w:rsidP="00473E58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73E58" w:rsidRPr="00F24FAD" w:rsidRDefault="00473E58" w:rsidP="00473E58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cs/>
        </w:rPr>
        <w:t>ส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cs/>
          <w:lang w:val="en-GB"/>
        </w:rPr>
        <w:t>ินทรัพย์ทั้งหมดที่เกี่ยวข้องกับการผลิตผลิตภัณฑ์โลหะสังกะสีเป็นสินทรัพย์ของบริษัทที่ใช้ในการผลิตตั้งอยู่ที่จังหวัดตาก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FB7207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>และจังหวัดระยอง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สินทรัพย์รวมดังกล่าวได้แสดงไว้ในหมายเหตุข้อ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11</w:t>
      </w:r>
    </w:p>
    <w:p w:rsidR="00473E58" w:rsidRPr="00F24FAD" w:rsidRDefault="00473E58" w:rsidP="00B76255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</w:pPr>
    </w:p>
    <w:p w:rsidR="009C0F0F" w:rsidRPr="00F24FAD" w:rsidRDefault="0015531C" w:rsidP="009C0F0F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6</w:t>
      </w:r>
      <w:r w:rsidR="009C0F0F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เงินสดและรายการเทียบเท่าเงินสด</w:t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6F0B9C" w:rsidRDefault="006F0B9C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A3DBB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1A3DBB" w:rsidRPr="00F24FAD" w:rsidRDefault="001A3DBB" w:rsidP="001A3DBB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1A3DBB" w:rsidRPr="00F24FAD" w:rsidRDefault="0015531C" w:rsidP="001A3DBB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867</w:t>
            </w:r>
            <w:r w:rsidR="00CF350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="001A3DB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1A3DBB" w:rsidRPr="00F24FAD" w:rsidRDefault="0015531C" w:rsidP="001A3DBB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="001A3DB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  <w:r w:rsidR="001A3DB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1A3DBB" w:rsidRPr="00F24FAD" w:rsidRDefault="0015531C" w:rsidP="001A3DBB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  <w:r w:rsidR="001A3DB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1A3DB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1A3DBB" w:rsidRPr="00F24FAD" w:rsidRDefault="0015531C" w:rsidP="001A3DBB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="001A3DB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838</w:t>
            </w:r>
            <w:r w:rsidR="001A3DB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:rsidR="009C0F0F" w:rsidRPr="00F24FAD" w:rsidRDefault="0015531C" w:rsidP="005953FE">
            <w:pPr>
              <w:pBdr>
                <w:bottom w:val="double" w:sz="6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center"/>
          </w:tcPr>
          <w:p w:rsidR="009C0F0F" w:rsidRPr="00F24FAD" w:rsidRDefault="0015531C" w:rsidP="005953FE">
            <w:pPr>
              <w:pBdr>
                <w:bottom w:val="double" w:sz="6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944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center"/>
          </w:tcPr>
          <w:p w:rsidR="009C0F0F" w:rsidRPr="00F24FAD" w:rsidRDefault="0015531C" w:rsidP="005953FE">
            <w:pPr>
              <w:pBdr>
                <w:bottom w:val="double" w:sz="6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:rsidR="009C0F0F" w:rsidRPr="00F24FAD" w:rsidRDefault="0015531C" w:rsidP="005953FE">
            <w:pPr>
              <w:pBdr>
                <w:bottom w:val="double" w:sz="6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188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</w:tbl>
    <w:p w:rsidR="009C0F0F" w:rsidRPr="00F24FAD" w:rsidRDefault="009C0F0F" w:rsidP="009C0F0F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9C0F0F" w:rsidRPr="00F24FAD" w:rsidRDefault="009C0F0F" w:rsidP="009C0F0F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อัตราดอกเบี้ยถัวเฉลี่ยของเงินฝากธนาคารและตั๋วเงินฝากธนาคารอยู่ระหว่างร้อย</w:t>
      </w:r>
      <w:r w:rsidR="00D26F6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</w:t>
      </w:r>
      <w:r w:rsidR="00D26F6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10</w:t>
      </w:r>
      <w:r w:rsidR="00D26F6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ถึงร้อยละ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D26F6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80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ต่อปี (พ.ศ.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: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ถึงร้อยละ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ต่อปี)</w:t>
      </w:r>
    </w:p>
    <w:p w:rsidR="00487381" w:rsidRPr="00F24FAD" w:rsidRDefault="00487381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</w:rPr>
        <w:br w:type="page"/>
      </w:r>
    </w:p>
    <w:p w:rsidR="009C0F0F" w:rsidRPr="00F24FAD" w:rsidRDefault="0015531C" w:rsidP="009C0F0F">
      <w:pPr>
        <w:autoSpaceDE/>
        <w:autoSpaceDN/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7</w:t>
      </w:r>
      <w:r w:rsidR="009C0F0F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เงินลงทุน</w:t>
      </w:r>
      <w:r w:rsidR="0083622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ชั่วคราว</w:t>
      </w:r>
    </w:p>
    <w:p w:rsidR="009C0F0F" w:rsidRPr="00F24FAD" w:rsidRDefault="009C0F0F" w:rsidP="00487381">
      <w:pPr>
        <w:autoSpaceDE/>
        <w:autoSpaceDN/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9C0F0F" w:rsidRPr="00F24FAD" w:rsidRDefault="00614EFD" w:rsidP="00487381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เงินลงทุนชั่วคราว</w:t>
      </w:r>
    </w:p>
    <w:p w:rsidR="009C0F0F" w:rsidRPr="00F24FAD" w:rsidRDefault="009C0F0F" w:rsidP="00487381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9C0F0F" w:rsidRPr="00F24FAD" w:rsidRDefault="00996B02" w:rsidP="00487381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เงินลงทุน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ชั่วคราว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เป็นเงิน</w:t>
      </w:r>
      <w:r w:rsidR="009C0F0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ลงทุนในกองทุนส่วนบุคคล ซึ่งลงทุนในการซื้อขายหุ้นกู้และหุ้นสามัญ </w:t>
      </w:r>
    </w:p>
    <w:p w:rsidR="009C0F0F" w:rsidRPr="00F24FAD" w:rsidRDefault="009C0F0F" w:rsidP="002F6A2F">
      <w:pPr>
        <w:autoSpaceDE/>
        <w:autoSpaceDN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9C0F0F" w:rsidRPr="00F24FAD" w:rsidRDefault="0015531C" w:rsidP="009C0F0F">
      <w:pPr>
        <w:autoSpaceDE/>
        <w:autoSpaceDN/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8</w:t>
      </w:r>
      <w:r w:rsidR="009C0F0F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9C0F0F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ลูกหนี้การค้า </w:t>
      </w:r>
      <w:r w:rsidR="00CF1C91" w:rsidRPr="00F24FAD">
        <w:rPr>
          <w:rFonts w:ascii="Angsana New" w:eastAsia="Times New Roman" w:hAnsi="Angsana New"/>
          <w:color w:val="000000"/>
          <w:sz w:val="26"/>
          <w:szCs w:val="26"/>
        </w:rPr>
        <w:t>-</w:t>
      </w:r>
      <w:r w:rsidR="009C0F0F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กิจการอื่น</w:t>
      </w:r>
    </w:p>
    <w:p w:rsidR="008479D5" w:rsidRPr="00F24FAD" w:rsidRDefault="008479D5" w:rsidP="009C0F0F">
      <w:pPr>
        <w:autoSpaceDE/>
        <w:autoSpaceDN/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6F0B9C" w:rsidRDefault="006F0B9C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4873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4873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F4350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F4350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9C0F0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272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F43500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F4350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9C0F0F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272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:rsidR="009C0F0F" w:rsidRPr="00F24FAD" w:rsidRDefault="009C0F0F" w:rsidP="009C0F0F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9C0F0F" w:rsidRPr="00F24FAD" w:rsidRDefault="009C0F0F" w:rsidP="009C0F0F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ลูกหนี้การค้า ณ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และ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:rsidR="009C0F0F" w:rsidRPr="00F24FAD" w:rsidRDefault="009C0F0F" w:rsidP="009C0F0F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6F0B9C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F4350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F4350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9C0F0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E262B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272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F43500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F4350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  <w:r w:rsidR="00D26F6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272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:rsidR="009C0F0F" w:rsidRPr="00F24FAD" w:rsidRDefault="009C0F0F" w:rsidP="009C0F0F">
      <w:pPr>
        <w:tabs>
          <w:tab w:val="left" w:pos="540"/>
        </w:tabs>
        <w:rPr>
          <w:rFonts w:ascii="Angsana New" w:eastAsia="Times New Roman" w:hAnsi="Angsana New"/>
          <w:color w:val="000000"/>
          <w:sz w:val="26"/>
          <w:szCs w:val="26"/>
        </w:rPr>
      </w:pPr>
    </w:p>
    <w:p w:rsidR="008479D5" w:rsidRPr="00F24FAD" w:rsidRDefault="008479D5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</w:rPr>
        <w:br w:type="page"/>
      </w:r>
    </w:p>
    <w:p w:rsidR="009C0F0F" w:rsidRPr="00F24FAD" w:rsidRDefault="0015531C" w:rsidP="009C0F0F">
      <w:pPr>
        <w:tabs>
          <w:tab w:val="left" w:pos="540"/>
        </w:tabs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9</w:t>
      </w:r>
      <w:r w:rsidR="009C0F0F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9C0F0F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สินค้าคงเหลือ </w:t>
      </w:r>
    </w:p>
    <w:p w:rsidR="008479D5" w:rsidRPr="00F24FAD" w:rsidRDefault="008479D5" w:rsidP="009C0F0F">
      <w:pPr>
        <w:tabs>
          <w:tab w:val="left" w:pos="540"/>
        </w:tabs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6F0B9C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พ.ศ.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9C0F0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589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  <w:r w:rsidR="00410AA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410AA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589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="00410AA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  <w:r w:rsidR="00410AA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040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040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998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020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020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ค่าเผื่อสินค้าหมุนเวียนช้าและเสื่อมสภาพ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E262B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9C0F0F" w:rsidP="009C0F0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9C0F0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F0F" w:rsidRPr="00F24FAD" w:rsidRDefault="009C0F0F" w:rsidP="005953F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991</w:t>
            </w:r>
            <w:r w:rsidR="00DE5ED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C0F0F" w:rsidRPr="00F24FAD" w:rsidRDefault="0015531C" w:rsidP="005953F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991</w:t>
            </w:r>
            <w:r w:rsidR="009C0F0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</w:p>
        </w:tc>
      </w:tr>
    </w:tbl>
    <w:p w:rsidR="009C0F0F" w:rsidRPr="00F24FAD" w:rsidRDefault="009C0F0F" w:rsidP="00487381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9C0F0F" w:rsidRPr="00F24FAD" w:rsidRDefault="009C0F0F" w:rsidP="00F4446A">
      <w:pPr>
        <w:autoSpaceDE/>
        <w:autoSpaceDN/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196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ล้านบาท (พ.ศ.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2558</w:t>
      </w:r>
      <w:r w:rsidR="003B5E5B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: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045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ล้านบาท)</w:t>
      </w:r>
      <w:r w:rsidR="008A32B5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ในงบ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การเงินรวมและ</w:t>
      </w:r>
      <w:r w:rsidR="006F0B9C" w:rsidRPr="006F0B9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งบการเงินเฉพาะกิจการ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สินค้าคงเหลือข้างต้นแสดงโดยสุทธิจากค่าเผื่อการลดลงของมูลค่าสุทธิที่จะได้รับ</w:t>
      </w:r>
    </w:p>
    <w:p w:rsidR="00DE5EDA" w:rsidRPr="00F24FAD" w:rsidRDefault="00DE5EDA" w:rsidP="00487381">
      <w:pPr>
        <w:autoSpaceDE/>
        <w:autoSpaceDN/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505277" w:rsidRPr="00F24FAD" w:rsidRDefault="0015531C" w:rsidP="00505277">
      <w:pPr>
        <w:ind w:left="540" w:hanging="526"/>
        <w:jc w:val="thaiDistribute"/>
        <w:rPr>
          <w:rFonts w:ascii="Angsana New" w:hAnsi="Angsana New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10</w:t>
      </w:r>
      <w:r w:rsidR="00505277" w:rsidRPr="00F24FAD">
        <w:rPr>
          <w:rFonts w:ascii="Angsana New" w:hAnsi="Angsana New"/>
          <w:color w:val="000000"/>
          <w:sz w:val="26"/>
          <w:szCs w:val="26"/>
        </w:rPr>
        <w:tab/>
      </w:r>
      <w:r w:rsidR="00505277" w:rsidRPr="00F24FAD">
        <w:rPr>
          <w:rFonts w:ascii="Angsana New" w:hAnsi="Angsana New"/>
          <w:color w:val="000000"/>
          <w:sz w:val="26"/>
          <w:szCs w:val="26"/>
          <w:cs/>
        </w:rPr>
        <w:t>สินทรัพย์หมุนเวียนอื่น</w:t>
      </w:r>
    </w:p>
    <w:p w:rsidR="00505277" w:rsidRPr="00F24FAD" w:rsidRDefault="00505277" w:rsidP="00505277">
      <w:pPr>
        <w:pStyle w:val="BodyText3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GB"/>
        </w:rPr>
      </w:pPr>
    </w:p>
    <w:p w:rsidR="00505277" w:rsidRPr="00F24FAD" w:rsidRDefault="00505277" w:rsidP="00505277">
      <w:pPr>
        <w:pStyle w:val="BodyText3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F24FAD">
        <w:rPr>
          <w:rFonts w:ascii="Angsana New" w:hAnsi="Angsana New" w:cs="Angsana New"/>
          <w:color w:val="000000"/>
          <w:sz w:val="26"/>
          <w:szCs w:val="26"/>
          <w:cs/>
        </w:rPr>
        <w:t>สินทรัพย์หมุนเวียนอื่น</w:t>
      </w:r>
      <w:r w:rsidRPr="00F24FA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 xml:space="preserve"> ณ วันที่ </w:t>
      </w:r>
      <w:r w:rsidR="0015531C" w:rsidRPr="0015531C">
        <w:rPr>
          <w:rFonts w:ascii="Angsana New" w:hAnsi="Angsana New" w:cs="Angsana New"/>
          <w:color w:val="000000"/>
          <w:sz w:val="26"/>
          <w:szCs w:val="26"/>
          <w:lang w:val="en-GB"/>
        </w:rPr>
        <w:t>31</w:t>
      </w:r>
      <w:r w:rsidRPr="00F24FA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 xml:space="preserve"> ธันวาคม ประกอบด้วย</w:t>
      </w:r>
    </w:p>
    <w:p w:rsidR="00505277" w:rsidRPr="00F24FAD" w:rsidRDefault="00505277" w:rsidP="00505277">
      <w:pPr>
        <w:pStyle w:val="BodyText3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50"/>
        <w:gridCol w:w="1260"/>
        <w:gridCol w:w="1260"/>
        <w:gridCol w:w="1275"/>
      </w:tblGrid>
      <w:tr w:rsidR="00505277" w:rsidRPr="00F24FAD" w:rsidTr="0007496A">
        <w:tc>
          <w:tcPr>
            <w:tcW w:w="4320" w:type="dxa"/>
            <w:vAlign w:val="bottom"/>
          </w:tcPr>
          <w:p w:rsidR="00505277" w:rsidRPr="00F24FAD" w:rsidRDefault="00505277" w:rsidP="0007496A">
            <w:pPr>
              <w:ind w:left="432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505277" w:rsidRPr="00F24FAD" w:rsidRDefault="00505277" w:rsidP="000749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/>
                <w:color w:val="000000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35" w:type="dxa"/>
            <w:gridSpan w:val="2"/>
            <w:vAlign w:val="bottom"/>
            <w:hideMark/>
          </w:tcPr>
          <w:p w:rsidR="00505277" w:rsidRPr="00F24FAD" w:rsidRDefault="006F0B9C" w:rsidP="000749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5277" w:rsidRPr="00F24FAD" w:rsidTr="0007496A">
        <w:tc>
          <w:tcPr>
            <w:tcW w:w="4320" w:type="dxa"/>
            <w:vAlign w:val="bottom"/>
          </w:tcPr>
          <w:p w:rsidR="00505277" w:rsidRPr="00F24FAD" w:rsidRDefault="00505277" w:rsidP="0007496A">
            <w:pPr>
              <w:ind w:left="432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  <w:hideMark/>
          </w:tcPr>
          <w:p w:rsidR="00505277" w:rsidRPr="00F24FAD" w:rsidRDefault="00505277" w:rsidP="0007496A">
            <w:pPr>
              <w:pStyle w:val="a"/>
              <w:ind w:right="-7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505277" w:rsidP="0007496A">
            <w:pPr>
              <w:pStyle w:val="a"/>
              <w:ind w:right="-7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505277" w:rsidP="0007496A">
            <w:pPr>
              <w:pStyle w:val="a"/>
              <w:ind w:right="-7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vAlign w:val="bottom"/>
            <w:hideMark/>
          </w:tcPr>
          <w:p w:rsidR="00505277" w:rsidRPr="00F24FAD" w:rsidRDefault="00505277" w:rsidP="0007496A">
            <w:pPr>
              <w:pStyle w:val="a"/>
              <w:ind w:right="-7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505277" w:rsidRPr="00F24FAD" w:rsidTr="0007496A">
        <w:tc>
          <w:tcPr>
            <w:tcW w:w="4320" w:type="dxa"/>
            <w:vAlign w:val="bottom"/>
          </w:tcPr>
          <w:p w:rsidR="00505277" w:rsidRPr="00F24FAD" w:rsidRDefault="00505277" w:rsidP="0007496A">
            <w:pPr>
              <w:ind w:left="432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  <w:hideMark/>
          </w:tcPr>
          <w:p w:rsidR="00505277" w:rsidRPr="00F24FAD" w:rsidRDefault="00505277" w:rsidP="00074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505277" w:rsidP="00074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505277" w:rsidP="00074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24FAD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vAlign w:val="bottom"/>
            <w:hideMark/>
          </w:tcPr>
          <w:p w:rsidR="00505277" w:rsidRPr="00F24FAD" w:rsidRDefault="00505277" w:rsidP="00074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05277" w:rsidRPr="00F24FAD" w:rsidTr="0007496A">
        <w:tc>
          <w:tcPr>
            <w:tcW w:w="4320" w:type="dxa"/>
            <w:vAlign w:val="bottom"/>
          </w:tcPr>
          <w:p w:rsidR="00505277" w:rsidRPr="00F24FAD" w:rsidRDefault="00505277" w:rsidP="0007496A">
            <w:pPr>
              <w:ind w:left="432"/>
              <w:rPr>
                <w:rFonts w:ascii="Angsana New" w:eastAsia="Cordia New" w:hAnsi="Angsana New"/>
                <w:snapToGrid w:val="0"/>
                <w:color w:val="000000"/>
                <w:spacing w:val="-4"/>
                <w:sz w:val="8"/>
                <w:szCs w:val="8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:rsidR="00505277" w:rsidRPr="00F24FAD" w:rsidRDefault="00505277" w:rsidP="0007496A">
            <w:pP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8"/>
                <w:szCs w:val="8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505277" w:rsidRPr="00F24FAD" w:rsidRDefault="00505277" w:rsidP="0007496A">
            <w:pP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8"/>
                <w:szCs w:val="8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505277" w:rsidRPr="00F24FAD" w:rsidRDefault="00505277" w:rsidP="0007496A">
            <w:pP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8"/>
                <w:szCs w:val="8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:rsidR="00505277" w:rsidRPr="00F24FAD" w:rsidRDefault="00505277" w:rsidP="0007496A">
            <w:pP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8"/>
                <w:szCs w:val="8"/>
                <w:lang w:val="en-GB" w:eastAsia="th-TH"/>
              </w:rPr>
            </w:pPr>
          </w:p>
        </w:tc>
      </w:tr>
      <w:tr w:rsidR="00505277" w:rsidRPr="00F24FAD" w:rsidTr="0007496A">
        <w:tc>
          <w:tcPr>
            <w:tcW w:w="4320" w:type="dxa"/>
            <w:vAlign w:val="bottom"/>
            <w:hideMark/>
          </w:tcPr>
          <w:p w:rsidR="00505277" w:rsidRPr="00F24FAD" w:rsidRDefault="005D7B32" w:rsidP="005D7B32">
            <w:pPr>
              <w:pStyle w:val="a"/>
              <w:tabs>
                <w:tab w:val="right" w:pos="9810"/>
              </w:tabs>
              <w:ind w:left="432" w:right="0"/>
              <w:jc w:val="thaiDistribute"/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eastAsia="th-TH"/>
              </w:rPr>
              <w:t>เงินมัดจำ</w:t>
            </w:r>
          </w:p>
        </w:tc>
        <w:tc>
          <w:tcPr>
            <w:tcW w:w="1350" w:type="dxa"/>
            <w:vAlign w:val="bottom"/>
          </w:tcPr>
          <w:p w:rsidR="00505277" w:rsidRPr="00F24FAD" w:rsidRDefault="0015531C" w:rsidP="0007496A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265D76" w:rsidP="0007496A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15531C" w:rsidP="0007496A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275" w:type="dxa"/>
            <w:vAlign w:val="bottom"/>
            <w:hideMark/>
          </w:tcPr>
          <w:p w:rsidR="00505277" w:rsidRPr="00F24FAD" w:rsidRDefault="00265D76" w:rsidP="0007496A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505277" w:rsidRPr="00F24FAD" w:rsidTr="0007496A">
        <w:tc>
          <w:tcPr>
            <w:tcW w:w="4320" w:type="dxa"/>
            <w:vAlign w:val="bottom"/>
            <w:hideMark/>
          </w:tcPr>
          <w:p w:rsidR="00505277" w:rsidRPr="00F24FAD" w:rsidRDefault="00505277" w:rsidP="0007496A">
            <w:pPr>
              <w:pStyle w:val="a"/>
              <w:tabs>
                <w:tab w:val="right" w:pos="9810"/>
              </w:tabs>
              <w:ind w:left="432" w:right="0"/>
              <w:jc w:val="thaiDistribute"/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lang w:eastAsia="th-TH"/>
              </w:rPr>
              <w:t>Margin call</w:t>
            </w:r>
          </w:p>
        </w:tc>
        <w:tc>
          <w:tcPr>
            <w:tcW w:w="1350" w:type="dxa"/>
            <w:vAlign w:val="bottom"/>
          </w:tcPr>
          <w:p w:rsidR="00505277" w:rsidRPr="00F24FAD" w:rsidRDefault="0015531C" w:rsidP="005B3435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265D76" w:rsidP="0007496A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15531C" w:rsidP="0007496A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275" w:type="dxa"/>
            <w:vAlign w:val="bottom"/>
            <w:hideMark/>
          </w:tcPr>
          <w:p w:rsidR="00505277" w:rsidRPr="00F24FAD" w:rsidRDefault="00265D76" w:rsidP="0007496A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8F1442" w:rsidRPr="00F24FAD" w:rsidTr="0007496A">
        <w:tc>
          <w:tcPr>
            <w:tcW w:w="4320" w:type="dxa"/>
            <w:vAlign w:val="bottom"/>
          </w:tcPr>
          <w:p w:rsidR="008F1442" w:rsidRPr="00F24FAD" w:rsidRDefault="008F1442" w:rsidP="0007496A">
            <w:pPr>
              <w:pStyle w:val="a"/>
              <w:tabs>
                <w:tab w:val="right" w:pos="9810"/>
              </w:tabs>
              <w:ind w:left="432" w:right="0"/>
              <w:jc w:val="thaiDistribute"/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:rsidR="008F1442" w:rsidRPr="00124D50" w:rsidRDefault="0015531C" w:rsidP="005B3435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8F1442" w:rsidRPr="008F1442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8F1442" w:rsidRPr="008F1442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260" w:type="dxa"/>
            <w:vAlign w:val="bottom"/>
          </w:tcPr>
          <w:p w:rsidR="008F1442" w:rsidRPr="00F24FAD" w:rsidRDefault="008F1442" w:rsidP="0007496A">
            <w:pPr>
              <w:ind w:right="-72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8F1442" w:rsidRPr="00124D50" w:rsidRDefault="008F1442" w:rsidP="0007496A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75" w:type="dxa"/>
            <w:vAlign w:val="bottom"/>
          </w:tcPr>
          <w:p w:rsidR="008F1442" w:rsidRPr="00F24FAD" w:rsidRDefault="008F1442" w:rsidP="0007496A">
            <w:pPr>
              <w:ind w:right="-72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8F1442" w:rsidRPr="00F24FAD" w:rsidTr="0007496A">
        <w:tc>
          <w:tcPr>
            <w:tcW w:w="4320" w:type="dxa"/>
            <w:vAlign w:val="bottom"/>
          </w:tcPr>
          <w:p w:rsidR="008F1442" w:rsidRPr="00F24FAD" w:rsidRDefault="008F1442" w:rsidP="0007496A">
            <w:pPr>
              <w:pStyle w:val="a"/>
              <w:tabs>
                <w:tab w:val="right" w:pos="9810"/>
              </w:tabs>
              <w:ind w:left="432" w:right="0"/>
              <w:jc w:val="thaiDistribute"/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eastAsia="th-TH"/>
              </w:rPr>
              <w:t>ค่าเบี้ยประกันจ่ายล่วงหน้า</w:t>
            </w:r>
          </w:p>
        </w:tc>
        <w:tc>
          <w:tcPr>
            <w:tcW w:w="1350" w:type="dxa"/>
            <w:vAlign w:val="bottom"/>
          </w:tcPr>
          <w:p w:rsidR="008F1442" w:rsidRPr="00124D50" w:rsidRDefault="0015531C" w:rsidP="005B3435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F1442" w:rsidRPr="008F1442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8F1442" w:rsidRPr="008F1442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260" w:type="dxa"/>
            <w:vAlign w:val="bottom"/>
          </w:tcPr>
          <w:p w:rsidR="008F1442" w:rsidRPr="00F24FAD" w:rsidRDefault="008F1442" w:rsidP="0007496A">
            <w:pPr>
              <w:ind w:right="-72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8F1442" w:rsidRPr="00124D50" w:rsidRDefault="008F1442" w:rsidP="0007496A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75" w:type="dxa"/>
            <w:vAlign w:val="bottom"/>
          </w:tcPr>
          <w:p w:rsidR="008F1442" w:rsidRPr="00F24FAD" w:rsidRDefault="008F1442" w:rsidP="0007496A">
            <w:pPr>
              <w:ind w:right="-72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505277" w:rsidRPr="00F24FAD" w:rsidTr="0007496A">
        <w:tc>
          <w:tcPr>
            <w:tcW w:w="4320" w:type="dxa"/>
            <w:vAlign w:val="bottom"/>
            <w:hideMark/>
          </w:tcPr>
          <w:p w:rsidR="00505277" w:rsidRPr="00F24FAD" w:rsidRDefault="00505277" w:rsidP="0007496A">
            <w:pPr>
              <w:pStyle w:val="a"/>
              <w:tabs>
                <w:tab w:val="right" w:pos="9810"/>
              </w:tabs>
              <w:ind w:left="432" w:right="0"/>
              <w:jc w:val="thaiDistribute"/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:rsidR="00505277" w:rsidRPr="00F24FAD" w:rsidRDefault="0015531C" w:rsidP="00126C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8F1442" w:rsidRPr="008F1442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  <w:r w:rsidR="008F1442" w:rsidRPr="008F1442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15531C" w:rsidP="00074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265D76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169</w:t>
            </w:r>
            <w:r w:rsidR="00265D76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15531C" w:rsidP="009947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994700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275" w:type="dxa"/>
            <w:vAlign w:val="bottom"/>
            <w:hideMark/>
          </w:tcPr>
          <w:p w:rsidR="00505277" w:rsidRPr="00F24FAD" w:rsidRDefault="0015531C" w:rsidP="000749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265D76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251</w:t>
            </w:r>
            <w:r w:rsidR="00265D76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505277" w:rsidRPr="00F24FAD" w:rsidTr="0007496A">
        <w:tc>
          <w:tcPr>
            <w:tcW w:w="4320" w:type="dxa"/>
            <w:vAlign w:val="bottom"/>
            <w:hideMark/>
          </w:tcPr>
          <w:p w:rsidR="00505277" w:rsidRPr="00F24FAD" w:rsidRDefault="00505277" w:rsidP="0007496A">
            <w:pPr>
              <w:ind w:left="432"/>
              <w:jc w:val="thaiDistribute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:rsidR="00505277" w:rsidRPr="00F24FAD" w:rsidRDefault="0015531C" w:rsidP="00A448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400</w:t>
            </w:r>
            <w:r w:rsidR="00265D76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810</w:t>
            </w:r>
            <w:r w:rsidR="00126C65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15531C" w:rsidP="00074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260" w:type="dxa"/>
            <w:vAlign w:val="bottom"/>
            <w:hideMark/>
          </w:tcPr>
          <w:p w:rsidR="00505277" w:rsidRPr="00F24FAD" w:rsidRDefault="0015531C" w:rsidP="00074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  <w:r w:rsidR="00265D76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275" w:type="dxa"/>
            <w:vAlign w:val="bottom"/>
            <w:hideMark/>
          </w:tcPr>
          <w:p w:rsidR="00505277" w:rsidRPr="00F24FAD" w:rsidRDefault="0015531C" w:rsidP="0007496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265D76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251</w:t>
            </w:r>
            <w:r w:rsidR="00265D76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</w:tbl>
    <w:p w:rsidR="00231706" w:rsidRDefault="00B43613" w:rsidP="004C75FF">
      <w:pPr>
        <w:ind w:left="540" w:hanging="540"/>
        <w:rPr>
          <w:rFonts w:ascii="Angsana New" w:eastAsia="Times New Roman" w:hAnsi="Angsana New"/>
          <w:color w:val="000000"/>
          <w:sz w:val="26"/>
          <w:szCs w:val="26"/>
        </w:rPr>
      </w:pPr>
      <w:r>
        <w:rPr>
          <w:rFonts w:ascii="Angsana New" w:eastAsia="Times New Roman" w:hAnsi="Angsana New" w:hint="cs"/>
          <w:color w:val="000000"/>
          <w:sz w:val="26"/>
          <w:szCs w:val="26"/>
          <w:cs/>
        </w:rPr>
        <w:tab/>
      </w:r>
    </w:p>
    <w:p w:rsidR="00B43613" w:rsidRDefault="00B43613" w:rsidP="00B3705B">
      <w:pPr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>
        <w:rPr>
          <w:rFonts w:ascii="Angsana New" w:eastAsia="Times New Roman" w:hAnsi="Angsana New" w:hint="cs"/>
          <w:color w:val="000000"/>
          <w:sz w:val="26"/>
          <w:szCs w:val="26"/>
          <w:cs/>
        </w:rPr>
        <w:tab/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บริษัทได้วางเงินมัดจำจำนวน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320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87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ล้านบาทให้กับ บริษัท </w:t>
      </w:r>
      <w:proofErr w:type="spellStart"/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ซัน</w:t>
      </w:r>
      <w:proofErr w:type="spellEnd"/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เจน เอ็น</w:t>
      </w:r>
      <w:proofErr w:type="spellStart"/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เนอร์</w:t>
      </w:r>
      <w:proofErr w:type="spellEnd"/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ยี่ จำกัด เพื่อจองสิทธิในการขยายธุรกิจพลังงานจากแสงอาทิตย์ในประเทศญี่ปุ่น</w:t>
      </w:r>
    </w:p>
    <w:p w:rsidR="00B3705B" w:rsidRDefault="00B3705B" w:rsidP="00B3705B">
      <w:pPr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B43613" w:rsidRPr="00B43613" w:rsidRDefault="00B43613" w:rsidP="00B3705B">
      <w:pPr>
        <w:ind w:left="540" w:hanging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sectPr w:rsidR="00B43613" w:rsidRPr="00B43613" w:rsidSect="0015531C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720" w:bottom="720" w:left="1728" w:header="706" w:footer="576" w:gutter="0"/>
          <w:paperSrc w:first="15" w:other="15"/>
          <w:pgNumType w:start="17"/>
          <w:cols w:space="720"/>
        </w:sectPr>
      </w:pP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 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ab/>
        <w:t>บริษัทได้วางเงินประกัน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Margin call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55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63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ล้านบาทกับตัวแทนตลาด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London Metal Exchange</w:t>
      </w:r>
      <w:r w:rsidR="00B3705B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ตามเงื่อนไขการเข้า</w:t>
      </w:r>
      <w:proofErr w:type="spellStart"/>
      <w:r w:rsidR="00B3705B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ทำสํญญา</w:t>
      </w:r>
      <w:proofErr w:type="spellEnd"/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ป้องกันความเสี่ยงของราคาโลหะสังกะสี </w:t>
      </w:r>
    </w:p>
    <w:p w:rsidR="00E73D4A" w:rsidRPr="00F24FAD" w:rsidRDefault="0015531C" w:rsidP="00E73D4A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11</w:t>
      </w:r>
      <w:r w:rsidR="00E73D4A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ที่ดิน</w:t>
      </w:r>
      <w:r w:rsidR="00E73D4A"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="00E73D4A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อาคารและอุปกรณ์ </w:t>
      </w:r>
    </w:p>
    <w:tbl>
      <w:tblPr>
        <w:tblW w:w="14853" w:type="dxa"/>
        <w:tblInd w:w="96" w:type="dxa"/>
        <w:tblLook w:val="04A0" w:firstRow="1" w:lastRow="0" w:firstColumn="1" w:lastColumn="0" w:noHBand="0" w:noVBand="1"/>
      </w:tblPr>
      <w:tblGrid>
        <w:gridCol w:w="4224"/>
        <w:gridCol w:w="1417"/>
        <w:gridCol w:w="1404"/>
        <w:gridCol w:w="1417"/>
        <w:gridCol w:w="1134"/>
        <w:gridCol w:w="1134"/>
        <w:gridCol w:w="1275"/>
        <w:gridCol w:w="1418"/>
        <w:gridCol w:w="1430"/>
      </w:tblGrid>
      <w:tr w:rsidR="00E73D4A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062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73D4A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เพื่อการฟื้นฟู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เครื่องมือหนัก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สภาพเหมือง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73D4A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3D4A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ณ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5953FE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359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5953FE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955F52" w:rsidP="00C420D6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    </w:t>
            </w:r>
            <w:r w:rsidR="00D950DB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955F52" w:rsidP="005953FE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าตามบัญชี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585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E73D4A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585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โอนงานระหว่างก่อสร้าง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4A451D" w:rsidP="004A451D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สำรอง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)/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078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942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840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มูลค่าตามบัญชี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880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951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tr w:rsidR="00E73D4A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ณ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851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955F52" w:rsidP="00C420D6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    </w:t>
            </w:r>
            <w:r w:rsidR="00D950DB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5E72D5" w:rsidP="00261026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5E72D5" w:rsidRPr="00F24FAD" w:rsidTr="00487381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955F52" w:rsidP="005953FE">
            <w:pPr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าตามบัญชี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880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E72D5" w:rsidRPr="00F24FAD" w:rsidRDefault="0015531C" w:rsidP="00261026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951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  <w:r w:rsidR="005E72D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</w:tbl>
    <w:p w:rsidR="00487381" w:rsidRPr="00F24FAD" w:rsidRDefault="00487381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</w:rPr>
        <w:br w:type="page"/>
      </w:r>
    </w:p>
    <w:p w:rsidR="00E73D4A" w:rsidRPr="00F24FAD" w:rsidRDefault="0015531C" w:rsidP="00E73D4A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11</w:t>
      </w:r>
      <w:r w:rsidR="00E73D4A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ที่ดิน</w:t>
      </w:r>
      <w:r w:rsidR="00E73D4A"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="00E73D4A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อาคารและอุปกรณ์ </w:t>
      </w:r>
      <w:r w:rsidR="00E73D4A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516C2D" w:rsidRPr="00F24FAD" w:rsidRDefault="00516C2D" w:rsidP="00E73D4A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14823" w:type="dxa"/>
        <w:tblInd w:w="96" w:type="dxa"/>
        <w:tblLook w:val="04A0" w:firstRow="1" w:lastRow="0" w:firstColumn="1" w:lastColumn="0" w:noHBand="0" w:noVBand="1"/>
      </w:tblPr>
      <w:tblGrid>
        <w:gridCol w:w="4197"/>
        <w:gridCol w:w="1275"/>
        <w:gridCol w:w="1318"/>
        <w:gridCol w:w="1400"/>
        <w:gridCol w:w="1293"/>
        <w:gridCol w:w="1374"/>
        <w:gridCol w:w="1374"/>
        <w:gridCol w:w="1192"/>
        <w:gridCol w:w="1400"/>
      </w:tblGrid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062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เพื่อการฟื้นฟู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เครื่องมือหนัก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สภาพเหมือง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E73D4A" w:rsidRPr="00F24FAD" w:rsidRDefault="00E73D4A" w:rsidP="00516C2D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16C2D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516C2D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6C2D" w:rsidRPr="00F24FAD" w:rsidRDefault="00516C2D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16C2D" w:rsidRPr="00F24FAD" w:rsidRDefault="00516C2D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16C2D" w:rsidRPr="00F24FAD" w:rsidRDefault="00516C2D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16C2D" w:rsidRPr="00F24FAD" w:rsidRDefault="00516C2D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16C2D" w:rsidRPr="00F24FAD" w:rsidRDefault="00516C2D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16C2D" w:rsidRPr="00F24FAD" w:rsidRDefault="00516C2D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16C2D" w:rsidRPr="00F24FAD" w:rsidRDefault="00516C2D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516C2D" w:rsidRPr="00F24FAD" w:rsidRDefault="00516C2D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16C2D" w:rsidRPr="00F24FAD" w:rsidRDefault="00516C2D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880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685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951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9B7465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9B7465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9B7465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9B7465" w:rsidRPr="009B7465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9B7465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9B7465" w:rsidRPr="009B7465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="009B7465" w:rsidRPr="009B7465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9B7465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7465" w:rsidRPr="0028691F" w:rsidRDefault="009B7465" w:rsidP="00516C2D">
            <w:pPr>
              <w:autoSpaceDE/>
              <w:autoSpaceDN/>
              <w:ind w:left="444"/>
              <w:jc w:val="both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B7465">
              <w:rPr>
                <w:b w:val="0"/>
                <w:bCs w:val="0"/>
                <w:sz w:val="26"/>
                <w:szCs w:val="26"/>
                <w:cs/>
              </w:rPr>
              <w:t>การได้มาซึ่งบริษัทย่อย</w:t>
            </w:r>
            <w:r>
              <w:rPr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 xml:space="preserve">(หมายเหตุ </w:t>
            </w:r>
            <w:r w:rsidR="0015531C"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28691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7465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9B746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9B746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7465" w:rsidRPr="00EE0B74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B746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B746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7465" w:rsidRPr="00EE0B74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277</w:t>
            </w:r>
            <w:r w:rsidR="009B746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826</w:t>
            </w:r>
            <w:r w:rsidR="009B746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7465" w:rsidRPr="00EE0B74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B7465" w:rsidRPr="009B7465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9B7465" w:rsidRPr="009B7465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7465" w:rsidRPr="00EE0B74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="009B746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7465" w:rsidRPr="00F24FAD" w:rsidRDefault="009B7465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7465" w:rsidRPr="00F24FAD" w:rsidRDefault="009B7465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7465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9B7465" w:rsidRPr="009B7465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  <w:r w:rsidR="009B7465" w:rsidRPr="009B7465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โอนงานระหว่างก่อสร้าง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D66DB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="00FD66D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A41AA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FD66DB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577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FD66DB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FD66DB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FD66DB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FD66DB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FD66DB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AAA" w:rsidRPr="00F24FAD" w:rsidRDefault="00FD66DB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FD66DB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0979AD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ราค</w:t>
            </w:r>
            <w:r w:rsidR="00955F52" w:rsidRPr="00955F52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า</w:t>
            </w:r>
            <w:r w:rsidR="00E73D4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ตามบัญชี</w:t>
            </w:r>
            <w:r w:rsidR="00E73D4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="00E73D4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911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644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1730A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ณ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808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065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178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F30F96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0979AD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    </w:t>
            </w:r>
            <w:r w:rsidR="00D950DB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E73D4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374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F30F96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F30F96" w:rsidP="00516C2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E73D4A" w:rsidRPr="00F24FAD" w:rsidTr="00487381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955F52" w:rsidP="00516C2D">
            <w:pPr>
              <w:autoSpaceDE/>
              <w:autoSpaceDN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</w:t>
            </w:r>
            <w:r w:rsidR="00E73D4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าตามบัญชี</w:t>
            </w:r>
            <w:r w:rsidR="00E73D4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="00E73D4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911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16C2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644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F30F9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</w:tbl>
    <w:p w:rsidR="00516C2D" w:rsidRPr="00F24FAD" w:rsidRDefault="00516C2D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E73D4A" w:rsidRPr="00F24FAD" w:rsidRDefault="0015531C" w:rsidP="00E73D4A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11</w:t>
      </w:r>
      <w:r w:rsidR="00E73D4A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ที่ดิน</w:t>
      </w:r>
      <w:r w:rsidR="00E73D4A"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="00E73D4A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อาคารและอุปกรณ์ </w:t>
      </w:r>
      <w:r w:rsidR="00E73D4A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tbl>
      <w:tblPr>
        <w:tblW w:w="14817" w:type="dxa"/>
        <w:tblInd w:w="96" w:type="dxa"/>
        <w:tblLook w:val="04A0" w:firstRow="1" w:lastRow="0" w:firstColumn="1" w:lastColumn="0" w:noHBand="0" w:noVBand="1"/>
      </w:tblPr>
      <w:tblGrid>
        <w:gridCol w:w="4107"/>
        <w:gridCol w:w="1260"/>
        <w:gridCol w:w="1394"/>
        <w:gridCol w:w="1394"/>
        <w:gridCol w:w="1370"/>
        <w:gridCol w:w="1370"/>
        <w:gridCol w:w="1370"/>
        <w:gridCol w:w="1203"/>
        <w:gridCol w:w="1349"/>
      </w:tblGrid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tabs>
                <w:tab w:val="left" w:pos="760"/>
              </w:tabs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  <w:tc>
          <w:tcPr>
            <w:tcW w:w="107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6F0B9C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tabs>
                <w:tab w:val="left" w:pos="760"/>
              </w:tabs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อาคารและ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tabs>
                <w:tab w:val="left" w:pos="760"/>
              </w:tabs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เครื่องจักรและ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อุปกรณ์โรงงาน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เพื่อการฟื้นฟู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tabs>
                <w:tab w:val="left" w:pos="760"/>
              </w:tabs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ที่ดิน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อาคาร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เครื่องมือหนัก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และติดตั้ง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สภาพเหมือง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รวม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tabs>
                <w:tab w:val="left" w:pos="760"/>
              </w:tabs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vAlign w:val="bottom"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pBdr>
                <w:bottom w:val="single" w:sz="4" w:space="0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5"/>
                <w:szCs w:val="25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ณ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A41AA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1AAA" w:rsidRPr="00F24FAD" w:rsidRDefault="00A41AA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1AAA" w:rsidRPr="00F24FAD" w:rsidRDefault="0015531C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851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1AAA" w:rsidRPr="00F24FAD" w:rsidRDefault="0015531C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1AAA" w:rsidRPr="00F24FAD" w:rsidRDefault="0015531C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1AAA" w:rsidRPr="00F24FAD" w:rsidRDefault="0015531C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1AAA" w:rsidRPr="00F24FAD" w:rsidRDefault="0015531C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1AAA" w:rsidRPr="00F24FAD" w:rsidRDefault="0015531C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AAA" w:rsidRPr="00F24FAD" w:rsidRDefault="0015531C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1AAA" w:rsidRPr="00F24FAD" w:rsidRDefault="0015531C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A41AA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5953FE">
            <w:pPr>
              <w:tabs>
                <w:tab w:val="left" w:pos="760"/>
              </w:tabs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ab/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AAA" w:rsidRPr="00F24FAD" w:rsidRDefault="00A41AAA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A41AA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D950DB" w:rsidP="00E46AF6">
            <w:pPr>
              <w:tabs>
                <w:tab w:val="left" w:pos="760"/>
              </w:tabs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     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AAA" w:rsidRPr="00F24FAD" w:rsidRDefault="00A41AAA" w:rsidP="00A41AAA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A41AAA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A41AA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A41AA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left="444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15531C" w:rsidP="00A41AAA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15531C" w:rsidP="00A41AAA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15531C" w:rsidP="00A41AAA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15531C" w:rsidP="00A41AAA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15531C" w:rsidP="00A41AAA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585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15531C" w:rsidP="00A41AAA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AAA" w:rsidRPr="00F24FAD" w:rsidRDefault="0015531C" w:rsidP="00A41AAA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1AAA" w:rsidRPr="00F24FAD" w:rsidRDefault="0015531C" w:rsidP="00A41AAA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316</w:t>
            </w:r>
            <w:r w:rsidR="00A41AA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760"/>
              </w:tabs>
              <w:autoSpaceDE/>
              <w:autoSpaceDN/>
              <w:spacing w:line="300" w:lineRule="exact"/>
              <w:ind w:left="444" w:firstLineChars="200" w:firstLine="502"/>
              <w:rPr>
                <w:rFonts w:ascii="Angsana New" w:eastAsia="Times New Roman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16C2D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left="444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585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316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โอนงานระหว่างก่อสร้าง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  <w:r w:rsidR="006B5A5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6B5A5F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4A451D" w:rsidP="004A451D">
            <w:pPr>
              <w:tabs>
                <w:tab w:val="left" w:pos="760"/>
              </w:tabs>
              <w:autoSpaceDE/>
              <w:autoSpaceDN/>
              <w:spacing w:line="300" w:lineRule="exact"/>
              <w:ind w:left="471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สำรอง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)/</w:t>
            </w:r>
            <w:r w:rsidR="00E73D4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078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942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840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D7BC6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760"/>
              </w:tabs>
              <w:autoSpaceDE/>
              <w:autoSpaceDN/>
              <w:spacing w:line="300" w:lineRule="exact"/>
              <w:ind w:firstLineChars="181" w:firstLine="471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D7BC6" w:rsidP="00994700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มูลค่าตามบัญชี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685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994700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891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4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ณ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824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467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499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227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="00ED7B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ab/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D7BC6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CD4F35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069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CD4F35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CD4F35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CD4F35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CD4F35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D153F0" w:rsidP="005953FE">
            <w:pP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D950DB" w:rsidP="00E46AF6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     </w:t>
            </w:r>
            <w:r w:rsidR="00E73D4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D153F0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D153F0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D153F0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D153F0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D153F0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D153F0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D153F0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="00DC535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D153F0" w:rsidP="005953FE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E73D4A" w:rsidRPr="00F24FAD" w:rsidTr="00487381"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E73D4A" w:rsidP="005953FE">
            <w:pPr>
              <w:tabs>
                <w:tab w:val="left" w:pos="444"/>
                <w:tab w:val="left" w:pos="760"/>
              </w:tabs>
              <w:autoSpaceDE/>
              <w:autoSpaceDN/>
              <w:spacing w:line="300" w:lineRule="exact"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685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D4A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spacing w:line="30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891</w:t>
            </w:r>
            <w:r w:rsidR="00D153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216</w:t>
            </w:r>
          </w:p>
        </w:tc>
      </w:tr>
    </w:tbl>
    <w:p w:rsidR="00BD31CE" w:rsidRPr="00F24FAD" w:rsidRDefault="00BD31CE" w:rsidP="004C75FF">
      <w:pPr>
        <w:ind w:left="540" w:hanging="540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483A9C" w:rsidRPr="00F24FAD" w:rsidRDefault="0015531C" w:rsidP="00483A9C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11</w:t>
      </w:r>
      <w:r w:rsidR="00483A9C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ที่ดิน</w:t>
      </w:r>
      <w:r w:rsidR="00483A9C"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="00483A9C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อาคารและอุปกรณ์ </w:t>
      </w:r>
      <w:r w:rsidR="00483A9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tbl>
      <w:tblPr>
        <w:tblW w:w="14814" w:type="dxa"/>
        <w:tblInd w:w="96" w:type="dxa"/>
        <w:tblLook w:val="04A0" w:firstRow="1" w:lastRow="0" w:firstColumn="1" w:lastColumn="0" w:noHBand="0" w:noVBand="1"/>
      </w:tblPr>
      <w:tblGrid>
        <w:gridCol w:w="4089"/>
        <w:gridCol w:w="1373"/>
        <w:gridCol w:w="1400"/>
        <w:gridCol w:w="1400"/>
        <w:gridCol w:w="1373"/>
        <w:gridCol w:w="1373"/>
        <w:gridCol w:w="1373"/>
        <w:gridCol w:w="1187"/>
        <w:gridCol w:w="1246"/>
      </w:tblGrid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072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6F0B9C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เพื่อการฟื้นฟู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เครื่องมือหนัก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สภาพเหมือง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:rsidR="00483A9C" w:rsidRPr="00F24FAD" w:rsidRDefault="00483A9C" w:rsidP="005953FE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204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4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685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008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891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56097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56097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56097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99470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56097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56097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โอนงานระหว่างก่อสร้าง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DC416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99470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DC416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="00DC416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C416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DC416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C416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DC416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DC416F" w:rsidP="0099470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DC416F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D684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D684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D684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1D684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804"/>
              </w:tabs>
              <w:autoSpaceDE/>
              <w:autoSpaceDN/>
              <w:ind w:left="444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D684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573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D684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D684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D684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D684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D684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1D684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D6842" w:rsidP="0099470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มูลค่าตามบัญชี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443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957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823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1D684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379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4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ณ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713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443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26102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178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870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ab/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E86F02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26102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C009FC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ab/>
            </w:r>
            <w:r w:rsidR="00C009FC" w:rsidRPr="00C009FC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     </w:t>
            </w:r>
            <w:r w:rsidRPr="00C009F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374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E86F0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E86F02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483A9C" w:rsidRPr="00F24FAD" w:rsidTr="00487381"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483A9C" w:rsidP="005953FE">
            <w:pPr>
              <w:tabs>
                <w:tab w:val="left" w:pos="444"/>
                <w:tab w:val="left" w:pos="804"/>
              </w:tabs>
              <w:autoSpaceDE/>
              <w:autoSpaceDN/>
              <w:ind w:firstLineChars="170" w:firstLine="44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ราคาตามบัญชี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443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957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823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3A9C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E86F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379</w:t>
            </w:r>
          </w:p>
        </w:tc>
      </w:tr>
    </w:tbl>
    <w:p w:rsidR="00E73D4A" w:rsidRPr="00F24FAD" w:rsidRDefault="00E73D4A" w:rsidP="004C75FF">
      <w:pPr>
        <w:ind w:left="540" w:hanging="540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E73D4A" w:rsidRPr="00F24FAD" w:rsidRDefault="00E73D4A" w:rsidP="004C75FF">
      <w:pPr>
        <w:ind w:left="540" w:hanging="540"/>
        <w:rPr>
          <w:rFonts w:ascii="Angsana New" w:eastAsia="Times New Roman" w:hAnsi="Angsana New"/>
          <w:color w:val="000000"/>
          <w:sz w:val="26"/>
          <w:szCs w:val="26"/>
        </w:rPr>
        <w:sectPr w:rsidR="00E73D4A" w:rsidRPr="00F24FAD" w:rsidSect="00376AAA">
          <w:pgSz w:w="16834" w:h="11909" w:orient="landscape" w:code="9"/>
          <w:pgMar w:top="1440" w:right="1008" w:bottom="720" w:left="1008" w:header="706" w:footer="576" w:gutter="0"/>
          <w:paperSrc w:first="15" w:other="15"/>
          <w:cols w:space="720"/>
          <w:docGrid w:linePitch="492"/>
        </w:sectPr>
      </w:pPr>
    </w:p>
    <w:p w:rsidR="00483A9C" w:rsidRPr="00F24FAD" w:rsidRDefault="0015531C" w:rsidP="00483A9C">
      <w:pPr>
        <w:tabs>
          <w:tab w:val="left" w:pos="540"/>
        </w:tabs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11</w:t>
      </w:r>
      <w:r w:rsidR="00483A9C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83A9C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ที่ดิน อาคารและอุปกรณ์ </w:t>
      </w:r>
      <w:r w:rsidR="00483A9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="00483A9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483A9C" w:rsidRPr="000F5889" w:rsidRDefault="00483A9C" w:rsidP="00483A9C">
      <w:pPr>
        <w:ind w:left="540"/>
        <w:rPr>
          <w:rFonts w:ascii="Angsana New" w:eastAsia="Times New Roman" w:hAnsi="Angsana New"/>
          <w:color w:val="000000"/>
          <w:sz w:val="26"/>
          <w:szCs w:val="26"/>
        </w:rPr>
      </w:pPr>
    </w:p>
    <w:p w:rsidR="00483A9C" w:rsidRPr="000F5889" w:rsidRDefault="00483A9C" w:rsidP="00483A9C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ค่าเผื่อการด้อยค่าของสินทรัพย์</w:t>
      </w:r>
    </w:p>
    <w:p w:rsidR="00483A9C" w:rsidRPr="000F5889" w:rsidRDefault="00483A9C" w:rsidP="00483A9C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83A9C" w:rsidRPr="000F5889" w:rsidRDefault="00483A9C" w:rsidP="00483A9C">
      <w:pPr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  <w:cs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การด้อยค่าของสินทรัพย์แสดงถึงการลดลงของมูลค่าตามบัญชีของสินทรัพย์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โดยบริษัทได้มีการสอบทานสินทรัพย์ ซึ่งมีราคาตามบัญชีสูงกว่าราคาที่คาดว่าจะได้รับคืนโดยประมาณ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โดยการพิจารณาจากมูลค่าจากมูลค่ายุติธรรมหักด้วยต้นทุนในการขายและมูลค่าจากการใช้งานของสินทรัพย์นั้นๆ</w:t>
      </w:r>
    </w:p>
    <w:p w:rsidR="00483A9C" w:rsidRPr="000F5889" w:rsidRDefault="00483A9C" w:rsidP="00483A9C">
      <w:pPr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483A9C" w:rsidRPr="000F5889" w:rsidRDefault="00483A9C" w:rsidP="00483A9C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0F5889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การเปลี่ยนแปลงในค่าเผื่อการด้อยค่าแสดงดังต่อไปนี้</w:t>
      </w:r>
    </w:p>
    <w:p w:rsidR="0034028D" w:rsidRPr="000F5889" w:rsidRDefault="0034028D" w:rsidP="00483A9C">
      <w:pPr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483A9C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6F0B9C" w:rsidP="009E650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3A9C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483A9C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3A9C" w:rsidRPr="00F24FAD" w:rsidRDefault="00483A9C" w:rsidP="009E650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83A9C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483A9C" w:rsidRPr="00F24FAD" w:rsidRDefault="00483A9C" w:rsidP="009E6501">
            <w:pPr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483A9C" w:rsidRPr="00F24FAD" w:rsidRDefault="00483A9C" w:rsidP="009E6501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483A9C" w:rsidRPr="00F24FAD" w:rsidRDefault="00483A9C" w:rsidP="009E6501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483A9C" w:rsidRPr="00F24FAD" w:rsidRDefault="00483A9C" w:rsidP="009E6501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483A9C" w:rsidRPr="00F24FAD" w:rsidRDefault="00483A9C" w:rsidP="009E6501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F634C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F634CF" w:rsidRPr="00F24FAD" w:rsidRDefault="00F634CF" w:rsidP="009E6501">
            <w:pPr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F634CF" w:rsidRPr="00F24FAD" w:rsidRDefault="0015531C" w:rsidP="009E6501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F634CF" w:rsidRPr="00F24FAD" w:rsidRDefault="0015531C" w:rsidP="009E6501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F634CF" w:rsidRPr="00F24FAD" w:rsidRDefault="0015531C" w:rsidP="009E6501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F634CF" w:rsidRPr="00F24FAD" w:rsidRDefault="0015531C" w:rsidP="009E6501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</w:p>
        </w:tc>
      </w:tr>
      <w:tr w:rsidR="00F634C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F634CF" w:rsidRPr="00F24FAD" w:rsidRDefault="00F634CF" w:rsidP="009E6501">
            <w:pPr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การด้อยค่า</w:t>
            </w:r>
            <w:r w:rsidR="0001053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(ลดลง)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F634CF" w:rsidRPr="00F24FAD" w:rsidRDefault="00F634CF" w:rsidP="009E65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F634CF" w:rsidRPr="00F24FAD" w:rsidRDefault="0015531C" w:rsidP="009E65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F634CF" w:rsidRPr="00F24FAD" w:rsidRDefault="00F634CF" w:rsidP="009E65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F634CF" w:rsidRPr="00F24FAD" w:rsidRDefault="0015531C" w:rsidP="009E65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</w:p>
        </w:tc>
      </w:tr>
      <w:tr w:rsidR="00F634CF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F634CF" w:rsidRPr="00F24FAD" w:rsidRDefault="00F634CF" w:rsidP="009E6501">
            <w:pPr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F634CF" w:rsidRPr="00F24FAD" w:rsidRDefault="0015531C" w:rsidP="009E650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:rsidR="00F634CF" w:rsidRPr="00F24FAD" w:rsidRDefault="0015531C" w:rsidP="009E650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</w:tcPr>
          <w:p w:rsidR="00F634CF" w:rsidRPr="00F24FAD" w:rsidRDefault="0015531C" w:rsidP="009E650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F634CF" w:rsidRPr="00F24FAD" w:rsidRDefault="0015531C" w:rsidP="009E6501">
            <w:pPr>
              <w:pBdr>
                <w:bottom w:val="double" w:sz="6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693</w:t>
            </w:r>
            <w:r w:rsidR="00F634C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</w:p>
        </w:tc>
      </w:tr>
    </w:tbl>
    <w:p w:rsidR="00483A9C" w:rsidRPr="009E6501" w:rsidRDefault="00483A9C" w:rsidP="009E6501">
      <w:pPr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2D6120" w:rsidRDefault="0015531C" w:rsidP="004C75FF">
      <w:pPr>
        <w:ind w:left="540" w:hanging="540"/>
        <w:rPr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12</w:t>
      </w:r>
      <w:r w:rsidR="002D6120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</w:r>
      <w:r w:rsidR="002D6120" w:rsidRPr="00EC518E">
        <w:rPr>
          <w:sz w:val="26"/>
          <w:szCs w:val="26"/>
          <w:cs/>
        </w:rPr>
        <w:t>สินทรัพย์ไม่มีตัวตน</w:t>
      </w:r>
    </w:p>
    <w:p w:rsidR="002D6120" w:rsidRPr="009E6501" w:rsidRDefault="002D6120" w:rsidP="009E6501">
      <w:pPr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tbl>
      <w:tblPr>
        <w:tblW w:w="955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30"/>
        <w:gridCol w:w="1620"/>
        <w:gridCol w:w="7"/>
      </w:tblGrid>
      <w:tr w:rsidR="002D6120" w:rsidRPr="002D6120" w:rsidTr="009E6501">
        <w:trPr>
          <w:gridAfter w:val="1"/>
          <w:wAfter w:w="7" w:type="dxa"/>
          <w:cantSplit/>
        </w:trPr>
        <w:tc>
          <w:tcPr>
            <w:tcW w:w="7930" w:type="dxa"/>
            <w:vAlign w:val="bottom"/>
          </w:tcPr>
          <w:p w:rsidR="002D6120" w:rsidRPr="002D6120" w:rsidRDefault="002D6120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:rsidR="002D6120" w:rsidRPr="002D6120" w:rsidRDefault="002D6120" w:rsidP="00FB72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612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2D6120" w:rsidRDefault="002D6120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2D6120" w:rsidP="009E6501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6120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ใบอนุญาตประกอบกิจการพลังงาน</w:t>
            </w: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2D6120" w:rsidRDefault="002D6120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2D6120" w:rsidP="009E6501">
            <w:pPr>
              <w:pStyle w:val="Heading1"/>
              <w:pBdr>
                <w:bottom w:val="single" w:sz="4" w:space="1" w:color="auto"/>
              </w:pBdr>
              <w:spacing w:before="0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u w:val="none"/>
                <w:cs/>
              </w:rPr>
            </w:pPr>
            <w:r w:rsidRPr="002D6120">
              <w:rPr>
                <w:rFonts w:asciiTheme="majorBidi" w:hAnsiTheme="majorBidi" w:cstheme="majorBidi"/>
                <w:b/>
                <w:bCs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9E6501" w:rsidRDefault="002D6120" w:rsidP="009E6501">
            <w:pPr>
              <w:ind w:left="5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531C" w:rsidRPr="0015531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="0023009F" w:rsidRPr="009E6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พ.ศ. </w:t>
            </w:r>
            <w:r w:rsidR="0015531C" w:rsidRPr="0015531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2D6120" w:rsidP="009E6501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2D6120" w:rsidRDefault="002D6120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2D6120" w:rsidP="009E65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2D6120" w:rsidRDefault="002D6120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การซื้อเพิ่มขึ้น</w:t>
            </w:r>
            <w:r w:rsidR="00D950DB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15531C" w:rsidP="009E6501">
            <w:pPr>
              <w:pBdr>
                <w:bottom w:val="single" w:sz="4" w:space="1" w:color="FFFFFF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646</w:t>
            </w:r>
            <w:r w:rsid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2D6120" w:rsidRDefault="002D6120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ค่าตัดจำหน่าย</w:t>
            </w:r>
            <w:r w:rsidR="00D950DB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2D6120" w:rsidP="009E650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264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022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2D6120" w:rsidRDefault="001834DE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มูลค่า</w:t>
            </w:r>
            <w:r w:rsidR="002D6120"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ตามบัญชีปลายปี </w:t>
            </w:r>
            <w:r w:rsidR="002D6120"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- </w:t>
            </w:r>
            <w:r w:rsidR="002D6120"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15531C" w:rsidP="009E65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9E6501" w:rsidRDefault="002D6120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gridSpan w:val="2"/>
            <w:vAlign w:val="bottom"/>
          </w:tcPr>
          <w:p w:rsidR="002D6120" w:rsidRPr="009E6501" w:rsidRDefault="002D6120" w:rsidP="009E6501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9E6501" w:rsidRDefault="002D6120" w:rsidP="009E6501">
            <w:pPr>
              <w:ind w:left="532"/>
              <w:rPr>
                <w:rFonts w:asciiTheme="majorBidi" w:hAnsiTheme="majorBidi" w:cstheme="majorBidi"/>
                <w:sz w:val="26"/>
                <w:szCs w:val="26"/>
              </w:rPr>
            </w:pPr>
            <w:r w:rsidRPr="009E6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9E650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พ.ศ. </w:t>
            </w:r>
            <w:r w:rsidR="0015531C" w:rsidRPr="0015531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2D6120" w:rsidP="009E6501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2D6120" w:rsidRDefault="002D6120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15531C" w:rsidP="009E6501">
            <w:pPr>
              <w:pBdr>
                <w:bottom w:val="single" w:sz="4" w:space="1" w:color="FFFFFF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646</w:t>
            </w:r>
            <w:r w:rsid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792</w:t>
            </w: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2D6120" w:rsidRDefault="002D6120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2D6120" w:rsidP="009E650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264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022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2D6120" w:rsidRPr="002D6120" w:rsidTr="009E6501">
        <w:trPr>
          <w:cantSplit/>
        </w:trPr>
        <w:tc>
          <w:tcPr>
            <w:tcW w:w="7930" w:type="dxa"/>
            <w:vAlign w:val="bottom"/>
          </w:tcPr>
          <w:p w:rsidR="002D6120" w:rsidRPr="002D6120" w:rsidRDefault="002D6120" w:rsidP="009E6501">
            <w:pPr>
              <w:ind w:left="532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ราคาตามบัญชี </w:t>
            </w:r>
            <w:r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- </w:t>
            </w:r>
            <w:r w:rsidRP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627" w:type="dxa"/>
            <w:gridSpan w:val="2"/>
            <w:vAlign w:val="bottom"/>
          </w:tcPr>
          <w:p w:rsidR="002D6120" w:rsidRPr="002D6120" w:rsidRDefault="0015531C" w:rsidP="009E650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2D612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</w:tr>
    </w:tbl>
    <w:p w:rsidR="007507DA" w:rsidRDefault="007507DA" w:rsidP="004C75FF">
      <w:pPr>
        <w:ind w:left="540" w:hanging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</w:pPr>
    </w:p>
    <w:p w:rsidR="009E6501" w:rsidRDefault="00EF2E70" w:rsidP="00EF2E70">
      <w:pPr>
        <w:autoSpaceDE/>
        <w:autoSpaceDN/>
        <w:ind w:left="525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ณ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วันที่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สินทรัพย์ไม่มีตัวตน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จำนวน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221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38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เป็นมูลค่าของสัญญาซื้อขายไฟฟ้า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จากการ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เข้าซื้อ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ธุรกิจ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พีดีไอ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แม่ระมาด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จำกัด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เมื่อวันที่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26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พีดีไอ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เอ็น</w:t>
      </w:r>
      <w:proofErr w:type="spellStart"/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เนอร์</w:t>
      </w:r>
      <w:proofErr w:type="spellEnd"/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ยี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จำกัด</w:t>
      </w:r>
      <w:r w:rsidRPr="00EF2E70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F2E7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>ซึ่งเป็นบริษัทย่อย</w:t>
      </w:r>
      <w:r w:rsidR="009E6501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4C75FF" w:rsidRPr="009E6501" w:rsidRDefault="0015531C" w:rsidP="004C75FF">
      <w:pPr>
        <w:ind w:left="540" w:hanging="540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13</w:t>
      </w:r>
      <w:r w:rsidR="004C75FF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</w:r>
      <w:r w:rsidR="004C75FF" w:rsidRPr="009E6501">
        <w:rPr>
          <w:rFonts w:ascii="Angsana New" w:eastAsia="Times New Roman" w:hAnsi="Angsana New"/>
          <w:color w:val="000000"/>
          <w:sz w:val="26"/>
          <w:szCs w:val="26"/>
          <w:cs/>
        </w:rPr>
        <w:t>ค่าใช้จ่ายในการสำรวจและได้มาซึ่งแหล่งแร่</w:t>
      </w:r>
    </w:p>
    <w:p w:rsidR="004C75FF" w:rsidRPr="00FB7207" w:rsidRDefault="004C75FF" w:rsidP="00955940">
      <w:pPr>
        <w:ind w:left="540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4C75FF" w:rsidRPr="009E6501" w:rsidRDefault="004C75FF" w:rsidP="00955940">
      <w:pPr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9E6501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รายจ่ายในการสำรวจและได้มาซึ่งแหล่งแร่</w:t>
      </w:r>
      <w:r w:rsidRPr="009E6501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9E6501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="0079272C" w:rsidRPr="009E6501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ธั</w:t>
      </w:r>
      <w:r w:rsidRPr="009E6501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นวาคม ประกอบด้วย</w:t>
      </w:r>
    </w:p>
    <w:p w:rsidR="0034028D" w:rsidRPr="00FB7207" w:rsidRDefault="0034028D" w:rsidP="00955940">
      <w:pPr>
        <w:ind w:left="540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158"/>
        <w:gridCol w:w="1417"/>
        <w:gridCol w:w="1419"/>
        <w:gridCol w:w="1298"/>
        <w:gridCol w:w="1275"/>
      </w:tblGrid>
      <w:tr w:rsidR="004C75FF" w:rsidRPr="00F24FAD" w:rsidTr="008421B6">
        <w:tc>
          <w:tcPr>
            <w:tcW w:w="4158" w:type="dxa"/>
            <w:vAlign w:val="bottom"/>
          </w:tcPr>
          <w:p w:rsidR="00FE2AAB" w:rsidRPr="00F24FAD" w:rsidRDefault="00FE2AAB" w:rsidP="0021579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vAlign w:val="bottom"/>
          </w:tcPr>
          <w:p w:rsidR="004C75FF" w:rsidRPr="00F24FAD" w:rsidRDefault="00483A9C" w:rsidP="004C75F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</w:t>
            </w:r>
            <w:r w:rsidR="004C75FF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vAlign w:val="bottom"/>
          </w:tcPr>
          <w:p w:rsidR="004C75FF" w:rsidRPr="00F24FAD" w:rsidRDefault="006F0B9C" w:rsidP="00414FF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0C6B" w:rsidRPr="00F24FAD" w:rsidTr="008421B6">
        <w:tc>
          <w:tcPr>
            <w:tcW w:w="4158" w:type="dxa"/>
            <w:vAlign w:val="bottom"/>
          </w:tcPr>
          <w:p w:rsidR="00660C6B" w:rsidRPr="00F24FAD" w:rsidRDefault="00660C6B" w:rsidP="0021579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660C6B" w:rsidRPr="00F24FAD" w:rsidRDefault="00660C6B" w:rsidP="00C82E85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พ.</w:t>
            </w:r>
            <w:r w:rsidR="0019462D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19" w:type="dxa"/>
            <w:vAlign w:val="bottom"/>
          </w:tcPr>
          <w:p w:rsidR="00660C6B" w:rsidRPr="00F24FAD" w:rsidRDefault="00660C6B" w:rsidP="00C82E85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พ.ศ.</w:t>
            </w:r>
            <w:r w:rsidR="00DC5BDE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8" w:type="dxa"/>
            <w:vAlign w:val="bottom"/>
          </w:tcPr>
          <w:p w:rsidR="00660C6B" w:rsidRPr="00F24FAD" w:rsidRDefault="00660C6B" w:rsidP="00C82E85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vAlign w:val="bottom"/>
          </w:tcPr>
          <w:p w:rsidR="00660C6B" w:rsidRPr="00F24FAD" w:rsidRDefault="00660C6B" w:rsidP="00C82E85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660C6B" w:rsidRPr="00F24FAD" w:rsidTr="008421B6">
        <w:tc>
          <w:tcPr>
            <w:tcW w:w="4158" w:type="dxa"/>
            <w:vAlign w:val="bottom"/>
          </w:tcPr>
          <w:p w:rsidR="00660C6B" w:rsidRPr="00F24FAD" w:rsidRDefault="00660C6B" w:rsidP="0021579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660C6B" w:rsidRPr="00F24FAD" w:rsidRDefault="00660C6B" w:rsidP="004E29A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vAlign w:val="bottom"/>
          </w:tcPr>
          <w:p w:rsidR="00660C6B" w:rsidRPr="00F24FAD" w:rsidRDefault="00660C6B" w:rsidP="004E29A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vAlign w:val="bottom"/>
          </w:tcPr>
          <w:p w:rsidR="00660C6B" w:rsidRPr="00F24FAD" w:rsidRDefault="00660C6B" w:rsidP="004E29A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:rsidR="00660C6B" w:rsidRPr="00F24FAD" w:rsidRDefault="00660C6B" w:rsidP="004E29A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60C6B" w:rsidRPr="00F24FAD" w:rsidTr="008421B6">
        <w:tc>
          <w:tcPr>
            <w:tcW w:w="4158" w:type="dxa"/>
          </w:tcPr>
          <w:p w:rsidR="00660C6B" w:rsidRPr="00F24FAD" w:rsidRDefault="00660C6B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660C6B" w:rsidRPr="00F24FAD" w:rsidRDefault="00660C6B" w:rsidP="004C75FF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vAlign w:val="bottom"/>
          </w:tcPr>
          <w:p w:rsidR="00660C6B" w:rsidRPr="00F24FAD" w:rsidRDefault="00660C6B" w:rsidP="004C75FF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vAlign w:val="bottom"/>
          </w:tcPr>
          <w:p w:rsidR="00660C6B" w:rsidRPr="00F24FAD" w:rsidRDefault="00660C6B" w:rsidP="004C75FF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660C6B" w:rsidRPr="00F24FAD" w:rsidRDefault="00660C6B" w:rsidP="004C75FF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660C6B" w:rsidRPr="00F24FAD" w:rsidTr="008421B6">
        <w:tc>
          <w:tcPr>
            <w:tcW w:w="4158" w:type="dxa"/>
            <w:vAlign w:val="bottom"/>
          </w:tcPr>
          <w:p w:rsidR="00660C6B" w:rsidRPr="00F24FAD" w:rsidRDefault="00660C6B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ค่าใช้จ่ายในการสำรวจ</w:t>
            </w:r>
          </w:p>
        </w:tc>
        <w:tc>
          <w:tcPr>
            <w:tcW w:w="1417" w:type="dxa"/>
          </w:tcPr>
          <w:p w:rsidR="00660C6B" w:rsidRPr="00F24FAD" w:rsidRDefault="00660C6B" w:rsidP="000E4B79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</w:tcPr>
          <w:p w:rsidR="00660C6B" w:rsidRPr="00F24FAD" w:rsidRDefault="00660C6B" w:rsidP="000E4B79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</w:tcPr>
          <w:p w:rsidR="00660C6B" w:rsidRPr="00F24FAD" w:rsidRDefault="00660C6B" w:rsidP="000E4B79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660C6B" w:rsidRPr="00F24FAD" w:rsidRDefault="00660C6B" w:rsidP="000E4B79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660C6B" w:rsidRPr="00F24FAD" w:rsidTr="008421B6">
        <w:tc>
          <w:tcPr>
            <w:tcW w:w="4158" w:type="dxa"/>
          </w:tcPr>
          <w:p w:rsidR="00660C6B" w:rsidRPr="00F24FAD" w:rsidRDefault="00BC4E83" w:rsidP="00D03A78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:rsidR="00660C6B" w:rsidRPr="00F24FAD" w:rsidRDefault="0015531C" w:rsidP="00E97043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175</w:t>
            </w:r>
            <w:r w:rsidR="00E9704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="00E9704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19" w:type="dxa"/>
          </w:tcPr>
          <w:p w:rsidR="00660C6B" w:rsidRPr="00F24FAD" w:rsidRDefault="0015531C" w:rsidP="00414FF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8" w:type="dxa"/>
            <w:vAlign w:val="bottom"/>
          </w:tcPr>
          <w:p w:rsidR="00660C6B" w:rsidRPr="00F24FAD" w:rsidRDefault="0015531C" w:rsidP="0058715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CC14F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="00CC14F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75" w:type="dxa"/>
            <w:vAlign w:val="bottom"/>
          </w:tcPr>
          <w:p w:rsidR="00660C6B" w:rsidRPr="00F24FAD" w:rsidRDefault="0015531C" w:rsidP="00B84F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  <w:r w:rsidR="00C82E8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294</w:t>
            </w:r>
            <w:r w:rsidR="00C82E8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  <w:tr w:rsidR="003447A2" w:rsidRPr="00F24FAD" w:rsidTr="008421B6">
        <w:tc>
          <w:tcPr>
            <w:tcW w:w="4158" w:type="dxa"/>
          </w:tcPr>
          <w:p w:rsidR="003447A2" w:rsidRPr="00F24FAD" w:rsidRDefault="003447A2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ตัดจำหน่ายค่าใช้จ่ายในการสำรวจ</w:t>
            </w:r>
          </w:p>
        </w:tc>
        <w:tc>
          <w:tcPr>
            <w:tcW w:w="1417" w:type="dxa"/>
          </w:tcPr>
          <w:p w:rsidR="003447A2" w:rsidRPr="00F24FAD" w:rsidRDefault="00135551" w:rsidP="00E97043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9" w:type="dxa"/>
          </w:tcPr>
          <w:p w:rsidR="003447A2" w:rsidRPr="00F24FAD" w:rsidRDefault="003447A2" w:rsidP="00414FF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8" w:type="dxa"/>
            <w:vAlign w:val="bottom"/>
          </w:tcPr>
          <w:p w:rsidR="003447A2" w:rsidRPr="00F24FAD" w:rsidRDefault="00E97043" w:rsidP="0058715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:rsidR="003447A2" w:rsidRPr="00F24FAD" w:rsidRDefault="003447A2" w:rsidP="00C82E8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C82E8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A5860" w:rsidRPr="00F24FAD" w:rsidTr="008421B6">
        <w:tc>
          <w:tcPr>
            <w:tcW w:w="4158" w:type="dxa"/>
          </w:tcPr>
          <w:p w:rsidR="007A5860" w:rsidRPr="00F24FAD" w:rsidRDefault="007A5860" w:rsidP="00BC4E83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โอนออกสำรองค่าเผื่อการลดมูลค่า</w:t>
            </w:r>
          </w:p>
        </w:tc>
        <w:tc>
          <w:tcPr>
            <w:tcW w:w="1417" w:type="dxa"/>
          </w:tcPr>
          <w:p w:rsidR="007A5860" w:rsidRPr="00F24FAD" w:rsidRDefault="007A5860" w:rsidP="00BA09F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</w:tcPr>
          <w:p w:rsidR="007A5860" w:rsidRPr="00F24FAD" w:rsidRDefault="007A5860" w:rsidP="009D15C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8" w:type="dxa"/>
            <w:vAlign w:val="bottom"/>
          </w:tcPr>
          <w:p w:rsidR="007A5860" w:rsidRPr="00F24FAD" w:rsidRDefault="007A5860" w:rsidP="0058715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7A5860" w:rsidRPr="00F24FAD" w:rsidRDefault="007A5860" w:rsidP="00B84F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A5860" w:rsidRPr="00F24FAD" w:rsidTr="008421B6">
        <w:tc>
          <w:tcPr>
            <w:tcW w:w="4158" w:type="dxa"/>
          </w:tcPr>
          <w:p w:rsidR="007A5860" w:rsidRPr="00F24FAD" w:rsidRDefault="00EC6895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="007A586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ค่าใช้จ่ายในการสำรวจ</w:t>
            </w:r>
          </w:p>
        </w:tc>
        <w:tc>
          <w:tcPr>
            <w:tcW w:w="1417" w:type="dxa"/>
          </w:tcPr>
          <w:p w:rsidR="007A5860" w:rsidRPr="00F24FAD" w:rsidRDefault="00CC14FD" w:rsidP="00BA09F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:rsidR="007A5860" w:rsidRPr="00F24FAD" w:rsidRDefault="00414FF0" w:rsidP="009D15C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8" w:type="dxa"/>
            <w:vAlign w:val="bottom"/>
          </w:tcPr>
          <w:p w:rsidR="007A5860" w:rsidRPr="00F24FAD" w:rsidRDefault="007A5860" w:rsidP="0058715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:rsidR="007A5860" w:rsidRPr="00F24FAD" w:rsidRDefault="007A5860" w:rsidP="00B84F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447A2" w:rsidRPr="00F24FAD" w:rsidTr="008421B6">
        <w:tc>
          <w:tcPr>
            <w:tcW w:w="4158" w:type="dxa"/>
          </w:tcPr>
          <w:p w:rsidR="003447A2" w:rsidRPr="00F24FAD" w:rsidRDefault="00FE2AAB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EC68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สำรองค่าเผื่อการลดมูลค่าค่าใช้จ่าย</w:t>
            </w:r>
          </w:p>
        </w:tc>
        <w:tc>
          <w:tcPr>
            <w:tcW w:w="1417" w:type="dxa"/>
          </w:tcPr>
          <w:p w:rsidR="003447A2" w:rsidRPr="00F24FAD" w:rsidRDefault="003447A2" w:rsidP="00BA09F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</w:tcPr>
          <w:p w:rsidR="003447A2" w:rsidRPr="00F24FAD" w:rsidRDefault="003447A2" w:rsidP="009D15C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8" w:type="dxa"/>
            <w:vAlign w:val="bottom"/>
          </w:tcPr>
          <w:p w:rsidR="003447A2" w:rsidRPr="00F24FAD" w:rsidRDefault="003447A2" w:rsidP="0058715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3447A2" w:rsidRPr="00F24FAD" w:rsidRDefault="003447A2" w:rsidP="00B84FD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FE2AAB" w:rsidRPr="00F24FAD" w:rsidTr="008421B6">
        <w:tc>
          <w:tcPr>
            <w:tcW w:w="4158" w:type="dxa"/>
          </w:tcPr>
          <w:p w:rsidR="00FE2AAB" w:rsidRPr="00F24FAD" w:rsidRDefault="00AA312A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</w:t>
            </w:r>
            <w:r w:rsidR="00EC68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 </w:t>
            </w:r>
            <w:r w:rsidR="00EC68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ในการสำรวจ</w:t>
            </w:r>
          </w:p>
        </w:tc>
        <w:tc>
          <w:tcPr>
            <w:tcW w:w="1417" w:type="dxa"/>
            <w:vAlign w:val="bottom"/>
          </w:tcPr>
          <w:p w:rsidR="00FE2AAB" w:rsidRPr="00F24FAD" w:rsidRDefault="00AA312A" w:rsidP="0038127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13555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="0013555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="00E9704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vAlign w:val="bottom"/>
          </w:tcPr>
          <w:p w:rsidR="00FE2AAB" w:rsidRPr="00F24FAD" w:rsidRDefault="00AA312A" w:rsidP="00414FF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175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vAlign w:val="bottom"/>
          </w:tcPr>
          <w:p w:rsidR="00FE2AAB" w:rsidRPr="00F24FAD" w:rsidRDefault="009D2C03" w:rsidP="0038127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E9704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="00E9704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:rsidR="00FE2AAB" w:rsidRPr="00F24FAD" w:rsidRDefault="00AA312A" w:rsidP="0038127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163067" w:rsidRPr="00F24FAD" w:rsidTr="008421B6">
        <w:tc>
          <w:tcPr>
            <w:tcW w:w="4158" w:type="dxa"/>
          </w:tcPr>
          <w:p w:rsidR="00163067" w:rsidRPr="00F24FAD" w:rsidRDefault="008857C2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857C2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ณ</w:t>
            </w:r>
            <w:r w:rsidRPr="008857C2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857C2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วันที่</w:t>
            </w:r>
            <w:r w:rsidRPr="008857C2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8857C2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8857C2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vAlign w:val="bottom"/>
          </w:tcPr>
          <w:p w:rsidR="00163067" w:rsidRPr="00F24FAD" w:rsidRDefault="00AA312A" w:rsidP="0038127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:rsidR="00163067" w:rsidRPr="00F24FAD" w:rsidRDefault="00414FF0" w:rsidP="0038127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vAlign w:val="bottom"/>
          </w:tcPr>
          <w:p w:rsidR="00163067" w:rsidRPr="00F24FAD" w:rsidRDefault="00AA312A" w:rsidP="0038127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163067" w:rsidRPr="00F24FAD" w:rsidRDefault="00C82E85" w:rsidP="0038127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AA312A" w:rsidRPr="00F24FAD" w:rsidTr="008421B6">
        <w:tc>
          <w:tcPr>
            <w:tcW w:w="4158" w:type="dxa"/>
          </w:tcPr>
          <w:p w:rsidR="00AA312A" w:rsidRPr="00F24FAD" w:rsidRDefault="00AA312A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AA312A" w:rsidRPr="00F24FAD" w:rsidRDefault="00AA312A" w:rsidP="003401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vAlign w:val="bottom"/>
          </w:tcPr>
          <w:p w:rsidR="00AA312A" w:rsidRPr="00F24FAD" w:rsidRDefault="00AA312A" w:rsidP="004E29A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vAlign w:val="bottom"/>
          </w:tcPr>
          <w:p w:rsidR="00AA312A" w:rsidRPr="00F24FAD" w:rsidRDefault="00AA312A" w:rsidP="003401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AA312A" w:rsidRPr="00F24FAD" w:rsidRDefault="00AA312A" w:rsidP="004E29A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63067" w:rsidRPr="00F24FAD" w:rsidTr="008421B6">
        <w:tc>
          <w:tcPr>
            <w:tcW w:w="4158" w:type="dxa"/>
          </w:tcPr>
          <w:p w:rsidR="00163067" w:rsidRPr="00F24FAD" w:rsidRDefault="00AA312A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รายจ่ายในการได้มาซึ่งแหล่งแร่</w:t>
            </w:r>
          </w:p>
        </w:tc>
        <w:tc>
          <w:tcPr>
            <w:tcW w:w="1417" w:type="dxa"/>
            <w:vAlign w:val="bottom"/>
          </w:tcPr>
          <w:p w:rsidR="00163067" w:rsidRPr="00F24FAD" w:rsidRDefault="00163067" w:rsidP="003401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:rsidR="00163067" w:rsidRPr="00F24FAD" w:rsidRDefault="00163067" w:rsidP="004E29A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vAlign w:val="bottom"/>
          </w:tcPr>
          <w:p w:rsidR="00163067" w:rsidRPr="00F24FAD" w:rsidRDefault="00163067" w:rsidP="003401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163067" w:rsidRPr="00F24FAD" w:rsidRDefault="00163067" w:rsidP="004E29A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660C6B" w:rsidRPr="00F24FAD" w:rsidTr="008421B6">
        <w:tc>
          <w:tcPr>
            <w:tcW w:w="4158" w:type="dxa"/>
          </w:tcPr>
          <w:p w:rsidR="00660C6B" w:rsidRPr="00F24FAD" w:rsidRDefault="00AA312A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</w:t>
            </w:r>
            <w:r w:rsidR="0016306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า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ชดเชยการใช้ที่ดิน</w:t>
            </w:r>
            <w:r w:rsidR="00EC68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D950DB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–</w:t>
            </w:r>
            <w:r w:rsidR="00EC68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660C6B" w:rsidRPr="00F24FAD" w:rsidRDefault="00E47B39" w:rsidP="0048738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9" w:type="dxa"/>
            <w:vAlign w:val="bottom"/>
          </w:tcPr>
          <w:p w:rsidR="00660C6B" w:rsidRPr="00F24FAD" w:rsidRDefault="0015531C" w:rsidP="0048738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8" w:type="dxa"/>
            <w:vAlign w:val="bottom"/>
          </w:tcPr>
          <w:p w:rsidR="00660C6B" w:rsidRPr="00F24FAD" w:rsidRDefault="00E47B39" w:rsidP="0048738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:rsidR="00660C6B" w:rsidRPr="00F24FAD" w:rsidRDefault="0015531C" w:rsidP="0048738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AA312A" w:rsidRPr="00F24FAD" w:rsidTr="008421B6">
        <w:tc>
          <w:tcPr>
            <w:tcW w:w="4158" w:type="dxa"/>
          </w:tcPr>
          <w:p w:rsidR="00AA312A" w:rsidRPr="00F24FAD" w:rsidRDefault="00AA312A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รายจ่ายฝ่ายทุนอื่น</w:t>
            </w:r>
            <w:r w:rsidR="00EC68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D950DB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–</w:t>
            </w:r>
            <w:r w:rsidR="00EC68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AA312A" w:rsidRPr="00F24FAD" w:rsidRDefault="00E47B39" w:rsidP="00B00339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vAlign w:val="bottom"/>
          </w:tcPr>
          <w:p w:rsidR="00AA312A" w:rsidRPr="00F24FAD" w:rsidRDefault="0015531C" w:rsidP="00DC5BD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8" w:type="dxa"/>
            <w:vAlign w:val="bottom"/>
          </w:tcPr>
          <w:p w:rsidR="00AA312A" w:rsidRPr="00F24FAD" w:rsidRDefault="00E47B39" w:rsidP="003401A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:rsidR="00AA312A" w:rsidRPr="00F24FAD" w:rsidRDefault="0015531C" w:rsidP="004E29A5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656</w:t>
            </w:r>
          </w:p>
        </w:tc>
      </w:tr>
      <w:tr w:rsidR="00660C6B" w:rsidRPr="00F24FAD" w:rsidTr="008421B6">
        <w:tc>
          <w:tcPr>
            <w:tcW w:w="4158" w:type="dxa"/>
          </w:tcPr>
          <w:p w:rsidR="00660C6B" w:rsidRPr="00F24FAD" w:rsidRDefault="003568AC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568AC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ณ</w:t>
            </w:r>
            <w:r w:rsidRPr="003568A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3568A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ธันวา</w:t>
            </w:r>
            <w:r w:rsidRPr="003568AC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คม</w:t>
            </w:r>
          </w:p>
        </w:tc>
        <w:tc>
          <w:tcPr>
            <w:tcW w:w="1417" w:type="dxa"/>
            <w:vAlign w:val="bottom"/>
          </w:tcPr>
          <w:p w:rsidR="00660C6B" w:rsidRPr="00F24FAD" w:rsidRDefault="00E47B39" w:rsidP="00DD549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vAlign w:val="bottom"/>
          </w:tcPr>
          <w:p w:rsidR="00660C6B" w:rsidRPr="00F24FAD" w:rsidRDefault="0015531C" w:rsidP="00DC5BD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8" w:type="dxa"/>
            <w:vAlign w:val="bottom"/>
          </w:tcPr>
          <w:p w:rsidR="00660C6B" w:rsidRPr="00F24FAD" w:rsidRDefault="00E47B39" w:rsidP="00DD549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:rsidR="00660C6B" w:rsidRPr="00F24FAD" w:rsidRDefault="0015531C" w:rsidP="004E29A5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EC6895" w:rsidRPr="00F24FAD" w:rsidTr="00C805C0">
        <w:tc>
          <w:tcPr>
            <w:tcW w:w="4158" w:type="dxa"/>
          </w:tcPr>
          <w:p w:rsidR="00EC6895" w:rsidRPr="00F24FAD" w:rsidRDefault="00EC6895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:rsidR="00EC6895" w:rsidRPr="00F24FAD" w:rsidRDefault="00EC6895" w:rsidP="00C805C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19" w:type="dxa"/>
            <w:vAlign w:val="bottom"/>
          </w:tcPr>
          <w:p w:rsidR="00EC6895" w:rsidRPr="00F24FAD" w:rsidRDefault="00EC6895" w:rsidP="00C805C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vAlign w:val="bottom"/>
          </w:tcPr>
          <w:p w:rsidR="00EC6895" w:rsidRPr="00F24FAD" w:rsidRDefault="00EC6895" w:rsidP="00C805C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EC6895" w:rsidRPr="00F24FAD" w:rsidRDefault="00EC6895" w:rsidP="00C805C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660C6B" w:rsidRPr="00F24FAD" w:rsidTr="008421B6">
        <w:tc>
          <w:tcPr>
            <w:tcW w:w="4158" w:type="dxa"/>
          </w:tcPr>
          <w:p w:rsidR="00660C6B" w:rsidRPr="00F24FAD" w:rsidRDefault="00414FF0" w:rsidP="002157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660C6B" w:rsidRPr="00F24FAD" w:rsidRDefault="00E47B39" w:rsidP="00DD549A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vAlign w:val="bottom"/>
          </w:tcPr>
          <w:p w:rsidR="00660C6B" w:rsidRPr="00F24FAD" w:rsidRDefault="0015531C" w:rsidP="008A4F30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8" w:type="dxa"/>
            <w:vAlign w:val="bottom"/>
          </w:tcPr>
          <w:p w:rsidR="00660C6B" w:rsidRPr="00F24FAD" w:rsidRDefault="00E47B39" w:rsidP="008A4F30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:rsidR="00660C6B" w:rsidRPr="00F24FAD" w:rsidRDefault="0015531C" w:rsidP="008A4F30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  <w:r w:rsidR="00414F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</w:tbl>
    <w:p w:rsidR="00FB4522" w:rsidRPr="00FB7207" w:rsidRDefault="00FB4522" w:rsidP="00662D47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  <w:lang w:val="en-GB"/>
        </w:rPr>
      </w:pPr>
    </w:p>
    <w:p w:rsidR="00261026" w:rsidRPr="00F24FAD" w:rsidRDefault="00261026" w:rsidP="00261026">
      <w:pPr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รายจ่ายในการสำรวจแหล่งแร่</w:t>
      </w:r>
      <w:r w:rsidR="0034028D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</w:p>
    <w:p w:rsidR="00261026" w:rsidRPr="00FB7207" w:rsidRDefault="00261026" w:rsidP="00662D47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  <w:u w:val="single"/>
        </w:rPr>
      </w:pPr>
    </w:p>
    <w:p w:rsidR="0034028D" w:rsidRPr="00F24FAD" w:rsidRDefault="0034028D" w:rsidP="0034028D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รายจ่ายในการสำรวจแหล่งแร่ในข้อมูลทางการเงินรวมทั้งหมดเป็นของบริษัท ผาแดง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อินดัสทรี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จำกัด (มหาชน) และบริษัทย่อย คือ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  <w:t>บริษัท ผาแดง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อินดัสทรี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(ประเทศลาว) จำกัด 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“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ผาแดง (ลาว)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”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) ณ วันที่ของข้อมูลทางการเงินนี้ รายงานผลการสำรวจแหล่งแร่บางโครงการยังไม่สามารถระบุได้ว่าพื้นที่ดังกล่าวจะมีทรัพยากรที่คุ้มค่าทางเศรษฐกิ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B43613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="00B43613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="00B43613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บริษัทได้ยุติกิจกรรมการสำรวจแหล่งแร่ทั้งหมด ตามแผนการเปลี่ยนแปลงการดำเนินธุรกิจ</w:t>
      </w:r>
    </w:p>
    <w:p w:rsidR="0034028D" w:rsidRPr="00FB7207" w:rsidRDefault="0034028D" w:rsidP="00662D47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  <w:u w:val="single"/>
        </w:rPr>
      </w:pPr>
    </w:p>
    <w:p w:rsidR="00C803F0" w:rsidRPr="00F24FAD" w:rsidRDefault="00910F24" w:rsidP="00662D47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บริษัท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ผาแดง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อินดัสทรี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 xml:space="preserve"> (ประเทศลาว) จำกัด</w:t>
      </w:r>
    </w:p>
    <w:p w:rsidR="00C803F0" w:rsidRPr="00FB7207" w:rsidRDefault="00C803F0" w:rsidP="00662D47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FB7207" w:rsidRDefault="006A103D" w:rsidP="006A103D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ในเดือนตุลาคม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2549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บริษัทได้ลงนามตามข้อตกลงในการสำรวจแหล่งแร่กับกระทรวงทรัพยากรธรณีและเหมืองแร่ของ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cs/>
        </w:rPr>
        <w:t xml:space="preserve">ประเทศลาว ซึ่งมีระยะเวลา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lang w:val="en-GB"/>
        </w:rPr>
        <w:t>5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cs/>
        </w:rPr>
        <w:t xml:space="preserve"> ปี และได้หมดสัญญาลงเมื่อวันที่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lang w:val="en-GB"/>
        </w:rPr>
        <w:t>27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cs/>
        </w:rPr>
        <w:t xml:space="preserve"> ตุลาคม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lang w:val="en-GB"/>
        </w:rPr>
        <w:t>2554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cs/>
        </w:rPr>
        <w:t xml:space="preserve"> และได้ขยายระยะเวลาถึง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cs/>
        </w:rPr>
        <w:t xml:space="preserve">มกราคม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2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เพื่อจุดประสงค์ในการสำรวจและผลิตแร่สังกะสี 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414FF0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261026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ธันวาคม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ค่าใช้จ่ายในการสำรวจมีจำนวนทั้งสิ้น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106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8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ล้านบาท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ผู้บริหารของบริษัทได้พิจารณาถึงค่าใช้จ่ายในการสำรวจและขุดเจาะที่สำคัญ ซึ่งในปัจจุบันยังไม่สามารถนำมาใช้ประโยชน์</w:t>
      </w:r>
      <w:r w:rsidR="00EB019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ในเชิงพาณิชย์ได้ อีกทั้งบริษัทยังต้องดำเนินการประเมินถึงความเป็นไปได้ของโครงการสำรวจแร่ต่อไปอีก ดังนั้นผู้บริหารของบริษัทจึงมีมติให้บริษัทหยุดการดำเนินการสำรวจ จากข้อมูลดังกล่าว บริษัทจึงพิจารณาตั้งสำรองค่าเผื่อการลดมูลค่าค่าใช้จ่ายในการสำรวจทั้งหมดที่ได้บันทึกไว้ </w:t>
      </w:r>
      <w:r w:rsidR="003F49D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3F49D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="003F49D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261026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ธันวาคม</w:t>
      </w:r>
      <w:r w:rsidR="003F49D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="003F49D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</w:t>
      </w:r>
      <w:r w:rsidR="003F49D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ได้บรรลุ</w:t>
      </w:r>
      <w:r w:rsidR="0040652B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ข้อ</w:t>
      </w:r>
      <w:r w:rsidR="003D71A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สรุปการ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เจรจาต่อรองกับผู้ซื้อ</w:t>
      </w:r>
      <w:r w:rsidR="003F49D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และ</w:t>
      </w:r>
      <w:r w:rsidR="000F04A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กระบวนการขายโครงการ</w:t>
      </w:r>
      <w:r w:rsidR="009D628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ได้</w:t>
      </w:r>
      <w:r w:rsidR="000F04A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เสร็จ</w:t>
      </w:r>
      <w:r w:rsidR="009D628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สิ้น</w:t>
      </w:r>
    </w:p>
    <w:p w:rsidR="007750D8" w:rsidRPr="00555D66" w:rsidRDefault="00FB7207" w:rsidP="0015531C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 w:type="page"/>
      </w:r>
      <w:r w:rsidR="0015531C" w:rsidRPr="0015531C">
        <w:rPr>
          <w:rFonts w:ascii="Angsana New" w:hAnsi="Angsana New"/>
          <w:color w:val="000000"/>
          <w:sz w:val="26"/>
          <w:szCs w:val="26"/>
          <w:lang w:val="en-GB"/>
        </w:rPr>
        <w:lastRenderedPageBreak/>
        <w:t>14</w:t>
      </w:r>
      <w:r w:rsidR="007750D8" w:rsidRPr="00F24FAD">
        <w:rPr>
          <w:rFonts w:ascii="Angsana New" w:hAnsi="Angsana New"/>
          <w:color w:val="000000"/>
          <w:sz w:val="26"/>
          <w:szCs w:val="26"/>
          <w:cs/>
          <w:lang w:val="en-GB"/>
        </w:rPr>
        <w:tab/>
        <w:t>ภาษีเงินได้รอการตัดบัญชี</w:t>
      </w:r>
    </w:p>
    <w:p w:rsidR="007750D8" w:rsidRPr="00FB7207" w:rsidRDefault="007750D8" w:rsidP="007750D8">
      <w:pPr>
        <w:ind w:left="540"/>
        <w:rPr>
          <w:rFonts w:ascii="Angsana New" w:hAnsi="Angsana New"/>
          <w:color w:val="000000"/>
          <w:sz w:val="16"/>
          <w:szCs w:val="16"/>
          <w:u w:val="single"/>
        </w:rPr>
      </w:pPr>
    </w:p>
    <w:p w:rsidR="007750D8" w:rsidRPr="00F24FAD" w:rsidRDefault="007750D8" w:rsidP="007750D8">
      <w:pPr>
        <w:ind w:left="540"/>
        <w:jc w:val="thaiDistribute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7750D8" w:rsidRPr="00FB7207" w:rsidRDefault="007750D8" w:rsidP="007750D8">
      <w:pPr>
        <w:ind w:left="540"/>
        <w:jc w:val="thaiDistribute"/>
        <w:rPr>
          <w:rFonts w:ascii="Angsana New" w:hAnsi="Angsana New"/>
          <w:b w:val="0"/>
          <w:bCs w:val="0"/>
          <w:color w:val="000000"/>
          <w:spacing w:val="-2"/>
          <w:sz w:val="16"/>
          <w:szCs w:val="16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61"/>
        <w:gridCol w:w="1260"/>
        <w:gridCol w:w="1260"/>
        <w:gridCol w:w="1260"/>
        <w:gridCol w:w="1260"/>
      </w:tblGrid>
      <w:tr w:rsidR="007750D8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7750D8" w:rsidRPr="00F24FAD" w:rsidRDefault="007750D8" w:rsidP="00FB7207">
            <w:pPr>
              <w:spacing w:line="320" w:lineRule="exact"/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7750D8" w:rsidRPr="00F24FAD" w:rsidRDefault="007750D8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7750D8" w:rsidRPr="00F24FAD" w:rsidRDefault="006F0B9C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50D8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7750D8" w:rsidRPr="00F24FAD" w:rsidRDefault="007750D8" w:rsidP="00FB7207">
            <w:pPr>
              <w:spacing w:line="320" w:lineRule="exact"/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7750D8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7750D8" w:rsidRPr="00F24FAD" w:rsidRDefault="007750D8" w:rsidP="00FB7207">
            <w:pPr>
              <w:spacing w:line="320" w:lineRule="exact"/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50D8" w:rsidRPr="00F24FAD" w:rsidTr="005953FE">
        <w:trPr>
          <w:cantSplit/>
          <w:trHeight w:val="115"/>
        </w:trPr>
        <w:tc>
          <w:tcPr>
            <w:tcW w:w="4061" w:type="dxa"/>
            <w:vAlign w:val="bottom"/>
          </w:tcPr>
          <w:p w:rsidR="007750D8" w:rsidRPr="00F24FAD" w:rsidRDefault="007750D8" w:rsidP="005953FE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7750D8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7750D8" w:rsidRPr="00F24FAD" w:rsidRDefault="007750D8" w:rsidP="00FB7207">
            <w:pPr>
              <w:spacing w:line="320" w:lineRule="exact"/>
              <w:ind w:left="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106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106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7750D8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7750D8" w:rsidRPr="00F24FAD" w:rsidRDefault="009C3D04" w:rsidP="009C3D04">
            <w:pPr>
              <w:spacing w:line="320" w:lineRule="exact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="007750D8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157B9B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157B9B" w:rsidRPr="00F24FAD" w:rsidRDefault="009C3D04" w:rsidP="009C3D04">
            <w:pPr>
              <w:spacing w:line="320" w:lineRule="exact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    </w:t>
            </w:r>
            <w:r w:rsidR="00157B9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ประโยชน์ภายใน 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157B9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157B9B" w:rsidRPr="00F24FAD" w:rsidRDefault="0015531C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157B9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157B9B" w:rsidRPr="00F24FAD" w:rsidRDefault="00157B9B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57B9B" w:rsidRPr="00F24FAD" w:rsidRDefault="0015531C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157B9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157B9B" w:rsidRPr="00F24FAD" w:rsidRDefault="00157B9B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157B9B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157B9B" w:rsidRPr="00F24FAD" w:rsidRDefault="00157B9B" w:rsidP="00FB7207">
            <w:pPr>
              <w:spacing w:line="320" w:lineRule="exact"/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157B9B" w:rsidRPr="00F24FAD" w:rsidRDefault="0015531C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157B9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157B9B" w:rsidRPr="00F24FAD" w:rsidRDefault="00157B9B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157B9B" w:rsidRPr="00F24FAD" w:rsidRDefault="0015531C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157B9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157B9B" w:rsidRPr="00F24FAD" w:rsidRDefault="00157B9B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750D8" w:rsidRPr="00F24FAD" w:rsidTr="005953FE">
        <w:trPr>
          <w:cantSplit/>
          <w:trHeight w:val="74"/>
        </w:trPr>
        <w:tc>
          <w:tcPr>
            <w:tcW w:w="4061" w:type="dxa"/>
            <w:vAlign w:val="bottom"/>
          </w:tcPr>
          <w:p w:rsidR="007750D8" w:rsidRPr="00F24FAD" w:rsidRDefault="007750D8" w:rsidP="005953FE">
            <w:pPr>
              <w:ind w:left="432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7750D8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7750D8" w:rsidRPr="00F24FAD" w:rsidRDefault="007750D8" w:rsidP="00FB7207">
            <w:pPr>
              <w:spacing w:line="320" w:lineRule="exact"/>
              <w:ind w:left="72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10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106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7750D8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7750D8" w:rsidRPr="00F24FAD" w:rsidRDefault="009C3D04" w:rsidP="009C3D04">
            <w:pPr>
              <w:spacing w:line="320" w:lineRule="exact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="007750D8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7750D8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7750D8" w:rsidRPr="00F24FAD" w:rsidRDefault="009C3D04" w:rsidP="009C3D04">
            <w:pPr>
              <w:spacing w:line="320" w:lineRule="exact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    </w:t>
            </w:r>
            <w:r w:rsidR="007750D8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750D8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7750D8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7750D8" w:rsidRPr="00F24FAD" w:rsidRDefault="007750D8" w:rsidP="00FB7207">
            <w:pPr>
              <w:spacing w:line="320" w:lineRule="exact"/>
              <w:ind w:left="43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157B9B" w:rsidRPr="00F24FAD" w:rsidTr="005953FE">
        <w:trPr>
          <w:cantSplit/>
          <w:trHeight w:val="331"/>
        </w:trPr>
        <w:tc>
          <w:tcPr>
            <w:tcW w:w="4061" w:type="dxa"/>
            <w:vAlign w:val="bottom"/>
          </w:tcPr>
          <w:p w:rsidR="00157B9B" w:rsidRPr="00F24FAD" w:rsidRDefault="00D950DB" w:rsidP="00D950DB">
            <w:pPr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="00157B9B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="006A63E5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</w:t>
            </w:r>
            <w:r w:rsidR="00157B9B" w:rsidRPr="00F24FA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57B9B" w:rsidRPr="00F24FAD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157B9B" w:rsidRPr="00F24FAD" w:rsidRDefault="0015531C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60" w:type="dxa"/>
            <w:vAlign w:val="bottom"/>
          </w:tcPr>
          <w:p w:rsidR="00157B9B" w:rsidRPr="00F24FAD" w:rsidRDefault="00157B9B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157B9B" w:rsidRPr="00F24FAD" w:rsidRDefault="0015531C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60" w:type="dxa"/>
            <w:vAlign w:val="bottom"/>
          </w:tcPr>
          <w:p w:rsidR="00157B9B" w:rsidRPr="00F24FAD" w:rsidRDefault="00157B9B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</w:tbl>
    <w:p w:rsidR="00261026" w:rsidRPr="00F24FAD" w:rsidRDefault="00261026" w:rsidP="007750D8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0"/>
          <w:szCs w:val="20"/>
        </w:rPr>
      </w:pPr>
    </w:p>
    <w:p w:rsidR="007750D8" w:rsidRPr="00F24FAD" w:rsidRDefault="007750D8" w:rsidP="007750D8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รายการเคลื่อนไหวของ</w:t>
      </w:r>
      <w:r w:rsidR="00D950DB" w:rsidRPr="00D950DB"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>สินทรัพย์และหนี้สิน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ภาษีเงินได้รอการตัดบัญชี</w:t>
      </w:r>
      <w:r w:rsidR="00D950DB"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>ระหว่างปี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มีดังนี้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750D8" w:rsidRPr="00F24FAD" w:rsidTr="005953FE">
        <w:trPr>
          <w:cantSplit/>
          <w:trHeight w:val="331"/>
        </w:trPr>
        <w:tc>
          <w:tcPr>
            <w:tcW w:w="405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7750D8" w:rsidRPr="00F24FAD" w:rsidRDefault="007750D8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7750D8" w:rsidRPr="00F24FAD" w:rsidRDefault="006F0B9C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50D8" w:rsidRPr="00F24FAD" w:rsidTr="005953FE">
        <w:trPr>
          <w:cantSplit/>
          <w:trHeight w:val="331"/>
        </w:trPr>
        <w:tc>
          <w:tcPr>
            <w:tcW w:w="405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7750D8" w:rsidRPr="00F24FAD" w:rsidTr="005953FE">
        <w:trPr>
          <w:cantSplit/>
          <w:trHeight w:val="331"/>
        </w:trPr>
        <w:tc>
          <w:tcPr>
            <w:tcW w:w="4050" w:type="dxa"/>
            <w:vAlign w:val="bottom"/>
          </w:tcPr>
          <w:p w:rsidR="007750D8" w:rsidRPr="00F24FAD" w:rsidRDefault="007750D8" w:rsidP="00FB7207">
            <w:pPr>
              <w:spacing w:line="320" w:lineRule="exact"/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:rsidR="007750D8" w:rsidRPr="00F24FAD" w:rsidRDefault="007750D8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750D8" w:rsidRPr="00F24FAD" w:rsidTr="005953FE">
        <w:trPr>
          <w:cantSplit/>
          <w:trHeight w:val="115"/>
        </w:trPr>
        <w:tc>
          <w:tcPr>
            <w:tcW w:w="4050" w:type="dxa"/>
            <w:vAlign w:val="bottom"/>
          </w:tcPr>
          <w:p w:rsidR="007750D8" w:rsidRPr="00F24FAD" w:rsidRDefault="007750D8" w:rsidP="005953FE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7750D8" w:rsidRPr="00F24FAD" w:rsidRDefault="007750D8" w:rsidP="005953FE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F2547B" w:rsidRPr="00F24FAD" w:rsidTr="005953FE">
        <w:trPr>
          <w:cantSplit/>
          <w:trHeight w:val="331"/>
        </w:trPr>
        <w:tc>
          <w:tcPr>
            <w:tcW w:w="4050" w:type="dxa"/>
            <w:vAlign w:val="bottom"/>
          </w:tcPr>
          <w:p w:rsidR="00F2547B" w:rsidRPr="00F24FAD" w:rsidRDefault="00F2547B" w:rsidP="00FB7207">
            <w:pPr>
              <w:pStyle w:val="Header"/>
              <w:spacing w:line="320" w:lineRule="exact"/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:rsidR="00F2547B" w:rsidRPr="00F24FAD" w:rsidRDefault="00F2547B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2547B" w:rsidRPr="00F24FAD" w:rsidRDefault="0015531C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  <w:r w:rsidR="00F2547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="00F2547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60" w:type="dxa"/>
            <w:vAlign w:val="bottom"/>
          </w:tcPr>
          <w:p w:rsidR="00F2547B" w:rsidRPr="00F24FAD" w:rsidRDefault="00F2547B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2547B" w:rsidRPr="00F24FAD" w:rsidRDefault="0015531C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F2547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  <w:r w:rsidR="00F2547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</w:p>
        </w:tc>
      </w:tr>
      <w:tr w:rsidR="00F2547B" w:rsidRPr="00F24FAD" w:rsidTr="005953FE">
        <w:trPr>
          <w:cantSplit/>
          <w:trHeight w:val="331"/>
        </w:trPr>
        <w:tc>
          <w:tcPr>
            <w:tcW w:w="4050" w:type="dxa"/>
            <w:vAlign w:val="bottom"/>
          </w:tcPr>
          <w:p w:rsidR="00F2547B" w:rsidRPr="00F24FAD" w:rsidRDefault="00F2547B" w:rsidP="00FB7207">
            <w:pPr>
              <w:pStyle w:val="Header"/>
              <w:spacing w:line="320" w:lineRule="exact"/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เพิ่ม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/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(ลด)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rtl/>
                <w:cs/>
              </w:rPr>
              <w:t>ใ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นกำไรหรือขาดทุน</w:t>
            </w:r>
            <w:r w:rsidRPr="00F24FAD" w:rsidDel="00ED2409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F2547B" w:rsidRPr="00F24FAD" w:rsidRDefault="0015531C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F2547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F2547B" w:rsidRPr="00F24FAD" w:rsidRDefault="00F2547B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F2547B" w:rsidRPr="00F24FAD" w:rsidRDefault="0015531C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F2547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F2547B" w:rsidRPr="00F24FAD" w:rsidRDefault="00F2547B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2547B" w:rsidRPr="00F24FAD" w:rsidTr="005953FE">
        <w:trPr>
          <w:cantSplit/>
          <w:trHeight w:val="331"/>
        </w:trPr>
        <w:tc>
          <w:tcPr>
            <w:tcW w:w="4050" w:type="dxa"/>
            <w:vAlign w:val="bottom"/>
          </w:tcPr>
          <w:p w:rsidR="00F2547B" w:rsidRPr="00F24FAD" w:rsidRDefault="00F2547B" w:rsidP="00FB7207">
            <w:pPr>
              <w:pStyle w:val="Header"/>
              <w:spacing w:line="320" w:lineRule="exact"/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:rsidR="00F2547B" w:rsidRPr="00F24FAD" w:rsidRDefault="0015531C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F2547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F2547B" w:rsidRPr="00F24FAD" w:rsidRDefault="00F2547B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F2547B" w:rsidRPr="00F24FAD" w:rsidRDefault="0015531C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C571CC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F2547B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:rsidR="00F2547B" w:rsidRPr="00F24FAD" w:rsidRDefault="00F2547B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</w:tbl>
    <w:p w:rsidR="005953FE" w:rsidRPr="00F24FAD" w:rsidRDefault="005953FE" w:rsidP="00487381">
      <w:pPr>
        <w:tabs>
          <w:tab w:val="left" w:pos="540"/>
        </w:tabs>
        <w:autoSpaceDE/>
        <w:autoSpaceDN/>
        <w:ind w:left="540"/>
        <w:rPr>
          <w:rFonts w:ascii="Angsana New" w:hAnsi="Angsan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01"/>
        <w:gridCol w:w="1463"/>
        <w:gridCol w:w="1463"/>
        <w:gridCol w:w="1463"/>
      </w:tblGrid>
      <w:tr w:rsidR="00487381" w:rsidRPr="00F24FAD" w:rsidTr="004830D8">
        <w:trPr>
          <w:cantSplit/>
          <w:trHeight w:val="331"/>
        </w:trPr>
        <w:tc>
          <w:tcPr>
            <w:tcW w:w="4701" w:type="dxa"/>
            <w:vAlign w:val="bottom"/>
          </w:tcPr>
          <w:p w:rsidR="00487381" w:rsidRPr="00F24FAD" w:rsidRDefault="00487381" w:rsidP="00FB7207">
            <w:pPr>
              <w:spacing w:line="320" w:lineRule="exact"/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4389" w:type="dxa"/>
            <w:gridSpan w:val="3"/>
            <w:vAlign w:val="bottom"/>
          </w:tcPr>
          <w:p w:rsidR="00487381" w:rsidRPr="00F24FAD" w:rsidRDefault="00487381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87381" w:rsidRPr="00F24FAD" w:rsidTr="00487381">
        <w:trPr>
          <w:cantSplit/>
          <w:trHeight w:val="331"/>
        </w:trPr>
        <w:tc>
          <w:tcPr>
            <w:tcW w:w="4701" w:type="dxa"/>
            <w:vAlign w:val="bottom"/>
          </w:tcPr>
          <w:p w:rsidR="00487381" w:rsidRPr="00F24FAD" w:rsidRDefault="00487381" w:rsidP="00FB7207">
            <w:pPr>
              <w:spacing w:line="320" w:lineRule="exact"/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ค่าใช้จ่ายในการสำรวจ</w:t>
            </w:r>
          </w:p>
        </w:tc>
        <w:tc>
          <w:tcPr>
            <w:tcW w:w="1463" w:type="dxa"/>
            <w:vAlign w:val="bottom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63" w:type="dxa"/>
            <w:vAlign w:val="bottom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87381" w:rsidRPr="00F24FAD" w:rsidTr="00487381">
        <w:trPr>
          <w:cantSplit/>
          <w:trHeight w:val="331"/>
        </w:trPr>
        <w:tc>
          <w:tcPr>
            <w:tcW w:w="4701" w:type="dxa"/>
            <w:vAlign w:val="bottom"/>
          </w:tcPr>
          <w:p w:rsidR="00487381" w:rsidRPr="00F24FAD" w:rsidRDefault="00487381" w:rsidP="00FB7207">
            <w:pPr>
              <w:spacing w:line="320" w:lineRule="exact"/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vAlign w:val="bottom"/>
          </w:tcPr>
          <w:p w:rsidR="00487381" w:rsidRPr="00F24FAD" w:rsidRDefault="00487381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vAlign w:val="bottom"/>
          </w:tcPr>
          <w:p w:rsidR="00487381" w:rsidRPr="00F24FAD" w:rsidRDefault="00487381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vAlign w:val="bottom"/>
          </w:tcPr>
          <w:p w:rsidR="00487381" w:rsidRPr="00F24FAD" w:rsidRDefault="00487381" w:rsidP="00FB7207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87381" w:rsidRPr="00F24FAD" w:rsidTr="00487381">
        <w:trPr>
          <w:cantSplit/>
          <w:trHeight w:val="115"/>
        </w:trPr>
        <w:tc>
          <w:tcPr>
            <w:tcW w:w="4701" w:type="dxa"/>
            <w:vAlign w:val="bottom"/>
          </w:tcPr>
          <w:p w:rsidR="00487381" w:rsidRPr="00F24FAD" w:rsidRDefault="00487381" w:rsidP="007C00D2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63" w:type="dxa"/>
            <w:vAlign w:val="bottom"/>
          </w:tcPr>
          <w:p w:rsidR="00487381" w:rsidRPr="00F24FAD" w:rsidRDefault="00487381" w:rsidP="00487381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63" w:type="dxa"/>
            <w:vAlign w:val="bottom"/>
          </w:tcPr>
          <w:p w:rsidR="00487381" w:rsidRPr="00F24FAD" w:rsidRDefault="00487381" w:rsidP="00487381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63" w:type="dxa"/>
            <w:vAlign w:val="bottom"/>
          </w:tcPr>
          <w:p w:rsidR="00487381" w:rsidRPr="00F24FAD" w:rsidRDefault="00487381" w:rsidP="00487381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487381" w:rsidRPr="00F24FAD" w:rsidTr="004830D8">
        <w:trPr>
          <w:cantSplit/>
          <w:trHeight w:val="331"/>
        </w:trPr>
        <w:tc>
          <w:tcPr>
            <w:tcW w:w="4701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487381" w:rsidRPr="00F24FAD" w:rsidTr="004830D8">
        <w:trPr>
          <w:cantSplit/>
          <w:trHeight w:val="331"/>
        </w:trPr>
        <w:tc>
          <w:tcPr>
            <w:tcW w:w="4701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487381" w:rsidRPr="00F24FAD" w:rsidTr="004830D8">
        <w:trPr>
          <w:cantSplit/>
          <w:trHeight w:val="331"/>
        </w:trPr>
        <w:tc>
          <w:tcPr>
            <w:tcW w:w="4701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เพิ่มในกำไรหรือขาดทุน 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487381" w:rsidRPr="00F24FAD" w:rsidRDefault="0015531C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3" w:type="dxa"/>
          </w:tcPr>
          <w:p w:rsidR="00487381" w:rsidRPr="00F24FAD" w:rsidRDefault="0015531C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87381" w:rsidRPr="00F24FAD" w:rsidTr="004830D8">
        <w:trPr>
          <w:cantSplit/>
          <w:trHeight w:val="331"/>
        </w:trPr>
        <w:tc>
          <w:tcPr>
            <w:tcW w:w="4701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left="72" w:right="-1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487381" w:rsidRPr="00F24FAD" w:rsidRDefault="0015531C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3" w:type="dxa"/>
          </w:tcPr>
          <w:p w:rsidR="00487381" w:rsidRPr="00F24FAD" w:rsidRDefault="0015531C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87381" w:rsidRPr="00F24FAD" w:rsidTr="004830D8">
        <w:trPr>
          <w:cantSplit/>
          <w:trHeight w:val="331"/>
        </w:trPr>
        <w:tc>
          <w:tcPr>
            <w:tcW w:w="4701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487381" w:rsidRPr="00F24FAD" w:rsidTr="004830D8">
        <w:trPr>
          <w:cantSplit/>
          <w:trHeight w:val="331"/>
        </w:trPr>
        <w:tc>
          <w:tcPr>
            <w:tcW w:w="4701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63" w:type="dxa"/>
          </w:tcPr>
          <w:p w:rsidR="00487381" w:rsidRPr="00F24FAD" w:rsidRDefault="0015531C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63" w:type="dxa"/>
          </w:tcPr>
          <w:p w:rsidR="00487381" w:rsidRPr="00F24FAD" w:rsidRDefault="0015531C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63" w:type="dxa"/>
          </w:tcPr>
          <w:p w:rsidR="00487381" w:rsidRPr="00F24FAD" w:rsidRDefault="0015531C" w:rsidP="00FB7207">
            <w:pPr>
              <w:pStyle w:val="Header"/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487381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355</w:t>
            </w:r>
          </w:p>
        </w:tc>
      </w:tr>
      <w:tr w:rsidR="00487381" w:rsidRPr="00F24FAD" w:rsidTr="004830D8">
        <w:trPr>
          <w:cantSplit/>
          <w:trHeight w:val="331"/>
        </w:trPr>
        <w:tc>
          <w:tcPr>
            <w:tcW w:w="4701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130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487381" w:rsidRPr="00F24FAD" w:rsidTr="004830D8">
        <w:trPr>
          <w:cantSplit/>
          <w:trHeight w:val="331"/>
        </w:trPr>
        <w:tc>
          <w:tcPr>
            <w:tcW w:w="4701" w:type="dxa"/>
          </w:tcPr>
          <w:p w:rsidR="00487381" w:rsidRPr="00F24FAD" w:rsidRDefault="00487381" w:rsidP="00FB7207">
            <w:pPr>
              <w:pStyle w:val="Header"/>
              <w:spacing w:line="320" w:lineRule="exact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487381" w:rsidRPr="00F24FAD" w:rsidRDefault="00487381" w:rsidP="00FB7207">
            <w:pPr>
              <w:pStyle w:val="Header"/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</w:tbl>
    <w:p w:rsidR="00FB7207" w:rsidRDefault="00FB7207" w:rsidP="00C069B0">
      <w:pPr>
        <w:tabs>
          <w:tab w:val="left" w:pos="540"/>
        </w:tabs>
        <w:autoSpaceDE/>
        <w:autoSpaceDN/>
        <w:ind w:left="540"/>
        <w:rPr>
          <w:rFonts w:ascii="Angsana New" w:hAnsi="Angsana New"/>
          <w:b w:val="0"/>
          <w:bCs w:val="0"/>
          <w:color w:val="000000"/>
          <w:sz w:val="20"/>
          <w:szCs w:val="20"/>
          <w:lang w:val="en-GB"/>
        </w:rPr>
      </w:pPr>
    </w:p>
    <w:p w:rsidR="00FB7207" w:rsidRDefault="00FB7207">
      <w:pPr>
        <w:autoSpaceDE/>
        <w:autoSpaceDN/>
        <w:rPr>
          <w:rFonts w:ascii="Angsana New" w:hAnsi="Angsana New"/>
          <w:b w:val="0"/>
          <w:bCs w:val="0"/>
          <w:color w:val="000000"/>
          <w:sz w:val="20"/>
          <w:szCs w:val="20"/>
          <w:lang w:val="en-GB"/>
        </w:rPr>
      </w:pPr>
      <w:r>
        <w:rPr>
          <w:rFonts w:ascii="Angsana New" w:hAnsi="Angsana New"/>
          <w:b w:val="0"/>
          <w:bCs w:val="0"/>
          <w:color w:val="000000"/>
          <w:sz w:val="20"/>
          <w:szCs w:val="20"/>
          <w:lang w:val="en-GB"/>
        </w:rPr>
        <w:br w:type="page"/>
      </w:r>
    </w:p>
    <w:p w:rsidR="00FB7207" w:rsidRPr="00FB7207" w:rsidRDefault="0015531C" w:rsidP="00FB7207">
      <w:pPr>
        <w:tabs>
          <w:tab w:val="left" w:pos="540"/>
        </w:tabs>
        <w:autoSpaceDE/>
        <w:autoSpaceDN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lastRenderedPageBreak/>
        <w:t>14</w:t>
      </w:r>
      <w:r w:rsidR="00FB7207" w:rsidRPr="00F24FAD">
        <w:rPr>
          <w:rFonts w:ascii="Angsana New" w:hAnsi="Angsana New"/>
          <w:color w:val="000000"/>
          <w:sz w:val="26"/>
          <w:szCs w:val="26"/>
          <w:cs/>
          <w:lang w:val="en-GB"/>
        </w:rPr>
        <w:tab/>
        <w:t>ภาษีเงินได้รอการตัดบัญชี</w:t>
      </w:r>
      <w:r w:rsidR="00FB7207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="00FB7207" w:rsidRPr="00FB7207">
        <w:rPr>
          <w:rFonts w:ascii="Angsana New" w:hAnsi="Angsana New" w:hint="cs"/>
          <w:b w:val="0"/>
          <w:bCs w:val="0"/>
          <w:color w:val="000000"/>
          <w:sz w:val="26"/>
          <w:szCs w:val="26"/>
          <w:cs/>
          <w:lang w:val="en-GB"/>
        </w:rPr>
        <w:t>(ต่อ)</w:t>
      </w:r>
    </w:p>
    <w:p w:rsidR="00487381" w:rsidRPr="00F24FAD" w:rsidRDefault="00487381" w:rsidP="00C069B0">
      <w:pPr>
        <w:tabs>
          <w:tab w:val="left" w:pos="540"/>
        </w:tabs>
        <w:autoSpaceDE/>
        <w:autoSpaceDN/>
        <w:ind w:left="540"/>
        <w:rPr>
          <w:rFonts w:ascii="Angsana New" w:hAnsi="Angsan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01"/>
        <w:gridCol w:w="1463"/>
        <w:gridCol w:w="1463"/>
        <w:gridCol w:w="1463"/>
      </w:tblGrid>
      <w:tr w:rsidR="007C00D2" w:rsidRPr="00F24FAD" w:rsidTr="004830D8">
        <w:trPr>
          <w:cantSplit/>
          <w:trHeight w:val="331"/>
        </w:trPr>
        <w:tc>
          <w:tcPr>
            <w:tcW w:w="4701" w:type="dxa"/>
            <w:vAlign w:val="bottom"/>
          </w:tcPr>
          <w:p w:rsidR="007C00D2" w:rsidRPr="00F24FAD" w:rsidRDefault="007C00D2" w:rsidP="004830D8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4389" w:type="dxa"/>
            <w:gridSpan w:val="3"/>
            <w:vAlign w:val="bottom"/>
          </w:tcPr>
          <w:p w:rsidR="007C00D2" w:rsidRPr="00F24FAD" w:rsidRDefault="006F0B9C" w:rsidP="004830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00D2" w:rsidRPr="00F24FAD" w:rsidTr="004830D8">
        <w:trPr>
          <w:cantSplit/>
          <w:trHeight w:val="331"/>
        </w:trPr>
        <w:tc>
          <w:tcPr>
            <w:tcW w:w="4701" w:type="dxa"/>
            <w:vAlign w:val="bottom"/>
          </w:tcPr>
          <w:p w:rsidR="007C00D2" w:rsidRPr="00F24FAD" w:rsidRDefault="007C00D2" w:rsidP="004830D8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:rsidR="007C00D2" w:rsidRPr="00F24FAD" w:rsidRDefault="007C00D2" w:rsidP="004830D8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ค่าใช้จ่ายในการสำรวจ</w:t>
            </w:r>
          </w:p>
        </w:tc>
        <w:tc>
          <w:tcPr>
            <w:tcW w:w="1463" w:type="dxa"/>
            <w:vAlign w:val="bottom"/>
          </w:tcPr>
          <w:p w:rsidR="007C00D2" w:rsidRPr="00F24FAD" w:rsidRDefault="007C00D2" w:rsidP="004830D8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63" w:type="dxa"/>
            <w:vAlign w:val="bottom"/>
          </w:tcPr>
          <w:p w:rsidR="007C00D2" w:rsidRPr="00F24FAD" w:rsidRDefault="007C00D2" w:rsidP="004830D8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C00D2" w:rsidRPr="00F24FAD" w:rsidTr="004830D8">
        <w:trPr>
          <w:cantSplit/>
          <w:trHeight w:val="331"/>
        </w:trPr>
        <w:tc>
          <w:tcPr>
            <w:tcW w:w="4701" w:type="dxa"/>
            <w:vAlign w:val="bottom"/>
          </w:tcPr>
          <w:p w:rsidR="007C00D2" w:rsidRPr="00F24FAD" w:rsidRDefault="007C00D2" w:rsidP="004830D8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vAlign w:val="bottom"/>
          </w:tcPr>
          <w:p w:rsidR="007C00D2" w:rsidRPr="00F24FAD" w:rsidRDefault="007C00D2" w:rsidP="00483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vAlign w:val="bottom"/>
          </w:tcPr>
          <w:p w:rsidR="007C00D2" w:rsidRPr="00F24FAD" w:rsidRDefault="007C00D2" w:rsidP="00483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3" w:type="dxa"/>
            <w:vAlign w:val="bottom"/>
          </w:tcPr>
          <w:p w:rsidR="007C00D2" w:rsidRPr="00F24FAD" w:rsidRDefault="007C00D2" w:rsidP="004830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C00D2" w:rsidRPr="00F24FAD" w:rsidTr="004830D8">
        <w:trPr>
          <w:cantSplit/>
          <w:trHeight w:val="115"/>
        </w:trPr>
        <w:tc>
          <w:tcPr>
            <w:tcW w:w="4701" w:type="dxa"/>
            <w:vAlign w:val="bottom"/>
          </w:tcPr>
          <w:p w:rsidR="007C00D2" w:rsidRPr="00F24FAD" w:rsidRDefault="007C00D2" w:rsidP="004830D8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63" w:type="dxa"/>
            <w:vAlign w:val="bottom"/>
          </w:tcPr>
          <w:p w:rsidR="007C00D2" w:rsidRPr="00F24FAD" w:rsidRDefault="007C00D2" w:rsidP="004830D8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63" w:type="dxa"/>
            <w:vAlign w:val="bottom"/>
          </w:tcPr>
          <w:p w:rsidR="007C00D2" w:rsidRPr="00F24FAD" w:rsidRDefault="007C00D2" w:rsidP="004830D8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63" w:type="dxa"/>
            <w:vAlign w:val="bottom"/>
          </w:tcPr>
          <w:p w:rsidR="007C00D2" w:rsidRPr="00F24FAD" w:rsidRDefault="007C00D2" w:rsidP="004830D8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7C00D2" w:rsidRPr="00F24FAD" w:rsidTr="004830D8">
        <w:trPr>
          <w:cantSplit/>
          <w:trHeight w:val="331"/>
        </w:trPr>
        <w:tc>
          <w:tcPr>
            <w:tcW w:w="4701" w:type="dxa"/>
          </w:tcPr>
          <w:p w:rsidR="007C00D2" w:rsidRPr="00F24FAD" w:rsidRDefault="007C00D2" w:rsidP="00FB7207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7C00D2" w:rsidRPr="00F24FAD" w:rsidTr="004830D8">
        <w:trPr>
          <w:cantSplit/>
          <w:trHeight w:val="331"/>
        </w:trPr>
        <w:tc>
          <w:tcPr>
            <w:tcW w:w="4701" w:type="dxa"/>
          </w:tcPr>
          <w:p w:rsidR="007C00D2" w:rsidRPr="00F24FAD" w:rsidRDefault="007C00D2" w:rsidP="00FB7207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7C00D2" w:rsidRPr="00F24FAD" w:rsidTr="004830D8">
        <w:trPr>
          <w:cantSplit/>
          <w:trHeight w:val="331"/>
        </w:trPr>
        <w:tc>
          <w:tcPr>
            <w:tcW w:w="4701" w:type="dxa"/>
          </w:tcPr>
          <w:p w:rsidR="007C00D2" w:rsidRPr="00F24FAD" w:rsidRDefault="007C00D2" w:rsidP="00FB7207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เพิ่มในกำไรหรือขาดทุน </w:t>
            </w: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7C00D2" w:rsidRPr="00F24FAD" w:rsidRDefault="0015531C" w:rsidP="007C00D2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3" w:type="dxa"/>
          </w:tcPr>
          <w:p w:rsidR="007C00D2" w:rsidRPr="00F24FAD" w:rsidRDefault="0015531C" w:rsidP="007C00D2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C00D2" w:rsidRPr="00F24FAD" w:rsidTr="004830D8">
        <w:trPr>
          <w:cantSplit/>
          <w:trHeight w:val="331"/>
        </w:trPr>
        <w:tc>
          <w:tcPr>
            <w:tcW w:w="4701" w:type="dxa"/>
          </w:tcPr>
          <w:p w:rsidR="007C00D2" w:rsidRPr="00F24FAD" w:rsidRDefault="007C00D2" w:rsidP="00FB7207">
            <w:pPr>
              <w:pStyle w:val="Header"/>
              <w:ind w:left="72" w:right="-1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7C00D2" w:rsidRPr="00F24FAD" w:rsidRDefault="0015531C" w:rsidP="007C00D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3" w:type="dxa"/>
          </w:tcPr>
          <w:p w:rsidR="007C00D2" w:rsidRPr="00F24FAD" w:rsidRDefault="0015531C" w:rsidP="007C00D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7C00D2" w:rsidRPr="00F24FAD" w:rsidTr="004830D8">
        <w:trPr>
          <w:cantSplit/>
          <w:trHeight w:val="331"/>
        </w:trPr>
        <w:tc>
          <w:tcPr>
            <w:tcW w:w="4701" w:type="dxa"/>
          </w:tcPr>
          <w:p w:rsidR="007C00D2" w:rsidRPr="00F24FAD" w:rsidRDefault="007C00D2" w:rsidP="00FB7207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3" w:type="dxa"/>
          </w:tcPr>
          <w:p w:rsidR="007C00D2" w:rsidRPr="00F24FAD" w:rsidRDefault="007C00D2" w:rsidP="007C00D2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7C00D2" w:rsidRPr="00F24FAD" w:rsidTr="004830D8">
        <w:trPr>
          <w:cantSplit/>
          <w:trHeight w:val="331"/>
        </w:trPr>
        <w:tc>
          <w:tcPr>
            <w:tcW w:w="4701" w:type="dxa"/>
          </w:tcPr>
          <w:p w:rsidR="007C00D2" w:rsidRPr="00F24FAD" w:rsidRDefault="007C00D2" w:rsidP="00FB7207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63" w:type="dxa"/>
          </w:tcPr>
          <w:p w:rsidR="007C00D2" w:rsidRPr="00F24FAD" w:rsidRDefault="007C00D2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7C00D2" w:rsidRPr="00F24FAD" w:rsidRDefault="0015531C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63" w:type="dxa"/>
          </w:tcPr>
          <w:p w:rsidR="007C00D2" w:rsidRPr="00F24FAD" w:rsidRDefault="0015531C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="007C00D2"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749</w:t>
            </w:r>
          </w:p>
        </w:tc>
      </w:tr>
      <w:tr w:rsidR="007C00D2" w:rsidRPr="00F24FAD" w:rsidTr="004830D8">
        <w:trPr>
          <w:cantSplit/>
          <w:trHeight w:val="331"/>
        </w:trPr>
        <w:tc>
          <w:tcPr>
            <w:tcW w:w="4701" w:type="dxa"/>
          </w:tcPr>
          <w:p w:rsidR="007C00D2" w:rsidRPr="00F24FAD" w:rsidRDefault="007C00D2" w:rsidP="00FB7207">
            <w:pPr>
              <w:pStyle w:val="Header"/>
              <w:ind w:left="72" w:right="-124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463" w:type="dxa"/>
          </w:tcPr>
          <w:p w:rsidR="007C00D2" w:rsidRPr="00F24FAD" w:rsidRDefault="007C00D2" w:rsidP="00C069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7C00D2" w:rsidRPr="00F24FAD" w:rsidRDefault="007C00D2" w:rsidP="00C069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:rsidR="007C00D2" w:rsidRPr="00F24FAD" w:rsidRDefault="007C00D2" w:rsidP="00C069B0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7C00D2" w:rsidRPr="00F24FAD" w:rsidTr="004830D8">
        <w:trPr>
          <w:cantSplit/>
          <w:trHeight w:val="331"/>
        </w:trPr>
        <w:tc>
          <w:tcPr>
            <w:tcW w:w="4701" w:type="dxa"/>
          </w:tcPr>
          <w:p w:rsidR="007C00D2" w:rsidRPr="00F24FAD" w:rsidRDefault="007C00D2" w:rsidP="00FB7207">
            <w:pPr>
              <w:pStyle w:val="Header"/>
              <w:ind w:left="72" w:right="-124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ธันวาคม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63" w:type="dxa"/>
          </w:tcPr>
          <w:p w:rsidR="007C00D2" w:rsidRPr="00F24FAD" w:rsidRDefault="007C00D2" w:rsidP="00C069B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7C00D2" w:rsidRPr="00F24FAD" w:rsidRDefault="007C00D2" w:rsidP="00C069B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:rsidR="007C00D2" w:rsidRPr="00F24FAD" w:rsidRDefault="007C00D2" w:rsidP="00C069B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</w:tbl>
    <w:p w:rsidR="00C069B0" w:rsidRPr="00F24FAD" w:rsidRDefault="00C069B0" w:rsidP="00C069B0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02"/>
        <w:gridCol w:w="1744"/>
        <w:gridCol w:w="1744"/>
      </w:tblGrid>
      <w:tr w:rsidR="00C069B0" w:rsidRPr="00F24FAD" w:rsidTr="004830D8">
        <w:trPr>
          <w:cantSplit/>
          <w:trHeight w:val="331"/>
        </w:trPr>
        <w:tc>
          <w:tcPr>
            <w:tcW w:w="5602" w:type="dxa"/>
            <w:vAlign w:val="bottom"/>
          </w:tcPr>
          <w:p w:rsidR="00C069B0" w:rsidRPr="00F24FAD" w:rsidRDefault="00C069B0" w:rsidP="00C069B0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488" w:type="dxa"/>
            <w:gridSpan w:val="2"/>
            <w:vAlign w:val="bottom"/>
          </w:tcPr>
          <w:p w:rsidR="00C069B0" w:rsidRPr="00F24FAD" w:rsidRDefault="00C069B0" w:rsidP="00C069B0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</w:t>
            </w:r>
            <w:r w:rsidR="006F0B9C"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69B0" w:rsidRPr="00F24FAD" w:rsidTr="00C069B0">
        <w:trPr>
          <w:cantSplit/>
          <w:trHeight w:val="331"/>
        </w:trPr>
        <w:tc>
          <w:tcPr>
            <w:tcW w:w="5602" w:type="dxa"/>
            <w:vAlign w:val="bottom"/>
          </w:tcPr>
          <w:p w:rsidR="00C069B0" w:rsidRPr="00F24FAD" w:rsidRDefault="00C069B0" w:rsidP="00C069B0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44" w:type="dxa"/>
            <w:vAlign w:val="bottom"/>
          </w:tcPr>
          <w:p w:rsidR="00C069B0" w:rsidRPr="00F24FAD" w:rsidRDefault="00C069B0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069B0" w:rsidRPr="00F24FAD" w:rsidTr="00C069B0">
        <w:trPr>
          <w:cantSplit/>
          <w:trHeight w:val="331"/>
        </w:trPr>
        <w:tc>
          <w:tcPr>
            <w:tcW w:w="5602" w:type="dxa"/>
            <w:vAlign w:val="bottom"/>
          </w:tcPr>
          <w:p w:rsidR="00C069B0" w:rsidRPr="00F24FAD" w:rsidRDefault="00C069B0" w:rsidP="00C069B0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44" w:type="dxa"/>
            <w:vAlign w:val="bottom"/>
          </w:tcPr>
          <w:p w:rsidR="00C069B0" w:rsidRPr="00F24FAD" w:rsidRDefault="00C069B0" w:rsidP="00C0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069B0" w:rsidRPr="00F24FAD" w:rsidTr="00C069B0">
        <w:trPr>
          <w:cantSplit/>
          <w:trHeight w:val="115"/>
        </w:trPr>
        <w:tc>
          <w:tcPr>
            <w:tcW w:w="5602" w:type="dxa"/>
            <w:vAlign w:val="bottom"/>
          </w:tcPr>
          <w:p w:rsidR="00C069B0" w:rsidRPr="00F24FAD" w:rsidRDefault="00C069B0" w:rsidP="00C069B0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4" w:type="dxa"/>
            <w:vAlign w:val="bottom"/>
          </w:tcPr>
          <w:p w:rsidR="00C069B0" w:rsidRPr="00F24FAD" w:rsidRDefault="00C069B0" w:rsidP="00C069B0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4" w:type="dxa"/>
            <w:vAlign w:val="bottom"/>
          </w:tcPr>
          <w:p w:rsidR="00C069B0" w:rsidRPr="00F24FAD" w:rsidRDefault="00C069B0" w:rsidP="00C069B0">
            <w:pPr>
              <w:ind w:left="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C069B0" w:rsidRPr="00F24FAD" w:rsidTr="00C069B0">
        <w:trPr>
          <w:cantSplit/>
          <w:trHeight w:val="331"/>
        </w:trPr>
        <w:tc>
          <w:tcPr>
            <w:tcW w:w="5602" w:type="dxa"/>
          </w:tcPr>
          <w:p w:rsidR="00C069B0" w:rsidRPr="00F24FAD" w:rsidRDefault="00C069B0" w:rsidP="00C069B0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ind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ind w:right="-7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C069B0" w:rsidRPr="00F24FAD" w:rsidTr="00C069B0">
        <w:trPr>
          <w:cantSplit/>
          <w:trHeight w:val="331"/>
        </w:trPr>
        <w:tc>
          <w:tcPr>
            <w:tcW w:w="5602" w:type="dxa"/>
          </w:tcPr>
          <w:p w:rsidR="00C069B0" w:rsidRPr="00F24FAD" w:rsidRDefault="00C069B0" w:rsidP="00C069B0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069B0" w:rsidRPr="00F24FAD" w:rsidTr="00C069B0">
        <w:trPr>
          <w:cantSplit/>
          <w:trHeight w:val="331"/>
        </w:trPr>
        <w:tc>
          <w:tcPr>
            <w:tcW w:w="5602" w:type="dxa"/>
          </w:tcPr>
          <w:p w:rsidR="00C069B0" w:rsidRPr="00F24FAD" w:rsidRDefault="00E33654" w:rsidP="00C069B0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เพิ่ม/</w:t>
            </w:r>
            <w:r w:rsidR="00C069B0"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(ลด) ในกำไรหรือขาดทุน 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C069B0" w:rsidRPr="00F24FAD" w:rsidTr="00C069B0">
        <w:trPr>
          <w:cantSplit/>
          <w:trHeight w:val="331"/>
        </w:trPr>
        <w:tc>
          <w:tcPr>
            <w:tcW w:w="5602" w:type="dxa"/>
          </w:tcPr>
          <w:p w:rsidR="00C069B0" w:rsidRPr="00F24FAD" w:rsidRDefault="00C069B0" w:rsidP="00C069B0">
            <w:pPr>
              <w:pStyle w:val="Header"/>
              <w:ind w:left="72" w:right="-124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C069B0" w:rsidRPr="00F24FAD" w:rsidTr="00C069B0">
        <w:trPr>
          <w:cantSplit/>
          <w:trHeight w:val="331"/>
        </w:trPr>
        <w:tc>
          <w:tcPr>
            <w:tcW w:w="5602" w:type="dxa"/>
          </w:tcPr>
          <w:p w:rsidR="00C069B0" w:rsidRPr="00F24FAD" w:rsidRDefault="00C069B0" w:rsidP="00C069B0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</w:tr>
      <w:tr w:rsidR="00C069B0" w:rsidRPr="00F24FAD" w:rsidTr="00C069B0">
        <w:trPr>
          <w:cantSplit/>
          <w:trHeight w:val="331"/>
        </w:trPr>
        <w:tc>
          <w:tcPr>
            <w:tcW w:w="5602" w:type="dxa"/>
          </w:tcPr>
          <w:p w:rsidR="00C069B0" w:rsidRPr="00F24FAD" w:rsidRDefault="00C069B0" w:rsidP="00C069B0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Style w:val="Header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C069B0" w:rsidRPr="00F24FAD" w:rsidTr="00C069B0">
        <w:trPr>
          <w:cantSplit/>
          <w:trHeight w:val="331"/>
        </w:trPr>
        <w:tc>
          <w:tcPr>
            <w:tcW w:w="5602" w:type="dxa"/>
          </w:tcPr>
          <w:p w:rsidR="00C069B0" w:rsidRPr="00F24FAD" w:rsidRDefault="00C069B0" w:rsidP="00C069B0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เพิ</w:t>
            </w:r>
            <w:r w:rsidR="00E336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่ม/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(ลด) ในกำไรหรือขาดทุน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744" w:type="dxa"/>
          </w:tcPr>
          <w:p w:rsidR="00C069B0" w:rsidRPr="00F24FAD" w:rsidRDefault="00C069B0" w:rsidP="00C069B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C069B0" w:rsidRPr="00F24FAD" w:rsidTr="00C069B0">
        <w:trPr>
          <w:cantSplit/>
          <w:trHeight w:val="331"/>
        </w:trPr>
        <w:tc>
          <w:tcPr>
            <w:tcW w:w="5602" w:type="dxa"/>
          </w:tcPr>
          <w:p w:rsidR="00C069B0" w:rsidRPr="00F24FAD" w:rsidRDefault="00C069B0" w:rsidP="00C069B0">
            <w:pPr>
              <w:pStyle w:val="Header"/>
              <w:ind w:left="72" w:right="-106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744" w:type="dxa"/>
          </w:tcPr>
          <w:p w:rsidR="00C069B0" w:rsidRPr="00F24FAD" w:rsidRDefault="00C069B0" w:rsidP="002773B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44" w:type="dxa"/>
          </w:tcPr>
          <w:p w:rsidR="00C069B0" w:rsidRPr="00F24FAD" w:rsidRDefault="00C069B0" w:rsidP="002773B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:rsidR="005136CF" w:rsidRPr="00F24FAD" w:rsidRDefault="005136CF" w:rsidP="005953FE">
      <w:pPr>
        <w:ind w:left="540"/>
        <w:jc w:val="thaiDistribute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</w:rPr>
      </w:pPr>
    </w:p>
    <w:p w:rsidR="005953FE" w:rsidRPr="00F24FAD" w:rsidRDefault="005953FE" w:rsidP="005953FE">
      <w:pPr>
        <w:ind w:left="540"/>
        <w:jc w:val="thaiDistribute"/>
        <w:rPr>
          <w:rFonts w:ascii="Angsana New" w:hAnsi="Angsana New"/>
          <w:b w:val="0"/>
          <w:bCs w:val="0"/>
          <w:color w:val="000000"/>
          <w:spacing w:val="-6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</w:rPr>
        <w:t>ไม่มีรายการขาดทุนทางภาษีที่ยังไม่ได้ใช้ยกไปเพื่อ</w:t>
      </w:r>
      <w:r w:rsidRPr="00F24FAD">
        <w:rPr>
          <w:rFonts w:ascii="Angsana New" w:hAnsi="Angsana New"/>
          <w:b w:val="0"/>
          <w:bCs w:val="0"/>
          <w:color w:val="000000"/>
          <w:spacing w:val="-2"/>
          <w:sz w:val="26"/>
          <w:szCs w:val="26"/>
        </w:rPr>
        <w:br/>
      </w:r>
      <w:r w:rsidRPr="00F24FAD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</w:rPr>
        <w:t>หักกลบกับ</w:t>
      </w:r>
      <w:r w:rsidRPr="00F24FAD">
        <w:rPr>
          <w:rFonts w:ascii="Angsana New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กำไรทางภาษีในอนาคต </w:t>
      </w:r>
    </w:p>
    <w:p w:rsidR="00FB7207" w:rsidRDefault="00FB7207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  <w:r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  <w:br w:type="page"/>
      </w:r>
    </w:p>
    <w:p w:rsidR="005953FE" w:rsidRPr="00F24FAD" w:rsidRDefault="0015531C" w:rsidP="005953FE">
      <w:pPr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15</w:t>
      </w:r>
      <w:r w:rsidR="005953FE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สินทรัพย์ไม่หมุนเวียนอื่น</w:t>
      </w:r>
    </w:p>
    <w:p w:rsidR="005953FE" w:rsidRPr="00F24FAD" w:rsidRDefault="005953FE" w:rsidP="005953FE">
      <w:pPr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5953FE" w:rsidRPr="00F24FAD" w:rsidRDefault="005953FE" w:rsidP="005953FE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สินทรัพย์ไม่หมุนเวียนอื่น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และ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ประกอบด้วย</w:t>
      </w:r>
    </w:p>
    <w:p w:rsidR="005953FE" w:rsidRPr="00F24FAD" w:rsidRDefault="005953FE" w:rsidP="005953FE">
      <w:pPr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5953FE" w:rsidRPr="00F24FAD" w:rsidRDefault="00F1498B" w:rsidP="00F1498B">
      <w:pPr>
        <w:ind w:left="1078" w:hanging="539"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ก) 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ค่า</w:t>
      </w:r>
      <w:r w:rsidR="00CF1C91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ฟื้นฟูสภาพเหมือง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  <w:t>รอตัดบัญชี</w:t>
      </w:r>
    </w:p>
    <w:p w:rsidR="00CB76D8" w:rsidRPr="00F24FAD" w:rsidRDefault="00CB76D8" w:rsidP="00AF1766">
      <w:pPr>
        <w:pStyle w:val="ListParagraph"/>
        <w:ind w:left="1080"/>
        <w:rPr>
          <w:rFonts w:ascii="Angsana New" w:eastAsia="Times New Roman" w:hAnsi="Angsana New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6F0B9C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พ.ศ.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953FE" w:rsidRPr="00F24FAD" w:rsidRDefault="005953FE" w:rsidP="005953FE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953FE" w:rsidRPr="00F24FAD" w:rsidRDefault="005953FE" w:rsidP="005953FE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1A01E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="001A01E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1A01E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="001A01E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953FE" w:rsidRPr="00F24FAD" w:rsidRDefault="005953FE" w:rsidP="005953FE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729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729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953FE" w:rsidRPr="00F24FAD" w:rsidRDefault="005953FE" w:rsidP="005953FE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069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069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953FE" w:rsidRPr="00F24FAD" w:rsidRDefault="005953FE" w:rsidP="005953FE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128</w:t>
            </w:r>
            <w:r w:rsidR="008474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953FE" w:rsidRPr="00F24FAD" w:rsidRDefault="005953FE" w:rsidP="005953FE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3FE" w:rsidRPr="00F24FAD" w:rsidRDefault="001A01E2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3FE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3FE" w:rsidRPr="00F24FAD" w:rsidRDefault="001A01E2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3FE" w:rsidRPr="00F24FAD" w:rsidRDefault="0015531C" w:rsidP="005953F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</w:p>
        </w:tc>
      </w:tr>
    </w:tbl>
    <w:p w:rsidR="005953FE" w:rsidRPr="00F24FAD" w:rsidRDefault="005953FE" w:rsidP="005953FE">
      <w:pPr>
        <w:ind w:left="540"/>
        <w:jc w:val="thaiDistribute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</w:rPr>
      </w:pPr>
    </w:p>
    <w:p w:rsidR="005953FE" w:rsidRPr="00F24FAD" w:rsidRDefault="005953FE" w:rsidP="005953FE">
      <w:pPr>
        <w:ind w:left="1080"/>
        <w:jc w:val="thaiDistribute"/>
        <w:rPr>
          <w:rFonts w:ascii="Angsana New" w:hAnsi="Angsana New"/>
          <w:b w:val="0"/>
          <w:bCs w:val="0"/>
          <w:color w:val="000000"/>
          <w:spacing w:val="-2"/>
          <w:sz w:val="28"/>
          <w:szCs w:val="28"/>
        </w:rPr>
      </w:pPr>
      <w:r w:rsidRPr="00F24FAD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</w:rPr>
        <w:t>ค่าฟื้นฟูสภาพเหมืองรอตัดบัญชีแสดงด้วยประมาณการต้นทุนที่อาจเกิดขึ้นเพื่อฟื้นฟูสภาพเหมืองให้กลับสู่</w:t>
      </w:r>
      <w:r w:rsidRPr="00F24FAD">
        <w:rPr>
          <w:rFonts w:ascii="Angsana New" w:hAnsi="Angsana New"/>
          <w:b w:val="0"/>
          <w:bCs w:val="0"/>
          <w:color w:val="000000"/>
          <w:spacing w:val="-2"/>
          <w:sz w:val="28"/>
          <w:szCs w:val="28"/>
          <w:cs/>
        </w:rPr>
        <w:t>สภาพเดิม</w:t>
      </w:r>
    </w:p>
    <w:p w:rsidR="00324B62" w:rsidRPr="00F24FAD" w:rsidRDefault="00324B62" w:rsidP="005953FE">
      <w:pPr>
        <w:ind w:left="1080" w:hanging="540"/>
        <w:rPr>
          <w:rFonts w:ascii="Angsana New" w:eastAsia="Times New Roman" w:hAnsi="Angsana New"/>
          <w:color w:val="000000"/>
          <w:sz w:val="26"/>
          <w:szCs w:val="26"/>
        </w:rPr>
      </w:pPr>
    </w:p>
    <w:p w:rsidR="005953FE" w:rsidRPr="00F24FAD" w:rsidRDefault="005953FE" w:rsidP="005953FE">
      <w:pPr>
        <w:ind w:left="1080" w:hanging="540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ข)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ค่าประกันควา</w:t>
      </w:r>
      <w:r w:rsidR="002D6120">
        <w:rPr>
          <w:rFonts w:ascii="Angsana New" w:eastAsia="Times New Roman" w:hAnsi="Angsana New"/>
          <w:color w:val="000000"/>
          <w:sz w:val="26"/>
          <w:szCs w:val="26"/>
          <w:cs/>
        </w:rPr>
        <w:t>มเสี่ยงต่อสิ่งแวดล้อมรอตัดบัญชี</w:t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spacing w:line="340" w:lineRule="exact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6F0B9C" w:rsidP="005953F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spacing w:line="340" w:lineRule="exact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spacing w:line="34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spacing w:line="340" w:lineRule="exact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953FE" w:rsidRPr="00F24FAD" w:rsidRDefault="005953FE" w:rsidP="005953FE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953FE" w:rsidRPr="00F24FAD" w:rsidRDefault="005953FE" w:rsidP="005953FE">
            <w:pPr>
              <w:spacing w:line="340" w:lineRule="exact"/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C51047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C51047" w:rsidRPr="00F24FAD" w:rsidRDefault="00BE4562" w:rsidP="005953FE">
            <w:pPr>
              <w:spacing w:line="340" w:lineRule="exact"/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</w:t>
            </w:r>
            <w:r w:rsidR="00C510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47" w:rsidRPr="00F24FAD" w:rsidRDefault="0015531C" w:rsidP="005953FE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47" w:rsidRPr="00F24FAD" w:rsidRDefault="0079230D" w:rsidP="005953FE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47" w:rsidRPr="00F24FAD" w:rsidRDefault="0015531C" w:rsidP="005953FE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47" w:rsidRPr="00F24FAD" w:rsidRDefault="0079230D" w:rsidP="005953FE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C51047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C51047" w:rsidRPr="00F24FAD" w:rsidRDefault="00BE4562" w:rsidP="00C51047">
            <w:pPr>
              <w:spacing w:line="340" w:lineRule="exact"/>
              <w:ind w:left="1080" w:right="-72"/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</w:t>
            </w:r>
            <w:r w:rsidR="00C510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47" w:rsidRPr="00F24FAD" w:rsidRDefault="0015531C" w:rsidP="00C51047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47" w:rsidRPr="00F24FAD" w:rsidRDefault="0015531C" w:rsidP="00C51047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47" w:rsidRPr="00F24FAD" w:rsidRDefault="0015531C" w:rsidP="00C51047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047" w:rsidRPr="00F24FAD" w:rsidRDefault="0015531C" w:rsidP="00C51047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953FE" w:rsidRPr="00F24FAD" w:rsidRDefault="005953FE" w:rsidP="005953FE">
            <w:pPr>
              <w:spacing w:line="340" w:lineRule="exact"/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79230D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79230D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953FE" w:rsidRPr="00F24FAD" w:rsidRDefault="005953FE" w:rsidP="005953FE">
            <w:pPr>
              <w:spacing w:line="340" w:lineRule="exact"/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3FE" w:rsidRPr="00F24FAD" w:rsidRDefault="0079230D" w:rsidP="005953FE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3FE" w:rsidRPr="00F24FAD" w:rsidRDefault="0015531C" w:rsidP="005953FE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3FE" w:rsidRPr="00F24FAD" w:rsidRDefault="0079230D" w:rsidP="005953FE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3FE" w:rsidRPr="00F24FAD" w:rsidRDefault="0015531C" w:rsidP="005953FE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</w:tbl>
    <w:p w:rsidR="005953FE" w:rsidRPr="00F24FAD" w:rsidRDefault="005953FE" w:rsidP="005953FE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5953FE" w:rsidRPr="00F24FAD" w:rsidRDefault="005953FE" w:rsidP="005953FE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ค่าประกันความเสี่ยงต่อสิ่งแวดล้อมรอตัดบัญชีเกี่ยวข้องกับ</w:t>
      </w:r>
      <w:bookmarkStart w:id="4" w:name="_GoBack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ค่าใช้จ่าย</w:t>
      </w:r>
      <w:bookmarkEnd w:id="4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ที่จะเกิดขึ้นในอนาคตจ่ายให้แก่ชุมชนสำหรับความเสี่ยง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ต่อสิ่งแวดล้อมอันเนื่องมาจากกิจกรรมเหมืองแร่ที่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ดำเนินงาน และตัดจำหน่ายตลอดอายุสัมปทานในการ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ทำเหมืองแร่ซึ่งจะหมดอายุลงในครึ่งปีแรกของปี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</w:p>
    <w:p w:rsidR="00FB7207" w:rsidRDefault="00FB7207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cs/>
        </w:rPr>
      </w:pPr>
      <w:r>
        <w:rPr>
          <w:rFonts w:ascii="Angsana New" w:eastAsia="Times New Roman" w:hAnsi="Angsana New"/>
          <w:color w:val="000000"/>
          <w:sz w:val="26"/>
          <w:szCs w:val="26"/>
          <w:cs/>
        </w:rPr>
        <w:br w:type="page"/>
      </w:r>
    </w:p>
    <w:p w:rsidR="00FB7207" w:rsidRPr="00F24FAD" w:rsidRDefault="0015531C" w:rsidP="00FB7207">
      <w:pPr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15</w:t>
      </w:r>
      <w:r w:rsidR="00FB7207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สินทรัพย์ไม่หมุนเวียนอื่น</w:t>
      </w:r>
      <w:r w:rsidR="00FB7207">
        <w:rPr>
          <w:rFonts w:ascii="Angsana New" w:eastAsia="Times New Roman" w:hAnsi="Angsana New" w:hint="cs"/>
          <w:color w:val="000000"/>
          <w:sz w:val="26"/>
          <w:szCs w:val="26"/>
          <w:cs/>
        </w:rPr>
        <w:t xml:space="preserve"> </w:t>
      </w:r>
      <w:r w:rsidR="00FB7207" w:rsidRPr="00FB7207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(ต่อ)</w:t>
      </w:r>
    </w:p>
    <w:p w:rsidR="00261026" w:rsidRPr="00F24FAD" w:rsidRDefault="00261026" w:rsidP="005953FE">
      <w:pPr>
        <w:ind w:left="1080" w:hanging="540"/>
        <w:rPr>
          <w:rFonts w:ascii="Angsana New" w:eastAsia="Times New Roman" w:hAnsi="Angsana New"/>
          <w:color w:val="000000"/>
          <w:sz w:val="26"/>
          <w:szCs w:val="26"/>
        </w:rPr>
      </w:pPr>
    </w:p>
    <w:p w:rsidR="005953FE" w:rsidRPr="00F24FAD" w:rsidRDefault="00F1498B" w:rsidP="00F1498B">
      <w:pPr>
        <w:ind w:left="1078" w:hanging="539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ค)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</w:r>
      <w:r w:rsidR="005953FE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สินทรัพย์ไม่หมุนเวียนอื่น</w:t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6F0B9C" w:rsidP="005953F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เงินมัดจำและค่างวดอาคารชุด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5953FE" w:rsidRPr="00F24FAD" w:rsidTr="00751C56">
        <w:trPr>
          <w:trHeight w:val="99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79230D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5953FE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B3B1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505</w:t>
            </w:r>
            <w:r w:rsidR="00EB3B1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15531C" w:rsidP="00CA1FEC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  <w:r w:rsidR="00E262B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15531C" w:rsidP="005953FE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E262BA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2BA" w:rsidRPr="00F24FAD" w:rsidRDefault="00E262BA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2BA" w:rsidRPr="00F24FAD" w:rsidRDefault="00184622" w:rsidP="00184622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2BA" w:rsidRPr="00F24FAD" w:rsidRDefault="00184622" w:rsidP="00184622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62BA" w:rsidRPr="00F24FAD" w:rsidRDefault="00184622" w:rsidP="00184622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62BA" w:rsidRPr="00F24FAD" w:rsidRDefault="00184622" w:rsidP="00184622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EB3B1B" w:rsidP="0018462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CA1F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184622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15531C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B3B1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497</w:t>
            </w:r>
            <w:r w:rsidR="00EB3B1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15531C" w:rsidP="007923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151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  <w:r w:rsidR="00CF1C9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15531C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9F6FD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013</w:t>
            </w:r>
            <w:r w:rsidR="009F6FD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CA1F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772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013D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159</w:t>
            </w:r>
            <w:r w:rsidR="00013D5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="005953F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5953FE" w:rsidRPr="00F24FAD" w:rsidTr="005953F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5953FE" w:rsidP="005953FE">
            <w:pPr>
              <w:ind w:left="1080"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53FE" w:rsidRPr="00F24FAD" w:rsidRDefault="0015531C" w:rsidP="005953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9F6FD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9F6FD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CA1F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310</w:t>
            </w:r>
            <w:r w:rsidR="00013D5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3FE" w:rsidRPr="00F24FAD" w:rsidRDefault="0015531C" w:rsidP="005953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227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</w:tbl>
    <w:p w:rsidR="005953FE" w:rsidRPr="00F24FAD" w:rsidRDefault="005953FE" w:rsidP="005953FE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5953FE" w:rsidRDefault="005953FE" w:rsidP="005953FE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เงิ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cs/>
        </w:rPr>
        <w:t xml:space="preserve">นมัดจำและค่างวดอาคารชุดจำนวนเงิน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lang w:val="en-GB"/>
        </w:rPr>
        <w:t>74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cs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lang w:val="en-GB"/>
        </w:rPr>
        <w:t>90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cs/>
        </w:rPr>
        <w:t xml:space="preserve"> ล้านบาท ซึ่งเป็นของบริษัทย่อยแห่งหนึ่งได้มีการตั้งค่าเผื่อหนี้สงสัยจะสูญ</w:t>
      </w:r>
      <w:r w:rsidR="00324B62"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เต็มจำนวนแล้ว เพราะการก่อสร้างได้หยุดชะงัก เนื่องจากสถานภาพทางเศรษฐกิจไม่ดี</w:t>
      </w:r>
    </w:p>
    <w:p w:rsidR="00FB7207" w:rsidRPr="00F24FAD" w:rsidRDefault="00FB7207" w:rsidP="005953FE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17540B" w:rsidRPr="00F24FAD" w:rsidRDefault="0015531C" w:rsidP="008F51E9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16</w:t>
      </w:r>
      <w:r w:rsidR="0017540B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เงินกู้ยืมระยะสั้นจากสถาบันการเงิน</w:t>
      </w:r>
    </w:p>
    <w:p w:rsidR="00B91453" w:rsidRPr="00F24FAD" w:rsidRDefault="00B91453" w:rsidP="0017540B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B91453" w:rsidRPr="00F24FAD" w:rsidRDefault="0017540B" w:rsidP="0017540B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เงินกู้ยืมระยะสั้นจากสถาบันการเงิน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="0026244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CA1FE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และ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="00CA1FEC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ประกอบด้วย</w:t>
      </w:r>
    </w:p>
    <w:p w:rsidR="00A3331A" w:rsidRPr="00F24FAD" w:rsidRDefault="00A3331A" w:rsidP="00A3331A">
      <w:pPr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26244F" w:rsidRPr="00F24FAD" w:rsidTr="00CC7C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CC7C8B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CA1FEC" w:rsidP="00CC7C8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</w:t>
            </w:r>
            <w:r w:rsidR="0026244F"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6F0B9C" w:rsidP="00CC7C8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44F" w:rsidRPr="00F24FAD" w:rsidTr="00CC7C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CC7C8B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26244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26244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26244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26244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26244F" w:rsidRPr="00F24FAD" w:rsidTr="00CC7C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CC7C8B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CC7C8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CC7C8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CC7C8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CC7C8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244F" w:rsidRPr="00F24FAD" w:rsidTr="00CC7C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26244F" w:rsidP="00CC7C8B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26244F" w:rsidRPr="00F24FAD" w:rsidRDefault="0026244F" w:rsidP="00CC7C8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26244F" w:rsidRPr="00F24FAD" w:rsidRDefault="0026244F" w:rsidP="00CC7C8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26244F" w:rsidRPr="00F24FAD" w:rsidRDefault="0026244F" w:rsidP="00CC7C8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26244F" w:rsidRPr="00F24FAD" w:rsidRDefault="0026244F" w:rsidP="00CC7C8B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FB75F4" w:rsidRPr="00F24FAD" w:rsidTr="00CC7C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5F4" w:rsidRPr="00F24FAD" w:rsidRDefault="00FB75F4" w:rsidP="00CC7C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proofErr w:type="spellStart"/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ทรัสต์</w:t>
            </w:r>
            <w:proofErr w:type="spellEnd"/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รี</w:t>
            </w:r>
            <w:proofErr w:type="spellStart"/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ซีท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FB75F4" w:rsidRPr="00F24FAD" w:rsidRDefault="0015531C" w:rsidP="00013D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  <w:r w:rsidR="0079230D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006</w:t>
            </w:r>
            <w:r w:rsidR="0079230D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FB75F4" w:rsidRPr="00F24FAD" w:rsidRDefault="0015531C" w:rsidP="00013D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233</w:t>
            </w:r>
            <w:r w:rsidR="00C709E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="00C709E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FB75F4" w:rsidRPr="00F24FAD" w:rsidRDefault="0015531C" w:rsidP="00013D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  <w:r w:rsidR="0079230D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006</w:t>
            </w:r>
            <w:r w:rsidR="0079230D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FB75F4" w:rsidRPr="00F24FAD" w:rsidRDefault="0015531C" w:rsidP="00013D5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233</w:t>
            </w:r>
            <w:r w:rsidR="00C709E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="00C709E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  <w:tr w:rsidR="0026244F" w:rsidRPr="00F24FAD" w:rsidTr="00CC7C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44F" w:rsidRPr="00F24FAD" w:rsidRDefault="00FB75F4" w:rsidP="00CC7C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26244F" w:rsidRPr="00F24FAD" w:rsidRDefault="0015531C" w:rsidP="00CC7C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  <w:r w:rsidR="0079230D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006</w:t>
            </w:r>
            <w:r w:rsidR="0079230D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26244F" w:rsidRPr="00F24FAD" w:rsidRDefault="0015531C" w:rsidP="00CC7C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233</w:t>
            </w:r>
            <w:r w:rsidR="0026244F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="0026244F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26244F" w:rsidRPr="00F24FAD" w:rsidRDefault="0015531C" w:rsidP="00CC7C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205</w:t>
            </w:r>
            <w:r w:rsidR="0079230D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006</w:t>
            </w:r>
            <w:r w:rsidR="0079230D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26244F" w:rsidRPr="00F24FAD" w:rsidRDefault="0015531C" w:rsidP="00CC7C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233</w:t>
            </w:r>
            <w:r w:rsidR="0026244F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="0026244F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</w:tbl>
    <w:p w:rsidR="0017540B" w:rsidRPr="00F24FAD" w:rsidRDefault="0017540B" w:rsidP="0017540B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EB0191" w:rsidRPr="00F24FAD" w:rsidRDefault="0017540B" w:rsidP="0017540B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บริษัทได้ลงนามในสัญญาการเงินระยะสั้นเพื่อใช้เป็นทุนในการดำเนินงานข</w:t>
      </w:r>
      <w:r w:rsidR="002967C8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องบริษัทจากสถาบันการเงิน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ดอกเบี้ยสำหรับ</w:t>
      </w:r>
      <w:r w:rsidR="00C709E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สัญญาการเงินระยะสั้นอ</w:t>
      </w:r>
      <w:r w:rsidR="00F5224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ยู่ในอัตราร้อยละ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="0079230D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ต่อปี</w:t>
      </w:r>
    </w:p>
    <w:p w:rsidR="00FB7207" w:rsidRDefault="00FB7207">
      <w:pPr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 w:type="page"/>
      </w:r>
    </w:p>
    <w:p w:rsidR="00FB7207" w:rsidRPr="00F24FAD" w:rsidRDefault="0015531C" w:rsidP="00FB720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16</w:t>
      </w:r>
      <w:r w:rsidR="00FB7207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เงินกู้ยืมระยะสั้นจากสถาบันการเงิน</w:t>
      </w:r>
      <w:r w:rsidR="00FB7207">
        <w:rPr>
          <w:rFonts w:ascii="Angsana New" w:eastAsia="Times New Roman" w:hAnsi="Angsana New" w:hint="cs"/>
          <w:color w:val="000000"/>
          <w:sz w:val="26"/>
          <w:szCs w:val="26"/>
          <w:cs/>
        </w:rPr>
        <w:t xml:space="preserve"> </w:t>
      </w:r>
      <w:r w:rsidR="00FB7207" w:rsidRPr="00FB7207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(ต่อ)</w:t>
      </w:r>
    </w:p>
    <w:p w:rsidR="00CA1FEC" w:rsidRPr="00F24FAD" w:rsidRDefault="00CA1FEC" w:rsidP="0017540B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CA1FEC" w:rsidRPr="00F24FAD" w:rsidRDefault="00CA1FEC" w:rsidP="00CA1FEC">
      <w:pPr>
        <w:autoSpaceDE/>
        <w:autoSpaceDN/>
        <w:ind w:left="540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วงเงินกู้ยืมที่ได้รับ</w:t>
      </w:r>
    </w:p>
    <w:p w:rsidR="00CB76D8" w:rsidRPr="00F24FAD" w:rsidRDefault="00CB76D8" w:rsidP="00CA1FEC">
      <w:pPr>
        <w:autoSpaceDE/>
        <w:autoSpaceDN/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CA1FEC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6F0B9C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1FEC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CA1FEC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CA1FEC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CA1FEC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CA1FEC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CA1FEC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EC" w:rsidRPr="00F24FAD" w:rsidRDefault="00CA1FEC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A1FEC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CA1FEC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CA1FEC" w:rsidRPr="00F24FAD" w:rsidRDefault="00CA1FE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CA1FEC" w:rsidRPr="00F24FAD" w:rsidRDefault="00CA1FE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CA1FEC" w:rsidRPr="00F24FAD" w:rsidRDefault="00CA1FE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CA1FEC" w:rsidRPr="00F24FAD" w:rsidRDefault="00CA1FE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CA1FEC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CA1FEC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CA1FEC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CA1FEC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CA1FEC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CA1FEC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วงเงินค้ำประกันโดยธนาคาร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CA1FE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CA1FE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  <w:tr w:rsidR="00CA1FEC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CA1FEC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A1FEC" w:rsidRPr="00F24FAD" w:rsidRDefault="0015531C" w:rsidP="00961684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A1F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</w:tbl>
    <w:p w:rsidR="00CA1FEC" w:rsidRPr="00F24FAD" w:rsidRDefault="00CA1FEC" w:rsidP="0017540B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</w:p>
    <w:p w:rsidR="00D15DA9" w:rsidRPr="00F24FAD" w:rsidRDefault="0015531C" w:rsidP="003978B4">
      <w:pPr>
        <w:ind w:left="540" w:hanging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17</w:t>
      </w:r>
      <w:r w:rsidR="00AB198B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การค้ำประกัน</w:t>
      </w:r>
    </w:p>
    <w:p w:rsidR="00AB198B" w:rsidRPr="00F24FAD" w:rsidRDefault="00AB198B" w:rsidP="00EB0191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696B3B" w:rsidRPr="00F24FAD" w:rsidRDefault="004A69C0" w:rsidP="00EB0191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="0079230D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ธันวาคม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บริษัทและบริษัทย่อยได้วางหนังสือค้ำประกันที่ออกโดยธนาคาร เพื่อใช้ในการดำเนินธุรกิจตามปกติเป็นจำนวนเงิน</w:t>
      </w:r>
      <w:r w:rsidR="00277A9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405</w:t>
      </w:r>
      <w:r w:rsidR="005368E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 (พ.ศ.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: จำนวนเงิน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398</w:t>
      </w:r>
      <w:r w:rsidR="00982642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ล้านบาท)</w:t>
      </w:r>
    </w:p>
    <w:p w:rsidR="0026244F" w:rsidRPr="00F24FAD" w:rsidRDefault="0026244F" w:rsidP="00EB0191">
      <w:pPr>
        <w:tabs>
          <w:tab w:val="left" w:pos="540"/>
        </w:tabs>
        <w:autoSpaceDE/>
        <w:autoSpaceDN/>
        <w:ind w:left="540"/>
        <w:rPr>
          <w:rFonts w:ascii="Angsana New" w:eastAsia="Times New Roman" w:hAnsi="Angsana New"/>
          <w:color w:val="000000"/>
          <w:sz w:val="26"/>
          <w:szCs w:val="26"/>
        </w:rPr>
      </w:pPr>
    </w:p>
    <w:p w:rsidR="00AB198B" w:rsidRPr="00F24FAD" w:rsidRDefault="0015531C" w:rsidP="008F51E9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18</w:t>
      </w:r>
      <w:r w:rsidR="00AB198B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AB198B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สำรองหนี้สินเพื่อการบูรณะ</w:t>
      </w:r>
      <w:r w:rsidR="007A1249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และฟื้นฟูสภาพ</w:t>
      </w:r>
      <w:r w:rsidR="00AB198B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แวดล้อม</w:t>
      </w:r>
    </w:p>
    <w:p w:rsidR="00CB76D8" w:rsidRPr="00F24FAD" w:rsidRDefault="00CB76D8" w:rsidP="00751C56">
      <w:pPr>
        <w:tabs>
          <w:tab w:val="left" w:pos="540"/>
        </w:tabs>
        <w:autoSpaceDE/>
        <w:autoSpaceDN/>
        <w:ind w:left="540"/>
        <w:rPr>
          <w:rFonts w:ascii="Angsana New" w:eastAsia="Times New Roman" w:hAnsi="Angsana New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AB198B" w:rsidRPr="00F24FAD" w:rsidTr="00BA09F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98B" w:rsidRPr="00F24FAD" w:rsidRDefault="00AB198B" w:rsidP="00AB198B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98B" w:rsidRPr="00F24FAD" w:rsidRDefault="003978B4" w:rsidP="0026244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</w:t>
            </w:r>
            <w:r w:rsidR="00AB198B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98B" w:rsidRPr="00F24FAD" w:rsidRDefault="006F0B9C" w:rsidP="0026244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7C0B" w:rsidRPr="00F24FAD" w:rsidTr="00BA09F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827C0B" w:rsidP="00AB198B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827C0B" w:rsidP="0026244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827C0B" w:rsidP="0026244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827C0B" w:rsidP="0026244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827C0B" w:rsidP="0026244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827C0B" w:rsidRPr="00F24FAD" w:rsidTr="00BA09F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827C0B" w:rsidP="00AB198B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827C0B" w:rsidP="00544D9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827C0B" w:rsidP="00544D9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827C0B" w:rsidP="00544D9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827C0B" w:rsidP="00544D9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7C0B" w:rsidRPr="00F24FAD" w:rsidTr="00BA09F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827C0B" w:rsidRPr="00F24FAD" w:rsidRDefault="00827C0B" w:rsidP="00AB198B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827C0B" w:rsidRPr="00F24FAD" w:rsidRDefault="00827C0B" w:rsidP="00BA09F1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827C0B" w:rsidRPr="00F24FAD" w:rsidRDefault="00827C0B" w:rsidP="00BA09F1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827C0B" w:rsidRPr="00F24FAD" w:rsidRDefault="00827C0B" w:rsidP="00BA09F1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827C0B" w:rsidRPr="00F24FAD" w:rsidRDefault="00827C0B" w:rsidP="00BA09F1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827C0B" w:rsidRPr="00F24FAD" w:rsidTr="00BA09F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827C0B" w:rsidRPr="00F24FAD" w:rsidRDefault="00827C0B" w:rsidP="00AB198B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15531C" w:rsidP="00BA09F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20033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="0020033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15531C" w:rsidP="00CE4EE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  <w:r w:rsidR="009D162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9D162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15531C" w:rsidP="006C590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20033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="0020033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7C0B" w:rsidRPr="00F24FAD" w:rsidRDefault="0015531C" w:rsidP="00CE4EE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  <w:r w:rsidR="009D162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9D162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</w:p>
        </w:tc>
      </w:tr>
      <w:tr w:rsidR="00217CCC" w:rsidRPr="00F24FAD" w:rsidTr="00CE4EE6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CCC" w:rsidRPr="00F24FAD" w:rsidRDefault="00EB3B1B" w:rsidP="00217CCC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จำนวนที่บันทึกเพิ่มระหว่าง</w:t>
            </w:r>
            <w:r w:rsidR="00217CC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CCC" w:rsidRPr="00F24FAD" w:rsidRDefault="0015531C" w:rsidP="0079230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CCC" w:rsidRPr="00F24FAD" w:rsidRDefault="0015531C" w:rsidP="00217CC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  <w:r w:rsidR="00217CC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014</w:t>
            </w:r>
            <w:r w:rsidR="00217CC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CCC" w:rsidRPr="00F24FAD" w:rsidRDefault="0015531C" w:rsidP="00217CC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CCC" w:rsidRPr="00F24FAD" w:rsidRDefault="0015531C" w:rsidP="00217CC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  <w:r w:rsidR="00217CC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014</w:t>
            </w:r>
            <w:r w:rsidR="00217CC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217CCC" w:rsidRPr="00F24FAD" w:rsidTr="00BA09F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217CCC" w:rsidRPr="00F24FAD" w:rsidRDefault="00217CCC" w:rsidP="00217CCC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รายจ่ายที่เกิดขึ้นจริง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CCC" w:rsidRPr="00F24FAD" w:rsidRDefault="00217CCC" w:rsidP="00217CC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175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CCC" w:rsidRPr="00F24FAD" w:rsidRDefault="00217CCC" w:rsidP="00217CC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CCC" w:rsidRPr="00F24FAD" w:rsidRDefault="00217CCC" w:rsidP="00217CC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175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7CCC" w:rsidRPr="00F24FAD" w:rsidRDefault="00217CCC" w:rsidP="00217CC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217CCC" w:rsidRPr="00F24FAD" w:rsidTr="00BA09F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217CCC" w:rsidRPr="00F24FAD" w:rsidRDefault="00836227" w:rsidP="00217CCC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17CCC" w:rsidRPr="00F24FAD" w:rsidRDefault="0015531C" w:rsidP="00217CC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337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898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17CCC" w:rsidRPr="00F24FAD" w:rsidRDefault="0015531C" w:rsidP="00217CC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217CC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="00217CC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217CCC" w:rsidRPr="00F24FAD" w:rsidRDefault="0015531C" w:rsidP="00217CC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337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898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17CCC" w:rsidRPr="00F24FAD" w:rsidRDefault="0015531C" w:rsidP="00217CC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217CC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="00217CC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</w:tbl>
    <w:p w:rsidR="009D162F" w:rsidRPr="00F24FAD" w:rsidRDefault="009D162F" w:rsidP="00AB198B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AB198B" w:rsidRPr="00F24FAD" w:rsidRDefault="00AB198B" w:rsidP="00AB198B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สำรองหนี้สินเพื่อการบูรณะสิ่งแวดล้อมเป็นประมาณการต้นทุนในการบูรณะสิ่งแวดล้อมที่เกิดจาก</w:t>
      </w:r>
      <w:r w:rsidR="00955E8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="00955E8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) </w:t>
      </w:r>
      <w:r w:rsidR="00FF34A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การปิดบ่อแคดเมี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ยมและ</w:t>
      </w:r>
      <w:r w:rsidR="00424EC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บ่อเก็บกากแร่ที่จังหวัดตาก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955E8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การฟื้นฟูพื้นที่และการประกันความเสี่ยงต่อสิ่งแวดล้อมในบริเวณเหมืองแม่สอด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ตามข้อกำหนดของรัฐบาลและภาระผูกพันของบริษัท</w:t>
      </w:r>
      <w:r w:rsidR="00444D6A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444D6A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บริษัทได้ประมาณการต้นทุนของการรื้อถอนสินทรัพย์ที่ใช้ในเหมืองและบ่อกากแร่ ค่าขนย้ายของสินทรัพย์ที่เกี่ยวข้องและค่าใช้จ่ายในการบูรณะพื้นที่</w:t>
      </w:r>
      <w:r w:rsidR="00424EC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444D6A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ซึ่งได้รับรู้รวมอยู่ในต้นทุนของสินทรัพย์เพื่อการบูรณะและ</w:t>
      </w:r>
      <w:r w:rsidR="003A780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ฟื้นฟูสิ่งแวดล้อม และได้บันท</w:t>
      </w:r>
      <w:r w:rsidR="00584A7D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ึกคู่กับสำรองหนี้สินสำหรับประมาณ</w:t>
      </w:r>
      <w:r w:rsidR="003A780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การดังกล่าว ณ วันแรกที่ภาระผูกพันเกิดขึ้นในจำนวนเดียวกัน </w:t>
      </w:r>
      <w:r w:rsidR="00955E8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สินทรัพย์เพื่อการบูรณะจะถูกตัดจำหน่ายตามจำนวนแร่ที่ผลิต</w:t>
      </w:r>
      <w:r w:rsidR="00424EC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955E85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และ</w:t>
      </w:r>
      <w:r w:rsidR="00584A7D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สินทรัพย์เพื่อการฟื้นฟู</w:t>
      </w:r>
      <w:r w:rsidR="003A780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สภาพที่ดินจะถูกตัดจำหน่ายโดยวิธีเส้นตรง จำนวนที่บันทึกเพิ่มระหว่างปีได้สะท้อนถึงการเปลี่ยนแปลงมูลค่าปัจจุบันของหนี้สินซึ่งคำนว</w:t>
      </w:r>
      <w:r w:rsidR="00D1600D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ณ</w:t>
      </w:r>
      <w:r w:rsidR="003A780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โดยใช้ต้นทุนทางการเงิน</w:t>
      </w:r>
      <w:r w:rsidR="00C212E3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ถัวเฉลี่ยถ่วงน้ำหนัก</w:t>
      </w:r>
      <w:r w:rsidR="003A780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ของบริษัท</w:t>
      </w:r>
    </w:p>
    <w:p w:rsidR="00261026" w:rsidRPr="00F24FAD" w:rsidRDefault="00261026" w:rsidP="003978B4">
      <w:pPr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3978B4" w:rsidRPr="00F24FAD" w:rsidRDefault="0015531C" w:rsidP="003978B4">
      <w:pPr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19</w:t>
      </w:r>
      <w:r w:rsidR="003978B4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3978B4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สำรองค่าใช้จ่ายผลประโยชน์พนักงาน</w:t>
      </w:r>
    </w:p>
    <w:p w:rsidR="003978B4" w:rsidRPr="00F24FAD" w:rsidRDefault="003978B4" w:rsidP="003978B4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3978B4" w:rsidRPr="00F24FAD" w:rsidRDefault="003978B4" w:rsidP="003978B4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จำนวนที่รับรู้ในงบแสดงฐานะการเงินมีดังนี้</w:t>
      </w:r>
    </w:p>
    <w:p w:rsidR="00324B62" w:rsidRPr="00F24FAD" w:rsidRDefault="00324B62" w:rsidP="003978B4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3978B4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6F0B9C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78B4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3978B4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978B4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3978B4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3978B4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3978B4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912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3978B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3978B4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3978B4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FB28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FB288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FB28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  <w:r w:rsidR="00FB288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3978B4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3978B4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FB28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041</w:t>
            </w:r>
            <w:r w:rsidR="00FB288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FB28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041</w:t>
            </w:r>
            <w:r w:rsidR="00FB288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3978B4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3978B4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8B4" w:rsidRPr="00F24FAD" w:rsidRDefault="003978B4" w:rsidP="0079230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8B4" w:rsidRPr="00F24FAD" w:rsidRDefault="003978B4" w:rsidP="003978B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8B4" w:rsidRPr="00F24FAD" w:rsidRDefault="003978B4" w:rsidP="0079230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8B4" w:rsidRPr="00F24FAD" w:rsidRDefault="003978B4" w:rsidP="003978B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1C084B" w:rsidRPr="00F24FAD" w:rsidTr="00E74BA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1C084B" w:rsidRPr="00F24FAD" w:rsidRDefault="001C084B" w:rsidP="001C084B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(กำไร)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ขาดทุนจากการประมาณการตามหลัก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1C084B" w:rsidRPr="00FB7207" w:rsidRDefault="001C084B" w:rsidP="00FB720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  <w:r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1C084B" w:rsidRPr="00FB7207" w:rsidRDefault="0015531C" w:rsidP="00FB720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1C084B"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="001C084B"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1C084B" w:rsidRPr="00FB7207" w:rsidRDefault="001C084B" w:rsidP="00FB720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  <w:r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1C084B" w:rsidRPr="00FB7207" w:rsidRDefault="0015531C" w:rsidP="00FB720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1C084B"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="001C084B" w:rsidRPr="00FB720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1C084B" w:rsidRPr="00F24FAD" w:rsidTr="00E74BA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1C084B" w:rsidRPr="00F24FAD" w:rsidRDefault="001C084B" w:rsidP="001C084B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คณิตศาสตร์ประกันภัย</w:t>
            </w: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1C084B" w:rsidRPr="00F24FAD" w:rsidRDefault="001C084B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1C084B" w:rsidRPr="00F24FAD" w:rsidRDefault="001C084B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1C084B" w:rsidRPr="00F24FAD" w:rsidRDefault="001C084B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1C084B" w:rsidRPr="00F24FAD" w:rsidRDefault="001C084B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978B4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3978B4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15531C" w:rsidP="00184622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="0018462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="0018462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15531C" w:rsidP="00961684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15531C" w:rsidP="00184622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="0018462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18462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15531C" w:rsidP="00961684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:rsidR="00324B62" w:rsidRPr="00F24FAD" w:rsidRDefault="00324B62" w:rsidP="003978B4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3978B4" w:rsidRPr="00F24FAD" w:rsidRDefault="003978B4" w:rsidP="003978B4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จำนวนที่รับรู้ในงบกำไรขาดทุนเบ็ดเสร็จสำหรับแต่ละรายการมีดังนี้</w:t>
      </w:r>
    </w:p>
    <w:p w:rsidR="00324B62" w:rsidRPr="00F24FAD" w:rsidRDefault="00324B62" w:rsidP="003978B4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96" w:type="dxa"/>
        <w:tblLayout w:type="fixed"/>
        <w:tblLook w:val="0000" w:firstRow="0" w:lastRow="0" w:firstColumn="0" w:lastColumn="0" w:noHBand="0" w:noVBand="0"/>
      </w:tblPr>
      <w:tblGrid>
        <w:gridCol w:w="4493"/>
        <w:gridCol w:w="1276"/>
        <w:gridCol w:w="1254"/>
        <w:gridCol w:w="1298"/>
        <w:gridCol w:w="1275"/>
      </w:tblGrid>
      <w:tr w:rsidR="003978B4" w:rsidRPr="00F24FAD" w:rsidTr="00961684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6F0B9C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78B4" w:rsidRPr="00F24FAD" w:rsidTr="00961684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3978B4" w:rsidRPr="00F24FAD" w:rsidTr="00961684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978B4" w:rsidRPr="00F24FAD" w:rsidTr="00961684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3978B4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3978B4" w:rsidRPr="00F24FAD" w:rsidTr="00961684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3978B4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FB28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FB288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FB28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113</w:t>
            </w:r>
            <w:r w:rsidR="00FB288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3978B4" w:rsidRPr="00F24FAD" w:rsidTr="00961684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3978B4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FB28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041</w:t>
            </w:r>
            <w:r w:rsidR="00FB288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FB288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9230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041</w:t>
            </w:r>
            <w:r w:rsidR="00FB288A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324C32" w:rsidRPr="00F24FAD" w:rsidTr="00961684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324C32" w:rsidRPr="00F24FAD" w:rsidRDefault="00324C32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(กำไร) ขาดทุนจากการประมาณการตาม</w:t>
            </w:r>
            <w:r w:rsidR="001C084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หลัก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C32" w:rsidRPr="00F24FAD" w:rsidRDefault="00324C32" w:rsidP="00324C3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C32" w:rsidRPr="00F24FAD" w:rsidRDefault="00324C32" w:rsidP="00324C3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C32" w:rsidRPr="00F24FAD" w:rsidRDefault="00324C32" w:rsidP="00324C3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C32" w:rsidRPr="00F24FAD" w:rsidRDefault="00324C32" w:rsidP="00324C3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24C32" w:rsidRPr="00F24FAD" w:rsidTr="00961684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324C32" w:rsidRPr="00F24FAD" w:rsidRDefault="001C084B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คณิตศาสตร์ประกันภัย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C32" w:rsidRPr="00F24FAD" w:rsidRDefault="00324C32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C32" w:rsidRPr="00F24FAD" w:rsidRDefault="0015531C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324C3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="00324C3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C32" w:rsidRPr="00F24FAD" w:rsidRDefault="00324C32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C32" w:rsidRPr="00F24FAD" w:rsidRDefault="0015531C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324C3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="00324C3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3978B4" w:rsidRPr="00F24FAD" w:rsidTr="00961684"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</w:tcPr>
          <w:p w:rsidR="003978B4" w:rsidRPr="00F24FAD" w:rsidRDefault="003978B4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8B4" w:rsidRPr="00F24FAD" w:rsidRDefault="0015531C" w:rsidP="00184622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18462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812</w:t>
            </w:r>
            <w:r w:rsidR="0018462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8B4" w:rsidRPr="00F24FAD" w:rsidRDefault="0015531C" w:rsidP="00961684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780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8B4" w:rsidRPr="00F24FAD" w:rsidRDefault="0015531C" w:rsidP="000A653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0A653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  <w:r w:rsidR="000A653D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78B4" w:rsidRPr="00F24FAD" w:rsidRDefault="0015531C" w:rsidP="00961684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780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</w:tbl>
    <w:p w:rsidR="00261026" w:rsidRPr="00F24FAD" w:rsidRDefault="00261026" w:rsidP="003978B4">
      <w:pPr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3978B4" w:rsidRPr="00F24FAD" w:rsidRDefault="003978B4" w:rsidP="003978B4">
      <w:pPr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324B62" w:rsidRPr="00F24FAD" w:rsidRDefault="00324B62" w:rsidP="003978B4">
      <w:pPr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4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54"/>
        <w:gridCol w:w="1298"/>
        <w:gridCol w:w="1275"/>
      </w:tblGrid>
      <w:tr w:rsidR="003978B4" w:rsidRPr="00F24FAD" w:rsidTr="00CB76D8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CB76D8">
            <w:pPr>
              <w:pStyle w:val="a"/>
              <w:ind w:left="432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6F0B9C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78B4" w:rsidRPr="00F24FAD" w:rsidTr="00CB76D8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CB76D8">
            <w:pPr>
              <w:pStyle w:val="a"/>
              <w:ind w:left="432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3978B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3978B4" w:rsidRPr="00F24FAD" w:rsidTr="00CB76D8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CB76D8">
            <w:pPr>
              <w:pStyle w:val="a"/>
              <w:ind w:left="432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3978B4" w:rsidRPr="00F24FAD" w:rsidTr="00CB76D8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CB76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978B4" w:rsidRPr="00F24FAD" w:rsidRDefault="003978B4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3978B4" w:rsidRPr="00F24FAD" w:rsidTr="00CB76D8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CB76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อัตราคิดลด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79230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0A653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</w:p>
        </w:tc>
      </w:tr>
      <w:tr w:rsidR="003978B4" w:rsidRPr="00F24FAD" w:rsidTr="00CB76D8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CB76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3978B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3978B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3978B4" w:rsidRPr="00F24FAD" w:rsidTr="00CB76D8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3978B4" w:rsidP="00CB76D8">
            <w:pPr>
              <w:autoSpaceDE/>
              <w:autoSpaceDN/>
              <w:ind w:left="432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อัตราการ</w:t>
            </w:r>
            <w:r w:rsidR="009F6FDE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78B4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C084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  <w:r w:rsidR="003978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</w:p>
        </w:tc>
      </w:tr>
    </w:tbl>
    <w:p w:rsidR="00FB7207" w:rsidRDefault="00FB7207" w:rsidP="003978B4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</w:p>
    <w:p w:rsidR="00FB7207" w:rsidRDefault="00FB7207">
      <w:pPr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 w:type="page"/>
      </w:r>
    </w:p>
    <w:p w:rsidR="00FB7207" w:rsidRPr="00F24FAD" w:rsidRDefault="0015531C" w:rsidP="00FB7207">
      <w:pPr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19</w:t>
      </w:r>
      <w:r w:rsidR="00FB720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FB720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สำรองค่าใช้จ่ายผลประโยชน์พนักงาน</w:t>
      </w:r>
      <w:r w:rsidR="00FB7207">
        <w:rPr>
          <w:rFonts w:ascii="Angsana New" w:eastAsia="Times New Roman" w:hAnsi="Angsana New" w:hint="cs"/>
          <w:color w:val="000000"/>
          <w:sz w:val="26"/>
          <w:szCs w:val="26"/>
          <w:cs/>
        </w:rPr>
        <w:t xml:space="preserve"> </w:t>
      </w:r>
      <w:r w:rsidR="00FB7207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(ต่อ)</w:t>
      </w:r>
    </w:p>
    <w:p w:rsidR="00FB7207" w:rsidRPr="00096298" w:rsidRDefault="00FB7207" w:rsidP="00FB7207">
      <w:pPr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FB7207" w:rsidRPr="00F24FAD" w:rsidRDefault="00FB7207" w:rsidP="00FB7207">
      <w:pPr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(ต่อ)</w:t>
      </w:r>
    </w:p>
    <w:p w:rsidR="003978B4" w:rsidRPr="00096298" w:rsidRDefault="003978B4" w:rsidP="003978B4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324B62" w:rsidRPr="00F24FAD" w:rsidRDefault="003978B4" w:rsidP="00CB76D8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บริษัทบันทึกค่าใช้จ่ายผลประโยชน์พนักงานจากการเกษียณอายุตามกฎหมายแรงงานไทย จำนวนผลประโยชน์พนักงานจากการเกษียณอายุจะถูกบันทึกด้วยวิธีคิดลดแต่ละหน่วยที่ประมาณการไว้ 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projected unit credit method)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โดยใช้ผลการประเมินจากผู้เชี่ยวชาญ 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actuarial valuation)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ซึ่งคำนวณจากเงินเดือนของพนักงาน อัตราการลาออก อายุการทำงานจนถึงเกษียณ อัตราการเสียชีวิต อายุงาน และปัจจัยอื่นจนถึงงวดบัญชีปัจจุบัน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ผลกำไรและขาดทุนที่เกิดขึ้นจากการเปลี่ยนแปลงข้อมูลในการคำนวณผลประโยชน์พนักงานตามหลักคณิตศาสตร์ประกันภัยจะถูกบันทึกในส่วนของผู้ถือหุ้นในรอบบัญชีที่เกิดขึ้น</w:t>
      </w:r>
    </w:p>
    <w:p w:rsidR="003978B4" w:rsidRPr="00096298" w:rsidRDefault="003978B4" w:rsidP="003978B4">
      <w:pPr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93"/>
        <w:gridCol w:w="992"/>
        <w:gridCol w:w="1075"/>
        <w:gridCol w:w="1080"/>
        <w:gridCol w:w="1170"/>
        <w:gridCol w:w="1170"/>
      </w:tblGrid>
      <w:tr w:rsidR="00C578B8" w:rsidRPr="00F24FAD" w:rsidTr="00FB09D4">
        <w:tc>
          <w:tcPr>
            <w:tcW w:w="2970" w:type="dxa"/>
          </w:tcPr>
          <w:p w:rsidR="00C578B8" w:rsidRPr="00F24FAD" w:rsidRDefault="00C578B8" w:rsidP="00FB0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6"/>
          </w:tcPr>
          <w:p w:rsidR="00C578B8" w:rsidRPr="00F24FAD" w:rsidRDefault="00C578B8" w:rsidP="00FB09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578B8" w:rsidRPr="00F24FAD" w:rsidTr="00FB09D4">
        <w:tc>
          <w:tcPr>
            <w:tcW w:w="2970" w:type="dxa"/>
          </w:tcPr>
          <w:p w:rsidR="00C578B8" w:rsidRPr="00F24FAD" w:rsidRDefault="00C578B8" w:rsidP="00FB09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C578B8" w:rsidRPr="00F24FAD" w:rsidRDefault="00C578B8" w:rsidP="00FB09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  <w:lang w:val="x-none"/>
              </w:rPr>
            </w:pPr>
            <w:r w:rsidRPr="00F24FAD">
              <w:rPr>
                <w:rFonts w:ascii="Angsana New" w:eastAsia="Times New Roman" w:hAnsi="Angsana New"/>
                <w:sz w:val="26"/>
                <w:szCs w:val="26"/>
                <w:cs/>
                <w:lang w:val="x-none"/>
              </w:rPr>
              <w:t>การเปลี่ยนแปลง</w:t>
            </w:r>
          </w:p>
          <w:p w:rsidR="00C578B8" w:rsidRPr="00F24FAD" w:rsidRDefault="00C578B8" w:rsidP="00FB09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x-none"/>
              </w:rPr>
            </w:pPr>
            <w:r w:rsidRPr="00F24FAD">
              <w:rPr>
                <w:rFonts w:ascii="Angsana New" w:eastAsia="Times New Roman" w:hAnsi="Angsana New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2155" w:type="dxa"/>
            <w:gridSpan w:val="2"/>
            <w:vAlign w:val="bottom"/>
          </w:tcPr>
          <w:p w:rsidR="00C578B8" w:rsidRPr="00F24FAD" w:rsidRDefault="00C578B8" w:rsidP="00FB09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x-none"/>
              </w:rPr>
            </w:pPr>
            <w:r w:rsidRPr="00F24FAD">
              <w:rPr>
                <w:rFonts w:ascii="Angsana New" w:eastAsia="Times New Roman" w:hAnsi="Angsana New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40" w:type="dxa"/>
            <w:gridSpan w:val="2"/>
            <w:vAlign w:val="bottom"/>
          </w:tcPr>
          <w:p w:rsidR="00C578B8" w:rsidRPr="00F24FAD" w:rsidRDefault="00C578B8" w:rsidP="00FB09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x-none"/>
              </w:rPr>
            </w:pPr>
            <w:r w:rsidRPr="00F24FAD">
              <w:rPr>
                <w:rFonts w:ascii="Angsana New" w:eastAsia="Times New Roman" w:hAnsi="Angsana New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324B62" w:rsidRPr="00F24FAD" w:rsidTr="00FB09D4">
        <w:tc>
          <w:tcPr>
            <w:tcW w:w="29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:rsidR="00324B62" w:rsidRPr="00F24FAD" w:rsidRDefault="00324B62" w:rsidP="00324B62">
            <w:pPr>
              <w:ind w:right="-72"/>
              <w:jc w:val="right"/>
              <w:rPr>
                <w:rFonts w:ascii="Angsana New" w:hAnsi="Angsana New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F24FAD">
              <w:rPr>
                <w:rFonts w:ascii="Angsana New" w:hAnsi="Angsana New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5531C" w:rsidRPr="0015531C">
              <w:rPr>
                <w:rFonts w:ascii="Angsana New" w:hAnsi="Angsana New"/>
                <w:bCs w:val="0"/>
                <w:snapToGrid w:val="0"/>
                <w:sz w:val="26"/>
                <w:szCs w:val="26"/>
                <w:lang w:val="en-GB" w:eastAsia="th-TH"/>
              </w:rPr>
              <w:t>2559</w:t>
            </w:r>
          </w:p>
        </w:tc>
        <w:tc>
          <w:tcPr>
            <w:tcW w:w="992" w:type="dxa"/>
            <w:vAlign w:val="bottom"/>
          </w:tcPr>
          <w:p w:rsidR="00324B62" w:rsidRPr="00F24FAD" w:rsidRDefault="00324B62" w:rsidP="00324B62">
            <w:pPr>
              <w:ind w:right="-72"/>
              <w:jc w:val="right"/>
              <w:rPr>
                <w:rFonts w:ascii="Angsana New" w:hAnsi="Angsana New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F24FAD">
              <w:rPr>
                <w:rFonts w:ascii="Angsana New" w:hAnsi="Angsana New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15531C" w:rsidRPr="0015531C">
              <w:rPr>
                <w:rFonts w:ascii="Angsana New" w:hAnsi="Angsana New"/>
                <w:bCs w:val="0"/>
                <w:snapToGrid w:val="0"/>
                <w:sz w:val="26"/>
                <w:szCs w:val="26"/>
                <w:lang w:val="en-GB" w:eastAsia="th-TH"/>
              </w:rPr>
              <w:t>2558</w:t>
            </w:r>
          </w:p>
        </w:tc>
        <w:tc>
          <w:tcPr>
            <w:tcW w:w="1075" w:type="dxa"/>
            <w:vAlign w:val="bottom"/>
          </w:tcPr>
          <w:p w:rsidR="00324B62" w:rsidRPr="00F24FAD" w:rsidRDefault="00324B62" w:rsidP="00324B62">
            <w:pPr>
              <w:ind w:right="-72"/>
              <w:jc w:val="right"/>
              <w:rPr>
                <w:rFonts w:ascii="Angsana New" w:hAnsi="Angsana New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snapToGrid w:val="0"/>
                <w:sz w:val="26"/>
                <w:szCs w:val="26"/>
                <w:cs/>
                <w:lang w:eastAsia="th-TH"/>
              </w:rPr>
              <w:t>พ.ศ</w:t>
            </w:r>
            <w:r w:rsidRPr="00F24FAD">
              <w:rPr>
                <w:rFonts w:ascii="Angsana New" w:hAnsi="Angsana New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. </w:t>
            </w:r>
            <w:r w:rsidR="0015531C" w:rsidRPr="0015531C">
              <w:rPr>
                <w:rFonts w:ascii="Angsana New" w:hAnsi="Angsana New"/>
                <w:bCs w:val="0"/>
                <w:snapToGrid w:val="0"/>
                <w:sz w:val="26"/>
                <w:szCs w:val="26"/>
                <w:lang w:val="en-GB" w:eastAsia="th-TH"/>
              </w:rPr>
              <w:t>2559</w:t>
            </w:r>
          </w:p>
        </w:tc>
        <w:tc>
          <w:tcPr>
            <w:tcW w:w="1080" w:type="dxa"/>
            <w:vAlign w:val="bottom"/>
          </w:tcPr>
          <w:p w:rsidR="00324B62" w:rsidRPr="00F24FAD" w:rsidRDefault="00324B62" w:rsidP="00324B62">
            <w:pPr>
              <w:ind w:right="-72"/>
              <w:jc w:val="right"/>
              <w:rPr>
                <w:rFonts w:ascii="Angsana New" w:hAnsi="Angsana New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snapToGrid w:val="0"/>
                <w:sz w:val="26"/>
                <w:szCs w:val="26"/>
                <w:cs/>
                <w:lang w:eastAsia="th-TH"/>
              </w:rPr>
              <w:t>พ.ศ</w:t>
            </w:r>
            <w:r w:rsidRPr="00F24FAD">
              <w:rPr>
                <w:rFonts w:ascii="Angsana New" w:hAnsi="Angsana New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. </w:t>
            </w:r>
            <w:r w:rsidR="0015531C" w:rsidRPr="0015531C">
              <w:rPr>
                <w:rFonts w:ascii="Angsana New" w:hAnsi="Angsana New"/>
                <w:bCs w:val="0"/>
                <w:snapToGrid w:val="0"/>
                <w:sz w:val="26"/>
                <w:szCs w:val="26"/>
                <w:lang w:val="en-GB" w:eastAsia="th-TH"/>
              </w:rPr>
              <w:t>2558</w:t>
            </w:r>
          </w:p>
        </w:tc>
        <w:tc>
          <w:tcPr>
            <w:tcW w:w="1170" w:type="dxa"/>
            <w:vAlign w:val="bottom"/>
          </w:tcPr>
          <w:p w:rsidR="00324B62" w:rsidRPr="00F24FAD" w:rsidRDefault="00324B62" w:rsidP="00324B62">
            <w:pPr>
              <w:ind w:right="-72"/>
              <w:jc w:val="right"/>
              <w:rPr>
                <w:rFonts w:ascii="Angsana New" w:hAnsi="Angsana New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snapToGrid w:val="0"/>
                <w:sz w:val="26"/>
                <w:szCs w:val="26"/>
                <w:cs/>
                <w:lang w:eastAsia="th-TH"/>
              </w:rPr>
              <w:t>พ.ศ</w:t>
            </w:r>
            <w:r w:rsidRPr="00F24FAD">
              <w:rPr>
                <w:rFonts w:ascii="Angsana New" w:hAnsi="Angsana New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. </w:t>
            </w:r>
            <w:r w:rsidR="0015531C" w:rsidRPr="0015531C">
              <w:rPr>
                <w:rFonts w:ascii="Angsana New" w:hAnsi="Angsana New"/>
                <w:bCs w:val="0"/>
                <w:snapToGrid w:val="0"/>
                <w:sz w:val="26"/>
                <w:szCs w:val="26"/>
                <w:lang w:val="en-GB" w:eastAsia="th-TH"/>
              </w:rPr>
              <w:t>2559</w:t>
            </w:r>
          </w:p>
        </w:tc>
        <w:tc>
          <w:tcPr>
            <w:tcW w:w="1170" w:type="dxa"/>
            <w:vAlign w:val="bottom"/>
          </w:tcPr>
          <w:p w:rsidR="00324B62" w:rsidRPr="00F24FAD" w:rsidRDefault="00324B62" w:rsidP="00324B62">
            <w:pPr>
              <w:ind w:right="-72"/>
              <w:jc w:val="right"/>
              <w:rPr>
                <w:rFonts w:ascii="Angsana New" w:hAnsi="Angsana New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snapToGrid w:val="0"/>
                <w:sz w:val="26"/>
                <w:szCs w:val="26"/>
                <w:cs/>
                <w:lang w:eastAsia="th-TH"/>
              </w:rPr>
              <w:t>พ.ศ</w:t>
            </w:r>
            <w:r w:rsidRPr="00F24FAD">
              <w:rPr>
                <w:rFonts w:ascii="Angsana New" w:hAnsi="Angsana New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. </w:t>
            </w:r>
            <w:r w:rsidR="0015531C" w:rsidRPr="0015531C">
              <w:rPr>
                <w:rFonts w:ascii="Angsana New" w:hAnsi="Angsana New"/>
                <w:bCs w:val="0"/>
                <w:snapToGrid w:val="0"/>
                <w:sz w:val="26"/>
                <w:szCs w:val="26"/>
                <w:lang w:val="en-GB" w:eastAsia="th-TH"/>
              </w:rPr>
              <w:t>2558</w:t>
            </w:r>
          </w:p>
        </w:tc>
      </w:tr>
      <w:tr w:rsidR="00324B62" w:rsidRPr="00F24FAD" w:rsidTr="00FB09D4">
        <w:tc>
          <w:tcPr>
            <w:tcW w:w="29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993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992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075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08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1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1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</w:rPr>
            </w:pPr>
          </w:p>
        </w:tc>
      </w:tr>
      <w:tr w:rsidR="00324B62" w:rsidRPr="00F24FAD" w:rsidTr="00FB09D4">
        <w:tc>
          <w:tcPr>
            <w:tcW w:w="29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93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.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992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.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075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ลดลง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ร้อยละ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08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ลดลง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เพิ่มขึ้น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เพิ่มขึ้น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</w:tr>
      <w:tr w:rsidR="00324B62" w:rsidRPr="00F24FAD" w:rsidTr="00FB09D4">
        <w:tc>
          <w:tcPr>
            <w:tcW w:w="29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93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.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992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.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075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เพิ่มขึ้น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เพิ่มขึ้น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ลดลง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ลดลง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</w:tr>
      <w:tr w:rsidR="00324B62" w:rsidRPr="00F24FAD" w:rsidTr="00FB09D4">
        <w:tc>
          <w:tcPr>
            <w:tcW w:w="29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993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.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992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.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075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ลดลง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ร้อยละ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08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ลดลง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เพิ่มขึ้น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</w:tcPr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เพิ่มขึ้น</w:t>
            </w: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</w:rPr>
              <w:t xml:space="preserve"> </w:t>
            </w:r>
          </w:p>
          <w:p w:rsidR="00324B62" w:rsidRPr="00F24FAD" w:rsidRDefault="00324B62" w:rsidP="00324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</w:tr>
    </w:tbl>
    <w:p w:rsidR="00C578B8" w:rsidRPr="00096298" w:rsidRDefault="00C578B8" w:rsidP="003978B4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BF5720" w:rsidRPr="00F24FAD" w:rsidRDefault="00BF5720" w:rsidP="00BF5720">
      <w:pPr>
        <w:ind w:left="540"/>
        <w:jc w:val="thaiDistribute"/>
        <w:rPr>
          <w:rFonts w:ascii="Angsana New" w:eastAsia="Times New Roman" w:hAnsi="Angsana New"/>
          <w:b w:val="0"/>
          <w:bCs w:val="0"/>
          <w:sz w:val="26"/>
          <w:szCs w:val="26"/>
          <w:lang w:val="x-none"/>
        </w:rPr>
      </w:pP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4901AD"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ใดข้อสมมติหนึ่ง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 xml:space="preserve">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4901AD"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บางเรื่อง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</w:t>
      </w:r>
      <w:r w:rsidR="002967C8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ข้อสมมติหลักได้ใช้วิธีเดียวกับ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มูลค่าปัจจุบันของภา</w:t>
      </w:r>
      <w:r w:rsidR="004901AD"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ร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lang w:val="x-none" w:bidi="ar-SA"/>
        </w:rPr>
        <w:t xml:space="preserve"> (Projected Unit Credit Method </w:t>
      </w:r>
      <w:proofErr w:type="spellStart"/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ณวัน</w:t>
      </w:r>
      <w:proofErr w:type="spellEnd"/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สิ้นรอบระยะเวลารายงาน)</w:t>
      </w:r>
      <w:r w:rsidR="004901AD"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  <w:lang w:val="x-none"/>
        </w:rPr>
        <w:t>ในการคำนวณหนี้สินบำเหน็จบำนาญที่รับรู้ในงบแสดงฐานะการเงิน</w:t>
      </w:r>
    </w:p>
    <w:p w:rsidR="004901AD" w:rsidRPr="00096298" w:rsidRDefault="004901AD" w:rsidP="00BF5720">
      <w:pPr>
        <w:ind w:left="540"/>
        <w:jc w:val="thaiDistribute"/>
        <w:rPr>
          <w:rFonts w:ascii="Angsana New" w:eastAsia="Times New Roman" w:hAnsi="Angsana New"/>
          <w:b w:val="0"/>
          <w:bCs w:val="0"/>
          <w:sz w:val="26"/>
          <w:szCs w:val="26"/>
          <w:lang w:val="x-none"/>
        </w:rPr>
      </w:pPr>
    </w:p>
    <w:p w:rsidR="004901AD" w:rsidRPr="00F24FAD" w:rsidRDefault="004901AD" w:rsidP="00BF5720">
      <w:pPr>
        <w:ind w:left="540"/>
        <w:jc w:val="thaiDistribute"/>
        <w:rPr>
          <w:rFonts w:ascii="Angsana New" w:eastAsia="Cordia New" w:hAnsi="Angsana New"/>
          <w:b w:val="0"/>
          <w:bCs w:val="0"/>
          <w:sz w:val="26"/>
          <w:szCs w:val="26"/>
          <w:lang w:bidi="ar-SA"/>
        </w:rPr>
      </w:pPr>
      <w:r w:rsidRPr="00F24FAD">
        <w:rPr>
          <w:rFonts w:ascii="Angsana New" w:eastAsia="Cordia New" w:hAnsi="Angsana New"/>
          <w:b w:val="0"/>
          <w:bCs w:val="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096298" w:rsidRDefault="00096298">
      <w:pPr>
        <w:autoSpaceDE/>
        <w:autoSpaceDN/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</w:pPr>
      <w:r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:rsidR="005E667D" w:rsidRPr="00F24FAD" w:rsidRDefault="0015531C" w:rsidP="005E667D">
      <w:pPr>
        <w:ind w:left="540" w:hanging="526"/>
        <w:jc w:val="thaiDistribute"/>
        <w:rPr>
          <w:rFonts w:ascii="Angsana New" w:hAnsi="Angsana New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lastRenderedPageBreak/>
        <w:t>20</w:t>
      </w:r>
      <w:r w:rsidR="005E667D" w:rsidRPr="00F24FAD">
        <w:rPr>
          <w:rFonts w:ascii="Angsana New" w:hAnsi="Angsana New"/>
          <w:color w:val="000000"/>
          <w:sz w:val="26"/>
          <w:szCs w:val="26"/>
        </w:rPr>
        <w:tab/>
      </w:r>
      <w:r w:rsidR="005E667D" w:rsidRPr="00F24FAD">
        <w:rPr>
          <w:rFonts w:ascii="Angsana New" w:hAnsi="Angsana New"/>
          <w:color w:val="000000"/>
          <w:sz w:val="26"/>
          <w:szCs w:val="26"/>
          <w:cs/>
        </w:rPr>
        <w:t>หนี้สินหมุนเวียนอื่น</w:t>
      </w:r>
    </w:p>
    <w:p w:rsidR="005E667D" w:rsidRPr="00096298" w:rsidRDefault="005E667D" w:rsidP="005E667D">
      <w:pPr>
        <w:pStyle w:val="BodyText3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GB"/>
        </w:rPr>
      </w:pPr>
    </w:p>
    <w:p w:rsidR="005E667D" w:rsidRPr="00F24FAD" w:rsidRDefault="005E667D" w:rsidP="005E667D">
      <w:pPr>
        <w:pStyle w:val="BodyText3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F24FAD">
        <w:rPr>
          <w:rFonts w:ascii="Angsana New" w:hAnsi="Angsana New" w:cs="Angsana New"/>
          <w:color w:val="000000"/>
          <w:sz w:val="26"/>
          <w:szCs w:val="26"/>
          <w:cs/>
        </w:rPr>
        <w:t>หนี้สินหมุนเวียนอื่น</w:t>
      </w:r>
      <w:r w:rsidRPr="00F24FA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 xml:space="preserve"> ณ วันที่ </w:t>
      </w:r>
      <w:r w:rsidR="0015531C" w:rsidRPr="0015531C">
        <w:rPr>
          <w:rFonts w:ascii="Angsana New" w:hAnsi="Angsana New" w:cs="Angsana New"/>
          <w:color w:val="000000"/>
          <w:sz w:val="26"/>
          <w:szCs w:val="26"/>
          <w:lang w:val="en-GB"/>
        </w:rPr>
        <w:t>31</w:t>
      </w:r>
      <w:r w:rsidRPr="00F24FA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 xml:space="preserve"> ธันวาคม ประกอบด้วย</w:t>
      </w:r>
    </w:p>
    <w:p w:rsidR="00D03A78" w:rsidRPr="00096298" w:rsidRDefault="00D03A78" w:rsidP="005E667D">
      <w:pPr>
        <w:pStyle w:val="BodyText3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50"/>
        <w:gridCol w:w="1260"/>
        <w:gridCol w:w="1260"/>
        <w:gridCol w:w="1275"/>
      </w:tblGrid>
      <w:tr w:rsidR="008B144C" w:rsidRPr="00F24FAD" w:rsidTr="006851CB">
        <w:tc>
          <w:tcPr>
            <w:tcW w:w="4320" w:type="dxa"/>
            <w:vAlign w:val="bottom"/>
          </w:tcPr>
          <w:p w:rsidR="005E667D" w:rsidRPr="00F24FAD" w:rsidRDefault="005E667D" w:rsidP="006F3A8D">
            <w:pPr>
              <w:ind w:left="432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5E667D" w:rsidRPr="00F24FAD" w:rsidRDefault="00BF5720" w:rsidP="006F3A8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/>
                <w:color w:val="000000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5E667D"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35" w:type="dxa"/>
            <w:gridSpan w:val="2"/>
            <w:vAlign w:val="bottom"/>
            <w:hideMark/>
          </w:tcPr>
          <w:p w:rsidR="005E667D" w:rsidRPr="00F24FAD" w:rsidRDefault="006F0B9C" w:rsidP="006F3A8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44C" w:rsidRPr="00F24FAD" w:rsidTr="006851CB">
        <w:tc>
          <w:tcPr>
            <w:tcW w:w="4320" w:type="dxa"/>
            <w:vAlign w:val="bottom"/>
          </w:tcPr>
          <w:p w:rsidR="005E667D" w:rsidRPr="00F24FAD" w:rsidRDefault="005E667D" w:rsidP="006F3A8D">
            <w:pPr>
              <w:ind w:left="432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  <w:hideMark/>
          </w:tcPr>
          <w:p w:rsidR="005E667D" w:rsidRPr="00F24FAD" w:rsidRDefault="005E667D" w:rsidP="006F3A8D">
            <w:pPr>
              <w:pStyle w:val="a"/>
              <w:ind w:right="-7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5E667D" w:rsidP="006F3A8D">
            <w:pPr>
              <w:pStyle w:val="a"/>
              <w:ind w:right="-7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5E667D" w:rsidP="006F3A8D">
            <w:pPr>
              <w:pStyle w:val="a"/>
              <w:ind w:right="-7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vAlign w:val="bottom"/>
            <w:hideMark/>
          </w:tcPr>
          <w:p w:rsidR="005E667D" w:rsidRPr="00F24FAD" w:rsidRDefault="005E667D" w:rsidP="006F3A8D">
            <w:pPr>
              <w:pStyle w:val="a"/>
              <w:ind w:right="-72"/>
              <w:jc w:val="right"/>
              <w:rPr>
                <w:rFonts w:ascii="Angsana New" w:eastAsia="Angsana New" w:hAnsi="Angsana New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8B144C" w:rsidRPr="00F24FAD" w:rsidTr="006851CB">
        <w:tc>
          <w:tcPr>
            <w:tcW w:w="4320" w:type="dxa"/>
            <w:vAlign w:val="bottom"/>
          </w:tcPr>
          <w:p w:rsidR="005E667D" w:rsidRPr="00F24FAD" w:rsidRDefault="005E667D" w:rsidP="006F3A8D">
            <w:pPr>
              <w:ind w:left="432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vAlign w:val="bottom"/>
            <w:hideMark/>
          </w:tcPr>
          <w:p w:rsidR="005E667D" w:rsidRPr="00F24FAD" w:rsidRDefault="005E667D" w:rsidP="006F3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5E667D" w:rsidP="006F3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5E667D" w:rsidP="006F3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F24FAD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vAlign w:val="bottom"/>
            <w:hideMark/>
          </w:tcPr>
          <w:p w:rsidR="005E667D" w:rsidRPr="00F24FAD" w:rsidRDefault="005E667D" w:rsidP="006F3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B144C" w:rsidRPr="00F24FAD" w:rsidTr="006851CB">
        <w:tc>
          <w:tcPr>
            <w:tcW w:w="4320" w:type="dxa"/>
            <w:vAlign w:val="bottom"/>
          </w:tcPr>
          <w:p w:rsidR="005E667D" w:rsidRPr="00F24FAD" w:rsidRDefault="005E667D" w:rsidP="006F3A8D">
            <w:pPr>
              <w:ind w:left="432"/>
              <w:rPr>
                <w:rFonts w:ascii="Angsana New" w:eastAsia="Cordia New" w:hAnsi="Angsana New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:rsidR="005E667D" w:rsidRPr="00F24FAD" w:rsidRDefault="005E667D" w:rsidP="006F3A8D">
            <w:pP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5E667D" w:rsidRPr="00F24FAD" w:rsidRDefault="005E667D" w:rsidP="006F3A8D">
            <w:pP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5E667D" w:rsidRPr="00F24FAD" w:rsidRDefault="005E667D" w:rsidP="006F3A8D">
            <w:pP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:rsidR="005E667D" w:rsidRPr="00F24FAD" w:rsidRDefault="005E667D" w:rsidP="006F3A8D">
            <w:pPr>
              <w:ind w:right="-72"/>
              <w:jc w:val="right"/>
              <w:rPr>
                <w:rFonts w:ascii="Angsana New" w:eastAsia="Cordia New" w:hAnsi="Angsana New"/>
                <w:snapToGrid w:val="0"/>
                <w:color w:val="000000"/>
                <w:spacing w:val="-4"/>
                <w:sz w:val="12"/>
                <w:szCs w:val="12"/>
                <w:lang w:val="en-GB" w:eastAsia="th-TH"/>
              </w:rPr>
            </w:pPr>
          </w:p>
        </w:tc>
      </w:tr>
      <w:tr w:rsidR="008B144C" w:rsidRPr="00F24FAD" w:rsidTr="006851CB">
        <w:tc>
          <w:tcPr>
            <w:tcW w:w="4320" w:type="dxa"/>
            <w:vAlign w:val="bottom"/>
            <w:hideMark/>
          </w:tcPr>
          <w:p w:rsidR="005E667D" w:rsidRPr="00F24FAD" w:rsidRDefault="005E667D" w:rsidP="006F3A8D">
            <w:pPr>
              <w:pStyle w:val="a"/>
              <w:tabs>
                <w:tab w:val="right" w:pos="9810"/>
              </w:tabs>
              <w:ind w:left="432" w:right="0"/>
              <w:jc w:val="thaiDistribute"/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:rsidR="005E667D" w:rsidRPr="00F24FAD" w:rsidRDefault="0015531C" w:rsidP="00995236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="00065E12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="00065E12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15531C" w:rsidP="006F3A8D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71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856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15531C" w:rsidP="00995236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324C32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  <w:r w:rsidR="00324C32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275" w:type="dxa"/>
            <w:vAlign w:val="bottom"/>
            <w:hideMark/>
          </w:tcPr>
          <w:p w:rsidR="005E667D" w:rsidRPr="00F24FAD" w:rsidRDefault="0015531C" w:rsidP="006F3A8D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71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674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042</w:t>
            </w:r>
          </w:p>
        </w:tc>
      </w:tr>
      <w:tr w:rsidR="008B144C" w:rsidRPr="00F24FAD" w:rsidTr="006851CB">
        <w:tc>
          <w:tcPr>
            <w:tcW w:w="4320" w:type="dxa"/>
            <w:vAlign w:val="bottom"/>
            <w:hideMark/>
          </w:tcPr>
          <w:p w:rsidR="005E667D" w:rsidRPr="00F24FAD" w:rsidRDefault="005E667D" w:rsidP="00546EDB">
            <w:pPr>
              <w:pStyle w:val="a"/>
              <w:tabs>
                <w:tab w:val="right" w:pos="9810"/>
              </w:tabs>
              <w:ind w:left="432" w:right="0"/>
              <w:jc w:val="thaiDistribute"/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หนี้สินประกันสังคมและภาษีอื่น</w:t>
            </w:r>
          </w:p>
        </w:tc>
        <w:tc>
          <w:tcPr>
            <w:tcW w:w="1350" w:type="dxa"/>
            <w:vAlign w:val="bottom"/>
          </w:tcPr>
          <w:p w:rsidR="005E667D" w:rsidRPr="00F24FAD" w:rsidRDefault="0015531C" w:rsidP="00236948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862EC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1862EC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15531C" w:rsidP="006F3A8D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942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15531C" w:rsidP="006F3A8D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B33313" w:rsidRPr="00F24FAD"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215</w:t>
            </w:r>
            <w:r w:rsidR="00B33313" w:rsidRPr="00F24FAD"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275" w:type="dxa"/>
            <w:vAlign w:val="bottom"/>
            <w:hideMark/>
          </w:tcPr>
          <w:p w:rsidR="005E667D" w:rsidRPr="00F24FAD" w:rsidRDefault="0015531C" w:rsidP="006F3A8D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851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950</w:t>
            </w:r>
          </w:p>
        </w:tc>
      </w:tr>
      <w:tr w:rsidR="002C4E83" w:rsidRPr="00F24FAD" w:rsidTr="006851CB">
        <w:tc>
          <w:tcPr>
            <w:tcW w:w="4320" w:type="dxa"/>
            <w:vAlign w:val="bottom"/>
          </w:tcPr>
          <w:p w:rsidR="002C4E83" w:rsidRPr="00F24FAD" w:rsidRDefault="002C4E83" w:rsidP="006F3A8D">
            <w:pPr>
              <w:pStyle w:val="a"/>
              <w:tabs>
                <w:tab w:val="right" w:pos="9810"/>
              </w:tabs>
              <w:ind w:left="432" w:right="0"/>
              <w:jc w:val="thaiDistribute"/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ส่วนของหนี้สินภายใต้โครงการเงินช่วยเหลือ</w:t>
            </w:r>
          </w:p>
        </w:tc>
        <w:tc>
          <w:tcPr>
            <w:tcW w:w="1350" w:type="dxa"/>
            <w:vAlign w:val="bottom"/>
          </w:tcPr>
          <w:p w:rsidR="002C4E83" w:rsidRPr="00F24FAD" w:rsidRDefault="002C4E83" w:rsidP="00236948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2C4E83" w:rsidRPr="00F24FAD" w:rsidRDefault="002C4E83" w:rsidP="006F3A8D">
            <w:pPr>
              <w:ind w:right="-72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C4E83" w:rsidRPr="00F24FAD" w:rsidRDefault="002C4E83" w:rsidP="006F3A8D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:rsidR="002C4E83" w:rsidRPr="00F24FAD" w:rsidRDefault="002C4E83" w:rsidP="006F3A8D">
            <w:pPr>
              <w:ind w:right="-72"/>
              <w:jc w:val="right"/>
              <w:rPr>
                <w:rFonts w:ascii="Angsana New" w:hAnsi="Angsan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217CCC" w:rsidRPr="00F24FAD" w:rsidTr="006851CB">
        <w:tc>
          <w:tcPr>
            <w:tcW w:w="4320" w:type="dxa"/>
            <w:vAlign w:val="bottom"/>
            <w:hideMark/>
          </w:tcPr>
          <w:p w:rsidR="00217CCC" w:rsidRPr="00F24FAD" w:rsidRDefault="00217CCC" w:rsidP="00217CCC">
            <w:pPr>
              <w:pStyle w:val="a"/>
              <w:tabs>
                <w:tab w:val="right" w:pos="9810"/>
              </w:tabs>
              <w:ind w:left="432" w:right="0"/>
              <w:jc w:val="thaiDistribute"/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F24FAD"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กรณีออกจากงานที่ถึงกำหนดชำระภายในหนึ่งปี</w:t>
            </w:r>
          </w:p>
        </w:tc>
        <w:tc>
          <w:tcPr>
            <w:tcW w:w="1350" w:type="dxa"/>
            <w:vAlign w:val="bottom"/>
            <w:hideMark/>
          </w:tcPr>
          <w:p w:rsidR="00217CCC" w:rsidRPr="00F24FAD" w:rsidRDefault="0015531C" w:rsidP="00217CCC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065E12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  <w:r w:rsidR="00065E12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260" w:type="dxa"/>
            <w:vAlign w:val="bottom"/>
            <w:hideMark/>
          </w:tcPr>
          <w:p w:rsidR="00217CCC" w:rsidRPr="00F24FAD" w:rsidRDefault="00217CCC" w:rsidP="00217CCC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217CCC" w:rsidRPr="00F24FAD" w:rsidRDefault="0015531C" w:rsidP="00217CCC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065E12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022</w:t>
            </w:r>
            <w:r w:rsidR="00065E12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275" w:type="dxa"/>
            <w:vAlign w:val="bottom"/>
            <w:hideMark/>
          </w:tcPr>
          <w:p w:rsidR="00217CCC" w:rsidRPr="00F24FAD" w:rsidRDefault="00217CCC" w:rsidP="00217CCC">
            <w:pP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B144C" w:rsidRPr="00F24FAD" w:rsidTr="006851CB">
        <w:tc>
          <w:tcPr>
            <w:tcW w:w="4320" w:type="dxa"/>
            <w:vAlign w:val="bottom"/>
            <w:hideMark/>
          </w:tcPr>
          <w:p w:rsidR="005E667D" w:rsidRPr="00F24FAD" w:rsidRDefault="005E667D" w:rsidP="006F3A8D">
            <w:pPr>
              <w:pStyle w:val="a"/>
              <w:tabs>
                <w:tab w:val="right" w:pos="9810"/>
              </w:tabs>
              <w:ind w:left="432" w:right="0"/>
              <w:jc w:val="thaiDistribute"/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lang w:eastAsia="th-TH"/>
              </w:rPr>
            </w:pPr>
            <w:r w:rsidRPr="00F24FAD">
              <w:rPr>
                <w:rFonts w:ascii="Angsana New" w:eastAsia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:rsidR="005E667D" w:rsidRPr="00F24FAD" w:rsidRDefault="0015531C" w:rsidP="00686F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686FC0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686FC0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15531C" w:rsidP="006F3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86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960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15531C" w:rsidP="004E34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065E12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  <w:r w:rsidR="00065E12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275" w:type="dxa"/>
            <w:vAlign w:val="bottom"/>
            <w:hideMark/>
          </w:tcPr>
          <w:p w:rsidR="005E667D" w:rsidRPr="00F24FAD" w:rsidRDefault="0015531C" w:rsidP="006F3A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83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066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8B144C" w:rsidRPr="00F24FAD" w:rsidTr="006851CB">
        <w:tc>
          <w:tcPr>
            <w:tcW w:w="4320" w:type="dxa"/>
            <w:vAlign w:val="bottom"/>
            <w:hideMark/>
          </w:tcPr>
          <w:p w:rsidR="005E667D" w:rsidRPr="00F24FAD" w:rsidRDefault="005E667D" w:rsidP="006F3A8D">
            <w:pPr>
              <w:ind w:left="432"/>
              <w:jc w:val="thaiDistribute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:rsidR="005E667D" w:rsidRPr="00F24FAD" w:rsidRDefault="0015531C" w:rsidP="006F3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686FC0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="00686FC0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15531C" w:rsidP="006F3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166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759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60" w:type="dxa"/>
            <w:vAlign w:val="bottom"/>
            <w:hideMark/>
          </w:tcPr>
          <w:p w:rsidR="005E667D" w:rsidRPr="00F24FAD" w:rsidRDefault="0015531C" w:rsidP="00021DF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  <w:r w:rsidR="000A653D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  <w:r w:rsidR="00021DF9" w:rsidRPr="00F24FAD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5531C"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275" w:type="dxa"/>
            <w:vAlign w:val="bottom"/>
            <w:hideMark/>
          </w:tcPr>
          <w:p w:rsidR="005E667D" w:rsidRPr="00F24FAD" w:rsidRDefault="0015531C" w:rsidP="006F3A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Cordi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162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592</w:t>
            </w:r>
            <w:r w:rsidR="005E667D" w:rsidRPr="00F24FAD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</w:tbl>
    <w:p w:rsidR="004263D6" w:rsidRPr="00096298" w:rsidRDefault="004263D6" w:rsidP="00096298">
      <w:pPr>
        <w:pStyle w:val="BodyText3"/>
        <w:tabs>
          <w:tab w:val="left" w:pos="900"/>
        </w:tabs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:rsidR="00C578B8" w:rsidRPr="00F24FAD" w:rsidRDefault="0015531C" w:rsidP="004830D8">
      <w:pPr>
        <w:ind w:left="540" w:hanging="526"/>
        <w:jc w:val="thaiDistribute"/>
        <w:rPr>
          <w:rFonts w:ascii="Angsana New" w:hAnsi="Angsana New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21</w:t>
      </w:r>
      <w:r w:rsidR="00C578B8" w:rsidRPr="00F24FAD">
        <w:rPr>
          <w:rFonts w:ascii="Angsana New" w:hAnsi="Angsana New"/>
          <w:color w:val="000000"/>
          <w:sz w:val="26"/>
          <w:szCs w:val="26"/>
        </w:rPr>
        <w:tab/>
      </w:r>
      <w:r w:rsidR="00C578B8" w:rsidRPr="00F24FAD">
        <w:rPr>
          <w:rFonts w:ascii="Angsana New" w:hAnsi="Angsana New"/>
          <w:color w:val="000000"/>
          <w:sz w:val="26"/>
          <w:szCs w:val="26"/>
          <w:cs/>
        </w:rPr>
        <w:t>ภาระผูกพัน</w:t>
      </w:r>
    </w:p>
    <w:p w:rsidR="00C578B8" w:rsidRPr="00F24FAD" w:rsidRDefault="00C578B8" w:rsidP="00C578B8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C578B8" w:rsidRPr="00F24FAD" w:rsidRDefault="0015531C" w:rsidP="00C578B8">
      <w:pPr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21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.</w:t>
      </w: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="00096298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)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ab/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ธันวาคม พ.ศ. </w:t>
      </w: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และ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พ.ศ. </w:t>
      </w: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บริษัทมีภาระผูกพันเกี่ยวกับการสร้างโรงงานและสั่งซื้ออุปกรณ์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C578B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ซึ่งยังไม่ได้รับรู้เป็นหนี้สินของบริษัท ดังต่อไปนี้</w:t>
      </w:r>
    </w:p>
    <w:p w:rsidR="004830D8" w:rsidRPr="00F24FAD" w:rsidRDefault="004830D8" w:rsidP="00C578B8">
      <w:pPr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C578B8" w:rsidRPr="00F24FAD" w:rsidTr="00FB09D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C578B8" w:rsidP="00FB09D4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C578B8" w:rsidP="00FB09D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6F0B9C" w:rsidP="00FB09D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8B8" w:rsidRPr="00F24FAD" w:rsidTr="00FB09D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C578B8" w:rsidP="00FB09D4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578B8" w:rsidRPr="00F24FAD" w:rsidRDefault="00C578B8" w:rsidP="00FB09D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C578B8" w:rsidRPr="00F24FAD" w:rsidRDefault="00C578B8" w:rsidP="00FB09D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C578B8" w:rsidRPr="00F24FAD" w:rsidRDefault="00C578B8" w:rsidP="00FB09D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578B8" w:rsidRPr="00F24FAD" w:rsidRDefault="00C578B8" w:rsidP="00FB09D4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C578B8" w:rsidRPr="00F24FAD" w:rsidTr="00FB09D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C578B8" w:rsidP="00FB09D4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C578B8" w:rsidP="00FB09D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C578B8" w:rsidP="00FB09D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C578B8" w:rsidP="00FB09D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C578B8" w:rsidP="00FB09D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78B8" w:rsidRPr="00F24FAD" w:rsidTr="00FB09D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C578B8" w:rsidRPr="00F24FAD" w:rsidRDefault="00C578B8" w:rsidP="00FB09D4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C578B8" w:rsidRPr="00F24FAD" w:rsidRDefault="00C578B8" w:rsidP="00FB09D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C578B8" w:rsidRPr="00F24FAD" w:rsidRDefault="00C578B8" w:rsidP="00FB09D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C578B8" w:rsidRPr="00F24FAD" w:rsidRDefault="00C578B8" w:rsidP="00FB09D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C578B8" w:rsidRPr="00F24FAD" w:rsidRDefault="00C578B8" w:rsidP="00FB09D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C578B8" w:rsidRPr="00F24FAD" w:rsidTr="00FB09D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C578B8" w:rsidP="00FB09D4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ส่วนที่ไม่เกิน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15531C" w:rsidP="00FB09D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C578B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416</w:t>
            </w:r>
            <w:r w:rsidR="00C578B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15531C" w:rsidP="00FB09D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C578B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="00C578B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15531C" w:rsidP="00FB09D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C578B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416</w:t>
            </w:r>
            <w:r w:rsidR="00C578B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78B8" w:rsidRPr="00F24FAD" w:rsidRDefault="0015531C" w:rsidP="00FB09D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C578B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="00C578B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93193F" w:rsidRPr="00F24FAD" w:rsidTr="00FB09D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3F" w:rsidRDefault="0093193F" w:rsidP="00FB09D4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  <w:p w:rsidR="0093193F" w:rsidRPr="00F24FAD" w:rsidRDefault="0093193F" w:rsidP="0093193F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3F" w:rsidRPr="00751C56" w:rsidRDefault="0093193F" w:rsidP="00FB09D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3F" w:rsidRPr="00751C56" w:rsidRDefault="0093193F" w:rsidP="00FB09D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3F" w:rsidRPr="00751C56" w:rsidRDefault="0093193F" w:rsidP="00FB09D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93F" w:rsidRPr="00751C56" w:rsidRDefault="0093193F" w:rsidP="00FB09D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</w:tbl>
    <w:p w:rsidR="00134A37" w:rsidRPr="00F24FAD" w:rsidRDefault="00134A37" w:rsidP="00134A37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2559</w:t>
      </w:r>
      <w:r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 พ</w:t>
      </w:r>
      <w:r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บริษัท</w:t>
      </w:r>
      <w:r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มีภาระผูกพันในการทำสัญญาซื้อวัตถุดิบซึ่งยังไม่ได้รับรู้เป็นหนี้สินของบริษัทดังต่อไปนี้</w:t>
      </w:r>
    </w:p>
    <w:p w:rsidR="00BF5720" w:rsidRPr="00F24FAD" w:rsidRDefault="00BF5720" w:rsidP="00CF1C91">
      <w:pPr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6F0B9C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961684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ส่วนที่ไม่เกิน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</w:t>
            </w:r>
            <w:r w:rsidR="00B3331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  <w:r w:rsidR="00B3331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</w:t>
            </w:r>
            <w:r w:rsidR="00B3331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  <w:r w:rsidR="00B3331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434</w:t>
            </w:r>
          </w:p>
        </w:tc>
      </w:tr>
    </w:tbl>
    <w:p w:rsidR="00BF5720" w:rsidRPr="00F24FAD" w:rsidRDefault="00BF5720" w:rsidP="00BF5720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BF5720" w:rsidRPr="00F24FAD" w:rsidRDefault="00BF5720" w:rsidP="00BF5720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นอกจากนี้ 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บริษัทได้ทำสัญญาซื้อวัตถุดิบคิดเป็นโลหะสังกะสีประมาณ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163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ตัน (พ.ศ.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: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532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ตัน)</w:t>
      </w:r>
    </w:p>
    <w:p w:rsidR="00096298" w:rsidRDefault="00096298">
      <w:pPr>
        <w:autoSpaceDE/>
        <w:autoSpaceDN/>
        <w:rPr>
          <w:rFonts w:ascii="Angsana New" w:eastAsia="Times New Roman" w:hAnsi="Angsana New"/>
          <w:b w:val="0"/>
          <w:bCs w:val="0"/>
          <w:sz w:val="26"/>
          <w:szCs w:val="26"/>
          <w:cs/>
        </w:rPr>
      </w:pPr>
      <w:r>
        <w:rPr>
          <w:rFonts w:ascii="Angsana New" w:eastAsia="Times New Roman" w:hAnsi="Angsana New"/>
          <w:b w:val="0"/>
          <w:bCs w:val="0"/>
          <w:sz w:val="26"/>
          <w:szCs w:val="26"/>
          <w:cs/>
        </w:rPr>
        <w:br w:type="page"/>
      </w:r>
    </w:p>
    <w:p w:rsidR="00096298" w:rsidRPr="00F24FAD" w:rsidRDefault="0015531C" w:rsidP="00096298">
      <w:pPr>
        <w:ind w:left="540" w:hanging="526"/>
        <w:jc w:val="thaiDistribute"/>
        <w:rPr>
          <w:rFonts w:ascii="Angsana New" w:hAnsi="Angsana New"/>
          <w:color w:val="000000"/>
          <w:sz w:val="26"/>
          <w:szCs w:val="26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lastRenderedPageBreak/>
        <w:t>21</w:t>
      </w:r>
      <w:r w:rsidR="00096298" w:rsidRPr="00F24FAD">
        <w:rPr>
          <w:rFonts w:ascii="Angsana New" w:hAnsi="Angsana New"/>
          <w:color w:val="000000"/>
          <w:sz w:val="26"/>
          <w:szCs w:val="26"/>
        </w:rPr>
        <w:tab/>
      </w:r>
      <w:r w:rsidR="00096298" w:rsidRPr="00F24FAD">
        <w:rPr>
          <w:rFonts w:ascii="Angsana New" w:hAnsi="Angsana New"/>
          <w:color w:val="000000"/>
          <w:sz w:val="26"/>
          <w:szCs w:val="26"/>
          <w:cs/>
        </w:rPr>
        <w:t>ภาระผูกพัน</w:t>
      </w:r>
      <w:r w:rsidR="00096298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096298" w:rsidRPr="00096298"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>(ต่อ)</w:t>
      </w:r>
    </w:p>
    <w:p w:rsidR="00BF5720" w:rsidRPr="00096298" w:rsidRDefault="00BF5720" w:rsidP="00BF5720">
      <w:pPr>
        <w:tabs>
          <w:tab w:val="left" w:pos="1080"/>
        </w:tabs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sz w:val="16"/>
          <w:szCs w:val="16"/>
        </w:rPr>
      </w:pPr>
    </w:p>
    <w:p w:rsidR="00C44D47" w:rsidRPr="00F24FAD" w:rsidRDefault="0015531C" w:rsidP="00C44D47">
      <w:pPr>
        <w:autoSpaceDE/>
        <w:autoSpaceDN/>
        <w:ind w:left="1080" w:hanging="540"/>
        <w:jc w:val="thaiDistribute"/>
        <w:rPr>
          <w:rFonts w:ascii="Angsana New" w:eastAsia="Times New Roman" w:hAnsi="Angsana New"/>
          <w:sz w:val="26"/>
          <w:szCs w:val="26"/>
        </w:rPr>
      </w:pPr>
      <w:r w:rsidRPr="0015531C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lang w:val="en-GB"/>
        </w:rPr>
        <w:t>21</w:t>
      </w:r>
      <w:r w:rsidR="00BF5720"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</w:rPr>
        <w:t>.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lang w:val="en-GB"/>
        </w:rPr>
        <w:t>2</w:t>
      </w:r>
      <w:r w:rsidR="00BF5720"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</w:rPr>
        <w:t xml:space="preserve">) </w:t>
      </w:r>
      <w:r w:rsidR="00BF5720"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</w:rPr>
        <w:tab/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ณ วันที่ 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ธันวาคม พ.ศ. 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2559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บริษัทมีสัญญาขายเงินตราต่างประเทศล่วงหน้าคงค้างทั้งหมดจำนวน 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,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130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,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727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ดอลลาร์สหรัฐ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และสัญญาซื้อเงินตราต่างประเทศล่วงหน้าคงค้างทั้งหมดจำนวน </w:t>
      </w: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11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325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224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ดอลลาร์สหรัฐ การเปลี่ยนแปลงในมูลค่ายุติธรรมของสัญญาซื้อ/ขายเงินตราต่างประเทศล่วงหน้าที่ยังไม่ถึงกำหนดส่งมอบ มีมูลค่า </w:t>
      </w: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514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989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C44D4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บาท ซึ่งเป็นกำไรที่ยังไม่เกิดขึ้นจริง</w:t>
      </w:r>
    </w:p>
    <w:p w:rsidR="00C44D47" w:rsidRPr="00096298" w:rsidRDefault="00C44D47" w:rsidP="00C44D47">
      <w:pPr>
        <w:tabs>
          <w:tab w:val="left" w:pos="567"/>
        </w:tabs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8"/>
          <w:sz w:val="16"/>
          <w:szCs w:val="16"/>
        </w:rPr>
      </w:pPr>
    </w:p>
    <w:p w:rsidR="00C44D47" w:rsidRPr="00F24FAD" w:rsidRDefault="00C44D47" w:rsidP="00C44D47">
      <w:pPr>
        <w:tabs>
          <w:tab w:val="left" w:pos="567"/>
        </w:tabs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บริษัทมีสัญญาขายโลหะสังกะสีทั้งหมดจำนวน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850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เมตริกตัน และสัญญาซื้อโลหะสังกะสีทั้งหมดจำนวน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6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475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เมตริกตัน ที่ยังไม่ครบกำหนดส่งมอบกับ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London Metals Exchange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การเปลี่ยนแปลงในมูลค่ายุติธรรมของสัญญาที่ยังไม่ถึงกำหนดส่งมอบมีมูลค่าจำนวน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162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ดอลลาร์สหรัฐ หรือจำนวน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154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533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283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บาท </w:t>
      </w:r>
      <w:r w:rsidR="00096298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ซึ่งเป็นขาดทุนที่ยังไม่เกิดขึ้นจริง มูลค่ายุติธรรมเป็นมูลค่าตามราคาตลาด ณ วันสิ้นงวด สัญญาซื้อขายล่วงหน้าดังกล่าว จะถูกหักกลบ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กับสัญญาซื้อขายสินค้าที่เกิดขึ้นจริงตามราคาที่ตกลงไว้ การซื้อขายในตลาดล่วงหน้าของบริษัทมีวัตถุประสงค์เพื่อลดความเสี่ยง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ในด้านธุรกรรมโดยไม่ได้เก็งกำไรแต่อย่างใด</w:t>
      </w:r>
    </w:p>
    <w:p w:rsidR="004830D8" w:rsidRPr="00096298" w:rsidRDefault="004830D8" w:rsidP="00C44D47">
      <w:pPr>
        <w:ind w:left="540"/>
        <w:rPr>
          <w:rFonts w:ascii="Angsana New" w:hAnsi="Angsana New"/>
          <w:b w:val="0"/>
          <w:bCs w:val="0"/>
          <w:color w:val="000000"/>
          <w:spacing w:val="-2"/>
          <w:sz w:val="16"/>
          <w:szCs w:val="16"/>
        </w:rPr>
      </w:pPr>
    </w:p>
    <w:p w:rsidR="00C44D47" w:rsidRPr="00F24FAD" w:rsidRDefault="00C44D47" w:rsidP="00D73FB9">
      <w:pPr>
        <w:ind w:left="900" w:firstLine="180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cs/>
        </w:rPr>
        <w:t>มูลค่ายุติธรรมของเครื่องมืออนุพันธ์ทางการเงิน ณ วันที่ในงบแสดงฐานะการเงิน มีดังต่อไปนี้</w:t>
      </w:r>
    </w:p>
    <w:p w:rsidR="004830D8" w:rsidRPr="00096298" w:rsidRDefault="004830D8" w:rsidP="00C44D47">
      <w:pPr>
        <w:ind w:left="540"/>
        <w:rPr>
          <w:rFonts w:ascii="Angsana New" w:hAnsi="Angsana New"/>
          <w:b w:val="0"/>
          <w:bCs w:val="0"/>
          <w:color w:val="000000"/>
          <w:spacing w:val="-2"/>
          <w:sz w:val="16"/>
          <w:szCs w:val="1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228"/>
        <w:gridCol w:w="530"/>
        <w:gridCol w:w="236"/>
        <w:gridCol w:w="1298"/>
        <w:gridCol w:w="1275"/>
      </w:tblGrid>
      <w:tr w:rsidR="00C44D47" w:rsidRPr="00F24FAD" w:rsidTr="00D26F6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15531C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pStyle w:val="a"/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:rsidR="00C44D47" w:rsidRPr="00F24FAD" w:rsidRDefault="006F0B9C" w:rsidP="00D26F6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4D47" w:rsidRPr="00F24FAD" w:rsidTr="00D26F6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15531C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C44D47" w:rsidRPr="00F24FAD" w:rsidRDefault="00C44D47" w:rsidP="00D26F6C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44D47" w:rsidRPr="00F24FAD" w:rsidRDefault="00C44D47" w:rsidP="00D26F6C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C44D47" w:rsidRPr="00F24FAD" w:rsidRDefault="00C44D47" w:rsidP="00D26F6C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44D47" w:rsidRPr="00F24FAD" w:rsidRDefault="00C44D47" w:rsidP="00D26F6C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C44D47" w:rsidRPr="00F24FAD" w:rsidTr="00D26F6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15531C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4D47" w:rsidRPr="00F24FAD" w:rsidTr="00D26F6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:rsidR="00C44D47" w:rsidRPr="00F24FAD" w:rsidRDefault="00C44D47" w:rsidP="0015531C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530" w:type="dxa"/>
            <w:tcBorders>
              <w:top w:val="nil"/>
              <w:left w:val="nil"/>
              <w:right w:val="nil"/>
            </w:tcBorders>
            <w:vAlign w:val="bottom"/>
          </w:tcPr>
          <w:p w:rsidR="00C44D47" w:rsidRPr="00F24FAD" w:rsidRDefault="00C44D47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C44D47" w:rsidRPr="00F24FAD" w:rsidRDefault="00C44D47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C44D47" w:rsidRPr="00F24FAD" w:rsidRDefault="00C44D47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C44D47" w:rsidRPr="00F24FAD" w:rsidRDefault="00C44D47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C44D47" w:rsidRPr="00F24FAD" w:rsidTr="00D26F6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15531C">
            <w:pPr>
              <w:autoSpaceDE/>
              <w:autoSpaceDN/>
              <w:ind w:left="1080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เครื่องมือทางการเงินเกี่ยวกับอัตราแลกเปลี่ยนเงินตราต่างประเทศ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C44D47" w:rsidRPr="00F24FAD" w:rsidTr="00D26F6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15531C">
            <w:pPr>
              <w:autoSpaceDE/>
              <w:autoSpaceDN/>
              <w:ind w:left="1080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สัญญาขายที่มีมูลค่ายุติธรรมเชิงลบ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413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828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C44D47" w:rsidRPr="00F24FAD" w:rsidTr="00D26F6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15531C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สัญญาซื้อที่มีมูลค่ายุติธรรมเชิงบวก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15531C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44D47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976</w:t>
            </w:r>
            <w:r w:rsidR="00C44D47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15531C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44D47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C44D47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251</w:t>
            </w:r>
          </w:p>
        </w:tc>
      </w:tr>
      <w:tr w:rsidR="00C44D47" w:rsidRPr="00F24FAD" w:rsidTr="00D26F6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15531C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C44D47" w:rsidRPr="00F24FAD" w:rsidTr="00D26F6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15531C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เครื่องมือทางการเงินเกี่ยวกับผลิตภัณฑ์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</w:tr>
      <w:tr w:rsidR="00C44D47" w:rsidRPr="00F24FAD" w:rsidTr="00D26F6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15531C">
            <w:pPr>
              <w:autoSpaceDE/>
              <w:autoSpaceDN/>
              <w:ind w:left="1080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สัญญาสังกะสีที่มีมูลค่ายุติธรรมเชิง (ลบ)</w:t>
            </w:r>
            <w:r w:rsidR="007A7C9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7A7C9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บวก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C44D47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154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4D47" w:rsidRPr="00F24FAD" w:rsidRDefault="0015531C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="00C44D47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943</w:t>
            </w:r>
            <w:r w:rsidR="00C44D47" w:rsidRPr="00F24FAD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sz w:val="26"/>
                <w:szCs w:val="26"/>
                <w:lang w:val="en-GB"/>
              </w:rPr>
              <w:t>107</w:t>
            </w:r>
          </w:p>
        </w:tc>
      </w:tr>
    </w:tbl>
    <w:p w:rsidR="0015531C" w:rsidRDefault="0015531C" w:rsidP="00BF5720">
      <w:pPr>
        <w:autoSpaceDE/>
        <w:autoSpaceDN/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BF5720" w:rsidRPr="00F24FAD" w:rsidRDefault="0015531C" w:rsidP="00BF5720">
      <w:pPr>
        <w:autoSpaceDE/>
        <w:autoSpaceDN/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22</w:t>
      </w:r>
      <w:r w:rsidR="00BF5720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BF5720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ทุนเรือนหุ้นและส่วนเกินมูลค่าหุ้น</w:t>
      </w:r>
    </w:p>
    <w:p w:rsidR="00C578B8" w:rsidRPr="00096298" w:rsidRDefault="00C578B8" w:rsidP="00BF5720">
      <w:pPr>
        <w:autoSpaceDE/>
        <w:autoSpaceDN/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16"/>
          <w:szCs w:val="16"/>
        </w:rPr>
      </w:pPr>
    </w:p>
    <w:tbl>
      <w:tblPr>
        <w:tblW w:w="9472" w:type="dxa"/>
        <w:tblInd w:w="94" w:type="dxa"/>
        <w:tblLook w:val="04A0" w:firstRow="1" w:lastRow="0" w:firstColumn="1" w:lastColumn="0" w:noHBand="0" w:noVBand="1"/>
      </w:tblPr>
      <w:tblGrid>
        <w:gridCol w:w="4460"/>
        <w:gridCol w:w="1253"/>
        <w:gridCol w:w="1253"/>
        <w:gridCol w:w="1253"/>
        <w:gridCol w:w="1253"/>
      </w:tblGrid>
      <w:tr w:rsidR="00BF5720" w:rsidRPr="00F24FAD" w:rsidTr="00961684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20" w:rsidRPr="00F24FAD" w:rsidRDefault="00BF5720" w:rsidP="00961684">
            <w:pPr>
              <w:autoSpaceDE/>
              <w:autoSpaceDN/>
              <w:ind w:left="44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BF5720" w:rsidRPr="00F24FAD" w:rsidTr="00961684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BF5720" w:rsidP="00961684">
            <w:pPr>
              <w:autoSpaceDE/>
              <w:autoSpaceDN/>
              <w:ind w:left="446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F5720" w:rsidRPr="00F24FAD" w:rsidTr="00961684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BF5720" w:rsidP="00961684">
            <w:pPr>
              <w:autoSpaceDE/>
              <w:autoSpaceDN/>
              <w:ind w:left="446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5720" w:rsidRPr="00F24FAD" w:rsidTr="00961684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left="446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BF5720" w:rsidRPr="00F24FAD" w:rsidTr="00961684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BF5720">
            <w:pPr>
              <w:autoSpaceDE/>
              <w:autoSpaceDN/>
              <w:ind w:left="446"/>
              <w:jc w:val="both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BF5720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BF5720" w:rsidRPr="00F24FAD" w:rsidTr="00961684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left="446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BF5720" w:rsidRPr="00F24FAD" w:rsidTr="00961684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left="446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การเปลี่ยนแปลงในระหว่างปี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20" w:rsidRPr="00F24FAD" w:rsidRDefault="00BF5720" w:rsidP="00961684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20" w:rsidRPr="00F24FAD" w:rsidRDefault="00BF5720" w:rsidP="00961684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20" w:rsidRPr="00F24FAD" w:rsidRDefault="00BF5720" w:rsidP="00961684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720" w:rsidRPr="00F24FAD" w:rsidRDefault="00BF5720" w:rsidP="00961684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BF5720" w:rsidRPr="00F24FAD" w:rsidTr="00961684"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5720" w:rsidRPr="00F24FAD" w:rsidRDefault="00BF5720" w:rsidP="00961684">
            <w:pPr>
              <w:autoSpaceDE/>
              <w:autoSpaceDN/>
              <w:ind w:left="446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15531C" w:rsidP="00961684">
            <w:pPr>
              <w:pBdr>
                <w:bottom w:val="double" w:sz="6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15531C" w:rsidP="00961684">
            <w:pPr>
              <w:pBdr>
                <w:bottom w:val="double" w:sz="6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15531C" w:rsidP="00961684">
            <w:pPr>
              <w:pBdr>
                <w:bottom w:val="double" w:sz="6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F5720" w:rsidRPr="00F24FAD" w:rsidRDefault="0015531C" w:rsidP="00961684">
            <w:pPr>
              <w:pBdr>
                <w:bottom w:val="double" w:sz="6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:rsidR="00BF5720" w:rsidRPr="00096298" w:rsidRDefault="00BF5720" w:rsidP="00BF5720">
      <w:pPr>
        <w:ind w:left="540"/>
        <w:rPr>
          <w:rFonts w:ascii="Angsana New" w:eastAsia="Times New Roman" w:hAnsi="Angsana New"/>
          <w:b w:val="0"/>
          <w:bCs w:val="0"/>
          <w:color w:val="000000"/>
          <w:sz w:val="16"/>
          <w:szCs w:val="16"/>
        </w:rPr>
      </w:pPr>
    </w:p>
    <w:p w:rsidR="004830D8" w:rsidRPr="00F24FAD" w:rsidRDefault="00BF5720" w:rsidP="00096298">
      <w:pPr>
        <w:ind w:left="547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หุ้นสามัญจดทะเบียนทั้งหมดมีจำนวน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226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หุ้น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: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226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หุ้น)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ซึ่งมีมูลค่าที่ตราไว้หุ้นละ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บาท (พ.ศ.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: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หุ้นละ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บาท)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หุ้นทั้งหมดได้ออกและชำระเต็มมูลค่าแล้ว</w:t>
      </w:r>
      <w:r w:rsidR="004830D8"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BF5720" w:rsidRPr="00F24FAD" w:rsidRDefault="0015531C" w:rsidP="00BF5720">
      <w:pPr>
        <w:ind w:left="540" w:hanging="540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23</w:t>
      </w:r>
      <w:r w:rsidR="00BF5720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BF5720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สำรองตามกฎหมาย</w:t>
      </w:r>
    </w:p>
    <w:p w:rsidR="00C578B8" w:rsidRPr="00F24FAD" w:rsidRDefault="00C578B8" w:rsidP="00BF5720">
      <w:pPr>
        <w:ind w:left="540" w:hanging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6F0B9C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B4AB1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6B4AB1" w:rsidRPr="00F24FAD" w:rsidRDefault="006B4AB1" w:rsidP="006B4AB1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4AB1" w:rsidRPr="00F24FAD" w:rsidRDefault="006B4AB1" w:rsidP="006B4AB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6B4AB1" w:rsidRPr="00F24FAD" w:rsidRDefault="006B4AB1" w:rsidP="006B4AB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6B4AB1" w:rsidRPr="00F24FAD" w:rsidRDefault="006B4AB1" w:rsidP="006B4AB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B4AB1" w:rsidRPr="00F24FAD" w:rsidRDefault="006B4AB1" w:rsidP="006B4AB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6B4AB1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6B4AB1" w:rsidRPr="00F24FAD" w:rsidRDefault="006B4AB1" w:rsidP="006B4AB1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4AB1" w:rsidRPr="00F24FAD" w:rsidRDefault="0015531C" w:rsidP="006B4AB1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6B4AB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6B4AB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6B4AB1" w:rsidRPr="00F24FAD" w:rsidRDefault="0015531C" w:rsidP="006B4AB1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6B4AB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6B4AB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6B4AB1" w:rsidRPr="00F24FAD" w:rsidRDefault="0015531C" w:rsidP="006B4AB1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6B4AB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6B4AB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B4AB1" w:rsidRPr="00F24FAD" w:rsidRDefault="0015531C" w:rsidP="006B4AB1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6B4AB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6B4AB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BF5720" w:rsidRPr="00F24FAD" w:rsidRDefault="00BF5720" w:rsidP="00BF5720">
      <w:pPr>
        <w:ind w:left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BF5720" w:rsidRPr="00F24FAD" w:rsidRDefault="00BF5720" w:rsidP="00BF5720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ภายใต้พระราชบัญญัติบริษัทมหาชนจำกัด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2535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บริษัทต้องตั้งสำรองตามกฎหมายอย่างน้อยร้อยละ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ของกำไรสุทธิหลังจากหักส่วนของขาดทุนสะสมยกมา (ถ้ามี)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ของทุนจดทะเบียน</w:t>
      </w:r>
    </w:p>
    <w:p w:rsidR="00BF5720" w:rsidRPr="00F24FAD" w:rsidRDefault="00BF5720" w:rsidP="002F5ABF">
      <w:pPr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BF5720" w:rsidRPr="00F24FAD" w:rsidRDefault="0015531C" w:rsidP="00BF5720">
      <w:pPr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24</w:t>
      </w:r>
      <w:r w:rsidR="00BF5720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BF5720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ค่าใช้จ่ายตามลักษณะ</w:t>
      </w:r>
    </w:p>
    <w:p w:rsidR="00BF5720" w:rsidRPr="00F24FAD" w:rsidRDefault="00BF5720" w:rsidP="00BF5720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BF5720" w:rsidRPr="00F24FAD" w:rsidRDefault="00BF5720" w:rsidP="00BF5720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ค่าใช่จ่ายดังต่อไปนี้เป็นค่าใช้จ่ายซึ่งจำแนกตามลักษณะ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และได้รวมอยู่ในการคำนวณกำไรจากการดำเนินงานแล้ว</w:t>
      </w:r>
    </w:p>
    <w:p w:rsidR="00C578B8" w:rsidRPr="00F24FAD" w:rsidRDefault="00C578B8" w:rsidP="00BF5720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6F0B9C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BF572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720" w:rsidRPr="00F24FAD" w:rsidRDefault="00BF5720" w:rsidP="0096168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B720C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20C" w:rsidRPr="00F24FAD" w:rsidRDefault="001B720C" w:rsidP="001B720C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20C" w:rsidRPr="00F24FAD" w:rsidRDefault="0015531C" w:rsidP="001B720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779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20C" w:rsidRPr="00F24FAD" w:rsidRDefault="001B720C" w:rsidP="001B720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20C" w:rsidRPr="00F24FAD" w:rsidRDefault="0015531C" w:rsidP="001B720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779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20C" w:rsidRPr="00F24FAD" w:rsidRDefault="001B720C" w:rsidP="001B720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834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1B720C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20C" w:rsidRPr="00F24FAD" w:rsidRDefault="001B720C" w:rsidP="001B720C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ค่าวัตถุดิบ อะไหล่และวัสดุสิ้นเปลืองใช้ไป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20C" w:rsidRPr="00F24FAD" w:rsidRDefault="0015531C" w:rsidP="001B720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20C" w:rsidRPr="00F24FAD" w:rsidRDefault="0015531C" w:rsidP="001B720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460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013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20C" w:rsidRPr="00F24FAD" w:rsidRDefault="0015531C" w:rsidP="001B720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720C" w:rsidRPr="00F24FAD" w:rsidRDefault="0015531C" w:rsidP="001B720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460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013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  <w:r w:rsidR="00B3331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B3331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  <w:r w:rsidR="00B3331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="00B3331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079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ค่าพลังงานเชื้อเพลิง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878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BF572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043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447B6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BF572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037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2773B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685</w:t>
            </w:r>
            <w:r w:rsidR="002773B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  <w:r w:rsidR="002773B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499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685</w:t>
            </w:r>
            <w:r w:rsidR="002773B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="002773B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499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23009F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ปรับลดบัญชีรายจ่ายในการสำรวจ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หมายเหตุ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BF572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B33313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BF572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BF5720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BF5720" w:rsidRPr="00F24FAD" w:rsidRDefault="00BF5720" w:rsidP="00961684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สินทรัพย์และค่ารื้อถอนตัดจำหน่าย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2773B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2773B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="001B72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720" w:rsidRPr="00F24FAD" w:rsidRDefault="0015531C" w:rsidP="0096168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755</w:t>
            </w:r>
          </w:p>
        </w:tc>
      </w:tr>
    </w:tbl>
    <w:p w:rsidR="004830D8" w:rsidRPr="00F24FAD" w:rsidRDefault="004830D8" w:rsidP="00BF5720">
      <w:pPr>
        <w:pStyle w:val="Footer"/>
        <w:ind w:left="540" w:hanging="540"/>
        <w:rPr>
          <w:rFonts w:ascii="Angsana New" w:hAnsi="Angsana New"/>
          <w:color w:val="000000"/>
          <w:sz w:val="26"/>
          <w:szCs w:val="26"/>
          <w:lang w:val="en-GB"/>
        </w:rPr>
      </w:pPr>
    </w:p>
    <w:p w:rsidR="004830D8" w:rsidRDefault="004830D8">
      <w:pPr>
        <w:autoSpaceDE/>
        <w:autoSpaceDN/>
        <w:rPr>
          <w:rFonts w:ascii="Angsana New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hAnsi="Angsana New"/>
          <w:color w:val="000000"/>
          <w:sz w:val="26"/>
          <w:szCs w:val="26"/>
          <w:lang w:val="en-GB"/>
        </w:rPr>
        <w:br w:type="page"/>
      </w:r>
    </w:p>
    <w:p w:rsidR="005F7B1E" w:rsidRDefault="0015531C" w:rsidP="0015531C">
      <w:pPr>
        <w:tabs>
          <w:tab w:val="left" w:pos="540"/>
        </w:tabs>
        <w:autoSpaceDE/>
        <w:autoSpaceDN/>
        <w:rPr>
          <w:rFonts w:ascii="Angsana New" w:hAnsi="Angsana New"/>
          <w:color w:val="000000"/>
          <w:sz w:val="26"/>
          <w:szCs w:val="26"/>
          <w:lang w:val="en-GB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25</w:t>
      </w:r>
      <w:r w:rsidR="006B1AF0" w:rsidRPr="006B1AF0">
        <w:rPr>
          <w:rFonts w:ascii="Angsana New" w:eastAsia="Times New Roman" w:hAnsi="Angsana New"/>
          <w:color w:val="000000"/>
          <w:sz w:val="26"/>
          <w:szCs w:val="26"/>
          <w:lang w:val="en-GB"/>
        </w:rPr>
        <w:tab/>
      </w:r>
      <w:r w:rsidR="006B1AF0" w:rsidRPr="006B1AF0">
        <w:rPr>
          <w:rFonts w:ascii="Angsana New" w:eastAsia="Times New Roman" w:hAnsi="Angsana New" w:hint="cs"/>
          <w:color w:val="000000"/>
          <w:sz w:val="26"/>
          <w:szCs w:val="26"/>
          <w:cs/>
          <w:lang w:val="en-GB"/>
        </w:rPr>
        <w:t>รายได้อื่นจากการดำเนินงาน</w:t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6B1AF0" w:rsidRPr="00F24FAD" w:rsidTr="00511D9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Default="006B1AF0" w:rsidP="00511D9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  <w:p w:rsidR="006B1AF0" w:rsidRPr="00F24FAD" w:rsidRDefault="006B1AF0" w:rsidP="00511D9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1AF0" w:rsidRPr="00F24FAD" w:rsidTr="00511D9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6B1AF0" w:rsidRPr="00F24FAD" w:rsidTr="00511D9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B1AF0" w:rsidRPr="00F24FAD" w:rsidTr="00511D9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6B1AF0" w:rsidP="00511D9E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6B1AF0" w:rsidRPr="00F24FAD" w:rsidRDefault="006B1AF0" w:rsidP="00511D9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6B1AF0" w:rsidRPr="00F24FAD" w:rsidRDefault="006B1AF0" w:rsidP="00511D9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6B1AF0" w:rsidRPr="00F24FAD" w:rsidRDefault="006B1AF0" w:rsidP="00511D9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6B1AF0" w:rsidRPr="00F24FAD" w:rsidRDefault="006B1AF0" w:rsidP="00511D9E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6B1AF0" w:rsidRPr="00F24FAD" w:rsidTr="00511D9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รายได้จากการยกหนี้ในบริษัทย่อย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6B1AF0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6B1AF0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6B1AF0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6B1AF0" w:rsidRPr="00F24FAD" w:rsidTr="00511D9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1AF0" w:rsidRPr="00F24FAD" w:rsidRDefault="006B1AF0" w:rsidP="00511D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รายได้จากเ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ง</w:t>
            </w: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ินลงทุนชั่วคราว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tr w:rsidR="006B1AF0" w:rsidRPr="00F24FAD" w:rsidTr="00511D9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6B1AF0" w:rsidP="00511D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รายได้จากการขายเงินลงทุนในบริษัทย่อย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6B1AF0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962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6B1AF0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6B1AF0" w:rsidRPr="00F24FAD" w:rsidTr="00511D9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6B1AF0" w:rsidP="00511D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517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1AF0" w:rsidRPr="00F24FAD" w:rsidRDefault="0015531C" w:rsidP="00511D9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6B1AF0" w:rsidRPr="00F24FAD" w:rsidTr="00511D9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6B1AF0" w:rsidP="00511D9E">
            <w:pPr>
              <w:autoSpaceDE/>
              <w:autoSpaceDN/>
              <w:ind w:left="54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15531C" w:rsidP="00511D9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842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15531C" w:rsidP="00511D9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15531C" w:rsidP="00511D9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15531C" w:rsidP="00511D9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6B1AF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6B1AF0" w:rsidRPr="00F24FAD" w:rsidTr="00511D9E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6B1AF0" w:rsidP="00511D9E">
            <w:pPr>
              <w:autoSpaceDE/>
              <w:autoSpaceDN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15531C" w:rsidP="00511D9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="006B1A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6B1A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15531C" w:rsidP="00511D9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="006B1A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6B1A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15531C" w:rsidP="00511D9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="006B1A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="006B1A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B1AF0" w:rsidRPr="00F24FAD" w:rsidRDefault="0015531C" w:rsidP="00511D9E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6B1A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823</w:t>
            </w:r>
            <w:r w:rsidR="006B1AF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</w:tbl>
    <w:p w:rsidR="00C05293" w:rsidRPr="00F24FAD" w:rsidRDefault="00C05293">
      <w:pPr>
        <w:autoSpaceDE/>
        <w:autoSpaceDN/>
        <w:rPr>
          <w:rFonts w:ascii="Angsana New" w:hAnsi="Angsana New"/>
          <w:color w:val="000000"/>
          <w:sz w:val="26"/>
          <w:szCs w:val="26"/>
          <w:lang w:val="en-GB"/>
        </w:rPr>
      </w:pPr>
    </w:p>
    <w:p w:rsidR="00BF5720" w:rsidRDefault="0015531C" w:rsidP="00BF5720">
      <w:pPr>
        <w:pStyle w:val="Footer"/>
        <w:ind w:left="540" w:hanging="540"/>
        <w:rPr>
          <w:rFonts w:ascii="Angsana New" w:hAnsi="Angsana New"/>
          <w:color w:val="000000"/>
          <w:sz w:val="26"/>
          <w:szCs w:val="26"/>
          <w:lang w:val="en-GB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t>26</w:t>
      </w:r>
      <w:r w:rsidR="00BF5720" w:rsidRPr="00F24FAD">
        <w:rPr>
          <w:rFonts w:ascii="Angsana New" w:hAnsi="Angsana New"/>
          <w:color w:val="000000"/>
          <w:sz w:val="26"/>
          <w:szCs w:val="26"/>
          <w:cs/>
        </w:rPr>
        <w:tab/>
        <w:t>ภาษีเงินได้</w:t>
      </w:r>
      <w:r w:rsidR="00BF5720" w:rsidRPr="00F24FAD">
        <w:rPr>
          <w:rFonts w:ascii="Angsana New" w:hAnsi="Angsana New"/>
          <w:color w:val="000000"/>
          <w:sz w:val="26"/>
          <w:szCs w:val="26"/>
          <w:cs/>
          <w:lang w:val="en-GB"/>
        </w:rPr>
        <w:t>นิติบุคคล</w:t>
      </w:r>
    </w:p>
    <w:p w:rsidR="005F7B1E" w:rsidRPr="00F24FAD" w:rsidRDefault="005F7B1E" w:rsidP="00BF5720">
      <w:pPr>
        <w:pStyle w:val="Footer"/>
        <w:ind w:left="540" w:hanging="540"/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1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7"/>
        <w:gridCol w:w="1267"/>
        <w:gridCol w:w="1267"/>
        <w:gridCol w:w="1267"/>
      </w:tblGrid>
      <w:tr w:rsidR="00BF5720" w:rsidRPr="00F24FAD" w:rsidTr="00961684">
        <w:tc>
          <w:tcPr>
            <w:tcW w:w="4032" w:type="dxa"/>
          </w:tcPr>
          <w:p w:rsidR="00BF5720" w:rsidRPr="00F24FAD" w:rsidRDefault="00BF5720" w:rsidP="00961684">
            <w:pPr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:rsidR="00BF5720" w:rsidRPr="00F24FAD" w:rsidRDefault="00BF5720" w:rsidP="0096168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:rsidR="00BF5720" w:rsidRPr="00F24FAD" w:rsidRDefault="006F0B9C" w:rsidP="0096168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720" w:rsidRPr="00F24FAD" w:rsidTr="00961684">
        <w:tc>
          <w:tcPr>
            <w:tcW w:w="4032" w:type="dxa"/>
          </w:tcPr>
          <w:p w:rsidR="00BF5720" w:rsidRPr="00F24FAD" w:rsidRDefault="00BF5720" w:rsidP="00961684">
            <w:pPr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:rsidR="00BF5720" w:rsidRPr="00F24FAD" w:rsidRDefault="00BF5720" w:rsidP="00BF572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พ.ศ.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67" w:type="dxa"/>
            <w:vAlign w:val="bottom"/>
          </w:tcPr>
          <w:p w:rsidR="00BF5720" w:rsidRPr="00F24FAD" w:rsidRDefault="00BF5720" w:rsidP="00BF572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67" w:type="dxa"/>
            <w:vAlign w:val="bottom"/>
          </w:tcPr>
          <w:p w:rsidR="00BF5720" w:rsidRPr="00F24FAD" w:rsidRDefault="00BF5720" w:rsidP="00BF572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พ.ศ.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67" w:type="dxa"/>
            <w:vAlign w:val="bottom"/>
          </w:tcPr>
          <w:p w:rsidR="00BF5720" w:rsidRPr="00F24FAD" w:rsidRDefault="00BF5720" w:rsidP="00BF572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BF5720" w:rsidRPr="00F24FAD" w:rsidTr="00961684">
        <w:tc>
          <w:tcPr>
            <w:tcW w:w="4032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:rsidR="00BF5720" w:rsidRPr="00F24FAD" w:rsidRDefault="00BF5720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vAlign w:val="bottom"/>
          </w:tcPr>
          <w:p w:rsidR="00BF5720" w:rsidRPr="00F24FAD" w:rsidRDefault="00BF5720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vAlign w:val="bottom"/>
          </w:tcPr>
          <w:p w:rsidR="00BF5720" w:rsidRPr="00F24FAD" w:rsidRDefault="00BF5720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vAlign w:val="bottom"/>
          </w:tcPr>
          <w:p w:rsidR="00BF5720" w:rsidRPr="00F24FAD" w:rsidRDefault="00BF5720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5720" w:rsidRPr="00F24FAD" w:rsidTr="00961684">
        <w:tc>
          <w:tcPr>
            <w:tcW w:w="4032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BF5720" w:rsidRPr="00F24FAD" w:rsidTr="00961684">
        <w:tc>
          <w:tcPr>
            <w:tcW w:w="4032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BF5720" w:rsidRPr="00F24FAD" w:rsidTr="00961684">
        <w:tc>
          <w:tcPr>
            <w:tcW w:w="4032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67" w:type="dxa"/>
            <w:vAlign w:val="bottom"/>
          </w:tcPr>
          <w:p w:rsidR="00BF5720" w:rsidRPr="00F24FAD" w:rsidRDefault="0015531C" w:rsidP="00961684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="006611C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  <w:r w:rsidR="006611C7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67" w:type="dxa"/>
            <w:vAlign w:val="bottom"/>
          </w:tcPr>
          <w:p w:rsidR="00BF5720" w:rsidRPr="00F24FAD" w:rsidRDefault="0015531C" w:rsidP="00BF5720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67" w:type="dxa"/>
            <w:vAlign w:val="bottom"/>
          </w:tcPr>
          <w:p w:rsidR="00BF5720" w:rsidRPr="00F24FAD" w:rsidRDefault="0015531C" w:rsidP="00961684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="002773B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2773B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67" w:type="dxa"/>
            <w:vAlign w:val="bottom"/>
          </w:tcPr>
          <w:p w:rsidR="00BF5720" w:rsidRPr="00F24FAD" w:rsidRDefault="0015531C" w:rsidP="00961684">
            <w:pPr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713</w:t>
            </w:r>
            <w:r w:rsidR="00BF572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BF5720" w:rsidRPr="00F24FAD" w:rsidTr="00961684">
        <w:tc>
          <w:tcPr>
            <w:tcW w:w="4032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รายการปรับปรุงปีก่อน</w:t>
            </w:r>
          </w:p>
        </w:tc>
        <w:tc>
          <w:tcPr>
            <w:tcW w:w="1267" w:type="dxa"/>
          </w:tcPr>
          <w:p w:rsidR="00BF5720" w:rsidRPr="00F24FAD" w:rsidRDefault="006611C7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781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</w:tcPr>
          <w:p w:rsidR="00BF5720" w:rsidRPr="00F24FAD" w:rsidRDefault="00BF5720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</w:tcPr>
          <w:p w:rsidR="00BF5720" w:rsidRPr="00F24FAD" w:rsidRDefault="00BF5720" w:rsidP="002773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2773B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781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</w:tcPr>
          <w:p w:rsidR="00BF5720" w:rsidRPr="00F24FAD" w:rsidRDefault="00BF5720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F5720" w:rsidRPr="00F24FAD" w:rsidTr="00961684">
        <w:tc>
          <w:tcPr>
            <w:tcW w:w="4032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67" w:type="dxa"/>
          </w:tcPr>
          <w:p w:rsidR="00BF5720" w:rsidRPr="00F24FAD" w:rsidRDefault="0015531C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67" w:type="dxa"/>
          </w:tcPr>
          <w:p w:rsidR="00BF5720" w:rsidRPr="00F24FAD" w:rsidRDefault="0015531C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BF5720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781</w:t>
            </w:r>
            <w:r w:rsidR="00BF5720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67" w:type="dxa"/>
          </w:tcPr>
          <w:p w:rsidR="00BF5720" w:rsidRPr="00F24FAD" w:rsidRDefault="0015531C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67" w:type="dxa"/>
          </w:tcPr>
          <w:p w:rsidR="00BF5720" w:rsidRPr="00F24FAD" w:rsidRDefault="0015531C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BF5720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180</w:t>
            </w:r>
            <w:r w:rsidR="00BF5720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740</w:t>
            </w:r>
          </w:p>
        </w:tc>
      </w:tr>
      <w:tr w:rsidR="00BF5720" w:rsidRPr="00F24FAD" w:rsidTr="00961684">
        <w:tc>
          <w:tcPr>
            <w:tcW w:w="4032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BF5720" w:rsidRPr="00F24FAD" w:rsidTr="00961684">
        <w:tc>
          <w:tcPr>
            <w:tcW w:w="4032" w:type="dxa"/>
          </w:tcPr>
          <w:p w:rsidR="00BF5720" w:rsidRPr="00F24FAD" w:rsidRDefault="00BF5720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</w:tcPr>
          <w:p w:rsidR="00BF5720" w:rsidRPr="00F24FAD" w:rsidRDefault="00BF5720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611C7" w:rsidRPr="00F24FAD" w:rsidTr="00961684">
        <w:tc>
          <w:tcPr>
            <w:tcW w:w="4032" w:type="dxa"/>
          </w:tcPr>
          <w:p w:rsidR="006611C7" w:rsidRPr="00F24FAD" w:rsidRDefault="0045319E" w:rsidP="004531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5319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Pr="0045319E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กลับรายการ</w:t>
            </w:r>
            <w:r w:rsidRPr="0045319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267" w:type="dxa"/>
          </w:tcPr>
          <w:p w:rsidR="006611C7" w:rsidRPr="00F24FAD" w:rsidRDefault="006611C7" w:rsidP="00661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</w:tcPr>
          <w:p w:rsidR="006611C7" w:rsidRPr="00F24FAD" w:rsidRDefault="0015531C" w:rsidP="00661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010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67" w:type="dxa"/>
          </w:tcPr>
          <w:p w:rsidR="006611C7" w:rsidRPr="00F24FAD" w:rsidRDefault="006611C7" w:rsidP="00661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</w:tcPr>
          <w:p w:rsidR="006611C7" w:rsidRPr="00F24FAD" w:rsidRDefault="0015531C" w:rsidP="00661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6611C7" w:rsidRPr="00F24FAD" w:rsidTr="00961684">
        <w:tc>
          <w:tcPr>
            <w:tcW w:w="4032" w:type="dxa"/>
          </w:tcPr>
          <w:p w:rsidR="006611C7" w:rsidRPr="00F24FAD" w:rsidRDefault="006611C7" w:rsidP="006611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67" w:type="dxa"/>
          </w:tcPr>
          <w:p w:rsidR="006611C7" w:rsidRPr="00F24FAD" w:rsidRDefault="006611C7" w:rsidP="00661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</w:tcPr>
          <w:p w:rsidR="006611C7" w:rsidRPr="00F24FAD" w:rsidRDefault="0015531C" w:rsidP="00661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010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67" w:type="dxa"/>
          </w:tcPr>
          <w:p w:rsidR="006611C7" w:rsidRPr="00F24FAD" w:rsidRDefault="006611C7" w:rsidP="00661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</w:tcPr>
          <w:p w:rsidR="006611C7" w:rsidRPr="00F24FAD" w:rsidRDefault="0015531C" w:rsidP="006611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6611C7" w:rsidRPr="00F24FAD" w:rsidTr="00961684">
        <w:tc>
          <w:tcPr>
            <w:tcW w:w="4032" w:type="dxa"/>
          </w:tcPr>
          <w:p w:rsidR="006611C7" w:rsidRPr="00F24FAD" w:rsidRDefault="006611C7" w:rsidP="006611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</w:tcPr>
          <w:p w:rsidR="006611C7" w:rsidRPr="00F24FAD" w:rsidRDefault="006611C7" w:rsidP="006611C7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</w:tcPr>
          <w:p w:rsidR="006611C7" w:rsidRPr="00F24FAD" w:rsidRDefault="006611C7" w:rsidP="006611C7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</w:tcPr>
          <w:p w:rsidR="006611C7" w:rsidRPr="00F24FAD" w:rsidRDefault="006611C7" w:rsidP="006611C7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</w:tcPr>
          <w:p w:rsidR="006611C7" w:rsidRPr="00F24FAD" w:rsidRDefault="006611C7" w:rsidP="006611C7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6611C7" w:rsidRPr="00F24FAD" w:rsidTr="00961684">
        <w:tc>
          <w:tcPr>
            <w:tcW w:w="4032" w:type="dxa"/>
          </w:tcPr>
          <w:p w:rsidR="006611C7" w:rsidRPr="00F24FAD" w:rsidRDefault="006611C7" w:rsidP="006611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7" w:type="dxa"/>
            <w:vAlign w:val="bottom"/>
          </w:tcPr>
          <w:p w:rsidR="006611C7" w:rsidRPr="00F24FAD" w:rsidRDefault="0015531C" w:rsidP="006611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C777A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67" w:type="dxa"/>
            <w:vAlign w:val="bottom"/>
          </w:tcPr>
          <w:p w:rsidR="006611C7" w:rsidRPr="00F24FAD" w:rsidRDefault="0015531C" w:rsidP="006611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67" w:type="dxa"/>
            <w:vAlign w:val="bottom"/>
          </w:tcPr>
          <w:p w:rsidR="006611C7" w:rsidRPr="00F24FAD" w:rsidRDefault="0015531C" w:rsidP="006611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67" w:type="dxa"/>
            <w:vAlign w:val="bottom"/>
          </w:tcPr>
          <w:p w:rsidR="006611C7" w:rsidRPr="00F24FAD" w:rsidRDefault="0015531C" w:rsidP="006611C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="006611C7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</w:tbl>
    <w:p w:rsidR="00BF5720" w:rsidRDefault="00BF5720" w:rsidP="002F5ABF">
      <w:pPr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C05293" w:rsidRDefault="00C05293" w:rsidP="002F5ABF">
      <w:pPr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C05293" w:rsidRDefault="00C05293" w:rsidP="002F5ABF">
      <w:pPr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5F7B1E" w:rsidRDefault="005F7B1E" w:rsidP="002F5ABF">
      <w:pPr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9048D3" w:rsidRDefault="009048D3" w:rsidP="002F5ABF">
      <w:pPr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9048D3" w:rsidRDefault="009048D3" w:rsidP="002F5ABF">
      <w:pPr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C05293" w:rsidRDefault="00C05293" w:rsidP="00342486">
      <w:pPr>
        <w:jc w:val="thaiDistribute"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</w:p>
    <w:p w:rsidR="0015531C" w:rsidRDefault="0015531C">
      <w:pPr>
        <w:autoSpaceDE/>
        <w:autoSpaceDN/>
        <w:rPr>
          <w:rFonts w:ascii="Angsana New" w:hAnsi="Angsana New"/>
          <w:color w:val="000000"/>
          <w:sz w:val="26"/>
          <w:szCs w:val="26"/>
          <w:lang w:val="en-GB"/>
        </w:rPr>
      </w:pPr>
      <w:r>
        <w:rPr>
          <w:rFonts w:ascii="Angsana New" w:hAnsi="Angsana New"/>
          <w:color w:val="000000"/>
          <w:sz w:val="26"/>
          <w:szCs w:val="26"/>
          <w:lang w:val="en-GB"/>
        </w:rPr>
        <w:br w:type="page"/>
      </w:r>
    </w:p>
    <w:p w:rsidR="00C05293" w:rsidRPr="00F24FAD" w:rsidRDefault="0015531C" w:rsidP="00C05293">
      <w:pPr>
        <w:pStyle w:val="Footer"/>
        <w:ind w:left="540" w:hanging="540"/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</w:pPr>
      <w:r w:rsidRPr="0015531C">
        <w:rPr>
          <w:rFonts w:ascii="Angsana New" w:hAnsi="Angsana New"/>
          <w:color w:val="000000"/>
          <w:sz w:val="26"/>
          <w:szCs w:val="26"/>
          <w:lang w:val="en-GB"/>
        </w:rPr>
        <w:lastRenderedPageBreak/>
        <w:t>26</w:t>
      </w:r>
      <w:r w:rsidR="00C05293" w:rsidRPr="00F24FAD">
        <w:rPr>
          <w:rFonts w:ascii="Angsana New" w:hAnsi="Angsana New"/>
          <w:color w:val="000000"/>
          <w:sz w:val="26"/>
          <w:szCs w:val="26"/>
          <w:cs/>
        </w:rPr>
        <w:tab/>
        <w:t>ภาษีเงินได้</w:t>
      </w:r>
      <w:r w:rsidR="00C05293" w:rsidRPr="00F24FAD">
        <w:rPr>
          <w:rFonts w:ascii="Angsana New" w:hAnsi="Angsana New"/>
          <w:color w:val="000000"/>
          <w:sz w:val="26"/>
          <w:szCs w:val="26"/>
          <w:cs/>
          <w:lang w:val="en-GB"/>
        </w:rPr>
        <w:t>นิติบุคคล</w:t>
      </w:r>
      <w:r w:rsidR="00C05293">
        <w:rPr>
          <w:rFonts w:ascii="Angsana New" w:hAnsi="Angsana New"/>
          <w:color w:val="000000"/>
          <w:sz w:val="26"/>
          <w:szCs w:val="26"/>
          <w:lang w:val="en-GB"/>
        </w:rPr>
        <w:t xml:space="preserve"> </w:t>
      </w:r>
      <w:r w:rsidR="00C05293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C05293" w:rsidRPr="00096298"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>(ต่อ)</w:t>
      </w:r>
    </w:p>
    <w:p w:rsidR="00C05293" w:rsidRPr="00F24FAD" w:rsidRDefault="00C05293" w:rsidP="002F5ABF">
      <w:pPr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3B65B1" w:rsidRPr="00F24FAD" w:rsidRDefault="003B65B1" w:rsidP="003B65B1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t>ภาษีเงินได้สำหรับกำไรก่อนหักภาษีของ</w:t>
      </w:r>
      <w:r w:rsidR="00345715">
        <w:rPr>
          <w:rFonts w:ascii="Angsana New" w:hAnsi="Angsan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t>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:</w:t>
      </w:r>
    </w:p>
    <w:p w:rsidR="003B65B1" w:rsidRPr="00F24FAD" w:rsidRDefault="003B65B1" w:rsidP="003B65B1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10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436"/>
        <w:gridCol w:w="1284"/>
        <w:gridCol w:w="1283"/>
        <w:gridCol w:w="1284"/>
      </w:tblGrid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3B65B1" w:rsidRPr="00F24FAD" w:rsidRDefault="003B65B1" w:rsidP="0096168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  <w:vAlign w:val="bottom"/>
          </w:tcPr>
          <w:p w:rsidR="003B65B1" w:rsidRPr="00F24FAD" w:rsidRDefault="006F0B9C" w:rsidP="0096168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:rsidR="003B65B1" w:rsidRPr="0045319E" w:rsidRDefault="003B65B1" w:rsidP="003B65B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319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พ.ศ.</w:t>
            </w:r>
            <w:r w:rsidRPr="0045319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84" w:type="dxa"/>
            <w:vAlign w:val="bottom"/>
          </w:tcPr>
          <w:p w:rsidR="003B65B1" w:rsidRPr="0045319E" w:rsidRDefault="003B65B1" w:rsidP="003B65B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319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83" w:type="dxa"/>
            <w:vAlign w:val="bottom"/>
          </w:tcPr>
          <w:p w:rsidR="003B65B1" w:rsidRPr="0045319E" w:rsidRDefault="003B65B1" w:rsidP="003B65B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319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พ.ศ.</w:t>
            </w:r>
            <w:r w:rsidRPr="0045319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84" w:type="dxa"/>
            <w:vAlign w:val="bottom"/>
          </w:tcPr>
          <w:p w:rsidR="003B65B1" w:rsidRPr="0045319E" w:rsidRDefault="003B65B1" w:rsidP="003B65B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319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:rsidR="003B65B1" w:rsidRPr="00F24FAD" w:rsidRDefault="003B65B1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4" w:type="dxa"/>
            <w:vAlign w:val="bottom"/>
          </w:tcPr>
          <w:p w:rsidR="003B65B1" w:rsidRPr="00F24FAD" w:rsidRDefault="003B65B1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vAlign w:val="bottom"/>
          </w:tcPr>
          <w:p w:rsidR="003B65B1" w:rsidRPr="00F24FAD" w:rsidRDefault="003B65B1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4" w:type="dxa"/>
            <w:vAlign w:val="bottom"/>
          </w:tcPr>
          <w:p w:rsidR="003B65B1" w:rsidRPr="00F24FAD" w:rsidRDefault="003B65B1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3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84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84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กำไรก่อนภาษีเงินได้นิติบุคคล</w:t>
            </w:r>
          </w:p>
        </w:tc>
        <w:tc>
          <w:tcPr>
            <w:tcW w:w="1436" w:type="dxa"/>
          </w:tcPr>
          <w:p w:rsidR="003B65B1" w:rsidRPr="00F24FAD" w:rsidRDefault="0015531C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040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84" w:type="dxa"/>
          </w:tcPr>
          <w:p w:rsidR="003B65B1" w:rsidRPr="00F24FAD" w:rsidRDefault="0015531C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811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83" w:type="dxa"/>
          </w:tcPr>
          <w:p w:rsidR="003B65B1" w:rsidRPr="00F24FAD" w:rsidRDefault="0015531C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416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84" w:type="dxa"/>
          </w:tcPr>
          <w:p w:rsidR="003B65B1" w:rsidRPr="00F24FAD" w:rsidRDefault="0015531C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 w:hanging="175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3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84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83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84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ภาษีคำนวณจากอัตราภาษี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ร้อยละ 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84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84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6007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พ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ศ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. 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2558</w:t>
            </w:r>
            <w:r w:rsidR="007C3F5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: </w:t>
            </w:r>
            <w:r w:rsidR="00600736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ร้อยละ</w:t>
            </w:r>
            <w:r w:rsidR="00600736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6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808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84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83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84" w:type="dxa"/>
          </w:tcPr>
          <w:p w:rsidR="003B65B1" w:rsidRPr="00F24FAD" w:rsidRDefault="0015531C" w:rsidP="003B65B1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942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ผลกระทบ</w:t>
            </w:r>
            <w:r w:rsidR="007C3F5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36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4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36" w:type="dxa"/>
          </w:tcPr>
          <w:p w:rsidR="003B65B1" w:rsidRPr="00F24FAD" w:rsidRDefault="006611C7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4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475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84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36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84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302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83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84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302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DC66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สิ</w:t>
            </w:r>
            <w:r w:rsidR="00DC6680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นทรัพย์ภาษีเงินได้รอการตัดบัญชี</w:t>
            </w:r>
            <w:r w:rsidR="00DC6680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>ที่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รับรู้</w:t>
            </w:r>
          </w:p>
        </w:tc>
        <w:tc>
          <w:tcPr>
            <w:tcW w:w="1436" w:type="dxa"/>
          </w:tcPr>
          <w:p w:rsidR="003B65B1" w:rsidRPr="00F24FAD" w:rsidRDefault="006611C7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010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83" w:type="dxa"/>
          </w:tcPr>
          <w:p w:rsidR="003B65B1" w:rsidRPr="00F24FAD" w:rsidRDefault="006611C7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</w:tcPr>
          <w:p w:rsidR="003B65B1" w:rsidRPr="00F24FAD" w:rsidRDefault="0015531C" w:rsidP="003B65B1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 xml:space="preserve">   สิ</w:t>
            </w:r>
            <w:r w:rsidR="00DC6680">
              <w:rPr>
                <w:rFonts w:ascii="Angsana New" w:hAnsi="Angsan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นทรัพย์ภาษีเงินได้รอการตัดบัญชีที่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ยังไม่ได้รับรู้</w:t>
            </w:r>
          </w:p>
        </w:tc>
        <w:tc>
          <w:tcPr>
            <w:tcW w:w="1436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84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83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84" w:type="dxa"/>
          </w:tcPr>
          <w:p w:rsidR="003B65B1" w:rsidRPr="00F24FAD" w:rsidRDefault="0015531C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95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สินทรัพย์ภาษีเงินได้รอการตัดบัญชีที่ไม่ได้</w:t>
            </w:r>
          </w:p>
        </w:tc>
        <w:tc>
          <w:tcPr>
            <w:tcW w:w="1436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84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83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84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   บันทึกเป็นขาดทุนทางภาษี</w:t>
            </w:r>
          </w:p>
        </w:tc>
        <w:tc>
          <w:tcPr>
            <w:tcW w:w="1436" w:type="dxa"/>
          </w:tcPr>
          <w:p w:rsidR="003B65B1" w:rsidRPr="00F24FAD" w:rsidRDefault="006611C7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090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</w:tcPr>
          <w:p w:rsidR="003B65B1" w:rsidRPr="00F24FAD" w:rsidRDefault="003B65B1" w:rsidP="00324C32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3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4" w:type="dxa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36" w:type="dxa"/>
          </w:tcPr>
          <w:p w:rsidR="003B65B1" w:rsidRPr="00F24FAD" w:rsidRDefault="006611C7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781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4" w:type="dxa"/>
          </w:tcPr>
          <w:p w:rsidR="003B65B1" w:rsidRPr="00F24FAD" w:rsidRDefault="003B65B1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</w:tcPr>
          <w:p w:rsidR="003B65B1" w:rsidRPr="00F24FAD" w:rsidRDefault="006611C7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781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4" w:type="dxa"/>
          </w:tcPr>
          <w:p w:rsidR="003B65B1" w:rsidRPr="00F24FAD" w:rsidRDefault="003B65B1" w:rsidP="009616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B65B1" w:rsidRPr="00F24FAD" w:rsidTr="00961684">
        <w:tc>
          <w:tcPr>
            <w:tcW w:w="3816" w:type="dxa"/>
          </w:tcPr>
          <w:p w:rsidR="003B65B1" w:rsidRPr="00F24FAD" w:rsidRDefault="003B65B1" w:rsidP="00961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36" w:type="dxa"/>
            <w:vAlign w:val="bottom"/>
          </w:tcPr>
          <w:p w:rsidR="003B65B1" w:rsidRPr="00F24FAD" w:rsidRDefault="0015531C" w:rsidP="009616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84" w:type="dxa"/>
            <w:vAlign w:val="bottom"/>
          </w:tcPr>
          <w:p w:rsidR="003B65B1" w:rsidRPr="00F24FAD" w:rsidRDefault="0015531C" w:rsidP="009616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83" w:type="dxa"/>
            <w:vAlign w:val="bottom"/>
          </w:tcPr>
          <w:p w:rsidR="003B65B1" w:rsidRPr="00F24FAD" w:rsidRDefault="0015531C" w:rsidP="009616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  <w:r w:rsidR="006611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84" w:type="dxa"/>
            <w:vAlign w:val="bottom"/>
          </w:tcPr>
          <w:p w:rsidR="003B65B1" w:rsidRPr="00F24FAD" w:rsidRDefault="0015531C" w:rsidP="009616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  <w:r w:rsidR="003B65B1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</w:tbl>
    <w:p w:rsidR="003B65B1" w:rsidRPr="00F24FAD" w:rsidRDefault="003B65B1" w:rsidP="003B65B1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</w:pPr>
    </w:p>
    <w:p w:rsidR="003B65B1" w:rsidRPr="00F24FAD" w:rsidRDefault="003B65B1" w:rsidP="003B65B1">
      <w:pPr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อัตราภาษีเงินได้ถัวเฉลี่ยถ่วงน้ำหนักเป็นร้อยละ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12</w:t>
      </w:r>
      <w:r w:rsidR="006611C7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.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98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(พ.ศ.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="007C3F54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7C3F54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39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.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14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)</w:t>
      </w:r>
    </w:p>
    <w:p w:rsidR="004830D8" w:rsidRPr="00F24FAD" w:rsidRDefault="004830D8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br w:type="page"/>
      </w:r>
    </w:p>
    <w:p w:rsidR="003B65B1" w:rsidRPr="00F24FAD" w:rsidRDefault="0015531C" w:rsidP="003B65B1">
      <w:pPr>
        <w:ind w:left="54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27</w:t>
      </w:r>
      <w:r w:rsidR="003B65B1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3B65B1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เงินปันผลจ่าย</w:t>
      </w:r>
    </w:p>
    <w:p w:rsidR="003B65B1" w:rsidRPr="00F24FAD" w:rsidRDefault="003B65B1" w:rsidP="003B65B1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3B65B1" w:rsidRPr="00F24FAD" w:rsidRDefault="003B65B1" w:rsidP="003B65B1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เมษายน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ที่ประชุมสามัญประจำปีผู้ถือหุ้นได้มีมติอนุมัติประกาศจ่ายเงินปันผล</w:t>
      </w:r>
      <w:r w:rsidR="00505303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ประจำปี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จากกำไรสะสมของบริษัท 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บาทต่อหุ้น เป็นจำนวนเงินรวมทั้งสิ้น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45</w:t>
      </w:r>
      <w:r w:rsidR="000A653D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 (พ.ศ.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: จำนวน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บาทต่อหุ้น</w:t>
      </w:r>
      <w:r w:rsidR="007A7C9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เป็นจำนวนเงินรวมทั้งสิ้น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90</w:t>
      </w:r>
      <w:r w:rsidR="007A7C9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40</w:t>
      </w:r>
      <w:r w:rsidR="007A7C9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) บริษัทจ่ายเงินปันผลวันที่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พฤษภาคม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</w:p>
    <w:p w:rsidR="00021DF9" w:rsidRPr="00F24FAD" w:rsidRDefault="00021DF9" w:rsidP="003B65B1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3B65B1" w:rsidRPr="00F24FAD" w:rsidRDefault="0015531C" w:rsidP="00B62BA5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28</w:t>
      </w:r>
      <w:r w:rsidR="003B65B1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3B65B1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กำไร </w:t>
      </w:r>
      <w:r w:rsidR="003B65B1" w:rsidRPr="00F24FAD">
        <w:rPr>
          <w:rFonts w:ascii="Angsana New" w:eastAsia="Times New Roman" w:hAnsi="Angsana New"/>
          <w:color w:val="000000"/>
          <w:sz w:val="26"/>
          <w:szCs w:val="26"/>
        </w:rPr>
        <w:t>(</w:t>
      </w:r>
      <w:r w:rsidR="003B65B1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ขาดทุน</w:t>
      </w:r>
      <w:r w:rsidR="003B65B1"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) </w:t>
      </w:r>
      <w:r w:rsidR="003B65B1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ต่อหุ้นขั้นพื้นฐาน</w:t>
      </w:r>
    </w:p>
    <w:p w:rsidR="003B65B1" w:rsidRPr="00F24FAD" w:rsidRDefault="003B65B1" w:rsidP="003B65B1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3B65B1" w:rsidRPr="00F24FAD" w:rsidRDefault="003B65B1" w:rsidP="003B65B1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</w:t>
      </w:r>
    </w:p>
    <w:p w:rsidR="003B65B1" w:rsidRPr="00F24FAD" w:rsidRDefault="003B65B1" w:rsidP="003B65B1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3B65B1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5B1" w:rsidRPr="00F24FAD" w:rsidRDefault="003B65B1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5B1" w:rsidRPr="00F24FAD" w:rsidRDefault="003B65B1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5B1" w:rsidRPr="00F24FAD" w:rsidRDefault="006F0B9C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65B1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5B1" w:rsidRPr="00F24FAD" w:rsidRDefault="003B65B1" w:rsidP="00961684">
            <w:pPr>
              <w:pStyle w:val="a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5B1" w:rsidRPr="00F24FAD" w:rsidRDefault="003B65B1" w:rsidP="003B65B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.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5B1" w:rsidRPr="00F24FAD" w:rsidRDefault="003B65B1" w:rsidP="003B65B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.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5B1" w:rsidRPr="00F24FAD" w:rsidRDefault="003B65B1" w:rsidP="003B65B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.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65B1" w:rsidRPr="00F24FAD" w:rsidRDefault="003B65B1" w:rsidP="003B65B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.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3B65B1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3B65B1" w:rsidRPr="00F24FAD" w:rsidRDefault="003B65B1" w:rsidP="00961684">
            <w:pPr>
              <w:autoSpaceDE/>
              <w:autoSpaceDN/>
              <w:ind w:left="54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B65B1" w:rsidRPr="00F24FAD" w:rsidRDefault="003B65B1" w:rsidP="00961684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9D1856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D1856" w:rsidRPr="002773BD" w:rsidRDefault="009D1856" w:rsidP="00096298">
            <w:pPr>
              <w:ind w:left="567"/>
              <w:rPr>
                <w:rFonts w:ascii="Angsana New" w:hAnsi="Angsana New"/>
                <w:sz w:val="26"/>
                <w:szCs w:val="26"/>
              </w:rPr>
            </w:pPr>
            <w:r w:rsidRPr="002773BD">
              <w:rPr>
                <w:rFonts w:ascii="Angsana New" w:hAnsi="Angsana New"/>
                <w:sz w:val="26"/>
                <w:szCs w:val="26"/>
                <w:cs/>
              </w:rPr>
              <w:t>กำไร (บาท)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9D1856" w:rsidRPr="00F24FAD" w:rsidRDefault="009D1856" w:rsidP="009D1856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9D1856" w:rsidRPr="00F24FAD" w:rsidRDefault="009D1856" w:rsidP="009D1856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9D1856" w:rsidRPr="00F24FAD" w:rsidRDefault="009D1856" w:rsidP="009D1856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9D1856" w:rsidRPr="00F24FAD" w:rsidRDefault="009D1856" w:rsidP="009D1856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9D1856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9D1856" w:rsidP="00096298">
            <w:pPr>
              <w:autoSpaceDE/>
              <w:autoSpaceDN/>
              <w:ind w:left="567" w:right="-147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ส่วนแบ่งกำไร</w:t>
            </w:r>
            <w:r w:rsidR="00D34945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(ขาดทุน)</w:t>
            </w:r>
            <w:r w:rsidR="00D34945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สำหรับปีที่เป็น</w:t>
            </w:r>
          </w:p>
          <w:p w:rsidR="009D1856" w:rsidRPr="00F24FAD" w:rsidRDefault="009D1856" w:rsidP="00096298">
            <w:pPr>
              <w:autoSpaceDE/>
              <w:autoSpaceDN/>
              <w:ind w:left="567" w:right="-147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 ของผู้ถือหุ้นของบริษัทใหญ่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15531C" w:rsidP="002773B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477</w:t>
            </w:r>
            <w:r w:rsidR="00526AE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765</w:t>
            </w:r>
            <w:r w:rsidR="002773B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15531C" w:rsidP="009D185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15531C" w:rsidP="003B558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526AE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644</w:t>
            </w:r>
            <w:r w:rsidR="00526AE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9D1856" w:rsidP="009D185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779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9D1856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2773BD" w:rsidRDefault="009D1856" w:rsidP="00096298">
            <w:pPr>
              <w:autoSpaceDE/>
              <w:autoSpaceDN/>
              <w:ind w:left="567"/>
              <w:rPr>
                <w:rFonts w:ascii="Angsana New" w:hAnsi="Angsana New"/>
                <w:sz w:val="26"/>
                <w:szCs w:val="26"/>
              </w:rPr>
            </w:pPr>
            <w:r w:rsidRPr="002773B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:rsidR="009D1856" w:rsidRPr="00F24FAD" w:rsidRDefault="004830D8" w:rsidP="00096298">
            <w:pPr>
              <w:autoSpaceDE/>
              <w:autoSpaceDN/>
              <w:ind w:left="567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2773B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9D1856" w:rsidRPr="002773BD">
              <w:rPr>
                <w:rFonts w:ascii="Angsana New" w:hAnsi="Angsana New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15531C" w:rsidP="009D185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15531C" w:rsidP="009D185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15531C" w:rsidP="009D185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15531C" w:rsidP="009D185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1856" w:rsidRPr="00F24FAD" w:rsidTr="00961684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2773BD" w:rsidRDefault="009D1856" w:rsidP="00096298">
            <w:pPr>
              <w:autoSpaceDE/>
              <w:autoSpaceDN/>
              <w:ind w:left="567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2773BD">
              <w:rPr>
                <w:rFonts w:ascii="Angsana New" w:hAnsi="Angsana New"/>
                <w:sz w:val="26"/>
                <w:szCs w:val="26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15531C" w:rsidP="009D185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26AE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15531C" w:rsidP="009D185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15531C" w:rsidP="00526AE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185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856" w:rsidRPr="00F24FAD" w:rsidRDefault="009D1856" w:rsidP="009D185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</w:tbl>
    <w:p w:rsidR="003B65B1" w:rsidRPr="00F24FAD" w:rsidRDefault="003B65B1" w:rsidP="009E6501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3B65B1" w:rsidRPr="00F24FAD" w:rsidRDefault="003B65B1" w:rsidP="009E6501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บริษัทไม่มีการออกหุ้นสามัญเทียบเท่าปรับลดและไม่มีกำไรต่อหุ้นปรับลดสำหรับปีสิ้นสุดวันที่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และ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2558</w:t>
      </w:r>
    </w:p>
    <w:p w:rsidR="003B65B1" w:rsidRPr="00F24FAD" w:rsidRDefault="003B65B1" w:rsidP="009E6501">
      <w:pPr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D079BD" w:rsidRDefault="0015531C" w:rsidP="00B62BA5">
      <w:pPr>
        <w:pStyle w:val="BodyText3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  <w:tab w:val="left" w:pos="567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5531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lang w:val="en-GB"/>
        </w:rPr>
        <w:t>29</w:t>
      </w:r>
      <w:r w:rsidR="00B62BA5" w:rsidRPr="00B62BA5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ab/>
      </w:r>
      <w:r w:rsidR="001B36E6" w:rsidRPr="001B36E6">
        <w:rPr>
          <w:rFonts w:asciiTheme="majorBidi" w:hAnsiTheme="majorBidi" w:cstheme="majorBidi"/>
          <w:b/>
          <w:bCs/>
          <w:sz w:val="26"/>
          <w:szCs w:val="26"/>
          <w:cs/>
        </w:rPr>
        <w:t>การซื้อธุรกิจ</w:t>
      </w:r>
    </w:p>
    <w:p w:rsidR="001B36E6" w:rsidRPr="009E6501" w:rsidRDefault="001B36E6" w:rsidP="009E6501">
      <w:pPr>
        <w:pStyle w:val="BodyText3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4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:rsidR="001B36E6" w:rsidRPr="009E6501" w:rsidRDefault="001B36E6" w:rsidP="0066579F">
      <w:pPr>
        <w:ind w:left="54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  <w:r w:rsidRPr="009E6501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26</w:t>
      </w:r>
      <w:r w:rsidRPr="009E6501">
        <w:rPr>
          <w:rFonts w:ascii="Angsana New" w:hAnsi="Angsana New"/>
          <w:b w:val="0"/>
          <w:bCs w:val="0"/>
          <w:sz w:val="26"/>
          <w:szCs w:val="26"/>
          <w:lang w:val="en-GB"/>
        </w:rPr>
        <w:t xml:space="preserve"> </w:t>
      </w:r>
      <w:r w:rsidRPr="009E6501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>ธันวาคม พ.ศ.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="009E6501">
        <w:rPr>
          <w:rFonts w:ascii="Angsana New" w:hAnsi="Angsana New"/>
          <w:b w:val="0"/>
          <w:bCs w:val="0"/>
          <w:sz w:val="26"/>
          <w:szCs w:val="26"/>
          <w:lang w:val="en-GB"/>
        </w:rPr>
        <w:t xml:space="preserve"> </w:t>
      </w:r>
      <w:r w:rsidRPr="009E6501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กลุ่มกิจการซื้อส่วนได้เสียร้อยละ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99</w:t>
      </w:r>
      <w:r w:rsidRPr="009E6501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99</w:t>
      </w:r>
      <w:r w:rsidRPr="009E6501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 ของหุ้นสามัญของบริษัท พีดีไอ แม่ระมาด จำกัด</w:t>
      </w:r>
      <w:r w:rsidR="00EA3A0B">
        <w:rPr>
          <w:rFonts w:ascii="Angsana New" w:hAnsi="Angsana New"/>
          <w:b w:val="0"/>
          <w:bCs w:val="0"/>
          <w:sz w:val="26"/>
          <w:szCs w:val="26"/>
          <w:lang w:val="en-GB"/>
        </w:rPr>
        <w:t xml:space="preserve"> </w:t>
      </w:r>
      <w:r w:rsidR="00EA3A0B"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(“</w:t>
      </w:r>
      <w:r w:rsidR="00EA3A0B"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พีดีไอ</w:t>
      </w:r>
      <w:r w:rsidR="00EA3A0B"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EA3A0B"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แม่ระมาด</w:t>
      </w:r>
      <w:r w:rsidR="00EA3A0B" w:rsidRPr="00447871">
        <w:rPr>
          <w:rFonts w:ascii="Angsana New" w:eastAsia="Times New Roman" w:hAnsi="Angsana New" w:hint="eastAsia"/>
          <w:b w:val="0"/>
          <w:bCs w:val="0"/>
          <w:color w:val="000000"/>
          <w:spacing w:val="-4"/>
          <w:sz w:val="26"/>
          <w:szCs w:val="26"/>
          <w:cs/>
        </w:rPr>
        <w:t>”</w:t>
      </w:r>
      <w:r w:rsidR="00EA3A0B"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) (</w:t>
      </w:r>
      <w:r w:rsidR="00EA3A0B"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ชื่อเดิม</w:t>
      </w:r>
      <w:r w:rsidR="00EA3A0B"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“</w:t>
      </w:r>
      <w:r w:rsidR="00EA3A0B"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บริษัท</w:t>
      </w:r>
      <w:r w:rsidR="00EA3A0B"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EA3A0B"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ไออีซี</w:t>
      </w:r>
      <w:r w:rsidR="00EA3A0B"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EA3A0B"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แม่ระมาด</w:t>
      </w:r>
      <w:r w:rsidR="00EA3A0B"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EA3A0B"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จำกัด</w:t>
      </w:r>
      <w:r w:rsidR="00EA3A0B" w:rsidRPr="00447871">
        <w:rPr>
          <w:rFonts w:ascii="Angsana New" w:eastAsia="Times New Roman" w:hAnsi="Angsana New" w:hint="eastAsia"/>
          <w:b w:val="0"/>
          <w:bCs w:val="0"/>
          <w:color w:val="000000"/>
          <w:spacing w:val="-4"/>
          <w:sz w:val="26"/>
          <w:szCs w:val="26"/>
          <w:cs/>
        </w:rPr>
        <w:t>”</w:t>
      </w:r>
      <w:r w:rsidR="00EA3A0B"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) </w:t>
      </w:r>
      <w:r w:rsidRPr="009E6501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เป็นจำนวน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303</w:t>
      </w:r>
      <w:r w:rsidRPr="009E6501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33</w:t>
      </w:r>
      <w:r w:rsidRPr="009E6501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 ล้านบ</w:t>
      </w:r>
      <w:r w:rsidR="0066579F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าท และมีความสามารถควบคุมพีดีไอแม่ระมาด </w:t>
      </w:r>
      <w:r w:rsidRPr="009E6501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ซึ่งดำเนินธุรกิจพลังงานจากแสงอาทิตย์ </w:t>
      </w:r>
    </w:p>
    <w:p w:rsidR="001B36E6" w:rsidRPr="009E6501" w:rsidRDefault="001B36E6" w:rsidP="009E6501">
      <w:pPr>
        <w:ind w:left="54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</w:p>
    <w:p w:rsidR="001B36E6" w:rsidRPr="009E6501" w:rsidRDefault="001B36E6" w:rsidP="0018319C">
      <w:pPr>
        <w:ind w:left="540"/>
        <w:rPr>
          <w:rFonts w:ascii="Angsana New" w:hAnsi="Angsana New"/>
          <w:b w:val="0"/>
          <w:bCs w:val="0"/>
          <w:sz w:val="26"/>
          <w:szCs w:val="26"/>
          <w:cs/>
        </w:rPr>
      </w:pPr>
      <w:r w:rsidRPr="009E6501">
        <w:rPr>
          <w:rFonts w:ascii="Angsana New" w:eastAsia="Times New Roman" w:hAnsi="Angsana New"/>
          <w:b w:val="0"/>
          <w:bCs w:val="0"/>
          <w:sz w:val="26"/>
          <w:szCs w:val="26"/>
          <w:cs/>
        </w:rPr>
        <w:t>ส่วนเกิน</w:t>
      </w:r>
      <w:r w:rsidR="0066579F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จากสิ</w:t>
      </w:r>
      <w:r w:rsidR="00DD3B14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่งตอบแทนทั้งหมดที่โอนให้ ซึ่งต่ำ</w:t>
      </w:r>
      <w:r w:rsidR="0066579F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กว่าสินทรัพย์ที่ได้มาและหนี้สินที่รับมา</w:t>
      </w:r>
      <w:r w:rsidRPr="009E6501">
        <w:rPr>
          <w:rFonts w:ascii="Angsana New" w:eastAsia="Times New Roman" w:hAnsi="Angsana New"/>
          <w:b w:val="0"/>
          <w:bCs w:val="0"/>
          <w:sz w:val="26"/>
          <w:szCs w:val="26"/>
          <w:cs/>
        </w:rPr>
        <w:t>ของกิจการที่ซื้อ</w:t>
      </w:r>
      <w:r w:rsidR="0066579F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 </w:t>
      </w:r>
      <w:r w:rsidR="0066579F">
        <w:rPr>
          <w:rFonts w:ascii="Angsana New" w:eastAsia="Times New Roman" w:hAnsi="Angsana New" w:hint="cs"/>
          <w:b w:val="0"/>
          <w:bCs w:val="0"/>
          <w:sz w:val="26"/>
          <w:szCs w:val="26"/>
          <w:cs/>
          <w:lang w:val="en-GB"/>
        </w:rPr>
        <w:t>ณ วันที่ซื้อ</w:t>
      </w:r>
      <w:r w:rsidRPr="009E6501"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 w:rsidRPr="009E6501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เป็นกำไรจากการต่อรองราคาซื้อ </w:t>
      </w:r>
      <w:r w:rsidRPr="009E6501">
        <w:rPr>
          <w:rFonts w:ascii="Angsana New" w:hAnsi="Angsana New"/>
          <w:b w:val="0"/>
          <w:bCs w:val="0"/>
          <w:sz w:val="26"/>
          <w:szCs w:val="26"/>
          <w:cs/>
        </w:rPr>
        <w:t xml:space="preserve">จำนวน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44</w:t>
      </w:r>
      <w:r w:rsidRPr="009E6501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82</w:t>
      </w:r>
      <w:r w:rsidRPr="009E6501">
        <w:rPr>
          <w:rFonts w:ascii="Angsana New" w:hAnsi="Angsana New"/>
          <w:b w:val="0"/>
          <w:bCs w:val="0"/>
          <w:sz w:val="26"/>
          <w:szCs w:val="26"/>
          <w:lang w:val="en-GB"/>
        </w:rPr>
        <w:t xml:space="preserve"> </w:t>
      </w:r>
      <w:r w:rsidRPr="009E6501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ล้านบาท </w:t>
      </w:r>
      <w:r w:rsidRPr="009E6501">
        <w:rPr>
          <w:rFonts w:ascii="Angsana New" w:eastAsia="Times New Roman" w:hAnsi="Angsana New"/>
          <w:b w:val="0"/>
          <w:bCs w:val="0"/>
          <w:sz w:val="26"/>
          <w:szCs w:val="26"/>
          <w:cs/>
        </w:rPr>
        <w:t>กำไรจากการต่อรองราคาซื้อรับรู้ในงบกำไรขาดทุน</w:t>
      </w:r>
      <w:r w:rsidR="0018319C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เบ็ดเสร็จ</w:t>
      </w:r>
      <w:r w:rsidRPr="009E6501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รวมสำหรับปีสิ้นสุดวันที่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31</w:t>
      </w:r>
      <w:r w:rsidRPr="009E6501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 ธันวาคม </w:t>
      </w:r>
      <w:r w:rsidR="009E6501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พ.ศ.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9E6501"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 w:rsidRPr="009E6501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และงบแสดงฐานะการเงินรวม ณ วันที่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31</w:t>
      </w:r>
      <w:r w:rsidRPr="009E6501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 ธันวาคม </w:t>
      </w:r>
      <w:r w:rsidR="009E6501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พ.ศ.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255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9</w:t>
      </w:r>
      <w:r w:rsidRPr="009E6501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 ตามลำดับ</w:t>
      </w:r>
    </w:p>
    <w:p w:rsidR="009E6501" w:rsidRDefault="009E6501">
      <w:pPr>
        <w:autoSpaceDE/>
        <w:autoSpaceDN/>
        <w:rPr>
          <w:rFonts w:ascii="Angsana New" w:hAnsi="Angsana New"/>
          <w:b w:val="0"/>
          <w:bCs w:val="0"/>
          <w:sz w:val="26"/>
          <w:szCs w:val="26"/>
          <w:cs/>
        </w:rPr>
      </w:pPr>
      <w:r>
        <w:rPr>
          <w:rFonts w:ascii="Angsana New" w:hAnsi="Angsana New"/>
          <w:b w:val="0"/>
          <w:bCs w:val="0"/>
          <w:sz w:val="26"/>
          <w:szCs w:val="26"/>
          <w:cs/>
        </w:rPr>
        <w:br w:type="page"/>
      </w:r>
    </w:p>
    <w:p w:rsidR="009E6501" w:rsidRPr="009E6501" w:rsidRDefault="0015531C" w:rsidP="009E6501">
      <w:pPr>
        <w:pStyle w:val="BodyText3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  <w:tab w:val="left" w:pos="567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15531C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  <w:lang w:val="en-GB"/>
        </w:rPr>
        <w:lastRenderedPageBreak/>
        <w:t>29</w:t>
      </w:r>
      <w:r w:rsidR="009E6501" w:rsidRPr="00B62BA5">
        <w:rPr>
          <w:rFonts w:asciiTheme="majorBidi" w:eastAsia="Times New Roman" w:hAnsiTheme="majorBidi" w:cstheme="majorBidi"/>
          <w:b/>
          <w:bCs/>
          <w:color w:val="000000"/>
          <w:sz w:val="26"/>
          <w:szCs w:val="26"/>
        </w:rPr>
        <w:tab/>
      </w:r>
      <w:r w:rsidR="009E6501" w:rsidRPr="001B36E6">
        <w:rPr>
          <w:rFonts w:asciiTheme="majorBidi" w:hAnsiTheme="majorBidi" w:cstheme="majorBidi"/>
          <w:b/>
          <w:bCs/>
          <w:sz w:val="26"/>
          <w:szCs w:val="26"/>
          <w:cs/>
        </w:rPr>
        <w:t>การซื้อธุรกิจ</w:t>
      </w:r>
      <w:r w:rsidR="009E6501">
        <w:rPr>
          <w:rFonts w:asciiTheme="majorBidi" w:hAnsiTheme="majorBidi" w:cstheme="majorBidi" w:hint="cs"/>
          <w:sz w:val="26"/>
          <w:szCs w:val="26"/>
          <w:cs/>
        </w:rPr>
        <w:t xml:space="preserve"> (ต่อ)</w:t>
      </w:r>
    </w:p>
    <w:p w:rsidR="009E6501" w:rsidRPr="009E6501" w:rsidRDefault="009E6501" w:rsidP="009E6501">
      <w:pPr>
        <w:pStyle w:val="BodyText3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4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:rsidR="001B36E6" w:rsidRDefault="001B36E6" w:rsidP="009E6501">
      <w:pPr>
        <w:pStyle w:val="BodyText3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9E6501">
        <w:rPr>
          <w:rFonts w:ascii="Angsana New" w:hAnsi="Angsana New" w:cs="Angsana New"/>
          <w:sz w:val="26"/>
          <w:szCs w:val="26"/>
          <w:cs/>
        </w:rPr>
        <w:t>ตารางต่อไปนี้เป็นสรุปสิ่งตอบแทนที่จ่ายซื้อ</w:t>
      </w:r>
      <w:r w:rsidRPr="009E6501">
        <w:rPr>
          <w:rFonts w:ascii="Angsana New" w:hAnsi="Angsana New" w:cs="Angsana New"/>
          <w:sz w:val="26"/>
          <w:szCs w:val="26"/>
          <w:cs/>
          <w:lang w:val="en-GB"/>
        </w:rPr>
        <w:t xml:space="preserve">พีดีไอ แม่ระมาด </w:t>
      </w:r>
      <w:r w:rsidR="00313E08">
        <w:rPr>
          <w:rFonts w:ascii="Angsana New" w:hAnsi="Angsana New" w:cs="Angsana New"/>
          <w:sz w:val="26"/>
          <w:szCs w:val="26"/>
          <w:cs/>
        </w:rPr>
        <w:t>และจำนวนของสินทรัพย์</w:t>
      </w:r>
      <w:r w:rsidR="00044250">
        <w:rPr>
          <w:rFonts w:ascii="Angsana New" w:hAnsi="Angsana New" w:cs="Angsana New" w:hint="cs"/>
          <w:sz w:val="26"/>
          <w:szCs w:val="26"/>
          <w:cs/>
        </w:rPr>
        <w:t>ที่ได้มา</w:t>
      </w:r>
      <w:r w:rsidR="00313E08">
        <w:rPr>
          <w:rFonts w:ascii="Angsana New" w:hAnsi="Angsana New" w:cs="Angsana New" w:hint="cs"/>
          <w:sz w:val="26"/>
          <w:szCs w:val="26"/>
          <w:cs/>
        </w:rPr>
        <w:t>แ</w:t>
      </w:r>
      <w:r w:rsidR="00044250">
        <w:rPr>
          <w:rFonts w:ascii="Angsana New" w:hAnsi="Angsana New" w:cs="Angsana New"/>
          <w:sz w:val="26"/>
          <w:szCs w:val="26"/>
          <w:cs/>
        </w:rPr>
        <w:t>ละหนี้สินที่</w:t>
      </w:r>
      <w:r w:rsidRPr="009E6501">
        <w:rPr>
          <w:rFonts w:ascii="Angsana New" w:hAnsi="Angsana New" w:cs="Angsana New"/>
          <w:sz w:val="26"/>
          <w:szCs w:val="26"/>
          <w:cs/>
        </w:rPr>
        <w:t>รับมาซึ่งรับรู้ ณ วัน</w:t>
      </w:r>
      <w:r w:rsidR="00D97B45">
        <w:rPr>
          <w:rFonts w:ascii="Angsana New" w:hAnsi="Angsana New" w:cs="Angsana New" w:hint="cs"/>
          <w:sz w:val="26"/>
          <w:szCs w:val="26"/>
          <w:cs/>
        </w:rPr>
        <w:t>ซื้อ</w:t>
      </w:r>
      <w:r w:rsidRPr="009E6501">
        <w:rPr>
          <w:rFonts w:ascii="Angsana New" w:hAnsi="Angsana New" w:cs="Angsana New"/>
          <w:sz w:val="26"/>
          <w:szCs w:val="26"/>
          <w:cs/>
        </w:rPr>
        <w:t xml:space="preserve">ธุรกิจ </w:t>
      </w:r>
      <w:r w:rsidRPr="002773BD">
        <w:rPr>
          <w:rFonts w:ascii="Angsana New" w:hAnsi="Angsana New" w:cs="Angsana New"/>
          <w:sz w:val="26"/>
          <w:szCs w:val="26"/>
          <w:cs/>
        </w:rPr>
        <w:t>รวมถึงมูลค่ายุติธรรมของส่วนได้เสียที่ไม่มีอำนาจควบคุมใน</w:t>
      </w:r>
      <w:r w:rsidRPr="002773BD">
        <w:rPr>
          <w:rFonts w:ascii="Angsana New" w:hAnsi="Angsana New" w:cs="Angsana New"/>
          <w:sz w:val="26"/>
          <w:szCs w:val="26"/>
          <w:cs/>
          <w:lang w:val="en-GB"/>
        </w:rPr>
        <w:t xml:space="preserve">พีดีไอ แม่ระมาด </w:t>
      </w:r>
      <w:r w:rsidRPr="002773BD">
        <w:rPr>
          <w:rFonts w:ascii="Angsana New" w:hAnsi="Angsana New" w:cs="Angsana New"/>
          <w:sz w:val="26"/>
          <w:szCs w:val="26"/>
          <w:cs/>
        </w:rPr>
        <w:t>ณ วันที่</w:t>
      </w:r>
      <w:r w:rsidR="00D97B45">
        <w:rPr>
          <w:rFonts w:ascii="Angsana New" w:hAnsi="Angsana New" w:cs="Angsana New" w:hint="cs"/>
          <w:sz w:val="26"/>
          <w:szCs w:val="26"/>
          <w:cs/>
        </w:rPr>
        <w:t>ซื้อ</w:t>
      </w:r>
      <w:r w:rsidRPr="002773BD">
        <w:rPr>
          <w:rFonts w:ascii="Angsana New" w:hAnsi="Angsana New" w:cs="Angsana New"/>
          <w:sz w:val="26"/>
          <w:szCs w:val="26"/>
          <w:cs/>
        </w:rPr>
        <w:t>ธุรกิจ</w:t>
      </w:r>
    </w:p>
    <w:p w:rsidR="002967C8" w:rsidRDefault="002967C8" w:rsidP="009E6501">
      <w:pPr>
        <w:pStyle w:val="BodyText3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2967C8" w:rsidRPr="00FE409A" w:rsidRDefault="002967C8" w:rsidP="009E6501">
      <w:pPr>
        <w:pStyle w:val="BodyText3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</w:tabs>
        <w:ind w:left="54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FE409A">
        <w:rPr>
          <w:rFonts w:ascii="Angsana New" w:hAnsi="Angsana New" w:cs="Angsana New"/>
          <w:b/>
          <w:bCs/>
          <w:sz w:val="26"/>
          <w:szCs w:val="26"/>
          <w:cs/>
        </w:rPr>
        <w:t xml:space="preserve">สิ่งตอบแทนที่จ่าย ณ วันที่ </w:t>
      </w:r>
      <w:r w:rsidR="0015531C" w:rsidRPr="0015531C">
        <w:rPr>
          <w:rFonts w:ascii="Angsana New" w:hAnsi="Angsana New" w:cs="Angsana New"/>
          <w:b/>
          <w:bCs/>
          <w:sz w:val="26"/>
          <w:szCs w:val="26"/>
          <w:lang w:val="en-GB"/>
        </w:rPr>
        <w:t>26</w:t>
      </w:r>
      <w:r w:rsidRPr="00FE409A">
        <w:rPr>
          <w:rFonts w:ascii="Angsana New" w:hAnsi="Angsana New" w:cs="Angsana New"/>
          <w:b/>
          <w:bCs/>
          <w:sz w:val="26"/>
          <w:szCs w:val="26"/>
          <w:lang w:val="en-GB"/>
        </w:rPr>
        <w:t xml:space="preserve"> </w:t>
      </w:r>
      <w:r w:rsidRPr="00FE409A">
        <w:rPr>
          <w:rFonts w:ascii="Angsana New" w:hAnsi="Angsana New" w:cs="Angsana New" w:hint="cs"/>
          <w:b/>
          <w:bCs/>
          <w:sz w:val="26"/>
          <w:szCs w:val="26"/>
          <w:cs/>
          <w:lang w:val="en-GB"/>
        </w:rPr>
        <w:t>ธันวาคม พ</w:t>
      </w:r>
      <w:r w:rsidRPr="00FE409A">
        <w:rPr>
          <w:rFonts w:ascii="Angsana New" w:hAnsi="Angsana New" w:cs="Angsana New"/>
          <w:b/>
          <w:bCs/>
          <w:sz w:val="26"/>
          <w:szCs w:val="26"/>
        </w:rPr>
        <w:t>.</w:t>
      </w:r>
      <w:r w:rsidRPr="00FE409A">
        <w:rPr>
          <w:rFonts w:ascii="Angsana New" w:hAnsi="Angsana New" w:cs="Angsana New" w:hint="cs"/>
          <w:b/>
          <w:bCs/>
          <w:sz w:val="26"/>
          <w:szCs w:val="26"/>
          <w:cs/>
        </w:rPr>
        <w:t>ศ</w:t>
      </w:r>
      <w:r w:rsidRPr="00FE409A">
        <w:rPr>
          <w:rFonts w:ascii="Angsana New" w:hAnsi="Angsana New" w:cs="Angsana New"/>
          <w:b/>
          <w:bCs/>
          <w:sz w:val="26"/>
          <w:szCs w:val="26"/>
        </w:rPr>
        <w:t>.</w:t>
      </w:r>
      <w:r w:rsidRPr="00FE409A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15531C" w:rsidRPr="0015531C">
        <w:rPr>
          <w:rFonts w:ascii="Angsana New" w:hAnsi="Angsana New" w:cs="Angsana New"/>
          <w:b/>
          <w:bCs/>
          <w:sz w:val="26"/>
          <w:szCs w:val="26"/>
          <w:lang w:val="en-GB"/>
        </w:rPr>
        <w:t>2559</w:t>
      </w:r>
    </w:p>
    <w:p w:rsidR="001B36E6" w:rsidRDefault="001B36E6" w:rsidP="001B36E6">
      <w:pPr>
        <w:pStyle w:val="BodyText3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  <w:tab w:val="left" w:pos="567"/>
        </w:tabs>
        <w:ind w:left="539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457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939"/>
        <w:gridCol w:w="1518"/>
      </w:tblGrid>
      <w:tr w:rsidR="001B36E6" w:rsidRPr="00EC518E" w:rsidTr="009E6501">
        <w:trPr>
          <w:cantSplit/>
          <w:trHeight w:val="120"/>
        </w:trPr>
        <w:tc>
          <w:tcPr>
            <w:tcW w:w="7939" w:type="dxa"/>
          </w:tcPr>
          <w:p w:rsidR="001B36E6" w:rsidRPr="00EC518E" w:rsidRDefault="001B36E6" w:rsidP="009E6501">
            <w:pPr>
              <w:ind w:left="424"/>
              <w:rPr>
                <w:sz w:val="26"/>
                <w:szCs w:val="26"/>
                <w:cs/>
              </w:rPr>
            </w:pPr>
          </w:p>
        </w:tc>
        <w:tc>
          <w:tcPr>
            <w:tcW w:w="1518" w:type="dxa"/>
          </w:tcPr>
          <w:p w:rsidR="001B36E6" w:rsidRPr="00EC518E" w:rsidRDefault="00E51C88" w:rsidP="00D62D05">
            <w:pPr>
              <w:pBdr>
                <w:bottom w:val="single" w:sz="4" w:space="1" w:color="auto"/>
              </w:pBdr>
              <w:ind w:right="-7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ล้าน</w:t>
            </w:r>
            <w:r w:rsidR="001B36E6" w:rsidRPr="00EC518E">
              <w:rPr>
                <w:sz w:val="26"/>
                <w:szCs w:val="26"/>
                <w:cs/>
              </w:rPr>
              <w:t>บาท</w:t>
            </w:r>
          </w:p>
        </w:tc>
      </w:tr>
      <w:tr w:rsidR="001B36E6" w:rsidRPr="00EC518E" w:rsidTr="009E6501">
        <w:trPr>
          <w:cantSplit/>
          <w:trHeight w:val="120"/>
        </w:trPr>
        <w:tc>
          <w:tcPr>
            <w:tcW w:w="7939" w:type="dxa"/>
          </w:tcPr>
          <w:p w:rsidR="001B36E6" w:rsidRPr="00EC518E" w:rsidRDefault="001B36E6" w:rsidP="009E6501">
            <w:pPr>
              <w:ind w:left="424"/>
              <w:rPr>
                <w:sz w:val="12"/>
                <w:szCs w:val="12"/>
                <w:cs/>
              </w:rPr>
            </w:pPr>
          </w:p>
        </w:tc>
        <w:tc>
          <w:tcPr>
            <w:tcW w:w="1518" w:type="dxa"/>
          </w:tcPr>
          <w:p w:rsidR="001B36E6" w:rsidRPr="00EC518E" w:rsidRDefault="001B36E6" w:rsidP="00D62D05">
            <w:pPr>
              <w:ind w:right="-72"/>
              <w:jc w:val="right"/>
              <w:rPr>
                <w:sz w:val="12"/>
                <w:szCs w:val="12"/>
              </w:rPr>
            </w:pPr>
          </w:p>
        </w:tc>
      </w:tr>
      <w:tr w:rsidR="001B36E6" w:rsidRPr="00EC518E" w:rsidTr="009E6501">
        <w:trPr>
          <w:cantSplit/>
          <w:trHeight w:val="120"/>
        </w:trPr>
        <w:tc>
          <w:tcPr>
            <w:tcW w:w="7939" w:type="dxa"/>
          </w:tcPr>
          <w:p w:rsidR="001B36E6" w:rsidRPr="00E11DBD" w:rsidRDefault="001B36E6" w:rsidP="009E6501">
            <w:pPr>
              <w:ind w:left="424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11DB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518" w:type="dxa"/>
          </w:tcPr>
          <w:p w:rsidR="001B36E6" w:rsidRPr="00E11DBD" w:rsidRDefault="0015531C" w:rsidP="00D62D05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291</w:t>
            </w:r>
          </w:p>
        </w:tc>
      </w:tr>
      <w:tr w:rsidR="001B36E6" w:rsidRPr="00EC518E" w:rsidTr="009E6501">
        <w:trPr>
          <w:cantSplit/>
          <w:trHeight w:val="120"/>
        </w:trPr>
        <w:tc>
          <w:tcPr>
            <w:tcW w:w="7939" w:type="dxa"/>
          </w:tcPr>
          <w:p w:rsidR="001B36E6" w:rsidRPr="00E11DBD" w:rsidRDefault="001B36E6" w:rsidP="009E6501">
            <w:pPr>
              <w:ind w:left="424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11DB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สิ่งตอบแทนที่คาดว่าจะต้องจ่าย</w:t>
            </w:r>
          </w:p>
        </w:tc>
        <w:tc>
          <w:tcPr>
            <w:tcW w:w="1518" w:type="dxa"/>
          </w:tcPr>
          <w:p w:rsidR="001B36E6" w:rsidRPr="00E11DBD" w:rsidRDefault="0015531C" w:rsidP="00D62D0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12</w:t>
            </w:r>
          </w:p>
        </w:tc>
      </w:tr>
      <w:tr w:rsidR="001B36E6" w:rsidRPr="00EC518E" w:rsidTr="009E6501">
        <w:trPr>
          <w:cantSplit/>
          <w:trHeight w:val="120"/>
        </w:trPr>
        <w:tc>
          <w:tcPr>
            <w:tcW w:w="7939" w:type="dxa"/>
          </w:tcPr>
          <w:p w:rsidR="001B36E6" w:rsidRPr="00E11DBD" w:rsidRDefault="001B36E6" w:rsidP="009E6501">
            <w:pPr>
              <w:ind w:left="424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11DB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สิ่งตอบแทนทั้งหมดที่โอนให้</w:t>
            </w:r>
          </w:p>
        </w:tc>
        <w:tc>
          <w:tcPr>
            <w:tcW w:w="1518" w:type="dxa"/>
          </w:tcPr>
          <w:p w:rsidR="001B36E6" w:rsidRPr="00E11DBD" w:rsidRDefault="0015531C" w:rsidP="00D62D0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</w:tr>
      <w:tr w:rsidR="001B36E6" w:rsidRPr="00EC518E" w:rsidTr="009E6501">
        <w:trPr>
          <w:cantSplit/>
          <w:trHeight w:val="120"/>
        </w:trPr>
        <w:tc>
          <w:tcPr>
            <w:tcW w:w="7939" w:type="dxa"/>
          </w:tcPr>
          <w:p w:rsidR="001B36E6" w:rsidRPr="00E11DBD" w:rsidRDefault="001B36E6" w:rsidP="009E6501">
            <w:pPr>
              <w:ind w:left="424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8" w:type="dxa"/>
          </w:tcPr>
          <w:p w:rsidR="001B36E6" w:rsidRPr="00E11DBD" w:rsidRDefault="001B36E6" w:rsidP="00D62D05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1B36E6" w:rsidRPr="00EC518E" w:rsidTr="009E6501">
        <w:trPr>
          <w:cantSplit/>
          <w:trHeight w:val="120"/>
        </w:trPr>
        <w:tc>
          <w:tcPr>
            <w:tcW w:w="7939" w:type="dxa"/>
          </w:tcPr>
          <w:p w:rsidR="001B36E6" w:rsidRPr="00E11DBD" w:rsidRDefault="001B36E6" w:rsidP="009E6501">
            <w:pPr>
              <w:ind w:left="424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E11DB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18" w:type="dxa"/>
          </w:tcPr>
          <w:p w:rsidR="001B36E6" w:rsidRPr="00E11DBD" w:rsidRDefault="0015531C" w:rsidP="00D62D0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303</w:t>
            </w:r>
          </w:p>
        </w:tc>
      </w:tr>
      <w:tr w:rsidR="009E6501" w:rsidRPr="00E11DBD" w:rsidTr="002967C8">
        <w:trPr>
          <w:cantSplit/>
          <w:trHeight w:val="120"/>
        </w:trPr>
        <w:tc>
          <w:tcPr>
            <w:tcW w:w="7939" w:type="dxa"/>
          </w:tcPr>
          <w:p w:rsidR="009E6501" w:rsidRPr="00E11DBD" w:rsidRDefault="009E6501" w:rsidP="009E6501">
            <w:pPr>
              <w:ind w:left="424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8" w:type="dxa"/>
          </w:tcPr>
          <w:p w:rsidR="009E6501" w:rsidRPr="00E11DBD" w:rsidRDefault="009E6501" w:rsidP="002967C8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9E6501" w:rsidRPr="00E11DBD" w:rsidTr="002967C8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424"/>
              <w:rPr>
                <w:b w:val="0"/>
                <w:bCs w:val="0"/>
                <w:sz w:val="26"/>
                <w:szCs w:val="26"/>
              </w:rPr>
            </w:pPr>
            <w:r w:rsidRPr="00F6328C">
              <w:rPr>
                <w:b w:val="0"/>
                <w:bCs w:val="0"/>
                <w:sz w:val="26"/>
                <w:szCs w:val="26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518" w:type="dxa"/>
          </w:tcPr>
          <w:p w:rsidR="009E6501" w:rsidRPr="00F6328C" w:rsidRDefault="009E6501" w:rsidP="009E6501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9E6501" w:rsidRPr="00E11DBD" w:rsidTr="002967C8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604"/>
              <w:rPr>
                <w:b w:val="0"/>
                <w:bCs w:val="0"/>
                <w:sz w:val="26"/>
                <w:szCs w:val="26"/>
              </w:rPr>
            </w:pPr>
            <w:r w:rsidRPr="00F6328C">
              <w:rPr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8" w:type="dxa"/>
          </w:tcPr>
          <w:p w:rsidR="009E6501" w:rsidRPr="00F6328C" w:rsidRDefault="0015531C" w:rsidP="009E6501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54</w:t>
            </w:r>
          </w:p>
        </w:tc>
      </w:tr>
      <w:tr w:rsidR="009E6501" w:rsidRPr="00E11DBD" w:rsidTr="002967C8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604"/>
              <w:rPr>
                <w:b w:val="0"/>
                <w:bCs w:val="0"/>
                <w:sz w:val="26"/>
                <w:szCs w:val="26"/>
              </w:rPr>
            </w:pPr>
            <w:r w:rsidRPr="00F6328C">
              <w:rPr>
                <w:b w:val="0"/>
                <w:bCs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8" w:type="dxa"/>
          </w:tcPr>
          <w:p w:rsidR="009E6501" w:rsidRPr="00F6328C" w:rsidRDefault="0015531C" w:rsidP="002773BD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289</w:t>
            </w:r>
          </w:p>
        </w:tc>
      </w:tr>
      <w:tr w:rsidR="009E6501" w:rsidRPr="00E11DBD" w:rsidTr="002967C8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604"/>
              <w:rPr>
                <w:b w:val="0"/>
                <w:bCs w:val="0"/>
                <w:sz w:val="26"/>
                <w:szCs w:val="26"/>
              </w:rPr>
            </w:pPr>
            <w:r w:rsidRPr="00F6328C">
              <w:rPr>
                <w:b w:val="0"/>
                <w:bCs w:val="0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518" w:type="dxa"/>
          </w:tcPr>
          <w:p w:rsidR="009E6501" w:rsidRPr="00F6328C" w:rsidRDefault="0015531C" w:rsidP="009E6501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</w:tr>
      <w:tr w:rsidR="009E6501" w:rsidRPr="00E11DBD" w:rsidTr="002967C8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604"/>
              <w:rPr>
                <w:b w:val="0"/>
                <w:bCs w:val="0"/>
                <w:sz w:val="26"/>
                <w:szCs w:val="26"/>
              </w:rPr>
            </w:pPr>
            <w:r w:rsidRPr="00F6328C">
              <w:rPr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18" w:type="dxa"/>
          </w:tcPr>
          <w:p w:rsidR="009E6501" w:rsidRPr="00F6328C" w:rsidRDefault="0015531C" w:rsidP="009E6501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</w:tr>
      <w:tr w:rsidR="009E6501" w:rsidRPr="00E11DBD" w:rsidTr="002967C8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604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18" w:type="dxa"/>
          </w:tcPr>
          <w:p w:rsidR="009E6501" w:rsidRPr="00AC3E5D" w:rsidRDefault="0015531C" w:rsidP="002773BD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17</w:t>
            </w:r>
          </w:p>
        </w:tc>
      </w:tr>
      <w:tr w:rsidR="009E6501" w:rsidRPr="00E11DBD" w:rsidTr="002967C8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604"/>
              <w:rPr>
                <w:b w:val="0"/>
                <w:bCs w:val="0"/>
                <w:sz w:val="26"/>
                <w:szCs w:val="26"/>
              </w:rPr>
            </w:pPr>
            <w:r w:rsidRPr="00F6328C">
              <w:rPr>
                <w:b w:val="0"/>
                <w:bCs w:val="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18" w:type="dxa"/>
          </w:tcPr>
          <w:p w:rsidR="009E6501" w:rsidRPr="00F6328C" w:rsidRDefault="009E6501" w:rsidP="009E6501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15531C"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240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9E6501" w:rsidRPr="00E11DBD" w:rsidTr="00FD4214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604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18" w:type="dxa"/>
          </w:tcPr>
          <w:p w:rsidR="009E6501" w:rsidRPr="00D62D05" w:rsidRDefault="009E6501" w:rsidP="00FD421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E6501" w:rsidRPr="00E11DBD" w:rsidTr="00FD4214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424"/>
              <w:rPr>
                <w:b w:val="0"/>
                <w:bCs w:val="0"/>
                <w:sz w:val="26"/>
                <w:szCs w:val="26"/>
              </w:rPr>
            </w:pPr>
            <w:r w:rsidRPr="00F6328C">
              <w:rPr>
                <w:b w:val="0"/>
                <w:bCs w:val="0"/>
                <w:sz w:val="26"/>
                <w:szCs w:val="26"/>
                <w:cs/>
              </w:rPr>
              <w:t>สินทรัพย์ที่สามารถระบุได้สุทธิ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E6501" w:rsidRPr="00F6328C" w:rsidRDefault="0015531C" w:rsidP="00FD4214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348</w:t>
            </w:r>
          </w:p>
        </w:tc>
      </w:tr>
      <w:tr w:rsidR="009E6501" w:rsidRPr="00E11DBD" w:rsidTr="00FD4214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424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9E6501" w:rsidRPr="00F6328C" w:rsidRDefault="009E6501" w:rsidP="009E6501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9E6501" w:rsidRPr="00E11DBD" w:rsidTr="002967C8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424"/>
              <w:rPr>
                <w:b w:val="0"/>
                <w:bCs w:val="0"/>
                <w:sz w:val="26"/>
                <w:szCs w:val="26"/>
              </w:rPr>
            </w:pPr>
            <w:r w:rsidRPr="00F6328C">
              <w:rPr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18" w:type="dxa"/>
          </w:tcPr>
          <w:p w:rsidR="009E6501" w:rsidRPr="00F6328C" w:rsidRDefault="009E6501" w:rsidP="009E6501">
            <w:pP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9E6501" w:rsidRPr="00E11DBD" w:rsidTr="002967C8">
        <w:trPr>
          <w:cantSplit/>
          <w:trHeight w:val="120"/>
        </w:trPr>
        <w:tc>
          <w:tcPr>
            <w:tcW w:w="7939" w:type="dxa"/>
          </w:tcPr>
          <w:p w:rsidR="009E6501" w:rsidRPr="00F6328C" w:rsidRDefault="009E6501" w:rsidP="009E6501">
            <w:pPr>
              <w:ind w:left="424"/>
              <w:rPr>
                <w:b w:val="0"/>
                <w:bCs w:val="0"/>
                <w:sz w:val="26"/>
                <w:szCs w:val="26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กำไรจากการต่อรองราคาซื้อ</w:t>
            </w:r>
          </w:p>
        </w:tc>
        <w:tc>
          <w:tcPr>
            <w:tcW w:w="1518" w:type="dxa"/>
          </w:tcPr>
          <w:p w:rsidR="009E6501" w:rsidRPr="00D50700" w:rsidRDefault="0015531C" w:rsidP="009E650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</w:pPr>
            <w:r w:rsidRPr="0015531C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45</w:t>
            </w:r>
          </w:p>
        </w:tc>
      </w:tr>
    </w:tbl>
    <w:p w:rsidR="009E6501" w:rsidRDefault="009E6501" w:rsidP="001B36E6">
      <w:pPr>
        <w:pStyle w:val="BodyText3"/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5040"/>
          <w:tab w:val="clear" w:pos="5400"/>
          <w:tab w:val="left" w:pos="539"/>
          <w:tab w:val="left" w:pos="567"/>
        </w:tabs>
        <w:ind w:left="539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lang w:val="en-GB"/>
        </w:rPr>
      </w:pPr>
    </w:p>
    <w:p w:rsidR="00E172C9" w:rsidRDefault="004844D9" w:rsidP="001B36E6">
      <w:pPr>
        <w:ind w:left="539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สิ่งตอบแทนที่กลุ่มบริษัทคาดว่าจะต้องจ่ายให้กับผู้ถือหุ้นเดิมจำนวน </w:t>
      </w:r>
      <w:r w:rsidR="0015531C"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11</w:t>
      </w:r>
      <w:r w:rsidRPr="00CC2817">
        <w:rPr>
          <w:rFonts w:asciiTheme="majorBidi" w:hAnsiTheme="majorBidi" w:cstheme="majorBidi"/>
          <w:b w:val="0"/>
          <w:bCs w:val="0"/>
          <w:sz w:val="26"/>
          <w:szCs w:val="26"/>
        </w:rPr>
        <w:t>.</w:t>
      </w:r>
      <w:r w:rsidR="0015531C"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79</w:t>
      </w:r>
      <w:r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 ล้านบาท</w:t>
      </w:r>
      <w:r w:rsidR="00313E0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ประกอบด้วย จำนวน</w:t>
      </w:r>
      <w:r w:rsidR="00D97B45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สุทธิของ</w:t>
      </w:r>
      <w:r w:rsidR="00313E0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ลูกหนี้คงเหลือ </w:t>
      </w:r>
      <w:r w:rsidR="00D97B45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และ</w:t>
      </w:r>
      <w:r w:rsidR="00313E0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เจ้าหนี้คงเหลือ ณ วันซื้อธุรกิจ</w:t>
      </w:r>
    </w:p>
    <w:p w:rsidR="0015531C" w:rsidRPr="00CC2817" w:rsidRDefault="0015531C" w:rsidP="001B36E6">
      <w:pPr>
        <w:ind w:left="539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:rsidR="00313E08" w:rsidRPr="00CC2817" w:rsidRDefault="00D97B45" w:rsidP="001B36E6">
      <w:pPr>
        <w:ind w:left="539"/>
        <w:jc w:val="thaiDistribute"/>
        <w:rPr>
          <w:rFonts w:asciiTheme="majorBidi" w:hAnsiTheme="majorBidi" w:cstheme="majorBidi"/>
          <w:b w:val="0"/>
          <w:bCs w:val="0"/>
          <w:sz w:val="26"/>
          <w:szCs w:val="26"/>
          <w:cs/>
        </w:rPr>
      </w:pPr>
      <w:r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รายได้ของพีดีไอ แม่ระมาด </w:t>
      </w:r>
      <w:r w:rsidR="003D49D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ตั้งแต่วันที่ </w:t>
      </w:r>
      <w:r w:rsidR="0015531C"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26</w:t>
      </w:r>
      <w:r w:rsidR="003D49D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 ธันวาคม พ.ศ. </w:t>
      </w:r>
      <w:r w:rsidR="0015531C"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="003D49D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 จำนวน </w:t>
      </w:r>
      <w:r w:rsidR="0015531C"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0</w:t>
      </w:r>
      <w:r w:rsidR="003D49D8" w:rsidRPr="00CC2817">
        <w:rPr>
          <w:rFonts w:asciiTheme="majorBidi" w:hAnsiTheme="majorBidi" w:cstheme="majorBidi"/>
          <w:b w:val="0"/>
          <w:bCs w:val="0"/>
          <w:sz w:val="26"/>
          <w:szCs w:val="26"/>
        </w:rPr>
        <w:t>.</w:t>
      </w:r>
      <w:r w:rsidR="0015531C" w:rsidRPr="0015531C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85</w:t>
      </w:r>
      <w:r w:rsidR="003D49D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 ล้านบาท ได้</w:t>
      </w:r>
      <w:r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ถูก</w:t>
      </w:r>
      <w:r w:rsidR="003D49D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รวมไว้</w:t>
      </w:r>
      <w:r w:rsidR="00313E0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ในงบ</w:t>
      </w:r>
      <w:r w:rsidR="003D49D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กำไรขาดทุนเบ็ดเสร็จ</w:t>
      </w:r>
      <w:r w:rsidR="00313E08" w:rsidRPr="00CC2817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รวม</w:t>
      </w:r>
    </w:p>
    <w:p w:rsidR="00E172C9" w:rsidRPr="002967C8" w:rsidRDefault="00E172C9" w:rsidP="002967C8">
      <w:pPr>
        <w:ind w:left="539"/>
        <w:jc w:val="thaiDistribute"/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</w:pPr>
    </w:p>
    <w:p w:rsidR="001B36E6" w:rsidRPr="001B36E6" w:rsidRDefault="001B36E6" w:rsidP="00CD11B6">
      <w:pPr>
        <w:framePr w:w="10374" w:wrap="auto" w:hAnchor="text" w:x="1134"/>
        <w:tabs>
          <w:tab w:val="left" w:pos="540"/>
        </w:tabs>
        <w:autoSpaceDE/>
        <w:autoSpaceDN/>
        <w:rPr>
          <w:rFonts w:asciiTheme="majorBidi" w:eastAsia="Times New Roman" w:hAnsiTheme="majorBidi" w:cstheme="majorBidi"/>
          <w:color w:val="000000"/>
          <w:sz w:val="26"/>
          <w:szCs w:val="26"/>
        </w:rPr>
        <w:sectPr w:rsidR="001B36E6" w:rsidRPr="001B36E6" w:rsidSect="00376AAA">
          <w:pgSz w:w="11909" w:h="16834" w:code="9"/>
          <w:pgMar w:top="1440" w:right="720" w:bottom="720" w:left="1728" w:header="706" w:footer="576" w:gutter="0"/>
          <w:paperSrc w:first="15" w:other="15"/>
          <w:cols w:space="720"/>
          <w:docGrid w:linePitch="492"/>
        </w:sectPr>
      </w:pPr>
    </w:p>
    <w:p w:rsidR="007660BA" w:rsidRPr="00F24FAD" w:rsidRDefault="0015531C" w:rsidP="005E615E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7660BA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660BA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</w:p>
    <w:p w:rsidR="004830D8" w:rsidRPr="00F24FAD" w:rsidRDefault="004830D8" w:rsidP="005E615E">
      <w:pPr>
        <w:autoSpaceDE/>
        <w:autoSpaceDN/>
        <w:ind w:left="1080" w:hanging="540"/>
        <w:rPr>
          <w:rFonts w:ascii="Angsana New" w:eastAsia="Times New Roman" w:hAnsi="Angsana New"/>
          <w:b w:val="0"/>
          <w:bCs w:val="0"/>
          <w:color w:val="000000"/>
          <w:sz w:val="10"/>
          <w:szCs w:val="10"/>
        </w:rPr>
      </w:pPr>
    </w:p>
    <w:p w:rsidR="007660BA" w:rsidRPr="00F24FAD" w:rsidRDefault="007660BA" w:rsidP="005E615E">
      <w:pPr>
        <w:autoSpaceDE/>
        <w:autoSpaceDN/>
        <w:ind w:left="1080" w:hanging="54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ก)</w:t>
      </w:r>
      <w:r w:rsidR="00110185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เงินลงทุนในกิจการที่เกี่ยวข้องกัน</w:t>
      </w:r>
    </w:p>
    <w:p w:rsidR="004830D8" w:rsidRPr="00F24FAD" w:rsidRDefault="004830D8" w:rsidP="005E615E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10"/>
          <w:szCs w:val="10"/>
        </w:rPr>
      </w:pPr>
    </w:p>
    <w:p w:rsidR="007660BA" w:rsidRPr="00F24FAD" w:rsidRDefault="007660BA" w:rsidP="005E615E">
      <w:pPr>
        <w:autoSpaceDE/>
        <w:autoSpaceDN/>
        <w:ind w:left="1080"/>
        <w:rPr>
          <w:rFonts w:ascii="Angsana New" w:eastAsia="Times New Roman" w:hAnsi="Angsana New"/>
          <w:b w:val="0"/>
          <w:bCs w:val="0"/>
          <w:color w:val="000000"/>
          <w:sz w:val="24"/>
          <w:szCs w:val="24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4"/>
          <w:szCs w:val="24"/>
          <w:cs/>
        </w:rPr>
        <w:t>รายละเอียดของเงินลงทุนในบริษัทย่อย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4"/>
          <w:szCs w:val="24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4"/>
          <w:szCs w:val="24"/>
          <w:cs/>
        </w:rPr>
        <w:t>และบริษัทร่วมค้า มีดังนี้</w:t>
      </w:r>
    </w:p>
    <w:tbl>
      <w:tblPr>
        <w:tblW w:w="15402" w:type="dxa"/>
        <w:tblInd w:w="108" w:type="dxa"/>
        <w:tblLook w:val="04A0" w:firstRow="1" w:lastRow="0" w:firstColumn="1" w:lastColumn="0" w:noHBand="0" w:noVBand="1"/>
      </w:tblPr>
      <w:tblGrid>
        <w:gridCol w:w="5558"/>
        <w:gridCol w:w="1552"/>
        <w:gridCol w:w="1001"/>
        <w:gridCol w:w="1288"/>
        <w:gridCol w:w="1081"/>
        <w:gridCol w:w="1552"/>
        <w:gridCol w:w="1001"/>
        <w:gridCol w:w="1288"/>
        <w:gridCol w:w="1081"/>
      </w:tblGrid>
      <w:tr w:rsidR="00C122B2" w:rsidRPr="00F24FAD" w:rsidTr="00267C5F">
        <w:tc>
          <w:tcPr>
            <w:tcW w:w="5558" w:type="dxa"/>
            <w:shd w:val="clear" w:color="auto" w:fill="auto"/>
            <w:noWrap/>
            <w:vAlign w:val="bottom"/>
            <w:hideMark/>
          </w:tcPr>
          <w:p w:rsidR="00605654" w:rsidRPr="00F24FAD" w:rsidRDefault="00605654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4922" w:type="dxa"/>
            <w:gridSpan w:val="4"/>
            <w:shd w:val="clear" w:color="auto" w:fill="auto"/>
            <w:noWrap/>
            <w:vAlign w:val="bottom"/>
            <w:hideMark/>
          </w:tcPr>
          <w:p w:rsidR="00605654" w:rsidRPr="00F24FAD" w:rsidRDefault="0015531C" w:rsidP="00961684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color w:val="000000"/>
                <w:sz w:val="22"/>
                <w:szCs w:val="22"/>
                <w:lang w:val="en-GB"/>
              </w:rPr>
              <w:t>31</w:t>
            </w:r>
            <w:r w:rsidR="00605654" w:rsidRPr="00F24FAD">
              <w:rPr>
                <w:rFonts w:ascii="Angsana New" w:eastAsia="Times New Roman" w:hAnsi="Angsana New"/>
                <w:color w:val="000000"/>
                <w:sz w:val="22"/>
                <w:szCs w:val="22"/>
              </w:rPr>
              <w:t xml:space="preserve"> </w:t>
            </w:r>
            <w:r w:rsidR="00961684"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ธันวาคม</w:t>
            </w:r>
            <w:r w:rsidR="00605654"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 xml:space="preserve"> พ.ศ. </w:t>
            </w:r>
            <w:r w:rsidRPr="0015531C">
              <w:rPr>
                <w:rFonts w:ascii="Angsana New" w:eastAsia="Times New Roman" w:hAnsi="Angsana New"/>
                <w:color w:val="000000"/>
                <w:sz w:val="22"/>
                <w:szCs w:val="22"/>
                <w:lang w:val="en-GB"/>
              </w:rPr>
              <w:t>2559</w:t>
            </w:r>
          </w:p>
        </w:tc>
        <w:tc>
          <w:tcPr>
            <w:tcW w:w="4922" w:type="dxa"/>
            <w:gridSpan w:val="4"/>
            <w:shd w:val="clear" w:color="auto" w:fill="auto"/>
            <w:noWrap/>
            <w:vAlign w:val="bottom"/>
            <w:hideMark/>
          </w:tcPr>
          <w:p w:rsidR="00605654" w:rsidRPr="00F24FAD" w:rsidRDefault="0015531C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</w:pPr>
            <w:r w:rsidRPr="0015531C">
              <w:rPr>
                <w:rFonts w:ascii="Angsana New" w:eastAsia="Times New Roman" w:hAnsi="Angsana New"/>
                <w:color w:val="000000"/>
                <w:sz w:val="22"/>
                <w:szCs w:val="22"/>
                <w:lang w:val="en-GB"/>
              </w:rPr>
              <w:t>31</w:t>
            </w:r>
            <w:r w:rsidR="00605654" w:rsidRPr="00F24FAD">
              <w:rPr>
                <w:rFonts w:ascii="Angsana New" w:eastAsia="Times New Roman" w:hAnsi="Angsana New"/>
                <w:color w:val="000000"/>
                <w:sz w:val="22"/>
                <w:szCs w:val="22"/>
              </w:rPr>
              <w:t xml:space="preserve"> </w:t>
            </w:r>
            <w:r w:rsidR="00605654"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Pr="0015531C">
              <w:rPr>
                <w:rFonts w:ascii="Angsana New" w:eastAsia="Times New Roman" w:hAnsi="Angsana New"/>
                <w:color w:val="000000"/>
                <w:sz w:val="22"/>
                <w:szCs w:val="22"/>
                <w:lang w:val="en-GB"/>
              </w:rPr>
              <w:t>2558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0D4F43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ข้อมูลทาง</w:t>
            </w:r>
            <w:r w:rsidR="00417811"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การเงินรวม</w:t>
            </w:r>
          </w:p>
        </w:tc>
        <w:tc>
          <w:tcPr>
            <w:tcW w:w="3370" w:type="dxa"/>
            <w:gridSpan w:val="3"/>
            <w:shd w:val="clear" w:color="auto" w:fill="auto"/>
            <w:noWrap/>
            <w:vAlign w:val="bottom"/>
            <w:hideMark/>
          </w:tcPr>
          <w:p w:rsidR="00417811" w:rsidRPr="00F24FAD" w:rsidRDefault="000D4F43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ข้อมูลทาง</w:t>
            </w:r>
            <w:r w:rsidR="00417811"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การเงินเฉพาะบริษัท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0D4F43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ข้อมูลทาง</w:t>
            </w:r>
            <w:r w:rsidR="00417811"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การเงินรวม</w:t>
            </w:r>
          </w:p>
        </w:tc>
        <w:tc>
          <w:tcPr>
            <w:tcW w:w="3370" w:type="dxa"/>
            <w:gridSpan w:val="3"/>
            <w:shd w:val="clear" w:color="auto" w:fill="auto"/>
            <w:noWrap/>
            <w:vAlign w:val="bottom"/>
            <w:hideMark/>
          </w:tcPr>
          <w:p w:rsidR="00417811" w:rsidRPr="00F24FAD" w:rsidRDefault="000D4F43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ข้อมูลทาง</w:t>
            </w:r>
            <w:r w:rsidR="00417811"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การเงินเฉพาะบริษัท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ผา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แดงพร็อพเพอร์ตี้ส์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80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80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80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80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93150C" w:rsidRPr="00F24FAD" w:rsidTr="00267C5F">
        <w:tc>
          <w:tcPr>
            <w:tcW w:w="5558" w:type="dxa"/>
            <w:shd w:val="clear" w:color="auto" w:fill="auto"/>
            <w:vAlign w:val="bottom"/>
          </w:tcPr>
          <w:p w:rsidR="0093150C" w:rsidRPr="00F24FAD" w:rsidRDefault="0093150C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 ผาแดง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อินดัสทรี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 xml:space="preserve"> (ประเทศลาว) 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93150C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151</w:t>
            </w:r>
            <w:r w:rsidR="009315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302</w:t>
            </w:r>
            <w:r w:rsidR="009315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93150C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93150C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151</w:t>
            </w:r>
            <w:r w:rsidR="009315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302</w:t>
            </w:r>
            <w:r w:rsidR="0093150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520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 พีดีไอ อีโค 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12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499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12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499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925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12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499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12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499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925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 พีดีไอ เอ็น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เนอร์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ยี 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050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050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050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050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ต้นสังกะสี 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246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246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246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pBdr>
                <w:bottom w:val="single" w:sz="4" w:space="0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246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700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AD38AD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192</w:t>
            </w:r>
            <w:r w:rsidR="009602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796</w:t>
            </w:r>
            <w:r w:rsidR="009602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625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344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099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145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tabs>
                <w:tab w:val="left" w:pos="792"/>
                <w:tab w:val="left" w:pos="1242"/>
              </w:tabs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ab/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ค่าเผื่อการปรับลดมูลค่า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93150C" w:rsidRPr="00F24FAD" w:rsidTr="00267C5F">
        <w:tc>
          <w:tcPr>
            <w:tcW w:w="5558" w:type="dxa"/>
            <w:shd w:val="clear" w:color="auto" w:fill="auto"/>
            <w:vAlign w:val="bottom"/>
          </w:tcPr>
          <w:p w:rsidR="0093150C" w:rsidRPr="00F24FAD" w:rsidRDefault="0093150C" w:rsidP="00267C5F">
            <w:pPr>
              <w:tabs>
                <w:tab w:val="left" w:pos="1242"/>
                <w:tab w:val="left" w:pos="1422"/>
              </w:tabs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 xml:space="preserve">    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 ผาแดง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อินดัสทรี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 xml:space="preserve"> (ประเทศลาว) 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93150C" w:rsidRPr="00F24FAD" w:rsidRDefault="0093150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151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302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520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tabs>
                <w:tab w:val="left" w:pos="1242"/>
                <w:tab w:val="left" w:pos="1422"/>
              </w:tabs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ab/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 ต้นสังกะสี 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246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700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246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700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เงินลงทุนในบริษัทย่อย - สุทธิ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F4352D" w:rsidP="00267C5F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192</w:t>
            </w:r>
            <w:r w:rsidR="00BA0B4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549</w:t>
            </w:r>
            <w:r w:rsidR="00BA0B4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925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417811" w:rsidRPr="00F24FAD" w:rsidRDefault="00417811" w:rsidP="00267C5F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:rsidR="00417811" w:rsidRPr="00F24FAD" w:rsidRDefault="0015531C" w:rsidP="00267C5F">
            <w:pPr>
              <w:pBdr>
                <w:bottom w:val="double" w:sz="6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192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549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925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8"/>
                <w:szCs w:val="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8"/>
                <w:szCs w:val="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8"/>
                <w:szCs w:val="8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8"/>
                <w:szCs w:val="8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8"/>
                <w:szCs w:val="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8"/>
                <w:szCs w:val="8"/>
              </w:rPr>
            </w:pPr>
          </w:p>
        </w:tc>
      </w:tr>
      <w:tr w:rsidR="00417811" w:rsidRPr="00F24FAD" w:rsidTr="00267C5F">
        <w:tc>
          <w:tcPr>
            <w:tcW w:w="5558" w:type="dxa"/>
            <w:shd w:val="clear" w:color="auto" w:fill="auto"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2"/>
                <w:szCs w:val="22"/>
                <w:cs/>
              </w:rPr>
              <w:t>บริษัทร่วมค้า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</w:tr>
      <w:tr w:rsidR="00417811" w:rsidRPr="00F24FAD" w:rsidTr="00267C5F">
        <w:tc>
          <w:tcPr>
            <w:tcW w:w="5558" w:type="dxa"/>
            <w:shd w:val="clear" w:color="auto" w:fill="auto"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แม่สอดพลังงานสะอาด 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15531C" w:rsidP="00C2069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</w:t>
            </w:r>
            <w:r w:rsidR="005977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610</w:t>
            </w:r>
            <w:r w:rsidR="00C2069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675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35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236</w:t>
            </w:r>
            <w:r w:rsidR="006752B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249</w:t>
            </w:r>
            <w:r w:rsidR="006752BF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48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965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675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35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236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249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800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</w:tcPr>
          <w:p w:rsidR="00417811" w:rsidRPr="00F24FAD" w:rsidRDefault="00417811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พีดีไอ-ซีอาร์ที 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15531C" w:rsidP="001B592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28</w:t>
            </w:r>
            <w:r w:rsidR="005977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224</w:t>
            </w:r>
            <w:r w:rsidR="001B592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496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58</w:t>
            </w:r>
            <w:r w:rsidR="00FB09D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750</w:t>
            </w:r>
            <w:r w:rsidR="00FB09D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15531C" w:rsidP="001B592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54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17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695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43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480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51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60295" w:rsidRPr="00F24FAD" w:rsidTr="00267C5F">
        <w:tc>
          <w:tcPr>
            <w:tcW w:w="5558" w:type="dxa"/>
            <w:shd w:val="clear" w:color="auto" w:fill="auto"/>
          </w:tcPr>
          <w:p w:rsidR="00960295" w:rsidRPr="00F24FAD" w:rsidRDefault="00960295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 พีดีไอตาก อีโค 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960295" w:rsidRPr="00F24FAD" w:rsidRDefault="0015531C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15</w:t>
            </w:r>
            <w:r w:rsidR="005977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292</w:t>
            </w:r>
            <w:r w:rsidR="005977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219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960295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30</w:t>
            </w:r>
            <w:r w:rsidR="009602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  <w:r w:rsidR="009602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960295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51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960295" w:rsidRPr="00F24FAD" w:rsidRDefault="0015531C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15</w:t>
            </w:r>
            <w:r w:rsidR="00C2069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300</w:t>
            </w:r>
            <w:r w:rsidR="009602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960295" w:rsidRPr="00F24FAD" w:rsidRDefault="00960295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960295" w:rsidRPr="00F24FAD" w:rsidRDefault="00960295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960295" w:rsidRPr="00F24FAD" w:rsidRDefault="00960295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960295" w:rsidRPr="00F24FAD" w:rsidRDefault="00960295" w:rsidP="00267C5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</w:p>
        </w:tc>
      </w:tr>
      <w:tr w:rsidR="00417811" w:rsidRPr="00F24FAD" w:rsidTr="00267C5F">
        <w:tc>
          <w:tcPr>
            <w:tcW w:w="5558" w:type="dxa"/>
            <w:shd w:val="clear" w:color="auto" w:fill="auto"/>
          </w:tcPr>
          <w:p w:rsidR="00417811" w:rsidRPr="00F24FAD" w:rsidRDefault="00671388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15531C" w:rsidP="001B5924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47</w:t>
            </w:r>
            <w:r w:rsidR="005977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126</w:t>
            </w:r>
            <w:r w:rsidR="001B592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15531C" w:rsidP="00C20697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251</w:t>
            </w:r>
            <w:r w:rsidR="00C2069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549</w:t>
            </w:r>
            <w:r w:rsidR="00C2069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66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660</w:t>
            </w:r>
            <w:r w:rsidR="00D4264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417811" w:rsidRPr="00F24FAD" w:rsidRDefault="00417811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417811" w:rsidRPr="00F24FAD" w:rsidRDefault="0015531C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236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249</w:t>
            </w:r>
            <w:r w:rsidR="0041781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800</w:t>
            </w:r>
          </w:p>
        </w:tc>
      </w:tr>
      <w:tr w:rsidR="006752BF" w:rsidRPr="00F24FAD" w:rsidTr="00DA5B65">
        <w:tc>
          <w:tcPr>
            <w:tcW w:w="5558" w:type="dxa"/>
            <w:shd w:val="clear" w:color="auto" w:fill="auto"/>
          </w:tcPr>
          <w:p w:rsidR="006752BF" w:rsidRPr="00F24FAD" w:rsidRDefault="006752BF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="00525C8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 xml:space="preserve"> ค่าเผื่อการปรับลดมูลค่า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</w:p>
        </w:tc>
      </w:tr>
      <w:tr w:rsidR="006752BF" w:rsidRPr="00F24FAD" w:rsidTr="00267C5F">
        <w:tc>
          <w:tcPr>
            <w:tcW w:w="5558" w:type="dxa"/>
            <w:shd w:val="clear" w:color="auto" w:fill="auto"/>
          </w:tcPr>
          <w:p w:rsidR="006752BF" w:rsidRPr="00F24FAD" w:rsidRDefault="006752BF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 xml:space="preserve">      </w:t>
            </w:r>
            <w:r w:rsidR="00C8628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บริษัท แม่สอดพลังงานสะอาด จำกัด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6752BF" w:rsidRPr="00F24FAD" w:rsidRDefault="006752BF" w:rsidP="00DA5B65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1081" w:type="dxa"/>
            <w:shd w:val="clear" w:color="auto" w:fill="auto"/>
            <w:vAlign w:val="bottom"/>
          </w:tcPr>
          <w:p w:rsidR="006752BF" w:rsidRPr="00F24FAD" w:rsidRDefault="006752BF" w:rsidP="00DA5B65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177</w:t>
            </w:r>
            <w:r w:rsidR="005977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187</w:t>
            </w:r>
            <w:r w:rsidR="005977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300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6752BF" w:rsidRPr="00F24FAD" w:rsidRDefault="00671388" w:rsidP="00DA5B65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6752BF" w:rsidRPr="00F24FAD" w:rsidRDefault="00671388" w:rsidP="00DA5B65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6752BF" w:rsidRPr="00F24FAD" w:rsidTr="00267C5F">
        <w:tc>
          <w:tcPr>
            <w:tcW w:w="5558" w:type="dxa"/>
            <w:shd w:val="clear" w:color="auto" w:fill="auto"/>
          </w:tcPr>
          <w:p w:rsidR="006752BF" w:rsidRPr="00F24FAD" w:rsidRDefault="006752BF" w:rsidP="00267C5F">
            <w:pPr>
              <w:autoSpaceDE/>
              <w:autoSpaceDN/>
              <w:ind w:left="972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เงินลงทุนในบริษัทร่วมค้า</w:t>
            </w:r>
            <w:r w:rsidR="0067138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 xml:space="preserve"> </w:t>
            </w:r>
            <w:r w:rsidR="00DA5B6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-</w:t>
            </w:r>
            <w:r w:rsidR="0067138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6752BF" w:rsidRPr="00F24FAD" w:rsidRDefault="0015531C" w:rsidP="009D1856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47</w:t>
            </w:r>
            <w:r w:rsidR="005977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126</w:t>
            </w:r>
            <w:r w:rsidR="001B592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6752BF" w:rsidRPr="00F24FAD" w:rsidRDefault="0015531C" w:rsidP="009D1856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74</w:t>
            </w:r>
            <w:r w:rsidR="005977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362</w:t>
            </w:r>
            <w:r w:rsidR="00597702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6752BF" w:rsidRPr="00F24FAD" w:rsidRDefault="0015531C" w:rsidP="009D1856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66</w:t>
            </w:r>
            <w:r w:rsidR="00B06FF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660</w:t>
            </w:r>
            <w:r w:rsidR="00B06FF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312</w:t>
            </w:r>
          </w:p>
        </w:tc>
        <w:tc>
          <w:tcPr>
            <w:tcW w:w="1001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:rsidR="006752BF" w:rsidRPr="00F24FAD" w:rsidRDefault="006752BF" w:rsidP="00267C5F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:rsidR="006752BF" w:rsidRPr="00F24FAD" w:rsidRDefault="0015531C" w:rsidP="009D1856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236</w:t>
            </w:r>
            <w:r w:rsidR="009D42C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249</w:t>
            </w:r>
            <w:r w:rsidR="009D42C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2"/>
                <w:szCs w:val="22"/>
                <w:lang w:val="en-GB"/>
              </w:rPr>
              <w:t>800</w:t>
            </w:r>
          </w:p>
        </w:tc>
      </w:tr>
    </w:tbl>
    <w:p w:rsidR="00607B3E" w:rsidRPr="00F24FAD" w:rsidRDefault="00607B3E" w:rsidP="001D2020">
      <w:pPr>
        <w:autoSpaceDE/>
        <w:autoSpaceDN/>
        <w:rPr>
          <w:rFonts w:ascii="Angsana New" w:eastAsia="Times New Roman" w:hAnsi="Angsana New"/>
          <w:b w:val="0"/>
          <w:bCs w:val="0"/>
          <w:color w:val="000000"/>
          <w:sz w:val="22"/>
          <w:szCs w:val="22"/>
        </w:rPr>
        <w:sectPr w:rsidR="00607B3E" w:rsidRPr="00F24FAD" w:rsidSect="00BC7038">
          <w:pgSz w:w="16834" w:h="11909" w:orient="landscape" w:code="9"/>
          <w:pgMar w:top="1440" w:right="720" w:bottom="720" w:left="720" w:header="706" w:footer="576" w:gutter="0"/>
          <w:paperSrc w:first="15" w:other="15"/>
          <w:cols w:space="720"/>
        </w:sectPr>
      </w:pPr>
    </w:p>
    <w:p w:rsidR="008A3DD7" w:rsidRPr="00F24FAD" w:rsidRDefault="0015531C" w:rsidP="008A3DD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8A3DD7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8A3DD7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  <w:r w:rsidR="0028670E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8A3DD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="008A3DD7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8A3DD7" w:rsidRPr="00F24FAD" w:rsidRDefault="008A3DD7" w:rsidP="008A3DD7">
      <w:pPr>
        <w:ind w:left="540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8A3DD7" w:rsidRPr="00F24FAD" w:rsidRDefault="008A3DD7" w:rsidP="00B63CBA">
      <w:pPr>
        <w:pStyle w:val="ListParagraph"/>
        <w:numPr>
          <w:ilvl w:val="0"/>
          <w:numId w:val="28"/>
        </w:numPr>
        <w:tabs>
          <w:tab w:val="left" w:pos="1080"/>
        </w:tabs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เงินลงทุน</w:t>
      </w:r>
      <w:r w:rsidR="0076673D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ในกิจการที่เกี่ยวข้องกัน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B63CBA" w:rsidRPr="00F24FAD" w:rsidRDefault="00B63CBA" w:rsidP="00B63CBA">
      <w:pPr>
        <w:pStyle w:val="ListParagraph"/>
        <w:tabs>
          <w:tab w:val="left" w:pos="1080"/>
        </w:tabs>
        <w:ind w:left="1080"/>
        <w:rPr>
          <w:rFonts w:ascii="Angsana New" w:hAnsi="Angsana New"/>
          <w:color w:val="000000"/>
          <w:sz w:val="26"/>
          <w:szCs w:val="26"/>
        </w:rPr>
      </w:pPr>
    </w:p>
    <w:tbl>
      <w:tblPr>
        <w:tblW w:w="8500" w:type="dxa"/>
        <w:tblInd w:w="1071" w:type="dxa"/>
        <w:tblLook w:val="04A0" w:firstRow="1" w:lastRow="0" w:firstColumn="1" w:lastColumn="0" w:noHBand="0" w:noVBand="1"/>
      </w:tblPr>
      <w:tblGrid>
        <w:gridCol w:w="3132"/>
        <w:gridCol w:w="1125"/>
        <w:gridCol w:w="2680"/>
        <w:gridCol w:w="1563"/>
      </w:tblGrid>
      <w:tr w:rsidR="008B144C" w:rsidRPr="00F24FAD" w:rsidTr="00A4374F">
        <w:tc>
          <w:tcPr>
            <w:tcW w:w="3132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lang w:val="en-GB"/>
              </w:rPr>
            </w:pPr>
          </w:p>
          <w:p w:rsidR="006D76DE" w:rsidRPr="00F24FAD" w:rsidRDefault="006D76DE" w:rsidP="00A91F06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ชื่อบริษัทย่อย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อัตราร้อยละ</w:t>
            </w:r>
          </w:p>
          <w:p w:rsidR="006D76DE" w:rsidRPr="00F24FAD" w:rsidRDefault="006D76DE" w:rsidP="00A91F06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ของหุ้นที่ถือ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lang w:val="en-GB"/>
              </w:rPr>
            </w:pPr>
          </w:p>
          <w:p w:rsidR="006D76DE" w:rsidRPr="00F24FAD" w:rsidRDefault="000F5346" w:rsidP="000F5346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ลักษณะการประกอบ</w:t>
            </w:r>
            <w:r w:rsidR="006D76DE"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ธุรกิจ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lang w:val="en-GB"/>
              </w:rPr>
            </w:pPr>
          </w:p>
          <w:p w:rsidR="006D76DE" w:rsidRPr="00F24FAD" w:rsidRDefault="006D76DE" w:rsidP="00A91F06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จัดตั้งขึ้นในประเทศ</w:t>
            </w:r>
          </w:p>
        </w:tc>
      </w:tr>
      <w:tr w:rsidR="008B144C" w:rsidRPr="00F24FAD" w:rsidTr="00A4374F">
        <w:tc>
          <w:tcPr>
            <w:tcW w:w="3132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8B144C" w:rsidRPr="00F24FAD" w:rsidTr="00A4374F">
        <w:tc>
          <w:tcPr>
            <w:tcW w:w="3132" w:type="dxa"/>
            <w:shd w:val="clear" w:color="auto" w:fill="auto"/>
            <w:vAlign w:val="bottom"/>
          </w:tcPr>
          <w:p w:rsidR="006D76DE" w:rsidRPr="00F24FAD" w:rsidRDefault="006D76DE" w:rsidP="00A91F06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bookmarkStart w:id="5" w:name="RANGE!C5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บริษัท ผา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แดงพร็อพเพอร์ตี้ส์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จำกัด</w:t>
            </w:r>
            <w:bookmarkEnd w:id="5"/>
          </w:p>
        </w:tc>
        <w:tc>
          <w:tcPr>
            <w:tcW w:w="1125" w:type="dxa"/>
            <w:shd w:val="clear" w:color="auto" w:fill="auto"/>
            <w:vAlign w:val="bottom"/>
          </w:tcPr>
          <w:p w:rsidR="006D76DE" w:rsidRPr="00F24FAD" w:rsidRDefault="0015531C" w:rsidP="00A91F0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6D76DE" w:rsidRPr="00F24FAD" w:rsidRDefault="000A4552" w:rsidP="00A91F0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ให้บริการอสังหาริมทรัพย์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6D76DE" w:rsidRPr="00F24FAD" w:rsidRDefault="006D76DE" w:rsidP="00A91F0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93150C" w:rsidP="00A91F06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บริษัท พีดีไอ เอ็น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เนอร์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ยี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15531C" w:rsidP="00A91F0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93150C" w:rsidP="00A91F0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การขยายการลงทุน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93150C" w:rsidP="00A91F0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ในธุรกิจพลัง</w:t>
            </w:r>
            <w:r w:rsidR="0088459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ง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านทดแทน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 xml:space="preserve">บริษัท พีดีไอ 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แมท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ที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เรียล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จำกัด*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15531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จำหน่ายแร่โลหะพื้นฐานและ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ผลิตภัณฑ์พลอยได้อื่นๆ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บริษัท ต้นสังกะสี จำกัด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15531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หยุดดำเนินกิจการชั่วคราว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สิงคโปร์</w:t>
            </w: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บริษัท พีดีไอ อีโค จำกัด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15531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ธุรกิจจัดการสิ่งแวดล้อม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บริษัท เจ-โซ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จำกัด*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93150C" w:rsidP="00B143A6">
            <w:pPr>
              <w:autoSpaceDE/>
              <w:autoSpaceDN/>
              <w:ind w:right="-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 xml:space="preserve">   (ชื่อเดิม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>“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บริษัท พีดีไอตาก 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 xml:space="preserve">วัน </w:t>
            </w:r>
          </w:p>
          <w:p w:rsidR="0093150C" w:rsidRPr="00F24FAD" w:rsidRDefault="0093150C" w:rsidP="00E97043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 xml:space="preserve">   จำกัด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>”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15531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2967C8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2967C8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93150C" w:rsidP="00B143A6">
            <w:pPr>
              <w:autoSpaceDE/>
              <w:autoSpaceDN/>
              <w:ind w:right="-153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บริษัท พีดีไอ เอเชีย 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จำกัด*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 xml:space="preserve">   (ชื่อเดิม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>“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บริษัท พีดีไอตาก 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 xml:space="preserve">ทู </w:t>
            </w:r>
          </w:p>
          <w:p w:rsidR="0093150C" w:rsidRPr="00F24FAD" w:rsidRDefault="0093150C" w:rsidP="007E3D80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 xml:space="preserve">   จำกัด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>”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15531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2967C8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ธุรกิจพลังงานจากแสงอาทิตย์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2967C8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C20697" w:rsidRPr="00F24FAD" w:rsidTr="00A4374F">
        <w:tc>
          <w:tcPr>
            <w:tcW w:w="3132" w:type="dxa"/>
            <w:shd w:val="clear" w:color="auto" w:fill="auto"/>
            <w:vAlign w:val="bottom"/>
          </w:tcPr>
          <w:p w:rsidR="00C20697" w:rsidRPr="00F24FAD" w:rsidRDefault="00C20697" w:rsidP="0093150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บริษัท พีดีไอ แม่ระมาด จำกัด</w:t>
            </w:r>
            <w:r w:rsidR="001B592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C20697" w:rsidRPr="00F24FAD" w:rsidRDefault="0015531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</w:t>
            </w:r>
            <w:r w:rsidR="00B770E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.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99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C20697" w:rsidRPr="00F24FAD" w:rsidRDefault="00C20697" w:rsidP="0093150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   ธุรกิจพลังงานจากแสงอาทิตย์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C20697" w:rsidRPr="00F24FAD" w:rsidRDefault="00C20697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ไทย</w:t>
            </w:r>
          </w:p>
        </w:tc>
      </w:tr>
      <w:tr w:rsidR="0093150C" w:rsidRPr="00F24FAD" w:rsidTr="00A4374F">
        <w:tc>
          <w:tcPr>
            <w:tcW w:w="3132" w:type="dxa"/>
            <w:shd w:val="clear" w:color="auto" w:fill="auto"/>
            <w:vAlign w:val="bottom"/>
          </w:tcPr>
          <w:p w:rsidR="0093150C" w:rsidRPr="00F24FAD" w:rsidRDefault="00671388" w:rsidP="0093150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>Century Asset Management KK</w:t>
            </w:r>
            <w:r w:rsidR="0088459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  <w:t>*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150C" w:rsidRPr="00F24FAD" w:rsidRDefault="0015531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eastAsia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93150C" w:rsidRPr="00F24FAD" w:rsidRDefault="0093150C" w:rsidP="0093150C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 xml:space="preserve">      ธุรกิจพลังงานจากแสงอาทิตย์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93150C" w:rsidRPr="00F24FAD" w:rsidRDefault="0093150C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ญี่ปุ่น</w:t>
            </w:r>
          </w:p>
        </w:tc>
      </w:tr>
    </w:tbl>
    <w:p w:rsidR="00892816" w:rsidRPr="00F24FAD" w:rsidRDefault="00892816" w:rsidP="00110062">
      <w:pP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8500" w:type="dxa"/>
        <w:tblInd w:w="1071" w:type="dxa"/>
        <w:tblLook w:val="04A0" w:firstRow="1" w:lastRow="0" w:firstColumn="1" w:lastColumn="0" w:noHBand="0" w:noVBand="1"/>
      </w:tblPr>
      <w:tblGrid>
        <w:gridCol w:w="3132"/>
        <w:gridCol w:w="1125"/>
        <w:gridCol w:w="2680"/>
        <w:gridCol w:w="1563"/>
      </w:tblGrid>
      <w:tr w:rsidR="008B144C" w:rsidRPr="00F24FAD" w:rsidTr="00A4374F">
        <w:tc>
          <w:tcPr>
            <w:tcW w:w="3132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lang w:val="en-GB"/>
              </w:rPr>
            </w:pPr>
          </w:p>
          <w:p w:rsidR="006D76DE" w:rsidRPr="00F24FAD" w:rsidRDefault="006D76DE" w:rsidP="00A91F06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ชื่อบริษัทร่วมค้า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อัตราร้อยละ</w:t>
            </w:r>
          </w:p>
          <w:p w:rsidR="006D76DE" w:rsidRPr="00F24FAD" w:rsidRDefault="006D76DE" w:rsidP="00A91F06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ของหุ้นที่ถือ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lang w:val="en-GB"/>
              </w:rPr>
            </w:pPr>
          </w:p>
          <w:p w:rsidR="006D76DE" w:rsidRPr="00F24FAD" w:rsidRDefault="000F5346" w:rsidP="008167D5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ลักษณะการประกอบธุรกิจ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lang w:val="en-GB"/>
              </w:rPr>
            </w:pPr>
          </w:p>
          <w:p w:rsidR="006D76DE" w:rsidRPr="00F24FAD" w:rsidRDefault="006D76DE" w:rsidP="00A91F06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color w:val="000000"/>
                <w:sz w:val="26"/>
                <w:szCs w:val="26"/>
                <w:cs/>
                <w:lang w:val="en-GB"/>
              </w:rPr>
              <w:t>จัดตั้งขึ้นในประเทศ</w:t>
            </w:r>
          </w:p>
        </w:tc>
      </w:tr>
      <w:tr w:rsidR="008B144C" w:rsidRPr="00F24FAD" w:rsidTr="00A4374F">
        <w:tc>
          <w:tcPr>
            <w:tcW w:w="3132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6D76DE" w:rsidRPr="00F24FAD" w:rsidRDefault="006D76DE" w:rsidP="00A91F06">
            <w:pPr>
              <w:tabs>
                <w:tab w:val="left" w:pos="540"/>
              </w:tabs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8B144C" w:rsidRPr="00F24FAD" w:rsidTr="00A4374F">
        <w:tc>
          <w:tcPr>
            <w:tcW w:w="3132" w:type="dxa"/>
            <w:shd w:val="clear" w:color="auto" w:fill="auto"/>
            <w:vAlign w:val="bottom"/>
          </w:tcPr>
          <w:p w:rsidR="006D76DE" w:rsidRPr="00F24FAD" w:rsidRDefault="006D76DE" w:rsidP="00A91F06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แม่สอดพลังงานสะอาด จำกัด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D76DE" w:rsidRPr="00F24FAD" w:rsidRDefault="0015531C" w:rsidP="00A91F0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6D76DE" w:rsidRPr="00F24FAD" w:rsidRDefault="006D76DE" w:rsidP="000A4552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ผลิต</w:t>
            </w:r>
            <w:r w:rsidR="000A4552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และจำหน่าย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เอทา</w:t>
            </w:r>
            <w:proofErr w:type="spellStart"/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นอล</w:t>
            </w:r>
            <w:proofErr w:type="spellEnd"/>
          </w:p>
        </w:tc>
        <w:tc>
          <w:tcPr>
            <w:tcW w:w="1563" w:type="dxa"/>
            <w:shd w:val="clear" w:color="auto" w:fill="auto"/>
            <w:vAlign w:val="bottom"/>
          </w:tcPr>
          <w:p w:rsidR="006D76DE" w:rsidRPr="00F24FAD" w:rsidRDefault="006D76DE" w:rsidP="00A91F06">
            <w:pPr>
              <w:autoSpaceDE/>
              <w:autoSpaceDN/>
              <w:ind w:right="-72"/>
              <w:jc w:val="center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8B144C" w:rsidRPr="00F24FAD" w:rsidTr="00A4374F">
        <w:tc>
          <w:tcPr>
            <w:tcW w:w="3132" w:type="dxa"/>
            <w:shd w:val="clear" w:color="auto" w:fill="auto"/>
            <w:vAlign w:val="bottom"/>
          </w:tcPr>
          <w:p w:rsidR="000A4552" w:rsidRPr="00F24FAD" w:rsidRDefault="000A4552" w:rsidP="00A91F06">
            <w:pPr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0A4552" w:rsidRPr="00F24FAD" w:rsidRDefault="000A4552" w:rsidP="00A91F06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0A4552" w:rsidRPr="00F24FAD" w:rsidRDefault="000A4552" w:rsidP="00A91F06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และไฟฟ้า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0A4552" w:rsidRPr="00F24FAD" w:rsidRDefault="000A4552" w:rsidP="00A91F06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8B144C" w:rsidRPr="00F24FAD" w:rsidTr="00A4374F">
        <w:tc>
          <w:tcPr>
            <w:tcW w:w="3132" w:type="dxa"/>
            <w:shd w:val="clear" w:color="auto" w:fill="auto"/>
            <w:vAlign w:val="bottom"/>
          </w:tcPr>
          <w:p w:rsidR="00E4767F" w:rsidRPr="00F24FAD" w:rsidRDefault="003B4EE9" w:rsidP="00E97043">
            <w:pPr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พีดีไอ</w:t>
            </w: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  <w:r w:rsidR="00E4767F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ซีอาร์ที</w:t>
            </w:r>
            <w:r w:rsidR="00E4767F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E4767F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จำกัด</w:t>
            </w:r>
            <w:r w:rsidR="00CE6E73"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  <w:t>*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4767F" w:rsidRPr="00F24FAD" w:rsidRDefault="0015531C" w:rsidP="00021DF9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E4767F" w:rsidRPr="00F24FAD" w:rsidRDefault="00E4767F" w:rsidP="00BF20E5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ศึกษาการดำเนินธุรกิจรีไซเคิลโลหะ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E4767F" w:rsidRPr="00F24FAD" w:rsidRDefault="00E4767F" w:rsidP="00BF20E5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8B144C" w:rsidRPr="00F24FAD" w:rsidTr="00A4374F">
        <w:tc>
          <w:tcPr>
            <w:tcW w:w="3132" w:type="dxa"/>
            <w:shd w:val="clear" w:color="auto" w:fill="auto"/>
            <w:vAlign w:val="bottom"/>
          </w:tcPr>
          <w:p w:rsidR="00BF20E5" w:rsidRPr="00F24FAD" w:rsidRDefault="00BF20E5" w:rsidP="00C805C0">
            <w:pPr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BF20E5" w:rsidRPr="00F24FAD" w:rsidRDefault="00BF20E5" w:rsidP="00C805C0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BF20E5" w:rsidRPr="00F24FAD" w:rsidRDefault="00BF20E5" w:rsidP="00C805C0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ที่มีของเสีย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BF20E5" w:rsidRPr="00F24FAD" w:rsidRDefault="00BF20E5" w:rsidP="00C805C0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960295" w:rsidRPr="00F24FAD" w:rsidTr="00A4374F">
        <w:tc>
          <w:tcPr>
            <w:tcW w:w="3132" w:type="dxa"/>
            <w:shd w:val="clear" w:color="auto" w:fill="auto"/>
            <w:vAlign w:val="bottom"/>
          </w:tcPr>
          <w:p w:rsidR="007678B9" w:rsidRPr="00F24FAD" w:rsidRDefault="00960295" w:rsidP="007678B9">
            <w:pPr>
              <w:autoSpaceDE/>
              <w:autoSpaceDN/>
              <w:ind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พีดีไอตาก อีโค จำกัด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60295" w:rsidRPr="00F24FAD" w:rsidRDefault="00960295" w:rsidP="00C805C0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960295" w:rsidRPr="00F24FAD" w:rsidRDefault="00960295" w:rsidP="00C805C0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:rsidR="00960295" w:rsidRPr="00F24FAD" w:rsidRDefault="00960295" w:rsidP="00C805C0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2967C8" w:rsidRPr="00F24FAD" w:rsidTr="00A4374F">
        <w:tc>
          <w:tcPr>
            <w:tcW w:w="3132" w:type="dxa"/>
            <w:shd w:val="clear" w:color="auto" w:fill="auto"/>
            <w:vAlign w:val="bottom"/>
          </w:tcPr>
          <w:p w:rsidR="002967C8" w:rsidRPr="00F24FAD" w:rsidRDefault="002967C8" w:rsidP="002967C8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pacing w:val="-10"/>
                <w:sz w:val="26"/>
                <w:szCs w:val="26"/>
                <w:cs/>
                <w:lang w:eastAsia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10"/>
                <w:sz w:val="26"/>
                <w:szCs w:val="26"/>
                <w:cs/>
                <w:lang w:eastAsia="en-GB"/>
              </w:rPr>
              <w:t xml:space="preserve">(ชื่อเดิม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10"/>
                <w:sz w:val="26"/>
                <w:szCs w:val="26"/>
                <w:lang w:eastAsia="en-GB"/>
              </w:rPr>
              <w:t>“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10"/>
                <w:sz w:val="26"/>
                <w:szCs w:val="26"/>
                <w:cs/>
                <w:lang w:eastAsia="en-GB"/>
              </w:rPr>
              <w:t>บริษัท พีดีไอตาก 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10"/>
                <w:sz w:val="26"/>
                <w:szCs w:val="26"/>
                <w:cs/>
                <w:lang w:eastAsia="en-GB"/>
              </w:rPr>
              <w:t>ล่าร์ท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10"/>
                <w:sz w:val="26"/>
                <w:szCs w:val="26"/>
                <w:cs/>
                <w:lang w:eastAsia="en-GB"/>
              </w:rPr>
              <w:t>รี จำกัด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10"/>
                <w:sz w:val="26"/>
                <w:szCs w:val="26"/>
                <w:lang w:eastAsia="en-GB"/>
              </w:rPr>
              <w:t>”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1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2967C8" w:rsidRPr="00F24FAD" w:rsidRDefault="0015531C" w:rsidP="002967C8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</w:p>
        </w:tc>
        <w:tc>
          <w:tcPr>
            <w:tcW w:w="2680" w:type="dxa"/>
            <w:shd w:val="clear" w:color="auto" w:fill="auto"/>
            <w:vAlign w:val="bottom"/>
          </w:tcPr>
          <w:p w:rsidR="002967C8" w:rsidRPr="00F24FAD" w:rsidRDefault="002967C8" w:rsidP="002967C8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ธุรกิจบริหารจัดการของเสีย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2967C8" w:rsidRPr="00F24FAD" w:rsidRDefault="002967C8" w:rsidP="002967C8">
            <w:pPr>
              <w:autoSpaceDE/>
              <w:autoSpaceDN/>
              <w:ind w:right="-72"/>
              <w:jc w:val="center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  <w:t>ไทย</w:t>
            </w:r>
          </w:p>
        </w:tc>
      </w:tr>
    </w:tbl>
    <w:p w:rsidR="00A4374F" w:rsidRPr="00F24FAD" w:rsidRDefault="00A4374F" w:rsidP="00173864">
      <w:pPr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173864" w:rsidRPr="00F24FAD" w:rsidRDefault="00173864" w:rsidP="00173864">
      <w:pPr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*</w:t>
      </w:r>
      <w:r w:rsidR="00417C5B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บริษัทถือหุ้นโดยทางอ้อม</w:t>
      </w:r>
    </w:p>
    <w:p w:rsidR="007E3D80" w:rsidRPr="00F24FAD" w:rsidRDefault="008D7884" w:rsidP="007E3D80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7E3D80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E3D80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  <w:r w:rsidR="007E3D80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="007E3D80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7E3D80" w:rsidRPr="00F24FAD" w:rsidRDefault="007E3D80" w:rsidP="007E3D80">
      <w:pPr>
        <w:ind w:left="540"/>
        <w:rPr>
          <w:rFonts w:ascii="Angsana New" w:hAnsi="Angsana New"/>
          <w:b w:val="0"/>
          <w:bCs w:val="0"/>
          <w:color w:val="000000"/>
          <w:sz w:val="20"/>
          <w:szCs w:val="20"/>
        </w:rPr>
      </w:pPr>
    </w:p>
    <w:p w:rsidR="007E3D80" w:rsidRPr="00F24FAD" w:rsidRDefault="007E3D80" w:rsidP="004263D6">
      <w:pPr>
        <w:tabs>
          <w:tab w:val="left" w:pos="1080"/>
        </w:tabs>
        <w:ind w:left="540"/>
        <w:rPr>
          <w:rFonts w:ascii="Angsana New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เงินลงทุนในกิจการที่เกี่ยวข้องกัน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497E77" w:rsidRPr="00F24FAD" w:rsidTr="00C805C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C805C0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961684" w:rsidP="0096168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</w:t>
            </w:r>
            <w:r w:rsidR="00497E77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6F0B9C" w:rsidP="00C805C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E77" w:rsidRPr="00F24FAD" w:rsidTr="00C805C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C805C0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590AC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590AC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590AC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590AC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497E77" w:rsidRPr="00F24FAD" w:rsidTr="00C805C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C805C0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C805C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C805C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C805C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497E77" w:rsidP="00C805C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7E77" w:rsidRPr="00F24FAD" w:rsidTr="00C805C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497E77" w:rsidRPr="00F24FAD" w:rsidRDefault="00497E77" w:rsidP="00C805C0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497E77" w:rsidRPr="00F24FAD" w:rsidRDefault="00497E77" w:rsidP="00C805C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497E77" w:rsidRPr="00F24FAD" w:rsidRDefault="00497E77" w:rsidP="00C805C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497E77" w:rsidRPr="00F24FAD" w:rsidRDefault="00497E77" w:rsidP="00C805C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497E77" w:rsidRPr="00F24FAD" w:rsidRDefault="00497E77" w:rsidP="00C805C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497E77" w:rsidRPr="00F24FAD" w:rsidTr="00C805C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497E77" w:rsidRPr="00F24FAD" w:rsidRDefault="00497E77" w:rsidP="00C805C0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15531C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0735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="000735E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15531C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590AC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  <w:r w:rsidR="00590AC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15531C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E9704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E97043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7E77" w:rsidRPr="00F24FAD" w:rsidRDefault="0015531C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  <w:r w:rsidR="00590AC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590AC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497E77" w:rsidRPr="00F24FAD" w:rsidTr="00C805C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497E77" w:rsidRPr="00F24FAD" w:rsidRDefault="00497E77" w:rsidP="003A0926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97E77" w:rsidRPr="00F24FAD" w:rsidRDefault="00497E77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497E77" w:rsidRPr="00F24FAD" w:rsidRDefault="00497E77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497E77" w:rsidRPr="00F24FAD" w:rsidRDefault="008E5CC6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97E77" w:rsidRPr="00F24FAD" w:rsidRDefault="0015531C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590AC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90AC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266A9" w:rsidRPr="00F24FAD" w:rsidTr="00C805C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4266A9" w:rsidRPr="00F24FAD" w:rsidRDefault="004266A9" w:rsidP="00C805C0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เงินลงทุนในบริษัทร่วมค้า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266A9" w:rsidRPr="00F24FAD" w:rsidRDefault="0015531C" w:rsidP="001B5924">
            <w:pPr>
              <w:tabs>
                <w:tab w:val="left" w:pos="1027"/>
                <w:tab w:val="right" w:pos="1132"/>
              </w:tabs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C2069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040</w:t>
            </w:r>
            <w:r w:rsidR="00191DF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4266A9" w:rsidRPr="00F24FAD" w:rsidRDefault="0015531C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590AC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90AC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4266A9" w:rsidRPr="00F24FAD" w:rsidRDefault="0015531C" w:rsidP="00D74A0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8E5C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="008E5CC6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266A9" w:rsidRPr="00F24FAD" w:rsidRDefault="003A0926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74A01" w:rsidRPr="00F24FAD" w:rsidTr="00C805C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D74A01" w:rsidRPr="00F24FAD" w:rsidRDefault="00D74A01" w:rsidP="00C8628E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ส่วนแบ่งขาดทุนจากผลการ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74A01" w:rsidRPr="00F24FAD" w:rsidRDefault="00D74A01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D74A01" w:rsidRPr="00F24FAD" w:rsidRDefault="00D74A01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D74A01" w:rsidRPr="00F24FAD" w:rsidRDefault="00D74A01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74A01" w:rsidRPr="00F24FAD" w:rsidRDefault="00D74A01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D74A01" w:rsidRPr="00F24FAD" w:rsidTr="0007496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D74A01" w:rsidRPr="00F24FAD" w:rsidRDefault="00D74A01" w:rsidP="001D1614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ดำเนินงานของบริษัทร่วมค้า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F4352D" w:rsidP="00D74A0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573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F4352D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1B5924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D74A01" w:rsidP="004263D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D74A01" w:rsidRPr="00F24FAD" w:rsidTr="00C805C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D74A01" w:rsidRPr="00F24FAD" w:rsidRDefault="00D74A01" w:rsidP="00C805C0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สำรองด้อยค่าเงินลงทุนในบริษัทร่วมค้า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F4352D" w:rsidP="001B5924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F4352D" w:rsidP="004263D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1B5924" w:rsidP="004263D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D74A01" w:rsidP="004263D6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D74A01" w:rsidRPr="00F24FAD" w:rsidTr="00C805C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D74A01" w:rsidRPr="00F24FAD" w:rsidRDefault="00D74A01" w:rsidP="00C805C0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15531C" w:rsidP="001B5924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D74A0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  <w:r w:rsidR="001B592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15531C" w:rsidP="00D74A01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D74A0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="00D74A0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15531C" w:rsidP="00D74A01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="00D74A0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912</w:t>
            </w:r>
            <w:r w:rsidR="00D74A0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A01" w:rsidRPr="00F24FAD" w:rsidRDefault="0015531C" w:rsidP="00D74A01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D74A0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D74A01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</w:tbl>
    <w:p w:rsidR="007700A9" w:rsidRPr="00F24FAD" w:rsidRDefault="007700A9" w:rsidP="00D83800">
      <w:pPr>
        <w:ind w:left="1080"/>
        <w:rPr>
          <w:rFonts w:ascii="Angsana New" w:eastAsia="Times New Roman" w:hAnsi="Angsana New"/>
          <w:b w:val="0"/>
          <w:bCs w:val="0"/>
          <w:color w:val="000000"/>
          <w:sz w:val="20"/>
          <w:szCs w:val="20"/>
          <w:u w:val="single"/>
        </w:rPr>
      </w:pPr>
    </w:p>
    <w:p w:rsidR="00D83800" w:rsidRPr="00F24FAD" w:rsidRDefault="00D83800" w:rsidP="00D83800">
      <w:pPr>
        <w:ind w:left="1080"/>
        <w:rPr>
          <w:rFonts w:ascii="Angsana New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บริษัทย่อย</w:t>
      </w:r>
    </w:p>
    <w:p w:rsidR="00D83800" w:rsidRPr="00F24FAD" w:rsidRDefault="00D83800" w:rsidP="00D83800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0"/>
          <w:szCs w:val="20"/>
        </w:rPr>
      </w:pPr>
    </w:p>
    <w:p w:rsidR="00ED6A59" w:rsidRPr="00F24FAD" w:rsidRDefault="00ED6A59" w:rsidP="00D83800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  <w:cs/>
        </w:rPr>
        <w:t>บริษัท พีดีไอ อีโค จำกัด</w:t>
      </w:r>
    </w:p>
    <w:p w:rsidR="00ED6A59" w:rsidRPr="00F24FAD" w:rsidRDefault="00ED6A59" w:rsidP="00D83800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0"/>
          <w:szCs w:val="20"/>
        </w:rPr>
      </w:pPr>
    </w:p>
    <w:p w:rsidR="00E74B84" w:rsidRPr="00F24FAD" w:rsidRDefault="00E74B84" w:rsidP="004A69C0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บริษัท พีดีไอ อีโค จำกัด (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“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พีดีไอ อีโค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”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) ได้จดทะเบียนจัดตั้งเมื่อวันที่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16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2557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โดยมีทุนจดทะเบียน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500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หุ้น จำนวนเงิน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50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บาท ซึ่งได้ออกและเรียกชำระแล้วจำนวน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12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499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925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บาท วัตถุประสงค์ของบริษัทเพื่อขยายการลงทุน</w:t>
      </w:r>
      <w:r w:rsidR="004830D8"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ในธุรกิจจัดการสิ่งแวดล้อม</w:t>
      </w:r>
    </w:p>
    <w:p w:rsidR="00E74B84" w:rsidRPr="00F24FAD" w:rsidRDefault="00E74B84" w:rsidP="004A69C0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0"/>
          <w:szCs w:val="20"/>
        </w:rPr>
      </w:pPr>
    </w:p>
    <w:p w:rsidR="00ED6A59" w:rsidRPr="00F24FAD" w:rsidRDefault="00ED6A59" w:rsidP="004A69C0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  <w:cs/>
        </w:rPr>
        <w:t>บริษัท พีดีไอ เอ็น</w:t>
      </w:r>
      <w:proofErr w:type="spellStart"/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  <w:cs/>
        </w:rPr>
        <w:t>เนอร์</w:t>
      </w:r>
      <w:proofErr w:type="spellEnd"/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  <w:cs/>
        </w:rPr>
        <w:t>ยี จำกัด</w:t>
      </w:r>
    </w:p>
    <w:p w:rsidR="00ED6A59" w:rsidRPr="00F24FAD" w:rsidRDefault="00ED6A59" w:rsidP="004A69C0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0"/>
          <w:szCs w:val="20"/>
        </w:rPr>
      </w:pPr>
    </w:p>
    <w:p w:rsidR="002E54D2" w:rsidRPr="00F24FAD" w:rsidRDefault="002E54D2" w:rsidP="007678B9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 พีดีไอ เอ็น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เนอร์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ยี จำกัด 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“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พีดีไอ เอ็น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เนอร์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ยี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”</w:t>
      </w:r>
      <w:r w:rsidR="007272A0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)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เป็นบริษัทย่อยของบริษัท ได้จดทะเบียนเพิ่มทุน ณ วันที่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เมษายน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จากทุนจดทะเบียนเดิม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 xml:space="preserve"> ล้าน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บาท เป็นจำนวนเงิน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350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ล้านบาท โดยจำนวนเงิน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75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 ได้ออกและ</w:t>
      </w:r>
      <w:r w:rsidR="004830D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เรียกชำระแล้วในระหว่างงวด วัตถุประสงค์ของบริษัทเพื่อการขยายการลงทุนในธุรกิจพลังงานทดแทน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7678B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="007678B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961684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ธันวาคม</w:t>
      </w:r>
      <w:r w:rsidR="007678B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พ.ศ.</w:t>
      </w:r>
      <w:r w:rsidR="007678B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="007678B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มีทุนชำระแล้วทั้งสิ้น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100</w:t>
      </w:r>
      <w:r w:rsidR="00961684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05</w:t>
      </w:r>
      <w:r w:rsidR="007678B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</w:t>
      </w:r>
    </w:p>
    <w:p w:rsidR="002E54D2" w:rsidRPr="00F24FAD" w:rsidRDefault="002E54D2" w:rsidP="003F4058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0"/>
          <w:szCs w:val="20"/>
        </w:rPr>
      </w:pPr>
    </w:p>
    <w:p w:rsidR="00494A83" w:rsidRPr="00F24FAD" w:rsidRDefault="00C9276C" w:rsidP="008A60DF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เมษายน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="002C4E83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พีดีไอ เอ็น</w:t>
      </w:r>
      <w:proofErr w:type="spellStart"/>
      <w:r w:rsidR="002C4E83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เนอร์</w:t>
      </w:r>
      <w:proofErr w:type="spellEnd"/>
      <w:r w:rsidR="002C4E83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ยี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ได้ลงนามในสัญ</w:t>
      </w:r>
      <w:r w:rsidR="00E45893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ญาซื้อขายหุ้นและสัญญาผู้ถือหุ้น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ในบริษัท</w:t>
      </w:r>
      <w:r w:rsidR="002C4E83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proofErr w:type="spellStart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eastAsia="en-GB"/>
        </w:rPr>
        <w:t>กรีน</w:t>
      </w:r>
      <w:proofErr w:type="spellEnd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eastAsia="en-GB"/>
        </w:rPr>
        <w:t xml:space="preserve"> </w:t>
      </w:r>
      <w:proofErr w:type="spellStart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eastAsia="en-GB"/>
        </w:rPr>
        <w:t>เนเจอร์</w:t>
      </w:r>
      <w:proofErr w:type="spellEnd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eastAsia="en-GB"/>
        </w:rPr>
        <w:t xml:space="preserve"> สุราษฎร์</w:t>
      </w:r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eastAsia="en-GB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จำกัด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(“</w:t>
      </w:r>
      <w:proofErr w:type="spellStart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eastAsia="en-GB"/>
        </w:rPr>
        <w:t>กรีน</w:t>
      </w:r>
      <w:proofErr w:type="spellEnd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eastAsia="en-GB"/>
        </w:rPr>
        <w:t xml:space="preserve"> </w:t>
      </w:r>
      <w:proofErr w:type="spellStart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eastAsia="en-GB"/>
        </w:rPr>
        <w:t>เนเจอร์</w:t>
      </w:r>
      <w:proofErr w:type="spellEnd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eastAsia="en-GB"/>
        </w:rPr>
        <w:t xml:space="preserve"> สุราษฎร์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”) </w:t>
      </w:r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ชื่อเดิม </w:t>
      </w:r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“</w:t>
      </w:r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บริษัท พีดีไอ </w:t>
      </w:r>
      <w:proofErr w:type="spellStart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สุราษฎ์</w:t>
      </w:r>
      <w:proofErr w:type="spellEnd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proofErr w:type="spellStart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ไบ</w:t>
      </w:r>
      <w:proofErr w:type="spellEnd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โอ</w:t>
      </w:r>
      <w:proofErr w:type="spellStart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แมส</w:t>
      </w:r>
      <w:proofErr w:type="spellEnd"/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จำกัด</w:t>
      </w:r>
      <w:r w:rsidR="008A60DF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”)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ซึ่งดำเนินธุรกิจทำโรงไฟฟ้า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ชีว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มวล ขนาด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เมกะวัตต์ ทางภาคใต้ของประเทศไทย โดยได้ประมาณการค่าใช้จ่ายในการลงทุนทั้งสิ้นจำนวน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200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</w:t>
      </w:r>
    </w:p>
    <w:p w:rsidR="00494A83" w:rsidRPr="00F24FAD" w:rsidRDefault="00494A83" w:rsidP="00C9276C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0"/>
          <w:szCs w:val="20"/>
        </w:rPr>
      </w:pPr>
    </w:p>
    <w:p w:rsidR="007678B9" w:rsidRPr="00F24FAD" w:rsidRDefault="007678B9" w:rsidP="007678B9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กำหนดเวลาการจ่ายกระแสไฟฟ้า 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“COD”)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ที่ระบุไว้ในสัญญาซื้อขายไฟฟ้า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(“PPA”)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ไม่ได้รับอนุมัติให้ขยายเวลาจากหน่วยงานราชการ ส่งผลให้มีความไม่แน่นอนในการดำเนินโครงการต่อ ดังนั้นจึงได้มีการตั้งสำรองการด้อยค่าสำหรับต้นทุนทั้งหมดที่เกี่ยวข้องกับโครงการ และ ณ วันที่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961684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ธันวาคม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พ.ศ.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โครงการนี้ได้ถูกขายให้แก่ผู้สนใจแล้ว</w:t>
      </w:r>
    </w:p>
    <w:p w:rsidR="00CC2817" w:rsidRDefault="00CC2817" w:rsidP="00EA7B6A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447871" w:rsidRDefault="0015531C" w:rsidP="00447871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447871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47871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  <w:r w:rsidR="0044787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="0044787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447871" w:rsidRDefault="00447871" w:rsidP="00447871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47871" w:rsidRPr="00F24FAD" w:rsidRDefault="00447871" w:rsidP="00447871">
      <w:pPr>
        <w:tabs>
          <w:tab w:val="left" w:pos="1080"/>
        </w:tabs>
        <w:ind w:left="540"/>
        <w:rPr>
          <w:rFonts w:ascii="Angsana New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เงินลงทุนในกิจการที่เกี่ยวข้องกัน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447871" w:rsidRDefault="00447871" w:rsidP="00447871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47871" w:rsidRPr="00F24FAD" w:rsidRDefault="00447871" w:rsidP="00447871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  <w:cs/>
        </w:rPr>
        <w:t>บริษัท พีดีไอ เอ็น</w:t>
      </w:r>
      <w:proofErr w:type="spellStart"/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  <w:cs/>
        </w:rPr>
        <w:t>เนอร์</w:t>
      </w:r>
      <w:proofErr w:type="spellEnd"/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  <w:cs/>
        </w:rPr>
        <w:t>ยี จำกัด</w:t>
      </w:r>
      <w:r>
        <w:rPr>
          <w:rStyle w:val="hps"/>
          <w:rFonts w:ascii="Angsana New" w:hAnsi="Angsana New" w:hint="cs"/>
          <w:b w:val="0"/>
          <w:bCs w:val="0"/>
          <w:color w:val="000000"/>
          <w:spacing w:val="-4"/>
          <w:sz w:val="26"/>
          <w:szCs w:val="26"/>
          <w:u w:val="single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447871" w:rsidRDefault="00447871" w:rsidP="00EA7B6A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447871" w:rsidRDefault="00447871" w:rsidP="00F86171">
      <w:pPr>
        <w:tabs>
          <w:tab w:val="left" w:pos="540"/>
        </w:tabs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เมื่อวันที่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26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ธันวาคม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พ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.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ศ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2559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พีดีไอ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เอ็น</w:t>
      </w:r>
      <w:proofErr w:type="spellStart"/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เนอร์</w:t>
      </w:r>
      <w:proofErr w:type="spellEnd"/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ยี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ได้ลงนามในสัญญาซื้อขายหุ้นและสัญญาผู้ถือหุ้นในบริษัทพีดีไอ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แม่ระมาด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จำกัด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(“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พีดีไอ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แม่ระมาด</w:t>
      </w:r>
      <w:r w:rsidRPr="00447871">
        <w:rPr>
          <w:rFonts w:ascii="Angsana New" w:eastAsia="Times New Roman" w:hAnsi="Angsana New" w:hint="eastAsia"/>
          <w:b w:val="0"/>
          <w:bCs w:val="0"/>
          <w:color w:val="000000"/>
          <w:spacing w:val="-4"/>
          <w:sz w:val="26"/>
          <w:szCs w:val="26"/>
          <w:cs/>
        </w:rPr>
        <w:t>”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) (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ชื่อเดิม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“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บริษัท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ไออีซี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แม่ระมาด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จำกัด</w:t>
      </w:r>
      <w:r w:rsidRPr="00447871">
        <w:rPr>
          <w:rFonts w:ascii="Angsana New" w:eastAsia="Times New Roman" w:hAnsi="Angsana New" w:hint="eastAsia"/>
          <w:b w:val="0"/>
          <w:bCs w:val="0"/>
          <w:color w:val="000000"/>
          <w:spacing w:val="-4"/>
          <w:sz w:val="26"/>
          <w:szCs w:val="26"/>
          <w:cs/>
        </w:rPr>
        <w:t>”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)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ซึ่งดำเนินธุรกิจโรงไฟฟ้าจากพลังงานแสงอาทิตย์ขนาด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3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เมกะวัตต์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ในจังหวัดตาก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โดยมีราคาตามสัญญาซื้อขายเป็นจำนวน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477</w:t>
      </w:r>
      <w:r w:rsidRPr="00447871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Pr="00447871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ล้านบาท</w:t>
      </w:r>
    </w:p>
    <w:p w:rsidR="00447871" w:rsidRDefault="00447871" w:rsidP="00CC281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47871" w:rsidRPr="00F24FAD" w:rsidRDefault="00447871" w:rsidP="00447871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บริษัทร่วมค้า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</w:p>
    <w:p w:rsidR="00447871" w:rsidRPr="00F24FAD" w:rsidRDefault="00447871" w:rsidP="00447871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47871" w:rsidRPr="00F24FAD" w:rsidRDefault="00447871" w:rsidP="00447871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บริษัท แม่สอดพลังงานสะอาด จำกัด</w:t>
      </w:r>
    </w:p>
    <w:p w:rsidR="00447871" w:rsidRPr="00F24FAD" w:rsidRDefault="00447871" w:rsidP="00447871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47871" w:rsidRPr="00F24FAD" w:rsidRDefault="00447871" w:rsidP="00447871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ตุลาคม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2549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บริษัทได้ร่วมทุนกับบริษัท 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เอ็ม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พี เอ็น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เนอร์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จี จำกัด และบริษัท ไทย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ออยล์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จำกัด (มหาชน) จัดตั้งบริษัท แม่สอดพลังงานสะอาด จำกัด (“แม่สอดพลังงานสะอาด”) เพื่อผลิตเอทา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นอล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ซึ่งเป็นพลังงานทางเลือก 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แม่สอดพลังงานสะอาดมีหุ้นทุนจดทะเบียนที่ออกจำหน่ายและรับชำระเต็มมูลค่าแล้วจำนวน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67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500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หุ้น โดยบริษัท ผาแดง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อินดัสทรี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จำกัด (มหาชน) ได้ลงทุนในหุ้นของแม่สอดพลังงานสะอาดจำนวนทั้งสิ้น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625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หุ้น </w:t>
      </w:r>
    </w:p>
    <w:p w:rsidR="00447871" w:rsidRPr="00F24FAD" w:rsidRDefault="00447871" w:rsidP="00447871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47871" w:rsidRPr="00F24FAD" w:rsidRDefault="00447871" w:rsidP="00447871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ได้ลงนามร่วมกับผู้ร่วมทุนรายอื่นในการให้เงินกู้ยืมแก่แม่สอดพลังงานสะอาดตามสัญญาเงินกู้ลงวันที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กันยายน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เป็นจำนวน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105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ล้านบาท ซึ่งได้จ่ายไปในวันที่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ตุลาคม พ.ศ.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ภายใต้สัญญานี้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มีสิทธิ์เลือกที่จะแปลงเงินให้กู้ยืมดังกล่าวเป็นทุนในแม่สอดพลังงานสะอาดได้ภายหลังจากครบกำหนดหนึ่งปีนับจากวันที่ในสัญญา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โดยอัตราดอกเบี้ยสำหรับเงินกู้ยืมระยะยาวดังกล่าวอยู่ที่ร้อยละ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ต่อปี </w:t>
      </w:r>
    </w:p>
    <w:p w:rsidR="00447871" w:rsidRPr="00096298" w:rsidRDefault="00447871" w:rsidP="00447871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47871" w:rsidRPr="00F24FAD" w:rsidRDefault="00447871" w:rsidP="00447871">
      <w:pPr>
        <w:ind w:left="1080"/>
        <w:jc w:val="thaiDistribute"/>
        <w:rPr>
          <w:rFonts w:ascii="Angsana New" w:eastAsia="Times New Roman" w:hAnsi="Angsana New"/>
          <w:b w:val="0"/>
          <w:bCs w:val="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>เนื่องจากปริมาณวัตถุดิบเพื่อผลิตเอทา</w:t>
      </w:r>
      <w:proofErr w:type="spellStart"/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>นอล</w:t>
      </w:r>
      <w:proofErr w:type="spellEnd"/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>มีอย่างจำกัด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 และผลดำเนินการขาดทุนต่อเนื่องนับแต่เริ่มดำเนินการ ที่ประชุมคณะกรรมการ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>บริษัท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จึงมีมติเมื่อวันที่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4</w:t>
      </w:r>
      <w:r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สิงหาคม พ.ศ.</w:t>
      </w:r>
      <w:r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2559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 ให้ขายเงินลงทุนในบริษัท แม่สอดพลังงานสะอาด จำกัด 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 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       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>ณ วันที่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 ธันวาคม พ.ศ.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 บริษัทได้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ตกลงในหลักการที่จะขายส่วนได้เสีย ร้อยละ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35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 ในแม่สอดพลังงานสะอาดให้บริษัท </w:t>
      </w:r>
      <w:proofErr w:type="spellStart"/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เอ็ม</w:t>
      </w:r>
      <w:proofErr w:type="spellEnd"/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พี</w:t>
      </w:r>
      <w:r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เอ็น</w:t>
      </w:r>
      <w:proofErr w:type="spellStart"/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เนอร์</w:t>
      </w:r>
      <w:proofErr w:type="spellEnd"/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ยี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 จำกัด ซึ่งเป็นผู้ถือหุ้นในแม่สอดพลังงานสะอาด โดยมีราคาซื้อขายจำนวน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59</w:t>
      </w:r>
      <w:r>
        <w:rPr>
          <w:rFonts w:ascii="Angsana New" w:eastAsia="Times New Roman" w:hAnsi="Angsana New"/>
          <w:b w:val="0"/>
          <w:bCs w:val="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06</w:t>
      </w:r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 ล้านบาท 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บริษัทได้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>บันทึกสำรองการด้อยค่าเงินลงทุน</w:t>
      </w:r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ส่วน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ที่เหลือเป็นจำ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นวน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177</w:t>
      </w:r>
      <w:r>
        <w:rPr>
          <w:rFonts w:ascii="Angsana New" w:eastAsia="Times New Roman" w:hAnsi="Angsana New"/>
          <w:b w:val="0"/>
          <w:bCs w:val="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18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 ล้านบาท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  ต่อมาบริษัทไ</w:t>
      </w:r>
      <w:r w:rsidRPr="00C34BC3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ด้ลงนามในสัญญาซื้อขายหุ้น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ดังกล่าวเมื่อวันที่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16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 กุมภาพันธ์ พ.ศ.</w:t>
      </w:r>
      <w:r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2560</w:t>
      </w:r>
      <w:r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 พร้อมข้อตกลงรับชำระ</w:t>
      </w:r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เงิน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คืน</w:t>
      </w:r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สำหรับ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เงินให้กู้ยืมแก่แม่สอดพลังงานสะอาด</w:t>
      </w:r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จำนวน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105</w:t>
      </w:r>
      <w:r w:rsidR="00A67D7E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 xml:space="preserve"> </w:t>
      </w:r>
      <w:r w:rsidR="00A67D7E">
        <w:rPr>
          <w:rFonts w:ascii="Angsana New" w:eastAsia="Times New Roman" w:hAnsi="Angsana New" w:hint="cs"/>
          <w:b w:val="0"/>
          <w:bCs w:val="0"/>
          <w:sz w:val="26"/>
          <w:szCs w:val="26"/>
          <w:cs/>
          <w:lang w:val="en-GB"/>
        </w:rPr>
        <w:t>ล้านบาท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 xml:space="preserve">ภายใน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2</w:t>
      </w:r>
      <w:r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>
        <w:rPr>
          <w:rFonts w:ascii="Angsana New" w:eastAsia="Times New Roman" w:hAnsi="Angsana New" w:hint="cs"/>
          <w:b w:val="0"/>
          <w:bCs w:val="0"/>
          <w:sz w:val="26"/>
          <w:szCs w:val="26"/>
          <w:cs/>
        </w:rPr>
        <w:t>ปีนับจากวันที่ในสัญญาซื้อขายดังกล่าว</w:t>
      </w:r>
    </w:p>
    <w:p w:rsidR="00447871" w:rsidRDefault="00447871" w:rsidP="00CC2817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47871" w:rsidRDefault="007F514C" w:rsidP="00447871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447871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47871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  <w:r w:rsidR="0044787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="0044787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EA7B6A" w:rsidRPr="00F24FAD" w:rsidRDefault="00EA7B6A" w:rsidP="00447871">
      <w:pPr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EA7B6A" w:rsidRPr="00F24FAD" w:rsidRDefault="00EA7B6A" w:rsidP="00EA7B6A">
      <w:pPr>
        <w:tabs>
          <w:tab w:val="left" w:pos="1080"/>
        </w:tabs>
        <w:ind w:left="540"/>
        <w:rPr>
          <w:rFonts w:ascii="Angsana New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เงินลงทุนในกิจการที่เกี่ยวข้องกัน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EA7B6A" w:rsidRPr="00F24FAD" w:rsidRDefault="00EA7B6A" w:rsidP="00E36AEA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D83800" w:rsidRPr="00F24FAD" w:rsidRDefault="007700A9" w:rsidP="00E36AEA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บริษัทร่วมค้า</w:t>
      </w:r>
      <w:r w:rsidR="008250F3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  <w:r w:rsidR="0044787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="0044787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AF6736" w:rsidRPr="00096298" w:rsidRDefault="00AF6736" w:rsidP="00447871">
      <w:pPr>
        <w:autoSpaceDE/>
        <w:autoSpaceDN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686F06" w:rsidRPr="00F24FAD" w:rsidRDefault="00686F06" w:rsidP="00E36AEA">
      <w:pPr>
        <w:ind w:left="1080"/>
        <w:jc w:val="thaiDistribute"/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</w:rPr>
      </w:pP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  <w:cs/>
        </w:rPr>
        <w:t>บริษัท พีดีไอ-ซีอาร์ที จำกัด</w:t>
      </w:r>
    </w:p>
    <w:p w:rsidR="00686F06" w:rsidRPr="00F24FAD" w:rsidRDefault="00686F06" w:rsidP="00E36AEA">
      <w:pPr>
        <w:ind w:left="1080"/>
        <w:jc w:val="thaiDistribute"/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</w:rPr>
      </w:pPr>
    </w:p>
    <w:p w:rsidR="00494A83" w:rsidRPr="00F24FAD" w:rsidRDefault="004266A9" w:rsidP="00E36AEA">
      <w:pPr>
        <w:ind w:left="1080"/>
        <w:jc w:val="thaiDistribute"/>
        <w:rPr>
          <w:rStyle w:val="hps"/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>เมื่อวันที่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26</w:t>
      </w: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สิงหาคม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บริษัท พีดีไอ </w:t>
      </w:r>
      <w:proofErr w:type="spellStart"/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แมท</w:t>
      </w:r>
      <w:proofErr w:type="spellEnd"/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ที</w:t>
      </w:r>
      <w:proofErr w:type="spellStart"/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เรียล</w:t>
      </w:r>
      <w:proofErr w:type="spellEnd"/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จำกัด</w:t>
      </w:r>
      <w:r w:rsidR="00E45893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2C4E83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(“พีดีไอ </w:t>
      </w:r>
      <w:proofErr w:type="spellStart"/>
      <w:r w:rsidR="002C4E83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แมท</w:t>
      </w:r>
      <w:proofErr w:type="spellEnd"/>
      <w:r w:rsidR="002C4E83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ที</w:t>
      </w:r>
      <w:proofErr w:type="spellStart"/>
      <w:r w:rsidR="002C4E83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เรียล</w:t>
      </w:r>
      <w:proofErr w:type="spellEnd"/>
      <w:r w:rsidR="002C4E83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”) </w:t>
      </w:r>
      <w:r w:rsidR="00E45893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(บริษัทย่อยของบริษัท</w:t>
      </w:r>
      <w:r w:rsidR="00FB3EA1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E45893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ผา</w:t>
      </w:r>
      <w:proofErr w:type="spellStart"/>
      <w:r w:rsidR="00E45893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แดงพร็อพเพอร์ตี้ส์</w:t>
      </w:r>
      <w:proofErr w:type="spellEnd"/>
      <w:r w:rsidR="00E45893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จำกัด) </w:t>
      </w: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>ได้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ลงนามในสัญญาจัดตั้งบริษัท</w:t>
      </w:r>
      <w:r w:rsidR="006B10DA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ร่วมค้า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กับ </w:t>
      </w:r>
      <w:r w:rsidR="005E039A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บริษัท </w:t>
      </w: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</w:rPr>
        <w:t>CRT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proofErr w:type="spellStart"/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>นอร์เวย์</w:t>
      </w:r>
      <w:proofErr w:type="spellEnd"/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เพื่อศึกษาการดำเนินธุรกิจรีไซเคิลโลหะที่มีของเสีย โดยใช้</w:t>
      </w: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เทคโนโลยีชั้นสูง </w:t>
      </w:r>
    </w:p>
    <w:p w:rsidR="00494A83" w:rsidRPr="00F24FAD" w:rsidRDefault="00494A83" w:rsidP="00E36AEA">
      <w:pPr>
        <w:ind w:left="1080"/>
        <w:jc w:val="thaiDistribute"/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</w:rPr>
      </w:pPr>
    </w:p>
    <w:p w:rsidR="00494A83" w:rsidRPr="00F24FAD" w:rsidRDefault="00EC2FD5" w:rsidP="00E36AEA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>เมื่อ</w:t>
      </w:r>
      <w:r w:rsidR="004266A9"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วันที่ </w:t>
      </w:r>
      <w:r w:rsidR="0015531C" w:rsidRPr="0015531C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lang w:val="en-GB"/>
        </w:rPr>
        <w:t>10</w:t>
      </w:r>
      <w:r w:rsidR="004266A9"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กันยายน พ.ศ.</w:t>
      </w:r>
      <w:r w:rsidR="008167D5"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15531C" w:rsidRPr="0015531C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lang w:val="en-GB"/>
        </w:rPr>
        <w:t>2558</w:t>
      </w: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ได้จดทะเบียนจัดตั้งบริษัท พีดีไอ</w:t>
      </w: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</w:rPr>
        <w:t>-</w:t>
      </w: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ซีอาร์ที จำกัด </w:t>
      </w: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</w:rPr>
        <w:t>(“</w:t>
      </w: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>พีดีไอ</w:t>
      </w: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</w:rPr>
        <w:t>-</w:t>
      </w: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>ซีอาร์ที</w:t>
      </w: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</w:rPr>
        <w:t>”</w:t>
      </w: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) </w:t>
      </w:r>
      <w:r w:rsidR="004266A9"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cs/>
        </w:rPr>
        <w:t>มีทุนจดทะเบียนจำนวนเงิน</w:t>
      </w:r>
      <w:r w:rsidR="004266A9"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100</w:t>
      </w:r>
      <w:r w:rsidR="004266A9"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="004266A9"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บาท</w:t>
      </w:r>
      <w:r w:rsidR="005E039A"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จำนวน</w:t>
      </w: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10</w:t>
      </w: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หุ้น มูลค่าหุ้นละ </w:t>
      </w:r>
      <w:r w:rsidR="0015531C" w:rsidRPr="0015531C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10</w:t>
      </w: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บาท </w:t>
      </w:r>
      <w:r w:rsidR="004266A9"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>ซึ่งได้ออกและเรียกชำระ</w:t>
      </w:r>
      <w:r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>เต็มมูลค่า</w:t>
      </w:r>
      <w:r w:rsidR="004266A9" w:rsidRPr="00F24FAD">
        <w:rPr>
          <w:rStyle w:val="hps"/>
          <w:rFonts w:ascii="Angsana New" w:hAnsi="Angsana New"/>
          <w:b w:val="0"/>
          <w:bCs w:val="0"/>
          <w:color w:val="000000"/>
          <w:sz w:val="26"/>
          <w:szCs w:val="26"/>
          <w:cs/>
        </w:rPr>
        <w:t>แล้ว</w:t>
      </w:r>
      <w:r w:rsidR="009F2447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</w:p>
    <w:p w:rsidR="00494A83" w:rsidRPr="00F24FAD" w:rsidRDefault="00494A83" w:rsidP="00E36AEA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402887" w:rsidRDefault="009F2447" w:rsidP="00402887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12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พฤศจิกายน พ.ศ.</w:t>
      </w:r>
      <w:r w:rsidR="003F780F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พีดีไอ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-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ซีอาร์ที</w:t>
      </w:r>
      <w:r w:rsidR="00C8628E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ได้ทำการเพิ่มทุนบริษัทเป็นจำนวนเงิน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52</w:t>
      </w:r>
      <w:r w:rsidR="00417811"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="00417811"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บาท จำนวน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5</w:t>
      </w:r>
      <w:r w:rsidR="00417811"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200</w:t>
      </w:r>
      <w:r w:rsidR="00417811"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หุ้น ซึ่ง</w:t>
      </w:r>
      <w:r w:rsidR="005E039A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จำนวน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5E039A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553</w:t>
      </w:r>
      <w:r w:rsidR="005E039A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100</w:t>
      </w:r>
      <w:r w:rsidR="005E039A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หุ้น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ได้ออกและ</w:t>
      </w:r>
      <w:r w:rsidR="005E039A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รับ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ชำระเต็มจำนวน</w:t>
      </w:r>
      <w:r w:rsidR="000E452E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402887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ณ วันที่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961684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ธันวาคม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พ.ศ.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ส่วนที่เหลือจำนวน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646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900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หุ้น ได</w:t>
      </w:r>
      <w:r w:rsidR="00402887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้ออก</w:t>
      </w:r>
      <w:r w:rsidR="00402887"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>และ</w:t>
      </w:r>
      <w:r w:rsidR="00EF030B"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รับชำระเต็มจำนวน</w:t>
      </w:r>
      <w:r w:rsidR="00402887"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 xml:space="preserve">แล้ว  </w:t>
      </w:r>
    </w:p>
    <w:p w:rsidR="00402887" w:rsidRDefault="00402887" w:rsidP="00402887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p w:rsidR="00402887" w:rsidRDefault="00402887" w:rsidP="00402887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18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 พฤศจิกายน พ.ศ.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พีดีไอ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>-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ซีอาร์ที ได้ทำการเพิ่มทุน</w:t>
      </w:r>
      <w:r w:rsidR="00300CD4"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>จดทะเบียน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บริษัทเป็นจำนวนเงิน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79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บาท</w:t>
      </w:r>
      <w:r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>โดยออกหุ้นเพิ่มทุนอีกเป็น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 xml:space="preserve">จำนวน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700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,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000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color w:val="000000"/>
          <w:sz w:val="26"/>
          <w:szCs w:val="26"/>
          <w:cs/>
        </w:rPr>
        <w:t>หุ้น</w:t>
      </w:r>
      <w:r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>มูลค่าหุ้นละ</w:t>
      </w:r>
      <w:r>
        <w:rPr>
          <w:rFonts w:ascii="Angsana New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10</w:t>
      </w:r>
      <w:r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 xml:space="preserve"> บาท โดย</w:t>
      </w:r>
      <w:r w:rsidR="000C5036"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 xml:space="preserve">รับชำระแล้วหุ้นละ 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="000C5036">
        <w:rPr>
          <w:rFonts w:ascii="Angsana New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hAnsi="Angsana New"/>
          <w:b w:val="0"/>
          <w:bCs w:val="0"/>
          <w:color w:val="000000"/>
          <w:sz w:val="26"/>
          <w:szCs w:val="26"/>
          <w:lang w:val="en-GB"/>
        </w:rPr>
        <w:t>50</w:t>
      </w:r>
      <w:r w:rsidR="000C5036"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 xml:space="preserve"> บาท</w:t>
      </w:r>
      <w:r>
        <w:rPr>
          <w:rFonts w:ascii="Angsana New" w:hAnsi="Angsana New" w:hint="cs"/>
          <w:b w:val="0"/>
          <w:bCs w:val="0"/>
          <w:color w:val="000000"/>
          <w:sz w:val="26"/>
          <w:szCs w:val="26"/>
          <w:cs/>
        </w:rPr>
        <w:t xml:space="preserve">  </w:t>
      </w:r>
    </w:p>
    <w:p w:rsidR="00447871" w:rsidRDefault="00447871" w:rsidP="00EF030B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447871" w:rsidRPr="00F24FAD" w:rsidRDefault="00447871" w:rsidP="00447871">
      <w:pPr>
        <w:ind w:left="1080"/>
        <w:jc w:val="thaiDistribute"/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</w:rPr>
      </w:pPr>
      <w:r w:rsidRPr="00F24FAD"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  <w:cs/>
        </w:rPr>
        <w:t>บริษัท พีดีไอตาก อีโค จำกัด</w:t>
      </w:r>
    </w:p>
    <w:p w:rsidR="00447871" w:rsidRPr="00F24FAD" w:rsidRDefault="00447871" w:rsidP="00447871">
      <w:pPr>
        <w:ind w:left="1080"/>
        <w:jc w:val="thaiDistribute"/>
        <w:rPr>
          <w:rStyle w:val="hps"/>
          <w:rFonts w:ascii="Angsana New" w:hAnsi="Angsana New"/>
          <w:b w:val="0"/>
          <w:bCs w:val="0"/>
          <w:color w:val="000000"/>
          <w:spacing w:val="-4"/>
          <w:sz w:val="26"/>
          <w:szCs w:val="26"/>
          <w:u w:val="single"/>
        </w:rPr>
      </w:pPr>
    </w:p>
    <w:p w:rsidR="00447871" w:rsidRPr="00F24FAD" w:rsidRDefault="00447871" w:rsidP="00447871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กุมภาพันธ์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หุ้นทั้งหมดในบริษัท พีดีไอตาก อีโค จำกัด (“พีดีไอตาก อีโค”)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ได้ถูกโอนจาก บริษัท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  <w:t>พีดีไอ เอ็น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เนอร์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ยี จำกัด ให้แก่บริษัท เพื่อดำเนินธุรกิจบริหารจัดการของเสียและรีไซเคิลต่อไป</w:t>
      </w:r>
    </w:p>
    <w:p w:rsidR="00447871" w:rsidRPr="00F24FAD" w:rsidRDefault="00447871" w:rsidP="00447871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47871" w:rsidRPr="0064007E" w:rsidRDefault="00447871" w:rsidP="00447871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เมื่อวันที่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26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เมษายน พ.ศ.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บริษัท ได้เซ็นสัญญาซื้อขายหุ้นและสัญญาผู้ถือหุ้นกับ บริษัท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โดวะ อี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โค่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ซิส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เต็ม จำกัด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br/>
        <w:t>(“โดวะ อี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โค่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ซิส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เต็ม”)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เพื่อถือหุ้นร่วมกันใน พีดีไอตาก อีโค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14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กันยายน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โดวะ อี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โค่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ซิส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เต็ม ได้ซื้อหุ้น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49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900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หุ้นใน พีดีไอตาก อีโค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6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ตุลาคม พ.ศ.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พีดีไอตาก อีโค ได้จดทะเบียนเพิ่มทุนเป็น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30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000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000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บาท โดยหุ้นทั้งหมดจำนวน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300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000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 หุ้นได้รับชำระเต็มมูลค่าแล้ว</w:t>
      </w:r>
    </w:p>
    <w:p w:rsidR="00447871" w:rsidRPr="00F24FAD" w:rsidRDefault="00447871" w:rsidP="00EF030B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</w:p>
    <w:p w:rsidR="00FC4910" w:rsidRPr="00F24FAD" w:rsidRDefault="00E36AEA" w:rsidP="00E36AEA">
      <w:pPr>
        <w:tabs>
          <w:tab w:val="left" w:pos="540"/>
        </w:tabs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hAnsi="Angsana New"/>
          <w:color w:val="000000"/>
          <w:sz w:val="26"/>
          <w:szCs w:val="26"/>
        </w:rPr>
        <w:br w:type="page"/>
      </w:r>
      <w:r w:rsidR="0015531C"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FC4910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FC4910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  <w:r w:rsidR="00FC4910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="00FC4910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4263D6" w:rsidRPr="00F24FAD" w:rsidRDefault="004263D6" w:rsidP="004263D6">
      <w:pPr>
        <w:tabs>
          <w:tab w:val="left" w:pos="1080"/>
        </w:tabs>
        <w:ind w:left="540"/>
        <w:rPr>
          <w:rFonts w:ascii="Angsana New" w:eastAsia="Times New Roman" w:hAnsi="Angsana New"/>
          <w:color w:val="000000"/>
          <w:sz w:val="26"/>
          <w:szCs w:val="26"/>
        </w:rPr>
      </w:pPr>
    </w:p>
    <w:p w:rsidR="004263D6" w:rsidRPr="00F24FAD" w:rsidRDefault="004263D6" w:rsidP="004263D6">
      <w:pPr>
        <w:tabs>
          <w:tab w:val="left" w:pos="1080"/>
        </w:tabs>
        <w:ind w:left="540"/>
        <w:rPr>
          <w:rFonts w:ascii="Angsana New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เงินลงทุนในกิจการที่เกี่ยวข้องกัน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4263D6" w:rsidRPr="00F24FAD" w:rsidRDefault="004263D6" w:rsidP="004263D6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5C22C9" w:rsidRPr="00F24FAD" w:rsidRDefault="005C22C9" w:rsidP="005C22C9">
      <w:pPr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บริษัทร่วมค้า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</w:p>
    <w:p w:rsidR="00447871" w:rsidRPr="00F24FAD" w:rsidRDefault="00447871" w:rsidP="00447871">
      <w:pPr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</w:p>
    <w:p w:rsidR="006673AB" w:rsidRPr="00F24FAD" w:rsidRDefault="006673AB" w:rsidP="006673AB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รายการที่มีสาระสำคัญของบริษัทร่วมค้า ณ วันที่ และสำหรับปีสิ้นสุดวันที่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ธันวาคม มีดังต่อไปนี้</w:t>
      </w:r>
    </w:p>
    <w:p w:rsidR="006673AB" w:rsidRPr="00F24FAD" w:rsidRDefault="006673AB" w:rsidP="006673AB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tbl>
      <w:tblPr>
        <w:tblW w:w="9464" w:type="dxa"/>
        <w:tblInd w:w="94" w:type="dxa"/>
        <w:tblLook w:val="04A0" w:firstRow="1" w:lastRow="0" w:firstColumn="1" w:lastColumn="0" w:noHBand="0" w:noVBand="1"/>
      </w:tblPr>
      <w:tblGrid>
        <w:gridCol w:w="6584"/>
        <w:gridCol w:w="1440"/>
        <w:gridCol w:w="1440"/>
      </w:tblGrid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1E1EA7" w:rsidRPr="00F24FAD" w:rsidRDefault="001E1EA7" w:rsidP="00D00BB3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บริษัท แม่สอดพลังงานสะอาด จำกัด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E1EA7" w:rsidRPr="00F24FAD" w:rsidRDefault="001E1EA7" w:rsidP="006673AB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40" w:type="dxa"/>
          </w:tcPr>
          <w:p w:rsidR="001E1EA7" w:rsidRPr="00F24FAD" w:rsidRDefault="001E1EA7" w:rsidP="006673AB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:rsidR="001E1EA7" w:rsidRPr="00F24FAD" w:rsidRDefault="001E1EA7" w:rsidP="00D00BB3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:rsidR="001E1EA7" w:rsidRPr="00F24FAD" w:rsidRDefault="001E1EA7" w:rsidP="00D00BB3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:rsidR="001E1EA7" w:rsidRPr="00F24FAD" w:rsidRDefault="001E1EA7" w:rsidP="00D00BB3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:rsidR="001E1EA7" w:rsidRPr="00F24FAD" w:rsidRDefault="001E1EA7" w:rsidP="00D00BB3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E1EA7" w:rsidRPr="00F24FAD" w:rsidRDefault="0015531C" w:rsidP="00D00BB3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vAlign w:val="bottom"/>
          </w:tcPr>
          <w:p w:rsidR="001E1EA7" w:rsidRPr="00F24FAD" w:rsidRDefault="0015531C" w:rsidP="00191DF1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E1EA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E1EA7" w:rsidRPr="00F24FAD" w:rsidRDefault="0015531C" w:rsidP="00D00BB3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vAlign w:val="bottom"/>
          </w:tcPr>
          <w:p w:rsidR="001E1EA7" w:rsidRPr="00F24FAD" w:rsidRDefault="0015531C" w:rsidP="00D00BB3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E1EA7" w:rsidRPr="00F24FAD" w:rsidRDefault="0015531C" w:rsidP="00D74A0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:rsidR="001E1EA7" w:rsidRPr="00F24FAD" w:rsidRDefault="0015531C" w:rsidP="00191DF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E1EA7" w:rsidRPr="00F24FAD" w:rsidRDefault="0015531C" w:rsidP="00D74A0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E1EA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bottom"/>
          </w:tcPr>
          <w:p w:rsidR="001E1EA7" w:rsidRPr="00F24FAD" w:rsidRDefault="0015531C" w:rsidP="00D00BB3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E1EA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E1EA7" w:rsidRPr="00F24FAD" w:rsidRDefault="001E1EA7" w:rsidP="00D00BB3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E1EA7" w:rsidRPr="00F24FAD" w:rsidRDefault="0015531C" w:rsidP="00D00BB3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vAlign w:val="bottom"/>
          </w:tcPr>
          <w:p w:rsidR="001E1EA7" w:rsidRPr="00F24FAD" w:rsidRDefault="0015531C" w:rsidP="00D00BB3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1E1EA7" w:rsidRPr="00F24FAD" w:rsidRDefault="0015531C" w:rsidP="00191DF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E1EA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vAlign w:val="bottom"/>
          </w:tcPr>
          <w:p w:rsidR="001E1EA7" w:rsidRPr="00F24FAD" w:rsidRDefault="0015531C" w:rsidP="00191DF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E1EA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E1EA7" w:rsidRPr="00F24FAD" w:rsidRDefault="0015531C" w:rsidP="00191DF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E1EA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vAlign w:val="bottom"/>
          </w:tcPr>
          <w:p w:rsidR="001E1EA7" w:rsidRPr="00F24FAD" w:rsidRDefault="0015531C" w:rsidP="00191DF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321B4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1E1EA7" w:rsidRPr="00F24FAD" w:rsidRDefault="001E1EA7" w:rsidP="00D00BB3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E1EA7" w:rsidRPr="00F24FAD" w:rsidRDefault="0015531C" w:rsidP="00D00BB3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vAlign w:val="bottom"/>
          </w:tcPr>
          <w:p w:rsidR="001E1EA7" w:rsidRPr="00F24FAD" w:rsidRDefault="0015531C" w:rsidP="00191DF1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E1EA7" w:rsidRPr="00F24FAD" w:rsidRDefault="0015531C" w:rsidP="00191DF1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E1EA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vAlign w:val="bottom"/>
          </w:tcPr>
          <w:p w:rsidR="001E1EA7" w:rsidRPr="00F24FAD" w:rsidRDefault="0015531C" w:rsidP="00191DF1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E1EA7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74A0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1E1EA7" w:rsidRPr="00F24FAD" w:rsidRDefault="001E1EA7" w:rsidP="00191DF1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938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D00BB3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ขาดทุนสุทธิสำหรับปี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1E1EA7" w:rsidRPr="00F24FAD" w:rsidRDefault="001E1EA7" w:rsidP="001B5924">
            <w:pPr>
              <w:pBdr>
                <w:bottom w:val="doub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:rsidR="001E1EA7" w:rsidRPr="00F24FAD" w:rsidRDefault="001E1EA7" w:rsidP="00D00BB3">
            <w:pPr>
              <w:pBdr>
                <w:bottom w:val="doub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</w:tbl>
    <w:p w:rsidR="00B63CBA" w:rsidRPr="00F24FAD" w:rsidRDefault="00B63CBA" w:rsidP="00471E32">
      <w:pPr>
        <w:tabs>
          <w:tab w:val="left" w:pos="540"/>
        </w:tabs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B63CBA" w:rsidRPr="00F24FAD" w:rsidRDefault="00B63CBA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471E32" w:rsidRPr="00F24FAD" w:rsidRDefault="0015531C" w:rsidP="00471E32">
      <w:pPr>
        <w:tabs>
          <w:tab w:val="left" w:pos="540"/>
        </w:tabs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471E32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71E32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  <w:r w:rsidR="00471E32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="00471E32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471E32" w:rsidRPr="00F24FAD" w:rsidRDefault="00471E32" w:rsidP="00471E32">
      <w:pPr>
        <w:tabs>
          <w:tab w:val="left" w:pos="1080"/>
        </w:tabs>
        <w:ind w:left="540"/>
        <w:rPr>
          <w:rFonts w:ascii="Angsana New" w:eastAsia="Times New Roman" w:hAnsi="Angsana New"/>
          <w:color w:val="000000"/>
          <w:sz w:val="16"/>
          <w:szCs w:val="16"/>
        </w:rPr>
      </w:pPr>
    </w:p>
    <w:p w:rsidR="00471E32" w:rsidRPr="00F24FAD" w:rsidRDefault="00471E32" w:rsidP="00471E32">
      <w:pPr>
        <w:pStyle w:val="ListParagraph"/>
        <w:numPr>
          <w:ilvl w:val="0"/>
          <w:numId w:val="15"/>
        </w:numPr>
        <w:tabs>
          <w:tab w:val="left" w:pos="1080"/>
        </w:tabs>
        <w:rPr>
          <w:rFonts w:ascii="Angsana New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เงินลงทุนในกิจการที่เกี่ยวข้องกัน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471E32" w:rsidRPr="00F24FAD" w:rsidRDefault="00471E32" w:rsidP="00471E32">
      <w:pPr>
        <w:pStyle w:val="ListParagraph"/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16"/>
          <w:szCs w:val="16"/>
          <w:u w:val="single"/>
        </w:rPr>
      </w:pPr>
    </w:p>
    <w:p w:rsidR="00471E32" w:rsidRPr="00F24FAD" w:rsidRDefault="00471E32" w:rsidP="00471E32">
      <w:pPr>
        <w:pStyle w:val="ListParagraph"/>
        <w:autoSpaceDE/>
        <w:autoSpaceDN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บริษัทร่วมค้า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 </w:t>
      </w:r>
    </w:p>
    <w:tbl>
      <w:tblPr>
        <w:tblW w:w="9464" w:type="dxa"/>
        <w:tblInd w:w="94" w:type="dxa"/>
        <w:tblLook w:val="04A0" w:firstRow="1" w:lastRow="0" w:firstColumn="1" w:lastColumn="0" w:noHBand="0" w:noVBand="1"/>
      </w:tblPr>
      <w:tblGrid>
        <w:gridCol w:w="6584"/>
        <w:gridCol w:w="1440"/>
        <w:gridCol w:w="1440"/>
      </w:tblGrid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1E1EA7" w:rsidRPr="00F24FAD" w:rsidRDefault="001E1EA7" w:rsidP="00317A7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center"/>
              <w:rPr>
                <w:rFonts w:ascii="Angsana New" w:eastAsia="Times New Roman" w:hAnsi="Angsana New"/>
                <w:color w:val="000000"/>
                <w:spacing w:val="-6"/>
                <w:sz w:val="26"/>
                <w:szCs w:val="26"/>
                <w:cs/>
              </w:rPr>
            </w:pPr>
            <w:r w:rsidRPr="00F24FAD">
              <w:rPr>
                <w:rStyle w:val="hps"/>
                <w:rFonts w:ascii="Angsana New" w:hAnsi="Angsana New"/>
                <w:color w:val="222222"/>
                <w:spacing w:val="-6"/>
                <w:sz w:val="26"/>
                <w:szCs w:val="26"/>
                <w:cs/>
              </w:rPr>
              <w:t>บริษัท</w:t>
            </w:r>
            <w:r w:rsidRPr="00F24FAD">
              <w:rPr>
                <w:rFonts w:ascii="Angsana New" w:hAnsi="Angsana New"/>
                <w:color w:val="222222"/>
                <w:spacing w:val="-6"/>
                <w:sz w:val="26"/>
                <w:szCs w:val="26"/>
                <w:cs/>
              </w:rPr>
              <w:t xml:space="preserve"> พีดีไอ</w:t>
            </w:r>
            <w:r w:rsidRPr="00F24FAD">
              <w:rPr>
                <w:rFonts w:ascii="Angsana New" w:hAnsi="Angsana New"/>
                <w:color w:val="222222"/>
                <w:spacing w:val="-6"/>
                <w:sz w:val="26"/>
                <w:szCs w:val="26"/>
              </w:rPr>
              <w:t>-</w:t>
            </w:r>
            <w:r w:rsidRPr="00F24FAD">
              <w:rPr>
                <w:rFonts w:ascii="Angsana New" w:hAnsi="Angsana New"/>
                <w:color w:val="222222"/>
                <w:spacing w:val="-6"/>
                <w:sz w:val="26"/>
                <w:szCs w:val="26"/>
                <w:cs/>
              </w:rPr>
              <w:t xml:space="preserve">ซีอาร์ที </w:t>
            </w:r>
            <w:r w:rsidRPr="00F24FAD">
              <w:rPr>
                <w:rStyle w:val="hps"/>
                <w:rFonts w:ascii="Angsana New" w:hAnsi="Angsana New"/>
                <w:color w:val="222222"/>
                <w:spacing w:val="-6"/>
                <w:sz w:val="26"/>
                <w:szCs w:val="26"/>
                <w:cs/>
              </w:rPr>
              <w:t>จำกัด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40" w:type="dxa"/>
            <w:shd w:val="clear" w:color="auto" w:fill="auto"/>
          </w:tcPr>
          <w:p w:rsidR="001E1EA7" w:rsidRPr="00F24FAD" w:rsidRDefault="001E1EA7" w:rsidP="00317A7A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:rsidR="001E1EA7" w:rsidRPr="00F24FAD" w:rsidRDefault="001E1EA7" w:rsidP="00317A7A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:rsidR="001E1EA7" w:rsidRPr="00F24FAD" w:rsidRDefault="001E1EA7" w:rsidP="00317A7A">
            <w:pPr>
              <w:pBdr>
                <w:bottom w:val="single" w:sz="4" w:space="0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:rsidR="001E1EA7" w:rsidRPr="00F24FAD" w:rsidRDefault="001E1EA7" w:rsidP="00317A7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:rsidR="001E1EA7" w:rsidRPr="00F24FAD" w:rsidRDefault="001E1EA7" w:rsidP="00317A7A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5531C" w:rsidP="00317A7A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5531C" w:rsidP="00317A7A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5531C" w:rsidP="00317A7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5531C" w:rsidP="00317A7A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1E1EA7" w:rsidRPr="00F24FAD" w:rsidRDefault="0015531C" w:rsidP="00317A7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fldChar w:fldCharType="begin"/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instrText xml:space="preserve"> =SUM(ABOVE) </w:instrTex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fldChar w:fldCharType="separate"/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fldChar w:fldCharType="end"/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1E1EA7" w:rsidRPr="00F24FAD" w:rsidRDefault="001E1EA7" w:rsidP="00317A7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5531C" w:rsidP="00317A7A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1E1EA7" w:rsidRPr="00F24FAD" w:rsidRDefault="001E1EA7" w:rsidP="00317A7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fldChar w:fldCharType="begin"/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instrText xml:space="preserve"> =SUM(ABOVE) </w:instrTex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fldChar w:fldCharType="separate"/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fldChar w:fldCharType="end"/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1E1EA7" w:rsidRPr="00F24FAD" w:rsidRDefault="001E1EA7" w:rsidP="00317A7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1E1EA7" w:rsidRPr="00F24FAD" w:rsidRDefault="0015531C" w:rsidP="00317A7A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5531C" w:rsidP="00317A7A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1E1EA7" w:rsidRPr="00F24FAD" w:rsidRDefault="001E1EA7" w:rsidP="00317A7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1EA7" w:rsidRPr="00F24FAD" w:rsidRDefault="001E1EA7" w:rsidP="00317A7A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1E1EA7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1E1EA7" w:rsidRPr="00F24FAD" w:rsidRDefault="001E1EA7" w:rsidP="00317A7A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ขาดทุนสุทธิสำหรับปี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E1EA7" w:rsidRPr="00F24FAD" w:rsidRDefault="001E1EA7" w:rsidP="00317A7A">
            <w:pPr>
              <w:pBdr>
                <w:bottom w:val="doub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E1EA7" w:rsidRPr="00F24FAD" w:rsidRDefault="001E1EA7" w:rsidP="00317A7A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</w:tbl>
    <w:p w:rsidR="00471E32" w:rsidRPr="00F24FAD" w:rsidRDefault="00471E32" w:rsidP="00471E32">
      <w:pPr>
        <w:tabs>
          <w:tab w:val="left" w:pos="1080"/>
        </w:tabs>
        <w:rPr>
          <w:rFonts w:ascii="Angsana New" w:hAnsi="Angsana New"/>
          <w:color w:val="000000"/>
          <w:sz w:val="16"/>
          <w:szCs w:val="16"/>
        </w:rPr>
      </w:pPr>
    </w:p>
    <w:tbl>
      <w:tblPr>
        <w:tblW w:w="9464" w:type="dxa"/>
        <w:tblInd w:w="94" w:type="dxa"/>
        <w:tblLook w:val="04A0" w:firstRow="1" w:lastRow="0" w:firstColumn="1" w:lastColumn="0" w:noHBand="0" w:noVBand="1"/>
      </w:tblPr>
      <w:tblGrid>
        <w:gridCol w:w="6584"/>
        <w:gridCol w:w="1440"/>
        <w:gridCol w:w="1440"/>
      </w:tblGrid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B63CBA" w:rsidRPr="00F24FAD" w:rsidRDefault="00B63CBA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บริษัท พีดีไอ ตากอีโค จำกัด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40" w:type="dxa"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eastAsia="Times New Roman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:rsidR="00B63CBA" w:rsidRPr="00F24FAD" w:rsidRDefault="00B63CBA" w:rsidP="00471E32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:rsidR="00B63CBA" w:rsidRPr="00F24FAD" w:rsidRDefault="00B63CBA" w:rsidP="00471E32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:rsidR="00B63CBA" w:rsidRPr="00F24FAD" w:rsidRDefault="00B63CBA" w:rsidP="00471E3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:rsidR="00B63CBA" w:rsidRPr="00F24FAD" w:rsidRDefault="00B63CBA" w:rsidP="00471E3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63CBA" w:rsidRPr="00F24FAD" w:rsidRDefault="0015531C" w:rsidP="00471E32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:rsidR="00B63CBA" w:rsidRPr="00F24FAD" w:rsidRDefault="0015531C" w:rsidP="00471E32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63CBA" w:rsidRPr="00F24FAD" w:rsidRDefault="00B63CBA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B63CBA" w:rsidRPr="00F24FAD" w:rsidRDefault="00B63CBA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63CBA" w:rsidRPr="00F24FAD" w:rsidRDefault="0015531C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:rsidR="00B63CBA" w:rsidRPr="00F24FAD" w:rsidRDefault="0015531C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63CBA" w:rsidRPr="00F24FAD" w:rsidRDefault="00B63CBA" w:rsidP="00471E3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63CBA" w:rsidRPr="00F24FAD" w:rsidRDefault="00B63CBA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63CBA" w:rsidRPr="00F24FAD" w:rsidRDefault="00B63CBA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63CBA" w:rsidRPr="00F24FAD" w:rsidRDefault="00B63CBA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B63CBA" w:rsidRPr="00F24FAD" w:rsidRDefault="00B63CBA" w:rsidP="00471E32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63CBA" w:rsidRPr="00F24FAD" w:rsidRDefault="0015531C" w:rsidP="001B5924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:rsidR="00B63CBA" w:rsidRPr="00F24FAD" w:rsidRDefault="0015531C" w:rsidP="00D74A01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B63CBA" w:rsidRPr="00F24FAD" w:rsidRDefault="00B63CBA" w:rsidP="00471E3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B63CBA" w:rsidRPr="00F24FAD" w:rsidTr="00B63CBA">
        <w:tc>
          <w:tcPr>
            <w:tcW w:w="6584" w:type="dxa"/>
            <w:shd w:val="clear" w:color="auto" w:fill="auto"/>
            <w:noWrap/>
            <w:vAlign w:val="bottom"/>
            <w:hideMark/>
          </w:tcPr>
          <w:p w:rsidR="00B63CBA" w:rsidRPr="00F24FAD" w:rsidRDefault="00B63CBA" w:rsidP="00471E32">
            <w:pPr>
              <w:autoSpaceDE/>
              <w:autoSpaceDN/>
              <w:spacing w:line="340" w:lineRule="exact"/>
              <w:ind w:left="986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ขาดทุนสุทธิสำหรับปี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63CBA" w:rsidRPr="00F24FAD" w:rsidRDefault="00B63CBA" w:rsidP="00471E32">
            <w:pPr>
              <w:pBdr>
                <w:bottom w:val="doub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B63CBA" w:rsidRPr="00F24FAD" w:rsidRDefault="00B63CBA" w:rsidP="00AA244C">
            <w:pPr>
              <w:pBdr>
                <w:bottom w:val="double" w:sz="4" w:space="1" w:color="auto"/>
              </w:pBdr>
              <w:autoSpaceDE/>
              <w:autoSpaceDN/>
              <w:spacing w:line="340" w:lineRule="exact"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</w:tbl>
    <w:p w:rsidR="00471E32" w:rsidRPr="00F24FAD" w:rsidRDefault="00471E32" w:rsidP="006673AB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16"/>
          <w:szCs w:val="16"/>
        </w:rPr>
      </w:pPr>
    </w:p>
    <w:p w:rsidR="006673AB" w:rsidRPr="00F24FAD" w:rsidRDefault="006673AB" w:rsidP="006673AB">
      <w:pPr>
        <w:ind w:left="1080"/>
        <w:jc w:val="thaiDistribute"/>
        <w:rPr>
          <w:rFonts w:ascii="Angsana New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บริษัทไม่มีหนี้สินที่อาจจะเกิดขึ้นในภายหน้าอันเกี่ยวเนื่องจากกิจการร่วมค้า</w:t>
      </w:r>
    </w:p>
    <w:p w:rsidR="00B63CBA" w:rsidRPr="00F24FAD" w:rsidRDefault="00B63CBA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</w:rPr>
        <w:br w:type="page"/>
      </w:r>
    </w:p>
    <w:p w:rsidR="004A4369" w:rsidRPr="00F24FAD" w:rsidRDefault="0015531C" w:rsidP="004A4369">
      <w:pPr>
        <w:tabs>
          <w:tab w:val="left" w:pos="540"/>
        </w:tabs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4A4369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4A4369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  <w:r w:rsidR="004A436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="004A4369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4A4369" w:rsidRPr="00F24FAD" w:rsidRDefault="004A4369" w:rsidP="008250F3">
      <w:pPr>
        <w:tabs>
          <w:tab w:val="left" w:pos="1080"/>
        </w:tabs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8250F3" w:rsidRPr="00F24FAD" w:rsidRDefault="008250F3" w:rsidP="008250F3">
      <w:pPr>
        <w:tabs>
          <w:tab w:val="left" w:pos="1080"/>
        </w:tabs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ข)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รายได้จากการขายสินค้าและบริการ</w:t>
      </w:r>
    </w:p>
    <w:p w:rsidR="00325497" w:rsidRPr="00F24FAD" w:rsidRDefault="00325497" w:rsidP="008250F3">
      <w:pPr>
        <w:tabs>
          <w:tab w:val="left" w:pos="1080"/>
        </w:tabs>
        <w:ind w:left="54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8250F3" w:rsidRPr="00F24FAD" w:rsidTr="00544D93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50F3" w:rsidRPr="00F24FAD" w:rsidRDefault="008250F3" w:rsidP="009D78A2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50F3" w:rsidRPr="00F24FAD" w:rsidRDefault="006673AB" w:rsidP="00590AC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</w:t>
            </w:r>
            <w:r w:rsidR="008250F3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50F3" w:rsidRPr="00F24FAD" w:rsidRDefault="006F0B9C" w:rsidP="00590AC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1608" w:rsidRPr="00F24FAD" w:rsidTr="0034188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6673AB">
            <w:pPr>
              <w:pStyle w:val="a"/>
              <w:ind w:left="108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575BBE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พ.ศ.</w:t>
            </w:r>
            <w:r w:rsidR="00575BBE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590AC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590AC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590AC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411608" w:rsidRPr="00F24FAD" w:rsidTr="00544D93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9D78A2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544D9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544D9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544D9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544D93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1608" w:rsidRPr="00F24FAD" w:rsidTr="00544D93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411608" w:rsidRPr="00F24FAD" w:rsidRDefault="00411608" w:rsidP="009D78A2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411608" w:rsidRPr="00F24FAD" w:rsidRDefault="00411608" w:rsidP="00544D93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411608" w:rsidRPr="00F24FAD" w:rsidRDefault="00411608" w:rsidP="00544D93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411608" w:rsidRPr="00F24FAD" w:rsidRDefault="00411608" w:rsidP="00544D93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411608" w:rsidRPr="00F24FAD" w:rsidRDefault="00411608" w:rsidP="00544D93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411608" w:rsidRPr="00F24FAD" w:rsidTr="00544D93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411608" w:rsidRPr="00F24FAD" w:rsidRDefault="00411608" w:rsidP="009D78A2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11608" w:rsidRPr="00F24FAD" w:rsidRDefault="00411608" w:rsidP="009D78A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411608" w:rsidRPr="00F24FAD" w:rsidRDefault="00411608" w:rsidP="009D78A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411608" w:rsidRPr="00F24FAD" w:rsidRDefault="00411608" w:rsidP="009D78A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608" w:rsidRPr="00F24FAD" w:rsidRDefault="00411608" w:rsidP="009D78A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1608" w:rsidRPr="00F24FAD" w:rsidTr="00544D93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411608" w:rsidRPr="00F24FAD" w:rsidRDefault="00411608" w:rsidP="009D78A2">
            <w:pPr>
              <w:autoSpaceDE/>
              <w:autoSpaceDN/>
              <w:ind w:left="1080" w:firstLineChars="100" w:firstLine="26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ผา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แดงพร็อพเพอร์ตี้ส์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685974" w:rsidP="009D78A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608" w:rsidRPr="00F24FAD" w:rsidRDefault="00411608" w:rsidP="00544D93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411608" w:rsidRPr="00F24FAD" w:rsidRDefault="0015531C" w:rsidP="009D78A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A244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037</w:t>
            </w:r>
            <w:r w:rsidR="00AA244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1608" w:rsidRPr="00F24FAD" w:rsidRDefault="0015531C" w:rsidP="00CE4EE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83F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037</w:t>
            </w:r>
            <w:r w:rsidR="00783F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AF63F7" w:rsidRPr="00F24FAD" w:rsidTr="00544D93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AF63F7" w:rsidRPr="00F24FAD" w:rsidRDefault="00AF63F7" w:rsidP="00685974">
            <w:pPr>
              <w:autoSpaceDE/>
              <w:autoSpaceDN/>
              <w:ind w:left="1080" w:right="-72" w:firstLineChars="100" w:firstLine="26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</w:t>
            </w:r>
            <w:r w:rsidR="006D62A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ิ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ษัท พีดีไอ 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แมท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ที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เรียล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3F7" w:rsidRPr="00F24FAD" w:rsidRDefault="00C9276C" w:rsidP="009D78A2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3F7" w:rsidRPr="00F24FAD" w:rsidRDefault="00C9276C" w:rsidP="00544D93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AF63F7" w:rsidRPr="00F24FAD" w:rsidRDefault="0015531C" w:rsidP="00960295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9602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960295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F63F7" w:rsidRPr="00F24FAD" w:rsidRDefault="0015531C" w:rsidP="00CE4EE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783F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="00783F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</w:p>
        </w:tc>
      </w:tr>
    </w:tbl>
    <w:p w:rsidR="00BD71AE" w:rsidRPr="00F24FAD" w:rsidRDefault="00BD71AE" w:rsidP="0071165C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8250F3" w:rsidRPr="00F24FAD" w:rsidRDefault="00BD71AE" w:rsidP="0071165C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บริษัทขายสินค้าและบริการให้กับกิจการที่เกี่ยวข้องกันตามราคาตลาดในอุตสาหกรรม</w:t>
      </w:r>
    </w:p>
    <w:p w:rsidR="00AA244C" w:rsidRPr="00F24FAD" w:rsidRDefault="00AA244C" w:rsidP="00935380">
      <w:pPr>
        <w:tabs>
          <w:tab w:val="left" w:pos="1080"/>
        </w:tabs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935380" w:rsidRPr="00F24FAD" w:rsidRDefault="00935380" w:rsidP="00935380">
      <w:pPr>
        <w:tabs>
          <w:tab w:val="left" w:pos="1080"/>
        </w:tabs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ค)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การซื้อสินค้าและบริการ</w:t>
      </w:r>
    </w:p>
    <w:p w:rsidR="00325497" w:rsidRPr="00F24FAD" w:rsidRDefault="00325497" w:rsidP="00CC2094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935380" w:rsidRPr="00F24FAD" w:rsidTr="00FD4DB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FD4DB1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6673AB" w:rsidP="00590AC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</w:t>
            </w:r>
            <w:r w:rsidR="00935380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6F0B9C" w:rsidP="00FD4DB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5380" w:rsidRPr="00F24FAD" w:rsidTr="00FD4DB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6673AB">
            <w:pPr>
              <w:pStyle w:val="a"/>
              <w:ind w:left="108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2C1B8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590AC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590AC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590AC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935380" w:rsidRPr="00F24FAD" w:rsidTr="00FD4DB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FD4DB1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FD4DB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FD4DB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FD4DB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FD4DB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33AD" w:rsidRPr="00F24FAD" w:rsidTr="00FD4DB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D33AD" w:rsidRPr="00F24FAD" w:rsidRDefault="005D33AD" w:rsidP="00FD4DB1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D33AD" w:rsidRPr="00F24FAD" w:rsidRDefault="005D33AD" w:rsidP="00FD4DB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5D33AD" w:rsidRPr="00F24FAD" w:rsidRDefault="005D33AD" w:rsidP="00FD4DB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D33AD" w:rsidRPr="00F24FAD" w:rsidRDefault="005D33AD" w:rsidP="00FD4DB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D33AD" w:rsidRPr="00F24FAD" w:rsidRDefault="005D33AD" w:rsidP="00FD4DB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935380" w:rsidRPr="00F24FAD" w:rsidTr="00FD4DB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35380" w:rsidRPr="00F24FAD" w:rsidRDefault="00935380" w:rsidP="00FD4DB1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35380" w:rsidRPr="00F24FAD" w:rsidRDefault="00935380" w:rsidP="00FD4DB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935380" w:rsidRPr="00F24FAD" w:rsidRDefault="00935380" w:rsidP="00FD4DB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935380" w:rsidRPr="00F24FAD" w:rsidRDefault="00935380" w:rsidP="00FD4DB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35380" w:rsidRPr="00F24FAD" w:rsidRDefault="00935380" w:rsidP="00FD4DB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35380" w:rsidRPr="00F24FAD" w:rsidTr="00FD4DB1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935380" w:rsidRPr="00F24FAD" w:rsidRDefault="00935380" w:rsidP="00FD4DB1">
            <w:pPr>
              <w:autoSpaceDE/>
              <w:autoSpaceDN/>
              <w:ind w:left="1080" w:firstLineChars="100" w:firstLine="26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ผา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แดงพร็อพเพอร์ตี้ส์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FD4DB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380" w:rsidRPr="00F24FAD" w:rsidRDefault="00935380" w:rsidP="00FD4DB1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935380" w:rsidRPr="00F24FAD" w:rsidRDefault="0015531C" w:rsidP="00AA244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A244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294</w:t>
            </w:r>
            <w:r w:rsidR="00AA244C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35380" w:rsidRPr="00F24FAD" w:rsidRDefault="0015531C" w:rsidP="00A32943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83F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696</w:t>
            </w:r>
            <w:r w:rsidR="00783F7B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</w:tr>
    </w:tbl>
    <w:p w:rsidR="00935380" w:rsidRPr="00F24FAD" w:rsidRDefault="00935380" w:rsidP="00935380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935380" w:rsidRPr="00F24FAD" w:rsidRDefault="00935380" w:rsidP="00935380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บริษัทขายสินค้าและบริการให้กับกิจการที่เกี่ยวข้องกันตามราคาตลาดในอุตสาหกรรม</w:t>
      </w:r>
    </w:p>
    <w:p w:rsidR="00815EB0" w:rsidRPr="00F24FAD" w:rsidRDefault="00815EB0" w:rsidP="003F4058">
      <w:pPr>
        <w:tabs>
          <w:tab w:val="left" w:pos="1080"/>
        </w:tabs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3F4058" w:rsidRPr="00F24FAD" w:rsidRDefault="004A4369" w:rsidP="00493900">
      <w:pPr>
        <w:tabs>
          <w:tab w:val="left" w:pos="1080"/>
        </w:tabs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ง)</w:t>
      </w:r>
      <w:r w:rsidR="003F4058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 xml:space="preserve">ลูกหนี้การค้า - กิจการที่เกี่ยวข้องกัน </w:t>
      </w:r>
    </w:p>
    <w:p w:rsidR="003F4058" w:rsidRPr="00F24FAD" w:rsidRDefault="003F4058" w:rsidP="00A05BD1">
      <w:pPr>
        <w:ind w:left="1080"/>
        <w:jc w:val="thaiDistribute"/>
        <w:rPr>
          <w:rFonts w:ascii="Angsana New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8A017A" w:rsidRPr="00F24FAD" w:rsidTr="008A78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8A786C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6673AB" w:rsidP="008A786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</w:t>
            </w:r>
            <w:r w:rsidR="008A017A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6F0B9C" w:rsidP="008A786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17A" w:rsidRPr="00F24FAD" w:rsidTr="008A78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5E76D9">
            <w:pPr>
              <w:pStyle w:val="a"/>
              <w:ind w:left="1080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2C1B8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5E76D9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5E76D9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5E76D9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8A017A" w:rsidRPr="00F24FAD" w:rsidTr="008A78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8A786C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8A786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8A786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8A786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8A786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33AD" w:rsidRPr="00F24FAD" w:rsidTr="005D33A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5D33AD" w:rsidRPr="00F24FAD" w:rsidRDefault="005D33AD" w:rsidP="005D33AD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D33AD" w:rsidRPr="00F24FAD" w:rsidRDefault="005D33AD" w:rsidP="005D33A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5D33AD" w:rsidRPr="00F24FAD" w:rsidRDefault="005D33AD" w:rsidP="005D33A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D33AD" w:rsidRPr="00F24FAD" w:rsidRDefault="005D33AD" w:rsidP="005D33A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D33AD" w:rsidRPr="00F24FAD" w:rsidRDefault="005D33AD" w:rsidP="005D33A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8A017A" w:rsidRPr="00F24FAD" w:rsidTr="008A78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8A017A" w:rsidRPr="00F24FAD" w:rsidRDefault="008A017A" w:rsidP="003F4058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การขายสินค้า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A017A" w:rsidRPr="00F24FAD" w:rsidRDefault="008A017A" w:rsidP="008A78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8A017A" w:rsidRPr="00F24FAD" w:rsidRDefault="008A017A" w:rsidP="008A78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8A017A" w:rsidRPr="00F24FAD" w:rsidRDefault="008A017A" w:rsidP="008A78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A017A" w:rsidRPr="00F24FAD" w:rsidRDefault="008A017A" w:rsidP="008A78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AF63F7" w:rsidRPr="00F24FAD" w:rsidTr="008A78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AF63F7" w:rsidRPr="00F24FAD" w:rsidRDefault="00AF63F7" w:rsidP="00480055">
            <w:pPr>
              <w:autoSpaceDE/>
              <w:autoSpaceDN/>
              <w:ind w:left="1080" w:firstLineChars="100" w:firstLine="26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บริษัท พีดีไอ 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แมท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ที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เรียล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3F7" w:rsidRPr="00F24FAD" w:rsidRDefault="00C9276C" w:rsidP="008A78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3F7" w:rsidRPr="00F24FAD" w:rsidRDefault="00C9276C" w:rsidP="008A78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AF63F7" w:rsidRPr="00F24FAD" w:rsidRDefault="00AA244C" w:rsidP="008A78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F63F7" w:rsidRPr="00F24FAD" w:rsidRDefault="0015531C" w:rsidP="008A78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5E76D9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5E76D9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8A017A" w:rsidRPr="00F24FAD" w:rsidTr="008A78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8A017A" w:rsidRPr="00F24FAD" w:rsidRDefault="00935380" w:rsidP="00467F4D">
            <w:pPr>
              <w:autoSpaceDE/>
              <w:autoSpaceDN/>
              <w:ind w:left="1080" w:right="-108" w:firstLineChars="103" w:firstLine="26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935380" w:rsidP="008A786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935380" w:rsidP="008A786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935380" w:rsidP="008A786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935380" w:rsidP="008A786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8A017A" w:rsidRPr="00F24FAD" w:rsidTr="008A78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8A017A" w:rsidRPr="00F24FAD" w:rsidRDefault="00A25156" w:rsidP="008A786C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2F3C3A" w:rsidP="008A78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8A017A" w:rsidP="008A78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AA244C" w:rsidP="008A78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17A" w:rsidRPr="00F24FAD" w:rsidRDefault="0015531C" w:rsidP="008A78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5E76D9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5E76D9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</w:tbl>
    <w:p w:rsidR="00AA244C" w:rsidRPr="00F24FAD" w:rsidRDefault="00AA244C" w:rsidP="006673AB">
      <w:pPr>
        <w:tabs>
          <w:tab w:val="left" w:pos="540"/>
        </w:tabs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4A4369" w:rsidRPr="00F24FAD" w:rsidRDefault="004A4369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6673AB" w:rsidRPr="00F24FAD" w:rsidRDefault="0015531C" w:rsidP="006673AB">
      <w:pPr>
        <w:tabs>
          <w:tab w:val="left" w:pos="540"/>
        </w:tabs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6673AB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6673AB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  <w:r w:rsidR="006673AB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="006673AB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6673AB" w:rsidRPr="00F24FAD" w:rsidRDefault="006673AB" w:rsidP="00815EB0">
      <w:pPr>
        <w:tabs>
          <w:tab w:val="left" w:pos="1080"/>
        </w:tabs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815EB0" w:rsidRPr="00F24FAD" w:rsidRDefault="00860CD2" w:rsidP="00860CD2">
      <w:pPr>
        <w:tabs>
          <w:tab w:val="left" w:pos="1080"/>
        </w:tabs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จ)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</w:r>
      <w:r w:rsidR="00815EB0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เงินทดรองแก่กิจการที่เกี่ยวข้องกัน </w:t>
      </w:r>
    </w:p>
    <w:p w:rsidR="004A4369" w:rsidRPr="00F24FAD" w:rsidRDefault="004A4369" w:rsidP="004A4369">
      <w:pPr>
        <w:pStyle w:val="ListParagraph"/>
        <w:tabs>
          <w:tab w:val="left" w:pos="1080"/>
        </w:tabs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left="1080" w:right="-108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783F7B" w:rsidP="002C25A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</w:t>
            </w:r>
            <w:r w:rsidR="00815EB0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6F0B9C" w:rsidP="002C25A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left="1080" w:right="-108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left="1080" w:right="-108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815EB0" w:rsidRPr="00F24FAD" w:rsidRDefault="00815EB0" w:rsidP="002C25A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815EB0" w:rsidRPr="00F24FAD" w:rsidRDefault="00815EB0" w:rsidP="002C25A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815EB0" w:rsidRPr="00F24FAD" w:rsidRDefault="00815EB0" w:rsidP="002C25A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815EB0" w:rsidRPr="00F24FAD" w:rsidRDefault="00815EB0" w:rsidP="002C25A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บริษัท ต้นสังกะสี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154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บริษัท พีดีไอ อีโค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307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307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บริษัท เจ-โซ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   (ชื่อเดิม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“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บริษัท พีดีไอตาก 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วัน จำกัด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”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บริษัท พีดีไอ เอเชีย 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   (ชื่อเดิม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“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บริษัท พีดีไอตาก โซ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ล่าร์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ทู จำกัด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</w:rPr>
              <w:t>”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541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บริษัท พีดีไอตาก อีโค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AD77D7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890E4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E40" w:rsidRPr="00F24FAD" w:rsidRDefault="00890E4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 พีดีไอ เอ็น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เนอร์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ยี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E40" w:rsidRPr="00F24FAD" w:rsidRDefault="00890E4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E40" w:rsidRPr="00F24FAD" w:rsidRDefault="00890E4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E4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  <w:r w:rsidR="00890E4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890E4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E40" w:rsidRPr="00F24FAD" w:rsidRDefault="00890E4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กรีน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เนเจอร์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สุราษฎร์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(ชื่อเดิม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“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บริษัท พีดีไอ สุราษฎร์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ไบ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โอ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แมส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จำกัด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”)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471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A25156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0E4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044</w:t>
            </w:r>
            <w:r w:rsidR="00890E4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  <w:r w:rsidR="00890E4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154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autoSpaceDE/>
              <w:autoSpaceDN/>
              <w:ind w:left="1080" w:right="-108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เงินทดรองแก่กิจการที่เกี่ยวข้องกัน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-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0E4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031</w:t>
            </w:r>
            <w:r w:rsidR="00890E4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  <w:r w:rsidR="00890E4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15531C" w:rsidP="002C25A0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815EB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</w:tbl>
    <w:p w:rsidR="00815EB0" w:rsidRPr="00F24FAD" w:rsidRDefault="00815EB0" w:rsidP="00815EB0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815EB0" w:rsidRPr="00F24FAD" w:rsidRDefault="00815EB0" w:rsidP="00815EB0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เงินทดรองจากบริษัทจำนวน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031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113</w:t>
      </w:r>
      <w:r w:rsidR="0064007E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415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บาท เป็นเงินทดรองแทนให้บริษัท เจ-โซ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ล่าร์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จำกัด</w:t>
      </w:r>
      <w:r w:rsidR="0064007E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บริษัท พีดีไอ เอเชีย โซ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ล่าร์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จำกัด </w:t>
      </w:r>
      <w:r w:rsidR="0064007E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และ บริษัท พีดีไอ เอ็น</w:t>
      </w:r>
      <w:proofErr w:type="spellStart"/>
      <w:r w:rsidR="0064007E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เนอร์</w:t>
      </w:r>
      <w:proofErr w:type="spellEnd"/>
      <w:r w:rsidR="0064007E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 xml:space="preserve">ยี จำกัด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โดยมีวัตถุประสงค์เพื่อการขยาย</w:t>
      </w:r>
      <w:r w:rsidR="0064007E">
        <w:rPr>
          <w:rFonts w:ascii="Angsana New" w:eastAsia="Times New Roman" w:hAnsi="Angsana New" w:hint="cs"/>
          <w:b w:val="0"/>
          <w:bCs w:val="0"/>
          <w:color w:val="000000"/>
          <w:spacing w:val="-4"/>
          <w:sz w:val="26"/>
          <w:szCs w:val="26"/>
          <w:cs/>
        </w:rPr>
        <w:t>การดำเนิน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งานเข้าสู่ธุรกิจพลังงานแสงอาทิตย์</w:t>
      </w:r>
    </w:p>
    <w:p w:rsidR="00A926E1" w:rsidRPr="00F24FAD" w:rsidRDefault="00A926E1" w:rsidP="00815EB0">
      <w:pP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61FFA" w:rsidRPr="00F24FAD" w:rsidRDefault="00860CD2" w:rsidP="00860CD2">
      <w:pPr>
        <w:ind w:left="1078" w:hanging="539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ฉ)</w:t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</w:r>
      <w:r w:rsidR="00061FFA"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เจ้าหนี้อื่น </w:t>
      </w: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t>-</w:t>
      </w:r>
      <w:r w:rsidR="00061FFA" w:rsidRPr="00F24FAD">
        <w:rPr>
          <w:rFonts w:ascii="Angsana New" w:eastAsia="Times New Roman" w:hAnsi="Angsana New"/>
          <w:color w:val="000000"/>
          <w:sz w:val="26"/>
          <w:szCs w:val="26"/>
        </w:rPr>
        <w:t xml:space="preserve"> </w:t>
      </w:r>
      <w:r w:rsidR="00061FFA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กิจการที่เกี่ยวข้องกัน</w:t>
      </w:r>
    </w:p>
    <w:p w:rsidR="004A4369" w:rsidRPr="00F24FAD" w:rsidRDefault="004A4369" w:rsidP="004A4369">
      <w:pPr>
        <w:pStyle w:val="ListParagraph"/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061FFA" w:rsidRPr="00F24FAD" w:rsidTr="00ED147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467F4D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783F7B" w:rsidP="00467F4D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</w:t>
            </w:r>
            <w:r w:rsidR="00061FFA" w:rsidRPr="00F24FAD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6F0B9C" w:rsidP="00467F4D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FFA" w:rsidRPr="00F24FAD" w:rsidTr="00ED147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467F4D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783F7B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2C1B8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2C1B8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2C1B8F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061FFA" w:rsidRPr="00F24FAD" w:rsidTr="00ED147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467F4D">
            <w:pPr>
              <w:pStyle w:val="a"/>
              <w:ind w:left="108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467F4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467F4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467F4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467F4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61FFA" w:rsidRPr="00F24FAD" w:rsidTr="00ED147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467F4D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061FFA" w:rsidP="00467F4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061FFA" w:rsidP="00467F4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061FFA" w:rsidP="00467F4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061FFA" w:rsidP="00467F4D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061FFA" w:rsidRPr="00F24FAD" w:rsidTr="00ED147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467F4D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ผา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แดงพร็อพเพอร์ตี้ส์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061FFA" w:rsidP="00467F4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061FFA" w:rsidP="00467F4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15531C" w:rsidP="00527FD0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890E4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15531C" w:rsidP="00467F4D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1E7E0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061FFA" w:rsidRPr="00F24FAD" w:rsidTr="00ED147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FFA" w:rsidRPr="00F24FAD" w:rsidRDefault="00061FFA" w:rsidP="00467F4D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061FFA" w:rsidP="00467F4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061FFA" w:rsidP="00467F4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15531C" w:rsidP="00527FD0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890E40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061FFA" w:rsidRPr="00F24FAD" w:rsidRDefault="0015531C" w:rsidP="00467F4D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1E7E0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</w:tbl>
    <w:p w:rsidR="001E7E08" w:rsidRPr="00F24FAD" w:rsidRDefault="001E7E08" w:rsidP="007D0AB2">
      <w:pPr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A4369" w:rsidRPr="00F24FAD" w:rsidRDefault="004A4369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783F7B" w:rsidRPr="00F24FAD" w:rsidRDefault="0015531C" w:rsidP="00783F7B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783F7B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783F7B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  <w:r w:rsidR="00783F7B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="00783F7B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783F7B" w:rsidRPr="00F24FAD" w:rsidRDefault="00783F7B" w:rsidP="007D0AB2">
      <w:pPr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815EB0" w:rsidRPr="00F24FAD" w:rsidRDefault="00815EB0" w:rsidP="00815EB0">
      <w:pPr>
        <w:tabs>
          <w:tab w:val="left" w:pos="1080"/>
        </w:tabs>
        <w:ind w:left="540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ช)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ค่าตอบแทนผู้บริหารสำคัญของกิจการ</w:t>
      </w:r>
    </w:p>
    <w:p w:rsidR="00815EB0" w:rsidRPr="00F24FAD" w:rsidRDefault="00815EB0" w:rsidP="00815EB0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815EB0" w:rsidRPr="00F24FAD" w:rsidRDefault="00815EB0" w:rsidP="00815EB0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ค่าตอบแทนผู้บริหารสำคัญของกิจการสำหรับ</w:t>
      </w:r>
      <w:r w:rsidR="00783F7B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ปี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สิ้นสุดวันที่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783F7B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ธันวาคม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570FD1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มี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รายการดังต่อไปนี้</w:t>
      </w:r>
    </w:p>
    <w:p w:rsidR="00815EB0" w:rsidRPr="00F24FAD" w:rsidRDefault="00815EB0" w:rsidP="00815EB0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left="1080" w:right="-108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783F7B" w:rsidP="002C25A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</w:t>
            </w:r>
            <w:r w:rsidR="00815EB0"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6F0B9C" w:rsidP="002C25A0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left="1080" w:right="-108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ind w:left="1080" w:right="-108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5EB0" w:rsidRPr="00F24FAD" w:rsidRDefault="00815EB0" w:rsidP="002C25A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15EB0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815EB0" w:rsidRPr="00F24FAD" w:rsidRDefault="00815EB0" w:rsidP="002C25A0">
            <w:pPr>
              <w:autoSpaceDE/>
              <w:autoSpaceDN/>
              <w:ind w:left="1080" w:right="-108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815EB0" w:rsidRPr="00F24FAD" w:rsidRDefault="00815EB0" w:rsidP="002C25A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815EB0" w:rsidRPr="00F24FAD" w:rsidRDefault="00815EB0" w:rsidP="002C25A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815EB0" w:rsidRPr="00F24FAD" w:rsidRDefault="00815EB0" w:rsidP="002C25A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815EB0" w:rsidRPr="00F24FAD" w:rsidRDefault="00815EB0" w:rsidP="002C25A0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F30FEE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F30FEE" w:rsidRPr="00F24FAD" w:rsidRDefault="00F30FEE" w:rsidP="00F30FEE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15531C" w:rsidP="00F30FE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015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15531C" w:rsidP="00F30FE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808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15531C" w:rsidP="00F30FE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015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15531C" w:rsidP="00F30FE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808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F30FEE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F30FEE" w:rsidRPr="00F24FAD" w:rsidRDefault="00F30FEE" w:rsidP="00F30FEE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ผลประโยชน์หลังออกจากงานและ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F30FEE" w:rsidP="00F30FEE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F30FEE" w:rsidP="00F30FE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F30FEE" w:rsidP="00F30FEE">
            <w:pPr>
              <w:autoSpaceDE/>
              <w:autoSpaceDN/>
              <w:ind w:right="-72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F30FEE" w:rsidP="00F30FEE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F30FEE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F30FEE" w:rsidRPr="00F24FAD" w:rsidRDefault="00F30FEE" w:rsidP="00F30FEE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ผลประโยชน์เมื่อเลิกจ้าง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15531C" w:rsidP="00F30FE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946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15531C" w:rsidP="00F30FE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15531C" w:rsidP="00F30FE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946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FEE" w:rsidRPr="00F24FAD" w:rsidRDefault="0015531C" w:rsidP="00F30FEE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F30FEE" w:rsidRPr="00F24FAD" w:rsidTr="002C25A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F30FEE" w:rsidRPr="00F24FAD" w:rsidRDefault="00F30FEE" w:rsidP="00F30FEE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0FEE" w:rsidRPr="00F24FAD" w:rsidRDefault="0015531C" w:rsidP="00F30FE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0FEE" w:rsidRPr="00F24FAD" w:rsidRDefault="0015531C" w:rsidP="00F30FE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048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0FEE" w:rsidRPr="00F24FAD" w:rsidRDefault="0015531C" w:rsidP="00F30FE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0FEE" w:rsidRPr="00F24FAD" w:rsidRDefault="0015531C" w:rsidP="00F30FEE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048</w:t>
            </w:r>
            <w:r w:rsidR="00F30FEE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</w:tbl>
    <w:p w:rsidR="00815EB0" w:rsidRPr="00F24FAD" w:rsidRDefault="00815EB0" w:rsidP="00815EB0">
      <w:pPr>
        <w:tabs>
          <w:tab w:val="left" w:pos="1080"/>
        </w:tabs>
        <w:ind w:left="540"/>
        <w:rPr>
          <w:rFonts w:ascii="Angsana New" w:eastAsia="Times New Roman" w:hAnsi="Angsana New"/>
          <w:color w:val="000000"/>
          <w:sz w:val="26"/>
          <w:szCs w:val="26"/>
        </w:rPr>
      </w:pPr>
    </w:p>
    <w:p w:rsidR="00174838" w:rsidRPr="00F24FAD" w:rsidRDefault="00174838" w:rsidP="00174838">
      <w:pPr>
        <w:tabs>
          <w:tab w:val="left" w:pos="1080"/>
        </w:tabs>
        <w:ind w:left="540"/>
        <w:rPr>
          <w:rFonts w:ascii="Angsana New" w:eastAsia="Times New Roman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ซ)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กำไรจากการยกหนี้ของบริษัทย่อย</w:t>
      </w:r>
    </w:p>
    <w:p w:rsidR="00174838" w:rsidRPr="00F24FAD" w:rsidRDefault="00174838" w:rsidP="00174838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174838" w:rsidRPr="00F24FAD" w:rsidRDefault="00174838" w:rsidP="00174838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บริษัท ภูเทพ จำกัด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(“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ภูเทพ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”)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ได้ทำสัญญากู้ยืมเงินจาก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บริษัท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PNA (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Puthep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Pty Ltd. </w:t>
      </w:r>
      <w:r w:rsidR="00860CD2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(“PNA (</w:t>
      </w:r>
      <w:proofErr w:type="spellStart"/>
      <w:r w:rsidR="00860CD2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Puthep</w:t>
      </w:r>
      <w:proofErr w:type="spellEnd"/>
      <w:r w:rsidR="00860CD2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 xml:space="preserve">)”)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เพื่อใช้เป็นเงินทดรองที่จำเป็นในการทำการศึกษาความเป็นไปได้ของโครงการแร่ทองแดง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โดยสัญญากู้ยืมเงินดังกล่าวลงวันที่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="00860CD2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สิงหาคม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และลงนามเรียบร้อยในเดือนมีนาคม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ซึ่ง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PNA (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Puthep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ตกลงให้เงินทุนทดรองจ่ายล่วงหน้า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เพื่อใช้ในการศึกษา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ความเป็นไปได้ในโครงการแร่ทองแดง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เงินกู้ยืมดังกล่าวมีจำนวนเท่ากับส่วนเกินของเงินทุนจำนวน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6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000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ดอลลาร์สหรัฐ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หรือ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216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492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547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บาท ซึ่งได้รับจาก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PNA (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Puthep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ดอกเบี้ยภายใต้สัญญากู้ยืมเงินคิดคำนวณจากต้นทุนเงินทุนที่ดีที่สุดสำหรับ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PNA (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Puthep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และจะบันทึกเป็นค่าใช้จ่ายในการสำรวจแหล่งแร่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ภายใต้เงื่อนไขในการกู้ยืม ดอกเบี้ยเงินกู้ยืม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จะหยุดคำนวณตั้งแต่เดือนมกราคม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ภายใต้สัญญากู้ยืมเงินภูเทพไม่มีภาระผูกพันที่จะต้องจ่ายคืน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cs/>
        </w:rPr>
        <w:t>เงินกู้ยืมจนกว่าบริษัทจะสามารถทำกำไรเพียงพอที่จะจ่ายคืน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cs/>
        </w:rPr>
        <w:t xml:space="preserve">การจ่ายคืนเงินจะเท่ากับร้อยละ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lang w:val="en-GB"/>
        </w:rPr>
        <w:t>35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8"/>
          <w:sz w:val="26"/>
          <w:szCs w:val="26"/>
          <w:cs/>
        </w:rPr>
        <w:t>ของกำไรสุทธิของบริษัท</w:t>
      </w:r>
    </w:p>
    <w:p w:rsidR="00174838" w:rsidRPr="00F24FAD" w:rsidRDefault="00174838" w:rsidP="00174838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</w:p>
    <w:p w:rsidR="00174838" w:rsidRPr="00F24FAD" w:rsidRDefault="00174838" w:rsidP="00174838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ระหว่าง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th-TH"/>
        </w:rPr>
        <w:t xml:space="preserve">ปี พ.ศ.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2558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="00860CD2" w:rsidRPr="00F24FAD">
        <w:rPr>
          <w:rFonts w:ascii="Angsana New" w:hAnsi="Angsana New"/>
          <w:b w:val="0"/>
          <w:bCs w:val="0"/>
          <w:sz w:val="26"/>
          <w:szCs w:val="26"/>
          <w:cs/>
          <w:lang w:val="th-TH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PNA (</w:t>
      </w:r>
      <w:proofErr w:type="spellStart"/>
      <w:r w:rsidRPr="00F24FAD">
        <w:rPr>
          <w:rFonts w:ascii="Angsana New" w:hAnsi="Angsana New"/>
          <w:b w:val="0"/>
          <w:bCs w:val="0"/>
          <w:sz w:val="26"/>
          <w:szCs w:val="26"/>
        </w:rPr>
        <w:t>Puthep</w:t>
      </w:r>
      <w:proofErr w:type="spellEnd"/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ได้ออกจดหมายเพื่อยกเลิกสัญญาเงินกู้ดังกล่าว และได้ยกหนี้เงินกู้ยืมและดอกเบี้ยจนถึงวันที่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31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มีนาคม พ.ศ.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2558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ภูเทพจึงได้รับรู้กำไรจากการยกเลิกสัญญาเงินกู้จำนวน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585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.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02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ล้านบาท ในงบกำไรขาดทุนเบ็ดเสร็จ ภูเทพได้จ่ายชำระคืน</w:t>
      </w:r>
      <w:r w:rsidR="00860CD2" w:rsidRPr="00F24FAD">
        <w:rPr>
          <w:rFonts w:ascii="Angsana New" w:hAnsi="Angsana New"/>
          <w:b w:val="0"/>
          <w:bCs w:val="0"/>
          <w:sz w:val="26"/>
          <w:szCs w:val="26"/>
          <w:cs/>
        </w:rPr>
        <w:t>เงินกู้ส่วนที่เหลือให้แก่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PNA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(</w:t>
      </w:r>
      <w:proofErr w:type="spellStart"/>
      <w:r w:rsidRPr="00F24FAD">
        <w:rPr>
          <w:rFonts w:ascii="Angsana New" w:hAnsi="Angsana New"/>
          <w:b w:val="0"/>
          <w:bCs w:val="0"/>
          <w:sz w:val="26"/>
          <w:szCs w:val="26"/>
        </w:rPr>
        <w:t>Puthep</w:t>
      </w:r>
      <w:proofErr w:type="spellEnd"/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ตามสัญญาร่วมสนับสนุนเงินทุนโดยผู้ถือหุ้น ลงวันที่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26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มิถุนายน พ.ศ.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2558</w:t>
      </w:r>
    </w:p>
    <w:p w:rsidR="00174838" w:rsidRPr="00F24FAD" w:rsidRDefault="00174838" w:rsidP="00174838">
      <w:pPr>
        <w:ind w:left="1080"/>
        <w:jc w:val="thaiDistribute"/>
        <w:rPr>
          <w:rFonts w:ascii="Angsana New" w:hAnsi="Angsana New"/>
          <w:b w:val="0"/>
          <w:bCs w:val="0"/>
          <w:sz w:val="26"/>
          <w:szCs w:val="26"/>
        </w:rPr>
      </w:pPr>
    </w:p>
    <w:p w:rsidR="00174838" w:rsidRDefault="00174838" w:rsidP="00174838">
      <w:pPr>
        <w:autoSpaceDE/>
        <w:autoSpaceDN/>
        <w:ind w:left="108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10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 สิงหาคม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 xml:space="preserve">พ.ศ. </w:t>
      </w:r>
      <w:r w:rsidR="0015531C" w:rsidRPr="0015531C">
        <w:rPr>
          <w:rFonts w:ascii="Angsana New" w:eastAsia="Times New Roman" w:hAnsi="Angsana New"/>
          <w:b w:val="0"/>
          <w:bCs w:val="0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sz w:val="26"/>
          <w:szCs w:val="26"/>
          <w:cs/>
        </w:rPr>
        <w:t>ภูเทพได้จดทะเบียนเลิกกิจการกับกระทรวงพาณิชย์และ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ได้จดทะเบียนเลิกเลขทะเบียนภาษีมูลค่าเพิ่มกับกรมสรรพากร ในวันที่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13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 สิงหาคม พ.ศ.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2558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 ตามลำดับ</w:t>
      </w:r>
    </w:p>
    <w:p w:rsidR="008872D3" w:rsidRDefault="008872D3" w:rsidP="008872D3">
      <w:pPr>
        <w:autoSpaceDE/>
        <w:autoSpaceDN/>
        <w:ind w:left="360" w:firstLine="720"/>
        <w:jc w:val="thaiDistribute"/>
        <w:rPr>
          <w:rFonts w:ascii="Angsana New" w:hAnsi="Angsana New"/>
          <w:b w:val="0"/>
          <w:bCs w:val="0"/>
          <w:sz w:val="26"/>
          <w:szCs w:val="26"/>
          <w:lang w:val="en-GB"/>
        </w:rPr>
      </w:pPr>
    </w:p>
    <w:p w:rsidR="008872D3" w:rsidRPr="008872D3" w:rsidRDefault="008872D3" w:rsidP="008872D3">
      <w:pPr>
        <w:autoSpaceDE/>
        <w:autoSpaceDN/>
        <w:ind w:left="360" w:firstLine="720"/>
        <w:jc w:val="thaiDistribute"/>
        <w:rPr>
          <w:rFonts w:ascii="Angsana New" w:hAnsi="Angsana New"/>
          <w:b w:val="0"/>
          <w:bCs w:val="0"/>
          <w:sz w:val="26"/>
          <w:szCs w:val="26"/>
          <w:cs/>
        </w:rPr>
      </w:pPr>
      <w:r>
        <w:rPr>
          <w:rFonts w:ascii="Angsana New" w:hAnsi="Angsana New" w:hint="cs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26</w:t>
      </w:r>
      <w:r>
        <w:rPr>
          <w:rFonts w:ascii="Angsana New" w:hAnsi="Angsana New" w:hint="cs"/>
          <w:b w:val="0"/>
          <w:bCs w:val="0"/>
          <w:sz w:val="26"/>
          <w:szCs w:val="26"/>
          <w:cs/>
        </w:rPr>
        <w:t xml:space="preserve"> กรกฎาคม พ.ศ.</w:t>
      </w:r>
      <w:r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>
        <w:rPr>
          <w:rFonts w:ascii="Angsana New" w:hAnsi="Angsana New" w:hint="cs"/>
          <w:b w:val="0"/>
          <w:bCs w:val="0"/>
          <w:sz w:val="26"/>
          <w:szCs w:val="26"/>
          <w:cs/>
        </w:rPr>
        <w:t xml:space="preserve"> ภูเทพได้จดทะเบียนเสร็จการชำระบัญชีกับกระทรวงพาณิชย์</w:t>
      </w:r>
    </w:p>
    <w:p w:rsidR="00174838" w:rsidRPr="00F24FAD" w:rsidRDefault="00174838" w:rsidP="00174838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4A4369" w:rsidRPr="00F24FAD" w:rsidRDefault="004A4369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174838" w:rsidRPr="00F24FAD" w:rsidRDefault="0015531C" w:rsidP="00174838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30</w:t>
      </w:r>
      <w:r w:rsidR="00174838"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="00174838"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  <w:r w:rsidR="0017483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(</w:t>
      </w:r>
      <w:r w:rsidR="0017483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ต่อ)</w:t>
      </w:r>
    </w:p>
    <w:p w:rsidR="00174838" w:rsidRPr="00F24FAD" w:rsidRDefault="00174838" w:rsidP="00174838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sz w:val="26"/>
          <w:szCs w:val="26"/>
        </w:rPr>
      </w:pPr>
    </w:p>
    <w:p w:rsidR="00174838" w:rsidRPr="00F24FAD" w:rsidRDefault="00174838" w:rsidP="00174838">
      <w:pPr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ฌ)</w:t>
      </w:r>
      <w:r w:rsidRPr="00F24FAD">
        <w:rPr>
          <w:rFonts w:ascii="Angsana New" w:eastAsia="Times New Roman" w:hAnsi="Angsana New"/>
          <w:color w:val="000000"/>
          <w:sz w:val="26"/>
          <w:szCs w:val="26"/>
        </w:rPr>
        <w:tab/>
      </w: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 xml:space="preserve">กำไรจากการยกหนี้ของบริษัทย่อย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(ต่อ)</w:t>
      </w:r>
    </w:p>
    <w:p w:rsidR="00174838" w:rsidRPr="00F24FAD" w:rsidRDefault="00174838" w:rsidP="00174838">
      <w:pPr>
        <w:autoSpaceDE/>
        <w:autoSpaceDN/>
        <w:ind w:left="1080"/>
        <w:jc w:val="thaiDistribute"/>
        <w:rPr>
          <w:rFonts w:ascii="Angsana New" w:eastAsia="Times New Roman" w:hAnsi="Angsana New"/>
          <w:b w:val="0"/>
          <w:bCs w:val="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54"/>
        <w:gridCol w:w="1298"/>
        <w:gridCol w:w="1275"/>
      </w:tblGrid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Style w:val="a"/>
              <w:ind w:left="1080" w:right="-108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6F0B9C" w:rsidP="00D26F6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0B9C">
              <w:rPr>
                <w:rFonts w:ascii="Angsana New" w:eastAsia="Times New Roman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Style w:val="a"/>
              <w:ind w:left="1080" w:right="-108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174838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174838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174838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174838">
            <w:pPr>
              <w:pStyle w:val="a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="0015531C" w:rsidRPr="0015531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2558</w:t>
            </w:r>
          </w:p>
        </w:tc>
      </w:tr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Style w:val="a"/>
              <w:ind w:left="1080" w:right="-108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left="1080" w:right="-108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174838" w:rsidRPr="00F24FAD" w:rsidRDefault="00174838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174838" w:rsidRPr="00F24FAD" w:rsidRDefault="00174838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174838" w:rsidRPr="00F24FAD" w:rsidRDefault="00174838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174838" w:rsidRPr="00F24FAD" w:rsidRDefault="00174838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บริษัท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PNA (</w:t>
            </w:r>
            <w:proofErr w:type="spellStart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Puthep</w:t>
            </w:r>
            <w:proofErr w:type="spellEnd"/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) Pty Ltd.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484331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5531C" w:rsidP="00174838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514</w:t>
            </w:r>
            <w:r w:rsidR="0017483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  <w:r w:rsidR="0017483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เงินกู้ยืมเพิ่มขึ้นระหว่างปี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484331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5531C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7483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649</w:t>
            </w:r>
            <w:r w:rsidR="00174838"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เงินกู้ยืมลดลงระหว่างปี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484331" w:rsidP="00D26F6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left="1080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531C" w:rsidRPr="0015531C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left="1080" w:right="-108"/>
              <w:jc w:val="both"/>
              <w:rPr>
                <w:rFonts w:ascii="Angsana New" w:eastAsia="Times New Roman" w:hAnsi="Angsan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174838" w:rsidRPr="00F24FAD" w:rsidRDefault="00174838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:rsidR="00174838" w:rsidRPr="00F24FAD" w:rsidRDefault="00174838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:rsidR="00174838" w:rsidRPr="00F24FAD" w:rsidRDefault="00174838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174838" w:rsidRPr="00F24FAD" w:rsidRDefault="00174838" w:rsidP="00D26F6C">
            <w:pP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74838" w:rsidRPr="00F24FAD" w:rsidTr="00D26F6C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autoSpaceDE/>
              <w:autoSpaceDN/>
              <w:ind w:left="1080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</w:rPr>
              <w:t>ดอกเบี้ยค้างจ่าย</w:t>
            </w: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838" w:rsidRPr="00F24FAD" w:rsidRDefault="00174838" w:rsidP="00D26F6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</w:pPr>
            <w:r w:rsidRPr="00F24FAD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</w:tbl>
    <w:p w:rsidR="00C8354A" w:rsidRPr="00F24FAD" w:rsidRDefault="00C8354A" w:rsidP="00815EB0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0330A8" w:rsidRPr="00F24FAD" w:rsidRDefault="0015531C" w:rsidP="000330A8">
      <w:pPr>
        <w:tabs>
          <w:tab w:val="left" w:pos="540"/>
        </w:tabs>
        <w:autoSpaceDE/>
        <w:autoSpaceDN/>
        <w:rPr>
          <w:rFonts w:ascii="Angsana New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31</w:t>
      </w:r>
      <w:r w:rsidR="000330A8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นโยบายการบริหารความเสี่ยงสำหรับสินทรัพย์และหนี้สิน</w:t>
      </w:r>
    </w:p>
    <w:p w:rsidR="000330A8" w:rsidRPr="00F24FAD" w:rsidRDefault="000330A8" w:rsidP="000330A8">
      <w:pPr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0330A8" w:rsidRPr="00F24FAD" w:rsidRDefault="0015531C" w:rsidP="000330A8">
      <w:pPr>
        <w:ind w:left="1080" w:hanging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31</w:t>
      </w:r>
      <w:r w:rsidR="000330A8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1</w:t>
      </w:r>
      <w:r w:rsidR="000330A8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 xml:space="preserve">การบริหารความเสี่ยง และเครื่องมือทางการเงิน </w:t>
      </w:r>
    </w:p>
    <w:p w:rsidR="000330A8" w:rsidRPr="00F24FAD" w:rsidRDefault="000330A8" w:rsidP="000330A8">
      <w:pPr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0330A8" w:rsidRPr="00F24FAD" w:rsidRDefault="000330A8" w:rsidP="000330A8">
      <w:pPr>
        <w:ind w:left="1080"/>
        <w:rPr>
          <w:rFonts w:ascii="Angsana New" w:hAnsi="Angsana New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ความเสี่ยงในการให้สินเชื่อ</w:t>
      </w:r>
    </w:p>
    <w:p w:rsidR="000330A8" w:rsidRPr="00F24FAD" w:rsidRDefault="000330A8" w:rsidP="000330A8">
      <w:pPr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330A8" w:rsidRPr="00F24FAD" w:rsidRDefault="000330A8" w:rsidP="000330A8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ความเสี่ยงในการให้สินเชื่อได้แก่ความเสี่ยงจากการที่คู่สัญญาผิดเงื่อนไขตามสัญญา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ซึ่งอาจก่อให้เกิดผลขาดทุนแก่บริษัทได้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โดยปกติบริษัทมีนโยบายการบริหารความเสี่ยงในการให้สินเชื่อโดยการเรียกหลักประกันจากลูกค้าก่อนทำการขายสินค้า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  <w:t>ซึ่งหลักประกันอาจเป็นหนังสือค้ำประกันโดยธนาคารหรือเงินสด ความเสี่ยงในการให้สินเชื่อของบริษัทได้กระจายไปยังลูกค้าหลายราย</w:t>
      </w:r>
    </w:p>
    <w:p w:rsidR="000330A8" w:rsidRPr="00F24FAD" w:rsidRDefault="000330A8" w:rsidP="000330A8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</w:p>
    <w:p w:rsidR="000330A8" w:rsidRPr="00F24FAD" w:rsidRDefault="000330A8" w:rsidP="000330A8">
      <w:pPr>
        <w:ind w:left="1080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cs/>
        </w:rPr>
        <w:t>ความเสี่ยงเกี่ยวกับอัตราดอกเบี้ย</w:t>
      </w:r>
    </w:p>
    <w:p w:rsidR="000330A8" w:rsidRPr="00F24FAD" w:rsidRDefault="000330A8" w:rsidP="000330A8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330A8" w:rsidRPr="00F24FAD" w:rsidRDefault="000330A8" w:rsidP="000330A8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ความเสี่ยงเกี่ยวกับอัตราดอกเบี้ยในงบแสดงฐานะการเงินเกิดจากความเป็นไปได้ที่อัตราดอกเบี้ยอาจเปลี่ยนแปลง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ซึ่งอาจส่งผล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ในทางลบต่อกำไรหลังหักดอกเบี้ยของบริษัทในงวดบัญชีปัจจุบันและปีต่อไป</w:t>
      </w:r>
    </w:p>
    <w:p w:rsidR="000330A8" w:rsidRPr="00F24FAD" w:rsidRDefault="000330A8" w:rsidP="000330A8">
      <w:pPr>
        <w:ind w:left="108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4A4369" w:rsidRPr="00F24FAD" w:rsidRDefault="004A4369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0330A8" w:rsidRPr="00F24FAD" w:rsidRDefault="0015531C" w:rsidP="004A4369">
      <w:pPr>
        <w:tabs>
          <w:tab w:val="left" w:pos="540"/>
        </w:tabs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31</w:t>
      </w:r>
      <w:r w:rsidR="00174838" w:rsidRPr="00F24FAD"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  <w:tab/>
        <w:t xml:space="preserve">นโยบายการบริหารความเสี่ยงสำหรับสินทรัพย์และหนี้สิน </w:t>
      </w:r>
      <w:r w:rsidR="0017483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>(ต่อ)</w:t>
      </w:r>
    </w:p>
    <w:p w:rsidR="00174838" w:rsidRPr="00F24FAD" w:rsidRDefault="00174838" w:rsidP="000330A8">
      <w:pPr>
        <w:ind w:left="108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4830D8" w:rsidRPr="00F24FAD" w:rsidRDefault="0015531C" w:rsidP="004830D8">
      <w:pPr>
        <w:ind w:left="1080" w:hanging="54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31</w:t>
      </w:r>
      <w:r w:rsidR="004830D8" w:rsidRPr="00F24FAD">
        <w:rPr>
          <w:rFonts w:ascii="Angsana New" w:eastAsia="Times New Roman" w:hAnsi="Angsana New"/>
          <w:color w:val="000000"/>
          <w:sz w:val="26"/>
          <w:szCs w:val="26"/>
        </w:rPr>
        <w:t>.</w:t>
      </w: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2</w:t>
      </w:r>
      <w:r w:rsidR="004830D8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มูลค่ายุติธรรม</w:t>
      </w:r>
    </w:p>
    <w:p w:rsidR="004830D8" w:rsidRPr="00F24FAD" w:rsidRDefault="004830D8" w:rsidP="004830D8">
      <w:pPr>
        <w:ind w:left="1080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:rsidR="004830D8" w:rsidRPr="00F24FAD" w:rsidRDefault="004830D8" w:rsidP="004830D8">
      <w:pPr>
        <w:ind w:left="108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ราคาตามบัญชี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ณ วันที่ในงบแสดงฐานะการเงินของเงินสดและรายการเทียบเท่าเงินสด ลูกหนี้การค้า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เงินให้กู้ยืมระยะสั้น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แก่กิจการที่เกี่ยวข้อง สินทรัพย์หมุนเวียนอื่น สินทรัพย์อื่นบางรายการ เงินกู้ยืมจากสถาบันการเงิน เจ้าหนี้การค้า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เงินกู้ระยะสั้น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และเงินทดรองจากกิจการอื่น ดอกเบี้ยค้างจ่าย ค่าไฟฟ้าค้างจ่าย ค่าภาคหลวง และหนี้สินหมุนเวียนอื่น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มีมูลค่าใกล้เคียงกับมูลค่ายุติธรรม</w:t>
      </w:r>
    </w:p>
    <w:p w:rsidR="0035144A" w:rsidRPr="00F24FAD" w:rsidRDefault="0035144A" w:rsidP="00A9757B">
      <w:pPr>
        <w:tabs>
          <w:tab w:val="left" w:pos="540"/>
        </w:tabs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</w:p>
    <w:p w:rsidR="00A9757B" w:rsidRPr="00F24FAD" w:rsidRDefault="0015531C" w:rsidP="00A9757B">
      <w:pPr>
        <w:tabs>
          <w:tab w:val="left" w:pos="540"/>
        </w:tabs>
        <w:autoSpaceDE/>
        <w:autoSpaceDN/>
        <w:rPr>
          <w:rFonts w:ascii="Angsana New" w:hAnsi="Angsana New"/>
          <w:color w:val="000000"/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32</w:t>
      </w:r>
      <w:r w:rsidR="00A9757B" w:rsidRPr="00F24FAD">
        <w:rPr>
          <w:rFonts w:ascii="Angsana New" w:eastAsia="Times New Roman" w:hAnsi="Angsana New"/>
          <w:color w:val="000000"/>
          <w:sz w:val="26"/>
          <w:szCs w:val="26"/>
          <w:cs/>
        </w:rPr>
        <w:tab/>
        <w:t>เงินลงทุนระยะยาว</w:t>
      </w:r>
    </w:p>
    <w:p w:rsidR="00A9757B" w:rsidRPr="00F24FAD" w:rsidRDefault="00A9757B" w:rsidP="00A9757B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</w:p>
    <w:p w:rsidR="00A9757B" w:rsidRPr="00F24FAD" w:rsidRDefault="00A9757B" w:rsidP="00447871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 พีดีไอ เอเชีย โซ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ล่าร์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จำกัด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(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“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พีดีไอ เอเชีย โซ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ล่าร์</w:t>
      </w:r>
      <w:proofErr w:type="spellEnd"/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”)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(ชื่อเดิม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“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 พีดีไอตาก โซ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ล่าร์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ทู จำกัด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”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) </w:t>
      </w:r>
      <w:r w:rsidR="004059FD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ซึ่งเป็นบริษัทย่อย</w:t>
      </w:r>
      <w:r w:rsidR="009657D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ของ บริษัท พีดีไอ เอ็น</w:t>
      </w:r>
      <w:proofErr w:type="spellStart"/>
      <w:r w:rsidR="009657D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เนอร์</w:t>
      </w:r>
      <w:proofErr w:type="spellEnd"/>
      <w:r w:rsidR="009657D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 xml:space="preserve">ยี จำกัด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ได้ลงนามในสัญญา 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Tokumei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Kumiai  Agreement (“TK Agreement”)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ลงวันที่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เมษายน พ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ศ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="009657D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657D0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ใ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นฐานะ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TK Investor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เพื่อสนับสนุนเงินลงทุนในสัดส่วนร้อยละ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97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ของจำนวนเงินลงทุนทั้งหมดแก่บริษัท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Green Brilliant 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Godo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Kaisha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(“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GBGK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  <w:lang w:val="en-GB"/>
        </w:rPr>
        <w:t>”)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ซึ่งเป็นผู้ประกอบกิจการโครงการโรงไฟฟ้าพลังงานแสงอาทิตย์ขนาด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77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เมกะวัตต์ ในประเทศญี่ปุ่น 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ธันวาคม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มีจำนวนเงินลงทุนทั้งสิ้น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496</w:t>
      </w:r>
      <w:r w:rsidR="00A25156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 (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629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ล้านเยน) พีดีไอ เอเชีย โซ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ล่าร์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จะได้รับผลตอบแทนเป็นส่วนแบ่งผลกำไรจากการดำเนินการตามสัดส่วนการลงทุน บริษัทบริหารสินทรัพย์อิสระท้องถิ่นแห่งหนึ่งได้ถูกแต่งตั้ง เพื่อควบคุมและติดตามผลการดำเนินการของโครงการ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 </w:t>
      </w:r>
    </w:p>
    <w:p w:rsidR="00A9757B" w:rsidRPr="00F24FAD" w:rsidRDefault="00A9757B" w:rsidP="00A9757B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A9757B" w:rsidRDefault="00A9757B" w:rsidP="004059FD">
      <w:pPr>
        <w:autoSpaceDE/>
        <w:autoSpaceDN/>
        <w:ind w:left="540"/>
        <w:jc w:val="thaiDistribute"/>
        <w:rPr>
          <w:rFonts w:ascii="Angsana New" w:hAnsi="Angsana New"/>
          <w:b w:val="0"/>
          <w:bCs w:val="0"/>
          <w:sz w:val="26"/>
          <w:szCs w:val="26"/>
        </w:rPr>
      </w:pP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บริษัท เจ-โซ</w:t>
      </w:r>
      <w:proofErr w:type="spellStart"/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ล่าร์</w:t>
      </w:r>
      <w:proofErr w:type="spellEnd"/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จำกัด (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“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เจ-โซ</w:t>
      </w:r>
      <w:proofErr w:type="spellStart"/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ล่าร์</w:t>
      </w:r>
      <w:proofErr w:type="spellEnd"/>
      <w:r w:rsidRPr="00F24FAD">
        <w:rPr>
          <w:rFonts w:ascii="Angsana New" w:hAnsi="Angsana New"/>
          <w:b w:val="0"/>
          <w:bCs w:val="0"/>
          <w:sz w:val="26"/>
          <w:szCs w:val="26"/>
        </w:rPr>
        <w:t>”) (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ชื่อเดิม บริษัท 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“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พีดีไอตาก โซ</w:t>
      </w:r>
      <w:proofErr w:type="spellStart"/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ล่าร์</w:t>
      </w:r>
      <w:proofErr w:type="spellEnd"/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วัน จำกัด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”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) </w:t>
      </w:r>
      <w:r w:rsidR="004059FD">
        <w:rPr>
          <w:rFonts w:ascii="Angsana New" w:hAnsi="Angsana New" w:hint="cs"/>
          <w:b w:val="0"/>
          <w:bCs w:val="0"/>
          <w:sz w:val="26"/>
          <w:szCs w:val="26"/>
          <w:cs/>
        </w:rPr>
        <w:t>ซึ่งเป็นบริษัทย่อย</w:t>
      </w:r>
      <w:r w:rsidR="009657D0">
        <w:rPr>
          <w:rFonts w:ascii="Angsana New" w:hAnsi="Angsana New" w:hint="cs"/>
          <w:b w:val="0"/>
          <w:bCs w:val="0"/>
          <w:sz w:val="26"/>
          <w:szCs w:val="26"/>
          <w:cs/>
        </w:rPr>
        <w:t>ของ บริษัท พีดีไอ เอ็น</w:t>
      </w:r>
      <w:proofErr w:type="spellStart"/>
      <w:r w:rsidR="009657D0">
        <w:rPr>
          <w:rFonts w:ascii="Angsana New" w:hAnsi="Angsana New" w:hint="cs"/>
          <w:b w:val="0"/>
          <w:bCs w:val="0"/>
          <w:sz w:val="26"/>
          <w:szCs w:val="26"/>
          <w:cs/>
        </w:rPr>
        <w:t>เนอร์</w:t>
      </w:r>
      <w:proofErr w:type="spellEnd"/>
      <w:r w:rsidR="009657D0">
        <w:rPr>
          <w:rFonts w:ascii="Angsana New" w:hAnsi="Angsana New" w:hint="cs"/>
          <w:b w:val="0"/>
          <w:bCs w:val="0"/>
          <w:sz w:val="26"/>
          <w:szCs w:val="26"/>
          <w:cs/>
        </w:rPr>
        <w:t xml:space="preserve">ยี จำกัด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ได้ลงนามในสัญญาโอนหุ้น ลงวันที่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22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เมษายน พ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>.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ศ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.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เพื่อเข้าลงทุนในบริษัท 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Century Asset Management Kabushiki Kaisha (“CKK”)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ในประเทศญี่ปุ่น โดย 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CKK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ได้ลงทุนเป็นผู้ถือหุ้นที่ไม่มีอำนาจควบคุมใน </w:t>
      </w:r>
      <w:r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GBGK</w:t>
      </w:r>
      <w:r w:rsidRPr="00F24FAD">
        <w:rPr>
          <w:rFonts w:ascii="Angsana New" w:hAnsi="Angsana New"/>
          <w:b w:val="0"/>
          <w:bCs w:val="0"/>
          <w:sz w:val="26"/>
          <w:szCs w:val="26"/>
          <w:cs/>
          <w:lang w:val="en-GB"/>
        </w:rPr>
        <w:t xml:space="preserve"> สัดส่วนร้อยละ</w:t>
      </w:r>
      <w:r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 xml:space="preserve">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3</w:t>
      </w:r>
      <w:r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ณ วันที่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31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ธันวาคม พ.ศ.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2559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มีจำนวนเงินลงทุนทั้งสิ้น 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15</w:t>
      </w:r>
      <w:r w:rsidR="00A25156" w:rsidRPr="00F24FAD">
        <w:rPr>
          <w:rFonts w:ascii="Angsana New" w:hAnsi="Angsana New"/>
          <w:b w:val="0"/>
          <w:bCs w:val="0"/>
          <w:sz w:val="26"/>
          <w:szCs w:val="26"/>
          <w:lang w:val="en-GB"/>
        </w:rPr>
        <w:t>.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37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ล้านบาท (</w:t>
      </w:r>
      <w:r w:rsidR="0015531C" w:rsidRPr="0015531C">
        <w:rPr>
          <w:rFonts w:ascii="Angsana New" w:hAnsi="Angsana New"/>
          <w:b w:val="0"/>
          <w:bCs w:val="0"/>
          <w:sz w:val="26"/>
          <w:szCs w:val="26"/>
          <w:lang w:val="en-GB"/>
        </w:rPr>
        <w:t>51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 xml:space="preserve"> ล้านเยน) ขณะที่หุ้นที่มีสิทธิบริหารกิจการ ได้ถูกโอนแก่</w:t>
      </w:r>
      <w:r w:rsidRPr="00F24FAD">
        <w:rPr>
          <w:rFonts w:ascii="Angsana New" w:hAnsi="Angsana New"/>
          <w:b w:val="0"/>
          <w:bCs w:val="0"/>
          <w:sz w:val="26"/>
          <w:szCs w:val="26"/>
        </w:rPr>
        <w:t xml:space="preserve"> ISH Radiant Solar </w:t>
      </w:r>
      <w:r w:rsidRPr="00F24FAD">
        <w:rPr>
          <w:rFonts w:ascii="Angsana New" w:hAnsi="Angsana New"/>
          <w:b w:val="0"/>
          <w:bCs w:val="0"/>
          <w:sz w:val="26"/>
          <w:szCs w:val="26"/>
          <w:cs/>
        </w:rPr>
        <w:t>ตามกฎหมายที่เกี่ยวข้องในประเทศญี่ปุ่น</w:t>
      </w:r>
    </w:p>
    <w:p w:rsidR="009657D0" w:rsidRDefault="009657D0" w:rsidP="00447871">
      <w:pPr>
        <w:autoSpaceDE/>
        <w:autoSpaceDN/>
        <w:ind w:left="540"/>
        <w:rPr>
          <w:rFonts w:ascii="Angsana New" w:hAnsi="Angsana New"/>
          <w:b w:val="0"/>
          <w:bCs w:val="0"/>
          <w:sz w:val="26"/>
          <w:szCs w:val="26"/>
        </w:rPr>
      </w:pPr>
    </w:p>
    <w:p w:rsidR="00A9757B" w:rsidRPr="00F24FAD" w:rsidRDefault="001B6487" w:rsidP="001B6487">
      <w:pPr>
        <w:autoSpaceDE/>
        <w:autoSpaceDN/>
        <w:ind w:left="540"/>
        <w:jc w:val="thaiDistribute"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ส่วนแบ่งกำไรที่ได้รับจากการลงทุนในเงินทุนระยะยาว</w:t>
      </w:r>
      <w:r w:rsidRPr="001B6487">
        <w:rPr>
          <w:rFonts w:ascii="Angsana New" w:hAnsi="Angsana New"/>
          <w:b w:val="0"/>
          <w:bCs w:val="0"/>
          <w:sz w:val="26"/>
          <w:szCs w:val="26"/>
          <w:cs/>
        </w:rPr>
        <w:t xml:space="preserve"> </w:t>
      </w:r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ขึ้นอยู่กับผลประกอบการของ</w:t>
      </w:r>
      <w:r w:rsidRPr="001B6487">
        <w:rPr>
          <w:rFonts w:ascii="Angsana New" w:hAnsi="Angsana New"/>
          <w:b w:val="0"/>
          <w:bCs w:val="0"/>
          <w:sz w:val="26"/>
          <w:szCs w:val="26"/>
          <w:cs/>
        </w:rPr>
        <w:t xml:space="preserve"> </w:t>
      </w:r>
      <w:r w:rsidRPr="001B6487">
        <w:rPr>
          <w:rFonts w:ascii="Angsana New" w:hAnsi="Angsana New"/>
          <w:b w:val="0"/>
          <w:bCs w:val="0"/>
          <w:sz w:val="26"/>
          <w:szCs w:val="26"/>
        </w:rPr>
        <w:t xml:space="preserve">GBGK </w:t>
      </w:r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ที่ให้แก่</w:t>
      </w:r>
      <w:r w:rsidRPr="001B6487">
        <w:rPr>
          <w:rFonts w:ascii="Angsana New" w:hAnsi="Angsana New"/>
          <w:b w:val="0"/>
          <w:bCs w:val="0"/>
          <w:sz w:val="26"/>
          <w:szCs w:val="26"/>
          <w:cs/>
        </w:rPr>
        <w:t xml:space="preserve"> </w:t>
      </w:r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พีดีไอ</w:t>
      </w:r>
      <w:r w:rsidRPr="001B6487">
        <w:rPr>
          <w:rFonts w:ascii="Angsana New" w:hAnsi="Angsana New"/>
          <w:b w:val="0"/>
          <w:bCs w:val="0"/>
          <w:sz w:val="26"/>
          <w:szCs w:val="26"/>
          <w:cs/>
        </w:rPr>
        <w:t xml:space="preserve"> </w:t>
      </w:r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เอเชีย</w:t>
      </w:r>
      <w:r w:rsidRPr="001B6487">
        <w:rPr>
          <w:rFonts w:ascii="Angsana New" w:hAnsi="Angsana New"/>
          <w:b w:val="0"/>
          <w:bCs w:val="0"/>
          <w:sz w:val="26"/>
          <w:szCs w:val="26"/>
          <w:cs/>
        </w:rPr>
        <w:t xml:space="preserve"> </w:t>
      </w:r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โซ</w:t>
      </w:r>
      <w:proofErr w:type="spellStart"/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ล่าร์</w:t>
      </w:r>
      <w:proofErr w:type="spellEnd"/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และ</w:t>
      </w:r>
      <w:r w:rsidRPr="001B6487">
        <w:rPr>
          <w:rFonts w:ascii="Angsana New" w:hAnsi="Angsana New"/>
          <w:b w:val="0"/>
          <w:bCs w:val="0"/>
          <w:sz w:val="26"/>
          <w:szCs w:val="26"/>
          <w:cs/>
        </w:rPr>
        <w:t xml:space="preserve"> </w:t>
      </w:r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เจ</w:t>
      </w:r>
      <w:r w:rsidRPr="001B6487">
        <w:rPr>
          <w:rFonts w:ascii="Angsana New" w:hAnsi="Angsana New"/>
          <w:b w:val="0"/>
          <w:bCs w:val="0"/>
          <w:sz w:val="26"/>
          <w:szCs w:val="26"/>
          <w:cs/>
        </w:rPr>
        <w:t>-</w:t>
      </w:r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โซ</w:t>
      </w:r>
      <w:proofErr w:type="spellStart"/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ล่าร์</w:t>
      </w:r>
      <w:proofErr w:type="spellEnd"/>
      <w:r w:rsidRPr="001B6487">
        <w:rPr>
          <w:rFonts w:ascii="Angsana New" w:hAnsi="Angsana New"/>
          <w:b w:val="0"/>
          <w:bCs w:val="0"/>
          <w:sz w:val="26"/>
          <w:szCs w:val="26"/>
          <w:cs/>
        </w:rPr>
        <w:t xml:space="preserve"> </w:t>
      </w:r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ซึ่งเป็นเงินลงทุนที่มีอายุจำกัด</w:t>
      </w:r>
      <w:r>
        <w:rPr>
          <w:rFonts w:ascii="Angsana New" w:hAnsi="Angsana New"/>
          <w:b w:val="0"/>
          <w:bCs w:val="0"/>
          <w:sz w:val="26"/>
          <w:szCs w:val="26"/>
        </w:rPr>
        <w:t xml:space="preserve"> </w:t>
      </w:r>
      <w:r w:rsidRPr="001B6487">
        <w:rPr>
          <w:rFonts w:ascii="Angsana New" w:hAnsi="Angsana New" w:hint="cs"/>
          <w:b w:val="0"/>
          <w:bCs w:val="0"/>
          <w:sz w:val="26"/>
          <w:szCs w:val="26"/>
          <w:cs/>
        </w:rPr>
        <w:t>ส่วนแบ่งกำไรดังกล่าวจะสะท้อนผลการดำเนินงานของโรงไฟฟ้าและการคืนเงินลงทุนที่แสดงอยู่ในการลดมูลค่าของเงินลงทุนต่อไป</w:t>
      </w:r>
    </w:p>
    <w:p w:rsidR="004830D8" w:rsidRPr="00F24FAD" w:rsidRDefault="004830D8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 w:rsidRPr="00F24FAD"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6A5532" w:rsidRPr="00F24FAD" w:rsidRDefault="0015531C" w:rsidP="00493900">
      <w:pPr>
        <w:autoSpaceDE/>
        <w:autoSpaceDN/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33</w:t>
      </w:r>
      <w:r w:rsidR="006A5532" w:rsidRPr="00F24FAD"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  <w:tab/>
        <w:t>คดีความฟ้องร้อง</w:t>
      </w:r>
    </w:p>
    <w:p w:rsidR="004263D6" w:rsidRPr="00F24FAD" w:rsidRDefault="004263D6" w:rsidP="0004701E">
      <w:pPr>
        <w:autoSpaceDE/>
        <w:autoSpaceDN/>
        <w:ind w:left="547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4701E" w:rsidRPr="00F24FAD" w:rsidRDefault="0004701E" w:rsidP="004263D6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C8354A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ธันวาคม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มีชาวบ้าน 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141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คน เป็นโจทก์ยื่นฟ้องบริษัทและบริษัท ตากไมนิ่ง จำกัด ต่อศาลแพ่งกรุงเทพใต้ รวม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คดี เพื่อเรียกร้องให้บริษัทชดใช้ค่าสินไหมทดแทนจากความเสียหายเป็นจำนวนเงิน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5"/>
          <w:sz w:val="26"/>
          <w:szCs w:val="26"/>
          <w:lang w:val="en-GB"/>
        </w:rPr>
        <w:t>3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5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5"/>
          <w:sz w:val="26"/>
          <w:szCs w:val="26"/>
          <w:lang w:val="en-GB"/>
        </w:rPr>
        <w:t>969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5"/>
          <w:sz w:val="26"/>
          <w:szCs w:val="26"/>
          <w:cs/>
        </w:rPr>
        <w:t xml:space="preserve"> ล้านบาท โดยกล่าวหาว่าบริษัทและบริษัท ตากไมนิ่ง จำกัด เป็นต้นเหตุของการปนเปื้อนโลหะแคดเมียม ในอำเภอแม่สอด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จังหวัดตาก บริษัทได้ยื่นคำให้การ</w:t>
      </w:r>
      <w:r w:rsidR="004830D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ต่อศาลแล้วทุกคดี  </w:t>
      </w:r>
    </w:p>
    <w:p w:rsidR="00920408" w:rsidRPr="00F24FAD" w:rsidRDefault="00920408" w:rsidP="004263D6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4701E" w:rsidRPr="00F24FAD" w:rsidRDefault="0004701E" w:rsidP="0004701E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 xml:space="preserve">คดีหมายเลขที่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lang w:val="en-GB"/>
        </w:rPr>
        <w:t>66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lang w:val="en-GB"/>
        </w:rPr>
        <w:t>2552</w:t>
      </w:r>
    </w:p>
    <w:p w:rsidR="0004701E" w:rsidRPr="00F24FAD" w:rsidRDefault="0004701E" w:rsidP="0004701E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4830D8" w:rsidRPr="00F24FAD" w:rsidRDefault="0004701E" w:rsidP="004A4369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กันยายน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2556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ศาลแพ่งกรุงเทพใต้ได้อ่านคำพิพากษาในคดีหมายเลขดำที่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66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ที่ชาวบ้านจำนวนหนึ่ง (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207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คน) ในพื้นที่ลุ่มน้ำแม่ตาว อำเภอแม่สอด จังหวัดตาก ยื่นฟ้องบริษัท ผาแดง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อินดัสทรี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จำกัด (มหาชน) และบริษัท ตากไมนิ่ง จำกัด ว่าเป็นต้นเหตุทำให้เกิดการปนเปื้อนของสารแคดเมียมในพื้นที่และเรียกร้องค่าเสียหายเป็นเงินกว่า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726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 ซึ่งประกอบด้วย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) โจทก์ผู้มีบัตรผู้ป่วยโครงการแคดเมียมของโรงพยาบาลแม่สอด 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) โจทก์ผู้ที่อ้างว่าไม่สามารถใช้ที่ดินเพื่อทำการเกษตรต่อไปได้ </w:t>
      </w:r>
      <w:r w:rsidR="004830D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) โจทก์ผู้ที่อ้างว่าสูญเสียอาชีพ 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) โจทก์ผู้ที่หวั่นวิตกต่อการมีสารแคดเมียม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ปนเปื้อน 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) โจทก์ผู้ที่หวั่นวิตกต่อการสูญเสียวัฒนธรรมประเพณีและการดำรงชีวิตอย่างปกติสุข บริษัทและบริษัท ตากไม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นิ่ง จำกัด ถูกโจทก์เรียกร้องให้จ่ายเงินจำนวน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50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ล้านบาท และ</w:t>
      </w:r>
      <w:r w:rsidR="0092040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เงินในอัตราร้อยละ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ของผลกำไรสุทธิเข้ากองทุนประกันความเสี่ยง และพัฒนาคุณภาพชีวิตและสิ่งแวดล้อม รวมทั้งให้ฟื้นฟูสภาพแวดล้อมด้วยค่าใช้จ่ายของบริษัทและบริษัท ตากไมนิ่ง จำกัด นั้น</w:t>
      </w:r>
    </w:p>
    <w:p w:rsidR="004830D8" w:rsidRPr="00F24FAD" w:rsidRDefault="004830D8" w:rsidP="004A4369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4701E" w:rsidRPr="00F24FAD" w:rsidRDefault="0004701E" w:rsidP="00920408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ศาลได้มีคำพิพากษากรณีข้างต้นให้บริษัทและบริษัท ตากไมนิ่ง จำกัด ชดใช้ค่าเสียหายให้แก่โจทก์เฉพาะผู้ที่มีบัตรผู้ป่วยโครงการแคดเมียมของโรงพยาบาลแม่สอด เป็นเงินประมาณ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 ซึ่งบริษัทและบริษัท ตากไมนิ่ง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จำกัด ต้องชำระคนละครึ่ง </w:t>
      </w:r>
      <w:r w:rsidR="004830D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ส่วนโจทก์ที่เหลือที่อ้างว่าได้รับความเสียหายจากการปนเปื้อน ศาลได้มีคำพิพากษาให้ยกฟ้องทั้งหมด เพราะไม่สามารถนำสืบได้ว่าเสียหายตามที่กล่าวอ้างจริง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บริษัทได้ศึกษารายละเอียดของคำพิพากษาดังกล่าวและได้ยื่นอุทธรณ์ตามขั้นตอนของกฎหมาย</w:t>
      </w:r>
    </w:p>
    <w:p w:rsidR="0004701E" w:rsidRPr="00F24FAD" w:rsidRDefault="0004701E" w:rsidP="001709BC">
      <w:pPr>
        <w:autoSpaceDE/>
        <w:autoSpaceDN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4701E" w:rsidRPr="00F24FAD" w:rsidRDefault="0004701E" w:rsidP="0004701E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มีนาคม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ศาลแพ่งกรุงเทพใต้ได้อ่านคำพิพากษาของศาลอุทธรณ์ในคดีดังกล่าว โดยศาลอุทธรณ์วินิจฉัยว่า</w:t>
      </w:r>
      <w:r w:rsidR="004830D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การปนเปื้อนของแคดเมียมในพื้นที่ลุ่มน้ำแม่ตาวเกิดจากการทำเหมืองของบริษัท ผาแดง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อินดัสทรี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จำกัด (มหาชน) และบริษัท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  <w:t xml:space="preserve">ตากไมนิ่ง จำกัด จึงพิพากษาให้ทั้งสองบริษัทชดใช้ค่าเสียหายแก่โจทก์ที่ฟ้องคดีเป็นเงินบริษัทละ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09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ล้านบาท ซึ่งบริษัทได้หารือกับทีมทนายความและได้ยื่นฎีกาคดีนี้ตามขั้นตอนของกฎหมายแล้ว </w:t>
      </w:r>
    </w:p>
    <w:p w:rsidR="00021DF9" w:rsidRPr="00F24FAD" w:rsidRDefault="00021DF9" w:rsidP="0004701E">
      <w:pPr>
        <w:autoSpaceDE/>
        <w:autoSpaceDN/>
        <w:ind w:firstLine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</w:p>
    <w:p w:rsidR="004830D8" w:rsidRPr="00F24FAD" w:rsidRDefault="004830D8">
      <w:pPr>
        <w:autoSpaceDE/>
        <w:autoSpaceDN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br w:type="page"/>
      </w:r>
    </w:p>
    <w:p w:rsidR="004830D8" w:rsidRPr="00F24FAD" w:rsidRDefault="0015531C" w:rsidP="004830D8">
      <w:pPr>
        <w:autoSpaceDE/>
        <w:autoSpaceDN/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33</w:t>
      </w:r>
      <w:r w:rsidR="004830D8" w:rsidRPr="00F24FAD"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  <w:tab/>
        <w:t>คดีความฟ้องร้อง</w:t>
      </w:r>
      <w:r w:rsidR="004830D8" w:rsidRPr="00F24FAD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 xml:space="preserve"> (ต่อ)</w:t>
      </w:r>
    </w:p>
    <w:p w:rsidR="004830D8" w:rsidRPr="00F24FAD" w:rsidRDefault="004830D8" w:rsidP="0004701E">
      <w:pPr>
        <w:autoSpaceDE/>
        <w:autoSpaceDN/>
        <w:ind w:firstLine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</w:p>
    <w:p w:rsidR="0004701E" w:rsidRPr="00F24FAD" w:rsidRDefault="0004701E" w:rsidP="0004701E">
      <w:pPr>
        <w:autoSpaceDE/>
        <w:autoSpaceDN/>
        <w:ind w:firstLine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 xml:space="preserve">คดีหมายเลขที่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lang w:val="en-GB"/>
        </w:rPr>
        <w:t>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lang w:val="en-GB"/>
        </w:rPr>
        <w:t>2553</w:t>
      </w:r>
    </w:p>
    <w:p w:rsidR="0004701E" w:rsidRPr="00F24FAD" w:rsidRDefault="0004701E" w:rsidP="0004701E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4701E" w:rsidRPr="00F24FAD" w:rsidRDefault="0004701E" w:rsidP="0004701E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กุมภาพันธ์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2557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ศาลแพ่งกรุงเทพใต้ ได้อ่านคำพิพากษาในคดีหมายเลขดำที่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เช่นเดียวกับคดีที่ได้กล่าวถึงข้างต้น โดยเป็นการฟ้องร้องเรียกค่าเสียหายกว่า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230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ล้านบาท ศาลได้มีคำพิพากษาให้บริษัทและบริษัทตากไมนิ่ง ชดใช้ค่าเสียหายแก่โจทก์เฉพาะผู้ที่มีบัตรผู้ป่วยโครงการแคดเมียมที่ออกโดยโรงพยาบาลแม่สอด 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20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คน จากผู้ฟ้องทั้งหมด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84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คน เป็นจำนวน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ล้านบาท โดยบริษัทรับภาระการจ่ายเงินชดเชย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ล้านบาท บริษัทพิจารณาคำพิพากษาดังกล่าว และได้มอบหมาย</w:t>
      </w:r>
      <w:r w:rsidR="004830D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ให้ทนายความยื่นอุทธรณ์ตามขั้นตอนกฎหมาย</w:t>
      </w:r>
    </w:p>
    <w:p w:rsidR="0004701E" w:rsidRPr="00F24FAD" w:rsidRDefault="0004701E" w:rsidP="0004701E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4701E" w:rsidRPr="00F24FAD" w:rsidRDefault="0004701E" w:rsidP="00920408">
      <w:pPr>
        <w:autoSpaceDE/>
        <w:autoSpaceDN/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กรกฎาคม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ศาลแพ่งกรุงเทพใต้ได้อ่านคำพิพากษาของศาลอุทธรณ์ในคดีดังกล่าว โดยศาลอุทธรณ์วินิจฉัยว่าการปนเปื้อนของแคดเมียมในพื้นที่ลุ่มน้ำแม่ตาวเกิดจากการทำเหมืองของบริษัท ผาแดง</w:t>
      </w:r>
      <w:proofErr w:type="spellStart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อินดัสทรี</w:t>
      </w:r>
      <w:proofErr w:type="spellEnd"/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จำกัด (มหาชน) และบริษัท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ตากไมนิ่ง จำกัด จึงพิพากษาให้บริษัทชดใช้ค่าเสียหายแก่โจทก์จำนวน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20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คนจากจำนวนที่ฟ้องคดีทั้งหมด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84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คน เป็นเงิน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09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ล้านบาท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4830D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ส่วนบริษัทตากไมนิ่ง ไม่ได้อุทธรณ์คำพิพากษาศาลชั้นต้นในคดีดังกล่าว ซึ่งบริษัทได้หารือกับทีมทนายความแล้วโดยจะยื่นฎีกา</w:t>
      </w:r>
      <w:r w:rsidR="004830D8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ในคดีนี้ตามขั้นตอนของกฎหมายต่อไป</w:t>
      </w:r>
    </w:p>
    <w:p w:rsidR="001709BC" w:rsidRPr="00F24FAD" w:rsidRDefault="001709BC" w:rsidP="0004701E">
      <w:pPr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</w:p>
    <w:p w:rsidR="0004701E" w:rsidRPr="00F24FAD" w:rsidRDefault="0004701E" w:rsidP="0004701E">
      <w:pPr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 xml:space="preserve">คดีหมายเลขที่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lang w:val="en-GB"/>
        </w:rPr>
        <w:t>64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lang w:val="en-GB"/>
        </w:rPr>
        <w:t>2552</w:t>
      </w:r>
    </w:p>
    <w:p w:rsidR="0004701E" w:rsidRPr="00F24FAD" w:rsidRDefault="0004701E" w:rsidP="0004701E">
      <w:pPr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F24FAD" w:rsidRDefault="0004701E" w:rsidP="00F24FAD">
      <w:pPr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29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กันยายน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2557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ศาลแพ่งกรุงเทพใต้ ได้อ่านคำพิพากษาในคดีหมายเลขดำที่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64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เช่นเดียวกับคดีที่ได้กล่าวถึงข้างต้น โดยเป็นการฟ้องร้องเรียกค่าเสียหายกว่า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836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ล้านบาท ศาลได้มีคำพิพากษาให้บริษัทและบริษัท ตากไมนิ่ง จำกัด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ชดใช้ค่าเสียหายแก่โจทก์เฉพาะผู้ที่มีบัตรผู้ป่วยโครงการแคดเมียมที่ออกโดยโรงพยาบาลแม่สอด 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82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คน จากผู้ฟ้องทั้งหมด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218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คน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F24FAD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เป็นจำนวน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8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20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ล้านบาท บริษัทพิจารณาคำพิพากษาดังกล่าว และได้มอบหมายให้ทนายความยื่นอุทธรณ์ตามขั้นตอนกฎหมายแล้ว ขณะนี้อยู่ระหว่างการพิจารณาของศาลอุทธรณ์</w:t>
      </w:r>
    </w:p>
    <w:p w:rsidR="00D34483" w:rsidRDefault="00D34483" w:rsidP="00F24FAD">
      <w:pPr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</w:p>
    <w:p w:rsidR="00D34483" w:rsidRPr="00D34483" w:rsidRDefault="00D34483" w:rsidP="00D34483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</w:pP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วันที่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24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พฤศจิกายน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พ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.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ศ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2559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ศาลแพ่งกรุงเทพใต้ได้อ่านคำพิพากษาของศาลอุทธรณ์ในคดีดังกล่าว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โดยศาลอุทธรณ์วินิจฉัยว่าการปนเปื้อนของแคดเมียมในพื้นที่ลุ่มน้ำแม่ตาวเกิดจากการทำเหมืองของบริษัท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ผาแดง</w:t>
      </w:r>
      <w:proofErr w:type="spellStart"/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อินดัสทรี</w:t>
      </w:r>
      <w:proofErr w:type="spellEnd"/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จำกัด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(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มหาชน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)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และบริษัท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ตากไมนิ่ง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จำกัด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จึงพิพากษาให้บริษัทชดใช้ค่าเสียหายแก่โจทก์จำนวน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82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คนจากจำนวนที่ฟ้องคดีทั้งหมด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218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คน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เป็นเงิน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4</w:t>
      </w:r>
      <w:r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10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ล้านบาท</w:t>
      </w:r>
      <w:r w:rsidRPr="009B7FF5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Pr="009B7FF5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ซึ่งบริษัทได้หารือกับทีมทนายความแล้วโดยจะยื่นฎีกาในคดีนี้ตามขั้นตอนของกฎหมายต่อไ</w:t>
      </w:r>
      <w:r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</w:rPr>
        <w:t>ป</w:t>
      </w:r>
    </w:p>
    <w:p w:rsidR="00F24FAD" w:rsidRPr="00F24FAD" w:rsidRDefault="00F24FAD" w:rsidP="00F24FAD">
      <w:pPr>
        <w:ind w:left="547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</w:p>
    <w:p w:rsidR="0004701E" w:rsidRPr="00F24FAD" w:rsidRDefault="0004701E" w:rsidP="0004701E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 xml:space="preserve">คดีหมายเลขที่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lang w:val="en-GB"/>
        </w:rPr>
        <w:t>63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lang w:val="en-GB"/>
        </w:rPr>
        <w:t>2552</w:t>
      </w:r>
    </w:p>
    <w:p w:rsidR="0004701E" w:rsidRPr="00F24FAD" w:rsidRDefault="0004701E" w:rsidP="0004701E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04701E" w:rsidRPr="00F24FAD" w:rsidRDefault="0004701E" w:rsidP="00920408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</w:pP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27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พฤษภาคม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2558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ศาลแพ่งกรุงเทพใต้ ได้อ่านคำพิพากษาในคดีหมายเลขดำที่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63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lang w:val="en-GB"/>
        </w:rPr>
        <w:t>2552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>เช่นเดียวกับคดีที่ได้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กล่าวถึงข้างต้น โดยเป็นการฟ้องร้องเรียกค่าเสียหายกว่า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095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ล้านบาท ศาลได้มีคำพิพากษาให้บริษัทและบริษัท ตากไมนิ่ง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จำกัด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ชดใช้ค่าเสียหายแก่โจทก์เฉพาะผู้ที่มีบัตรผู้ป่วยโครงการแคดเมียมที่ออกโดยโรงพยาบาลแม่สอด 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40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คน จากผู้ฟ้องทั้งหมด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319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คน</w:t>
      </w:r>
      <w:r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  <w:cs/>
        </w:rPr>
        <w:t xml:space="preserve"> </w:t>
      </w:r>
      <w:r w:rsidR="00F24FAD" w:rsidRPr="00F24FAD"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เป็นจำนวน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 xml:space="preserve"> ล้านบาท บริษัทพิจารณาคำพิพากษาดังกล่าวและได้มอบหมายให้ทนายความยื่นอุทธรณ์ตามขั้นตอนกฎหมายแล้ว  </w:t>
      </w:r>
      <w:r w:rsidR="00920408"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</w:rPr>
        <w:br/>
      </w:r>
      <w:r w:rsidRPr="00F24FAD">
        <w:rPr>
          <w:rFonts w:ascii="Angsana New" w:eastAsia="Times New Roman" w:hAnsi="Angsana New"/>
          <w:b w:val="0"/>
          <w:bCs w:val="0"/>
          <w:color w:val="000000"/>
          <w:spacing w:val="-4"/>
          <w:sz w:val="26"/>
          <w:szCs w:val="26"/>
          <w:cs/>
        </w:rPr>
        <w:t>ขณะนี้อยู่ระหว่างการพิจารณาของศาลอุทธรณ์</w:t>
      </w:r>
    </w:p>
    <w:p w:rsidR="0015531C" w:rsidRDefault="0015531C">
      <w:pPr>
        <w:autoSpaceDE/>
        <w:autoSpaceDN/>
        <w:rPr>
          <w:rFonts w:ascii="Angsana New" w:eastAsia="Times New Roman" w:hAnsi="Angsana New"/>
          <w:color w:val="000000"/>
          <w:sz w:val="26"/>
          <w:szCs w:val="26"/>
          <w:lang w:val="en-GB"/>
        </w:rPr>
      </w:pPr>
      <w:r>
        <w:rPr>
          <w:rFonts w:ascii="Angsana New" w:eastAsia="Times New Roman" w:hAnsi="Angsana New"/>
          <w:color w:val="000000"/>
          <w:sz w:val="26"/>
          <w:szCs w:val="26"/>
          <w:lang w:val="en-GB"/>
        </w:rPr>
        <w:br w:type="page"/>
      </w:r>
    </w:p>
    <w:p w:rsidR="00D34483" w:rsidRPr="00F24FAD" w:rsidRDefault="0015531C" w:rsidP="00D34483">
      <w:pPr>
        <w:autoSpaceDE/>
        <w:autoSpaceDN/>
        <w:ind w:left="540" w:hanging="540"/>
        <w:jc w:val="thaiDistribute"/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lastRenderedPageBreak/>
        <w:t>33</w:t>
      </w:r>
      <w:r w:rsidR="00D34483" w:rsidRPr="00F24FAD"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  <w:tab/>
        <w:t>คดีความฟ้องร้อง</w:t>
      </w:r>
      <w:r w:rsidR="00D34483" w:rsidRPr="00F24FAD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cs/>
          <w:lang w:val="en-GB"/>
        </w:rPr>
        <w:t xml:space="preserve"> (ต่อ)</w:t>
      </w:r>
    </w:p>
    <w:p w:rsidR="00D34483" w:rsidRDefault="00D34483" w:rsidP="00D34483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</w:p>
    <w:p w:rsidR="00D34483" w:rsidRPr="009A06DB" w:rsidRDefault="00D34483" w:rsidP="00D34483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</w:pPr>
      <w:r w:rsidRPr="009A06DB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cs/>
        </w:rPr>
        <w:t>คดี</w:t>
      </w:r>
      <w:r w:rsidRPr="009A06DB">
        <w:rPr>
          <w:rFonts w:ascii="Angsana New" w:eastAsia="Times New Roman" w:hAnsi="Angsana New" w:hint="cs"/>
          <w:b w:val="0"/>
          <w:bCs w:val="0"/>
          <w:color w:val="000000"/>
          <w:sz w:val="26"/>
          <w:szCs w:val="26"/>
          <w:u w:val="single"/>
          <w:cs/>
        </w:rPr>
        <w:t xml:space="preserve">หมายเลขที่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lang w:val="en-GB"/>
        </w:rPr>
        <w:t>65</w:t>
      </w:r>
      <w:r w:rsidRPr="009A06DB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z w:val="26"/>
          <w:szCs w:val="26"/>
          <w:u w:val="single"/>
          <w:lang w:val="en-GB"/>
        </w:rPr>
        <w:t>2552</w:t>
      </w:r>
    </w:p>
    <w:p w:rsidR="00D34483" w:rsidRDefault="00D34483" w:rsidP="00D34483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z w:val="16"/>
          <w:szCs w:val="16"/>
        </w:rPr>
      </w:pPr>
    </w:p>
    <w:p w:rsidR="00D34483" w:rsidRPr="00096298" w:rsidRDefault="00D34483" w:rsidP="00096298">
      <w:pPr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วันที่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22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ธันวาคม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พ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.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ศ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2559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ศาลแพ่งกรุงเทพใต้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ได้อ่านคำพิพากษาในคดีหมายเลขดำที่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65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/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2552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เช่นเดียวกับคดีที่ได้กล่าวถึงข้างต้น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br/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โดยเป็นการฟ้องร้องเรียกค่าเสียหายกว่า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1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,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064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ล้านบาท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ศาลได้มีคำพิพากษาให้บริษัทและบริษัท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ตากไมนิ่ง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จำกัด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ชดใช้ค่าเสียหาย</w:t>
      </w:r>
      <w:r w:rsid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br/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แก่โจทก์ที่มีบัตรผู้ป่วยโครงการแคดเมียมที่ออกโดยโรงพยาบาลแม่สอด</w:t>
      </w:r>
      <w:r w:rsidR="00096298"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และโจทก์ที่อ้างว่าได้รับความเสียหายจากการขาดประโยชน์</w:t>
      </w:r>
      <w:r w:rsid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br/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ในการใช้ที่ดิน จำนวนรวม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186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คน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จากผู้ฟ้องทั้งหมด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313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คน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เป็นจำนวน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99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ล้านบาท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โดยบริษัทรับภาระครึ่งหนึ่งเป็นจำนวนเงิน </w:t>
      </w:r>
      <w:r w:rsid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br/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49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50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="00096298"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ล้านบาท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บริษัทพิจารณาคำพิพากษาดังกล่าว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และได้มอบหมายให้ทนายความยื่นอุทธรณ์ตามขั้นตอนกฎหมายต่อไป</w:t>
      </w:r>
    </w:p>
    <w:p w:rsidR="00D34483" w:rsidRPr="009A06DB" w:rsidRDefault="00D34483" w:rsidP="00D34483">
      <w:pPr>
        <w:jc w:val="both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D34483" w:rsidRPr="00096298" w:rsidRDefault="00D34483" w:rsidP="0015531C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บริษัทมั่นใจในมาตรการด้านสิ่งแวดล้อมที่เข้มงวด ซึ่งเป็นไปตามกฎข้อบังคับและข้อกำหนดของส่วนราชการ ซึ่งผู้บริหารมีความมุ่งมั่น</w:t>
      </w:r>
      <w:r w:rsid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br/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ที่จะต่อสู้คดีอย่างเต็มกำลังความสามารถ ผลของคดีดังกล่าวยังไม่สามารถคาดการณ์ได้ อย่างไรก็ตาม บริษัทได้ประมาณหนี้สินที่อาจเกิดขึ้นเป็นเงินจำนวน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74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ล้านบาท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สำหรับ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5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คดีดังกล่าว รวม</w:t>
      </w:r>
      <w:r w:rsidR="009B7465"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อัตรา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ดอกเบี้ยอีกร้อยละ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7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lang w:val="en-GB"/>
        </w:rPr>
        <w:t>5</w:t>
      </w:r>
      <w:r w:rsidRPr="00096298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096298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ต่อปีนับจากวันฟ้อง </w:t>
      </w:r>
    </w:p>
    <w:p w:rsidR="00D34483" w:rsidRPr="00D55E23" w:rsidRDefault="00D34483" w:rsidP="00D34483">
      <w:pPr>
        <w:ind w:left="540"/>
        <w:jc w:val="both"/>
        <w:rPr>
          <w:rFonts w:ascii="Angsana New" w:eastAsia="Times New Roman" w:hAnsi="Angsana New"/>
          <w:b w:val="0"/>
          <w:bCs w:val="0"/>
          <w:color w:val="000000"/>
          <w:sz w:val="26"/>
          <w:szCs w:val="26"/>
        </w:rPr>
      </w:pPr>
    </w:p>
    <w:p w:rsidR="00D00E1B" w:rsidRDefault="0015531C" w:rsidP="00096298">
      <w:pPr>
        <w:autoSpaceDE/>
        <w:autoSpaceDN/>
        <w:ind w:left="540" w:hanging="540"/>
        <w:jc w:val="thaiDistribute"/>
        <w:rPr>
          <w:sz w:val="26"/>
          <w:szCs w:val="26"/>
        </w:rPr>
      </w:pPr>
      <w:r w:rsidRPr="0015531C">
        <w:rPr>
          <w:rFonts w:ascii="Angsana New" w:eastAsia="Times New Roman" w:hAnsi="Angsana New"/>
          <w:color w:val="000000"/>
          <w:sz w:val="26"/>
          <w:szCs w:val="26"/>
          <w:lang w:val="en-GB"/>
        </w:rPr>
        <w:t>34</w:t>
      </w:r>
      <w:r w:rsidR="00D00E1B" w:rsidRPr="00F24FAD">
        <w:rPr>
          <w:rFonts w:ascii="Angsana New" w:eastAsia="Times New Roman" w:hAnsi="Angsana New"/>
          <w:color w:val="000000"/>
          <w:sz w:val="26"/>
          <w:szCs w:val="26"/>
          <w:cs/>
          <w:lang w:val="en-GB"/>
        </w:rPr>
        <w:tab/>
      </w:r>
      <w:r w:rsidR="00D00E1B" w:rsidRPr="00EC518E">
        <w:rPr>
          <w:sz w:val="26"/>
          <w:szCs w:val="26"/>
          <w:cs/>
        </w:rPr>
        <w:t>เหตุการณ์ภายหลังวันที่ในงบแสดงฐานะการเงิน</w:t>
      </w:r>
    </w:p>
    <w:p w:rsidR="00A7449F" w:rsidRPr="0015531C" w:rsidRDefault="00A7449F" w:rsidP="0015531C">
      <w:pPr>
        <w:ind w:left="540"/>
        <w:jc w:val="both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</w:p>
    <w:p w:rsidR="00A7449F" w:rsidRPr="0015531C" w:rsidRDefault="00A7449F" w:rsidP="0015531C">
      <w:pPr>
        <w:ind w:left="540"/>
        <w:jc w:val="both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22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กุมภาพันธ์ พ.ศ.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2560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ที่ประชุม</w:t>
      </w:r>
      <w:r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คณะกรรมการบริษัท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ได้มีมติอนุมัติประกาศจ่ายเงินปันผล</w:t>
      </w:r>
      <w:r w:rsidR="00D51B36"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ประจำปี</w:t>
      </w:r>
      <w:r w:rsidR="00D51B36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จากกำไรสุทธิ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>ของบริษัท จำนวน</w:t>
      </w:r>
      <w:r w:rsidR="00D51B36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1</w:t>
      </w:r>
      <w:r w:rsidR="00D51B36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00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 บาทต่อหุ้น เป็นจำนวนเงินรวมทั้งสิ้น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226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  <w:t xml:space="preserve">ล้านบาท </w:t>
      </w:r>
      <w:r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ซึ่งจะนำเสนอต่อที่ประชุมผู้ถือหุ้นสามัญเพื่ออนุมัติต่อไป</w:t>
      </w:r>
    </w:p>
    <w:p w:rsidR="00770B2A" w:rsidRPr="0015531C" w:rsidRDefault="00770B2A" w:rsidP="0015531C">
      <w:pPr>
        <w:ind w:left="540"/>
        <w:jc w:val="both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</w:p>
    <w:p w:rsidR="00770B2A" w:rsidRPr="0015531C" w:rsidRDefault="00770B2A" w:rsidP="0015531C">
      <w:pPr>
        <w:ind w:left="540"/>
        <w:jc w:val="thaiDistribute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  <w:cs/>
        </w:rPr>
      </w:pPr>
      <w:r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เมื่อวันที่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16</w:t>
      </w:r>
      <w:r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 กุมภาพันธ์ พ.ศ.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2560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บริษัทได้ลงนามในสัญญาซื้อขายส่วนได้เสียร้อยละ </w:t>
      </w:r>
      <w:r w:rsidR="0015531C"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</w:rPr>
        <w:t>35</w:t>
      </w:r>
      <w:r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 ในแม่สอดพลังงานสะอาดให้บริษัท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MP </w:t>
      </w:r>
      <w:r w:rsid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br/>
      </w:r>
      <w:r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เอ็น</w:t>
      </w:r>
      <w:proofErr w:type="spellStart"/>
      <w:r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เนอร์</w:t>
      </w:r>
      <w:proofErr w:type="spellEnd"/>
      <w:r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 xml:space="preserve">ยี่ จำกัด โดยมีมูลค่าขายจำนวน 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59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.</w:t>
      </w:r>
      <w:r w:rsidR="0015531C"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>0</w:t>
      </w:r>
      <w:r w:rsidR="0015531C"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</w:rPr>
        <w:t>6</w:t>
      </w:r>
      <w:r w:rsidRPr="0015531C"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  <w:t xml:space="preserve"> </w:t>
      </w:r>
      <w:r w:rsidRPr="0015531C">
        <w:rPr>
          <w:rFonts w:ascii="Angsana New" w:eastAsia="Times New Roman" w:hAnsi="Angsana New" w:hint="cs"/>
          <w:b w:val="0"/>
          <w:bCs w:val="0"/>
          <w:color w:val="000000"/>
          <w:spacing w:val="-6"/>
          <w:sz w:val="26"/>
          <w:szCs w:val="26"/>
          <w:cs/>
        </w:rPr>
        <w:t>ล้านบาท โดยบริษัทได้รับชำระค่าหุ้นดังกล่าวแล้วในวันเดียวกัน</w:t>
      </w:r>
    </w:p>
    <w:p w:rsidR="00770B2A" w:rsidRPr="0015531C" w:rsidRDefault="00770B2A" w:rsidP="0015531C">
      <w:pPr>
        <w:ind w:left="540"/>
        <w:jc w:val="both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</w:p>
    <w:p w:rsidR="00770B2A" w:rsidRPr="0015531C" w:rsidRDefault="00770B2A" w:rsidP="0015531C">
      <w:pPr>
        <w:ind w:left="540"/>
        <w:jc w:val="both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</w:p>
    <w:p w:rsidR="00A7449F" w:rsidRPr="0015531C" w:rsidRDefault="00A7449F" w:rsidP="0015531C">
      <w:pPr>
        <w:ind w:left="540"/>
        <w:jc w:val="both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</w:p>
    <w:p w:rsidR="00A7449F" w:rsidRPr="0015531C" w:rsidRDefault="00A7449F" w:rsidP="0015531C">
      <w:pPr>
        <w:ind w:left="540"/>
        <w:jc w:val="both"/>
        <w:rPr>
          <w:rFonts w:ascii="Angsana New" w:eastAsia="Times New Roman" w:hAnsi="Angsana New"/>
          <w:b w:val="0"/>
          <w:bCs w:val="0"/>
          <w:color w:val="000000"/>
          <w:spacing w:val="-6"/>
          <w:sz w:val="26"/>
          <w:szCs w:val="26"/>
        </w:rPr>
      </w:pPr>
    </w:p>
    <w:sectPr w:rsidR="00A7449F" w:rsidRPr="0015531C" w:rsidSect="003F4058">
      <w:pgSz w:w="11909" w:h="16834" w:code="9"/>
      <w:pgMar w:top="1440" w:right="720" w:bottom="720" w:left="1728" w:header="706" w:footer="576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17E" w:rsidRDefault="00F0317E">
      <w:r>
        <w:separator/>
      </w:r>
    </w:p>
  </w:endnote>
  <w:endnote w:type="continuationSeparator" w:id="0">
    <w:p w:rsidR="00F0317E" w:rsidRDefault="00F0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D9E" w:rsidRPr="00A5503F" w:rsidRDefault="00511D9E" w:rsidP="00775F7C">
    <w:pPr>
      <w:pStyle w:val="Footer"/>
      <w:pBdr>
        <w:top w:val="single" w:sz="8" w:space="1" w:color="auto"/>
      </w:pBdr>
      <w:jc w:val="right"/>
      <w:rPr>
        <w:rFonts w:ascii="Angsana New" w:hAnsi="Angsana New"/>
        <w:b w:val="0"/>
        <w:bCs w:val="0"/>
        <w:sz w:val="26"/>
        <w:szCs w:val="26"/>
      </w:rPr>
    </w:pPr>
    <w:r w:rsidRPr="00A5503F">
      <w:rPr>
        <w:rFonts w:ascii="Angsana New" w:hAnsi="Angsana New"/>
        <w:b w:val="0"/>
        <w:bCs w:val="0"/>
        <w:sz w:val="26"/>
        <w:szCs w:val="26"/>
      </w:rPr>
      <w:fldChar w:fldCharType="begin"/>
    </w:r>
    <w:r w:rsidRPr="00A5503F">
      <w:rPr>
        <w:rFonts w:ascii="Angsana New" w:hAnsi="Angsana New"/>
        <w:b w:val="0"/>
        <w:bCs w:val="0"/>
        <w:sz w:val="26"/>
        <w:szCs w:val="26"/>
      </w:rPr>
      <w:instrText xml:space="preserve"> PAGE   \* MERGEFORMAT </w:instrText>
    </w:r>
    <w:r w:rsidRPr="00A5503F">
      <w:rPr>
        <w:rFonts w:ascii="Angsana New" w:hAnsi="Angsana New"/>
        <w:b w:val="0"/>
        <w:bCs w:val="0"/>
        <w:sz w:val="26"/>
        <w:szCs w:val="26"/>
      </w:rPr>
      <w:fldChar w:fldCharType="separate"/>
    </w:r>
    <w:r w:rsidR="00BE4562">
      <w:rPr>
        <w:rFonts w:ascii="Angsana New" w:hAnsi="Angsana New"/>
        <w:b w:val="0"/>
        <w:bCs w:val="0"/>
        <w:noProof/>
        <w:sz w:val="26"/>
        <w:szCs w:val="26"/>
      </w:rPr>
      <w:t>53</w:t>
    </w:r>
    <w:r w:rsidRPr="00A5503F">
      <w:rPr>
        <w:rFonts w:ascii="Angsana New" w:hAnsi="Angsana New"/>
        <w:b w:val="0"/>
        <w:bCs w:val="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D9E" w:rsidRPr="00B727CC" w:rsidRDefault="00511D9E" w:rsidP="0054492F">
    <w:pPr>
      <w:pStyle w:val="Footer"/>
      <w:pBdr>
        <w:top w:val="single" w:sz="8" w:space="1" w:color="auto"/>
      </w:pBdr>
      <w:ind w:right="11"/>
      <w:jc w:val="right"/>
      <w:rPr>
        <w:rStyle w:val="PageNumber"/>
        <w:rFonts w:ascii="Angsana New" w:hAnsi="Angsana New"/>
        <w:b w:val="0"/>
        <w:bCs w:val="0"/>
        <w:sz w:val="26"/>
        <w:szCs w:val="26"/>
        <w:lang w:val="en-GB"/>
      </w:rPr>
    </w:pPr>
    <w:r w:rsidRPr="00B727CC">
      <w:rPr>
        <w:rStyle w:val="PageNumber"/>
        <w:rFonts w:ascii="Angsana New" w:hAnsi="Angsana New"/>
        <w:b w:val="0"/>
        <w:bCs w:val="0"/>
        <w:sz w:val="26"/>
        <w:szCs w:val="26"/>
      </w:rPr>
      <w:fldChar w:fldCharType="begin"/>
    </w:r>
    <w:r w:rsidRPr="00B727CC">
      <w:rPr>
        <w:rStyle w:val="PageNumber"/>
        <w:rFonts w:ascii="Angsana New" w:hAnsi="Angsana New"/>
        <w:b w:val="0"/>
        <w:bCs w:val="0"/>
        <w:sz w:val="26"/>
        <w:szCs w:val="26"/>
      </w:rPr>
      <w:instrText xml:space="preserve"> PAGE </w:instrText>
    </w:r>
    <w:r w:rsidRPr="00B727CC">
      <w:rPr>
        <w:rStyle w:val="PageNumber"/>
        <w:rFonts w:ascii="Angsana New" w:hAnsi="Angsana New"/>
        <w:b w:val="0"/>
        <w:bCs w:val="0"/>
        <w:sz w:val="26"/>
        <w:szCs w:val="26"/>
      </w:rPr>
      <w:fldChar w:fldCharType="separate"/>
    </w:r>
    <w:r>
      <w:rPr>
        <w:rStyle w:val="PageNumber"/>
        <w:rFonts w:ascii="Angsana New" w:hAnsi="Angsana New"/>
        <w:b w:val="0"/>
        <w:bCs w:val="0"/>
        <w:noProof/>
        <w:sz w:val="26"/>
        <w:szCs w:val="26"/>
      </w:rPr>
      <w:t>42</w:t>
    </w:r>
    <w:r w:rsidRPr="00B727CC">
      <w:rPr>
        <w:rStyle w:val="PageNumber"/>
        <w:rFonts w:ascii="Angsana New" w:hAnsi="Angsana New"/>
        <w:b w:val="0"/>
        <w:bCs w:val="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17E" w:rsidRDefault="00F0317E">
      <w:r>
        <w:separator/>
      </w:r>
    </w:p>
  </w:footnote>
  <w:footnote w:type="continuationSeparator" w:id="0">
    <w:p w:rsidR="00F0317E" w:rsidRDefault="00F03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D9E" w:rsidRPr="00A5503F" w:rsidRDefault="00511D9E" w:rsidP="00B727CC">
    <w:pPr>
      <w:pStyle w:val="a"/>
      <w:tabs>
        <w:tab w:val="left" w:pos="360"/>
        <w:tab w:val="left" w:pos="720"/>
      </w:tabs>
      <w:ind w:right="-691"/>
      <w:jc w:val="both"/>
      <w:rPr>
        <w:rFonts w:ascii="Angsana New" w:hAnsi="Angsana New"/>
        <w:sz w:val="26"/>
        <w:szCs w:val="26"/>
      </w:rPr>
    </w:pPr>
    <w:r w:rsidRPr="00A5503F">
      <w:rPr>
        <w:rFonts w:ascii="Angsana New" w:hAnsi="Angsana New" w:hint="cs"/>
        <w:sz w:val="26"/>
        <w:szCs w:val="26"/>
        <w:cs/>
      </w:rPr>
      <w:t>บริษัท</w:t>
    </w:r>
    <w:r w:rsidRPr="00A5503F">
      <w:rPr>
        <w:rFonts w:ascii="Angsana New" w:hAnsi="Angsana New"/>
        <w:sz w:val="26"/>
        <w:szCs w:val="26"/>
        <w:cs/>
      </w:rPr>
      <w:t xml:space="preserve"> </w:t>
    </w:r>
    <w:r w:rsidRPr="00A5503F">
      <w:rPr>
        <w:rFonts w:ascii="Angsana New" w:hAnsi="Angsana New" w:hint="cs"/>
        <w:sz w:val="26"/>
        <w:szCs w:val="26"/>
        <w:cs/>
      </w:rPr>
      <w:t>ผาแดง</w:t>
    </w:r>
    <w:proofErr w:type="spellStart"/>
    <w:r w:rsidRPr="00A5503F">
      <w:rPr>
        <w:rFonts w:ascii="Angsana New" w:hAnsi="Angsana New" w:hint="cs"/>
        <w:sz w:val="26"/>
        <w:szCs w:val="26"/>
        <w:cs/>
      </w:rPr>
      <w:t>อินดัสทรี</w:t>
    </w:r>
    <w:proofErr w:type="spellEnd"/>
    <w:r w:rsidRPr="00A5503F">
      <w:rPr>
        <w:rFonts w:ascii="Angsana New" w:hAnsi="Angsana New"/>
        <w:sz w:val="26"/>
        <w:szCs w:val="26"/>
        <w:cs/>
      </w:rPr>
      <w:t xml:space="preserve"> </w:t>
    </w:r>
    <w:r w:rsidRPr="00A5503F">
      <w:rPr>
        <w:rFonts w:ascii="Angsana New" w:hAnsi="Angsana New" w:hint="cs"/>
        <w:sz w:val="26"/>
        <w:szCs w:val="26"/>
        <w:cs/>
      </w:rPr>
      <w:t>จำกัด</w:t>
    </w:r>
    <w:r w:rsidRPr="00A5503F">
      <w:rPr>
        <w:rFonts w:ascii="Angsana New" w:hAnsi="Angsana New"/>
        <w:sz w:val="26"/>
        <w:szCs w:val="26"/>
        <w:cs/>
      </w:rPr>
      <w:t xml:space="preserve"> (</w:t>
    </w:r>
    <w:r w:rsidRPr="00A5503F">
      <w:rPr>
        <w:rFonts w:ascii="Angsana New" w:hAnsi="Angsana New" w:hint="cs"/>
        <w:sz w:val="26"/>
        <w:szCs w:val="26"/>
        <w:cs/>
      </w:rPr>
      <w:t>มหาชน</w:t>
    </w:r>
    <w:r w:rsidRPr="00A5503F">
      <w:rPr>
        <w:rFonts w:ascii="Angsana New" w:hAnsi="Angsana New"/>
        <w:sz w:val="26"/>
        <w:szCs w:val="26"/>
        <w:cs/>
      </w:rPr>
      <w:t>)</w:t>
    </w:r>
  </w:p>
  <w:p w:rsidR="00511D9E" w:rsidRPr="00A5503F" w:rsidRDefault="00511D9E" w:rsidP="00B727CC">
    <w:pPr>
      <w:ind w:right="-691"/>
      <w:jc w:val="both"/>
      <w:rPr>
        <w:rFonts w:ascii="Angsana New" w:hAnsi="Angsana New"/>
        <w:sz w:val="26"/>
        <w:szCs w:val="26"/>
      </w:rPr>
    </w:pPr>
    <w:r w:rsidRPr="008F619A">
      <w:rPr>
        <w:rFonts w:hint="cs"/>
        <w:sz w:val="26"/>
        <w:szCs w:val="26"/>
        <w:cs/>
      </w:rPr>
      <w:t>หมายเหตุประกอบงบการเงินรวมและ</w:t>
    </w:r>
    <w:r w:rsidRPr="00A766BE">
      <w:rPr>
        <w:rFonts w:hint="cs"/>
        <w:sz w:val="26"/>
        <w:szCs w:val="26"/>
        <w:cs/>
      </w:rPr>
      <w:t>งบการเงินเฉพาะกิจการ</w:t>
    </w:r>
    <w:r>
      <w:rPr>
        <w:rFonts w:ascii="Angsana New" w:hAnsi="Angsana New" w:hint="cs"/>
        <w:sz w:val="26"/>
        <w:szCs w:val="26"/>
        <w:cs/>
      </w:rPr>
      <w:t xml:space="preserve"> </w:t>
    </w:r>
  </w:p>
  <w:p w:rsidR="00511D9E" w:rsidRPr="00A5503F" w:rsidRDefault="00511D9E" w:rsidP="006A0DA9">
    <w:pPr>
      <w:ind w:right="11"/>
      <w:jc w:val="both"/>
      <w:rPr>
        <w:rStyle w:val="PageNumber"/>
        <w:rFonts w:ascii="Angsana New" w:hAnsi="Angsana New"/>
        <w:sz w:val="26"/>
        <w:szCs w:val="26"/>
      </w:rPr>
    </w:pPr>
    <w:r w:rsidRPr="00A5503F">
      <w:rPr>
        <w:rStyle w:val="PageNumber"/>
        <w:rFonts w:ascii="Angsana New" w:hAnsi="Angsana New" w:hint="cs"/>
        <w:sz w:val="26"/>
        <w:szCs w:val="26"/>
        <w:cs/>
        <w:lang w:val="th-TH"/>
      </w:rPr>
      <w:t>สำหรับ</w:t>
    </w:r>
    <w:r>
      <w:rPr>
        <w:rStyle w:val="PageNumber"/>
        <w:rFonts w:ascii="Angsana New" w:hAnsi="Angsana New" w:hint="cs"/>
        <w:sz w:val="26"/>
        <w:szCs w:val="26"/>
        <w:cs/>
        <w:lang w:val="th-TH"/>
      </w:rPr>
      <w:t>ปี</w:t>
    </w:r>
    <w:r w:rsidRPr="00A5503F">
      <w:rPr>
        <w:rStyle w:val="PageNumber"/>
        <w:rFonts w:ascii="Angsana New" w:hAnsi="Angsana New" w:hint="cs"/>
        <w:sz w:val="26"/>
        <w:szCs w:val="26"/>
        <w:cs/>
        <w:lang w:val="th-TH"/>
      </w:rPr>
      <w:t>สิ้นสุดวันที่</w:t>
    </w:r>
    <w:r w:rsidRPr="00A5503F">
      <w:rPr>
        <w:rStyle w:val="PageNumber"/>
        <w:rFonts w:ascii="Angsana New" w:hAnsi="Angsana New"/>
        <w:sz w:val="26"/>
        <w:szCs w:val="26"/>
        <w:cs/>
        <w:lang w:val="th-TH"/>
      </w:rPr>
      <w:t xml:space="preserve"> </w:t>
    </w:r>
    <w:r w:rsidR="0015531C" w:rsidRPr="0015531C">
      <w:rPr>
        <w:rStyle w:val="PageNumber"/>
        <w:rFonts w:ascii="Angsana New" w:hAnsi="Angsana New"/>
        <w:sz w:val="26"/>
        <w:szCs w:val="26"/>
        <w:lang w:val="en-GB"/>
      </w:rPr>
      <w:t>31</w:t>
    </w:r>
    <w:r>
      <w:rPr>
        <w:rStyle w:val="PageNumber"/>
        <w:rFonts w:ascii="Angsana New" w:hAnsi="Angsana New" w:hint="cs"/>
        <w:sz w:val="26"/>
        <w:szCs w:val="26"/>
        <w:cs/>
      </w:rPr>
      <w:t xml:space="preserve"> ธันวาคม</w:t>
    </w:r>
    <w:r w:rsidRPr="00A5503F">
      <w:rPr>
        <w:rStyle w:val="PageNumber"/>
        <w:rFonts w:ascii="Angsana New" w:hAnsi="Angsana New"/>
        <w:sz w:val="26"/>
        <w:szCs w:val="26"/>
        <w:cs/>
        <w:lang w:val="th-TH"/>
      </w:rPr>
      <w:t xml:space="preserve"> </w:t>
    </w:r>
    <w:r w:rsidRPr="00A5503F">
      <w:rPr>
        <w:rStyle w:val="PageNumber"/>
        <w:rFonts w:ascii="Angsana New" w:hAnsi="Angsana New" w:hint="cs"/>
        <w:sz w:val="26"/>
        <w:szCs w:val="26"/>
        <w:cs/>
        <w:lang w:val="th-TH"/>
      </w:rPr>
      <w:t>พ</w:t>
    </w:r>
    <w:r w:rsidRPr="00A5503F">
      <w:rPr>
        <w:rStyle w:val="PageNumber"/>
        <w:rFonts w:ascii="Angsana New" w:hAnsi="Angsana New"/>
        <w:sz w:val="26"/>
        <w:szCs w:val="26"/>
        <w:cs/>
        <w:lang w:val="th-TH"/>
      </w:rPr>
      <w:t>.</w:t>
    </w:r>
    <w:r w:rsidRPr="00A5503F">
      <w:rPr>
        <w:rStyle w:val="PageNumber"/>
        <w:rFonts w:ascii="Angsana New" w:hAnsi="Angsana New" w:hint="cs"/>
        <w:sz w:val="26"/>
        <w:szCs w:val="26"/>
        <w:cs/>
        <w:lang w:val="th-TH"/>
      </w:rPr>
      <w:t>ศ</w:t>
    </w:r>
    <w:r w:rsidRPr="00A5503F">
      <w:rPr>
        <w:rStyle w:val="PageNumber"/>
        <w:rFonts w:ascii="Angsana New" w:hAnsi="Angsana New"/>
        <w:sz w:val="26"/>
        <w:szCs w:val="26"/>
        <w:cs/>
        <w:lang w:val="th-TH"/>
      </w:rPr>
      <w:t xml:space="preserve">. </w:t>
    </w:r>
    <w:r w:rsidR="0015531C" w:rsidRPr="0015531C">
      <w:rPr>
        <w:rStyle w:val="PageNumber"/>
        <w:rFonts w:ascii="Angsana New" w:hAnsi="Angsana New"/>
        <w:sz w:val="26"/>
        <w:szCs w:val="26"/>
        <w:lang w:val="en-GB"/>
      </w:rPr>
      <w:t>2559</w:t>
    </w:r>
  </w:p>
  <w:p w:rsidR="00511D9E" w:rsidRPr="00A5503F" w:rsidRDefault="00511D9E" w:rsidP="006A0DA9">
    <w:pPr>
      <w:pBdr>
        <w:top w:val="single" w:sz="8" w:space="1" w:color="auto"/>
      </w:pBdr>
      <w:ind w:right="11"/>
      <w:jc w:val="both"/>
      <w:rPr>
        <w:rStyle w:val="PageNumber"/>
        <w:rFonts w:ascii="Angsana New" w:hAnsi="Angsana New"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D9E" w:rsidRDefault="00511D9E" w:rsidP="00A34615">
    <w:pPr>
      <w:pStyle w:val="a"/>
      <w:tabs>
        <w:tab w:val="left" w:pos="360"/>
        <w:tab w:val="left" w:pos="720"/>
      </w:tabs>
      <w:ind w:right="-691"/>
      <w:jc w:val="both"/>
      <w:rPr>
        <w:rFonts w:ascii="Angsana New" w:hAnsi="Angsana New"/>
        <w:sz w:val="26"/>
        <w:szCs w:val="26"/>
      </w:rPr>
    </w:pPr>
    <w:r>
      <w:rPr>
        <w:rFonts w:ascii="Angsana New" w:hAnsi="Angsana New"/>
        <w:sz w:val="26"/>
        <w:szCs w:val="26"/>
        <w:cs/>
      </w:rPr>
      <w:t xml:space="preserve">บริษัท </w:t>
    </w:r>
    <w:proofErr w:type="spellStart"/>
    <w:r>
      <w:rPr>
        <w:rFonts w:ascii="Angsana New" w:hAnsi="Angsana New"/>
        <w:sz w:val="26"/>
        <w:szCs w:val="26"/>
        <w:cs/>
      </w:rPr>
      <w:t>เมอร์เมด</w:t>
    </w:r>
    <w:proofErr w:type="spellEnd"/>
    <w:r>
      <w:rPr>
        <w:rFonts w:ascii="Angsana New" w:hAnsi="Angsana New"/>
        <w:sz w:val="26"/>
        <w:szCs w:val="26"/>
        <w:cs/>
      </w:rPr>
      <w:t xml:space="preserve"> มาริ</w:t>
    </w:r>
    <w:proofErr w:type="spellStart"/>
    <w:r>
      <w:rPr>
        <w:rFonts w:ascii="Angsana New" w:hAnsi="Angsana New"/>
        <w:sz w:val="26"/>
        <w:szCs w:val="26"/>
        <w:cs/>
      </w:rPr>
      <w:t>ไทม์</w:t>
    </w:r>
    <w:proofErr w:type="spellEnd"/>
    <w:r>
      <w:rPr>
        <w:rFonts w:ascii="Angsana New" w:hAnsi="Angsana New"/>
        <w:sz w:val="26"/>
        <w:szCs w:val="26"/>
        <w:cs/>
      </w:rPr>
      <w:t xml:space="preserve"> จำกัด</w:t>
    </w:r>
    <w:r>
      <w:rPr>
        <w:rFonts w:ascii="Angsana New" w:hAnsi="Angsana New" w:hint="cs"/>
        <w:sz w:val="26"/>
        <w:szCs w:val="26"/>
        <w:cs/>
      </w:rPr>
      <w:t xml:space="preserve"> (มหาชน)</w:t>
    </w:r>
  </w:p>
  <w:p w:rsidR="00511D9E" w:rsidRDefault="00511D9E" w:rsidP="00A34615">
    <w:pPr>
      <w:ind w:right="-691"/>
      <w:jc w:val="both"/>
      <w:rPr>
        <w:rFonts w:ascii="Angsana New" w:hAnsi="Angsana New"/>
        <w:sz w:val="26"/>
        <w:szCs w:val="26"/>
      </w:rPr>
    </w:pPr>
    <w:r>
      <w:rPr>
        <w:rFonts w:ascii="Angsana New" w:hAnsi="Angsana New"/>
        <w:sz w:val="26"/>
        <w:szCs w:val="26"/>
        <w:cs/>
        <w:lang w:val="th-TH"/>
      </w:rPr>
      <w:t>หมายเหตุประกอบงบการเงินรวม</w:t>
    </w:r>
    <w:r>
      <w:rPr>
        <w:rFonts w:ascii="Angsana New" w:hAnsi="Angsana New" w:hint="cs"/>
        <w:sz w:val="26"/>
        <w:szCs w:val="26"/>
        <w:cs/>
        <w:lang w:val="th-TH"/>
      </w:rPr>
      <w:t>และ</w:t>
    </w:r>
    <w:r w:rsidRPr="006F0B9C">
      <w:rPr>
        <w:rFonts w:ascii="Angsana New" w:eastAsia="Times New Roman" w:hAnsi="Angsana New"/>
        <w:color w:val="000000"/>
        <w:sz w:val="26"/>
        <w:szCs w:val="26"/>
        <w:cs/>
      </w:rPr>
      <w:t>งบการเงินเฉพาะกิจการ</w:t>
    </w:r>
  </w:p>
  <w:p w:rsidR="00511D9E" w:rsidRPr="00DF0813" w:rsidRDefault="00511D9E" w:rsidP="00A34615">
    <w:pPr>
      <w:pBdr>
        <w:bottom w:val="single" w:sz="8" w:space="1" w:color="auto"/>
      </w:pBdr>
      <w:ind w:right="11"/>
      <w:jc w:val="both"/>
      <w:rPr>
        <w:rStyle w:val="PageNumber"/>
        <w:rFonts w:ascii="Angsana New" w:hAnsi="Angsana New"/>
        <w:sz w:val="26"/>
        <w:szCs w:val="26"/>
      </w:rPr>
    </w:pPr>
    <w:r>
      <w:rPr>
        <w:rStyle w:val="PageNumber"/>
        <w:rFonts w:ascii="Angsana New" w:hAnsi="Angsana New"/>
        <w:sz w:val="26"/>
        <w:szCs w:val="26"/>
        <w:cs/>
        <w:lang w:val="th-TH"/>
      </w:rPr>
      <w:t>สำหรับ</w:t>
    </w:r>
    <w:r>
      <w:rPr>
        <w:rStyle w:val="PageNumber"/>
        <w:rFonts w:ascii="Angsana New" w:hAnsi="Angsana New" w:hint="cs"/>
        <w:sz w:val="26"/>
        <w:szCs w:val="26"/>
        <w:cs/>
        <w:lang w:val="th-TH"/>
      </w:rPr>
      <w:t>ปี</w:t>
    </w:r>
    <w:r>
      <w:rPr>
        <w:rStyle w:val="PageNumber"/>
        <w:rFonts w:ascii="Angsana New" w:hAnsi="Angsana New"/>
        <w:sz w:val="26"/>
        <w:szCs w:val="26"/>
        <w:cs/>
        <w:lang w:val="th-TH"/>
      </w:rPr>
      <w:t xml:space="preserve">สิ้นสุดวันที่ </w:t>
    </w:r>
    <w:r>
      <w:rPr>
        <w:rStyle w:val="PageNumber"/>
        <w:rFonts w:ascii="Angsana New" w:hAnsi="Angsana New"/>
        <w:sz w:val="26"/>
        <w:szCs w:val="26"/>
      </w:rPr>
      <w:t xml:space="preserve">30 </w:t>
    </w:r>
    <w:r>
      <w:rPr>
        <w:rStyle w:val="PageNumber"/>
        <w:rFonts w:ascii="Angsana New" w:hAnsi="Angsana New"/>
        <w:sz w:val="26"/>
        <w:szCs w:val="26"/>
        <w:cs/>
      </w:rPr>
      <w:t>กันยายน</w:t>
    </w:r>
    <w:r>
      <w:rPr>
        <w:rStyle w:val="PageNumber"/>
        <w:rFonts w:ascii="Angsana New" w:hAnsi="Angsana New" w:hint="cs"/>
        <w:sz w:val="26"/>
        <w:szCs w:val="26"/>
        <w:cs/>
      </w:rPr>
      <w:t xml:space="preserve"> </w:t>
    </w:r>
    <w:r w:rsidRPr="00DF0813">
      <w:rPr>
        <w:rStyle w:val="PageNumber"/>
        <w:rFonts w:ascii="Angsana New" w:hAnsi="Angsana New" w:hint="cs"/>
        <w:sz w:val="26"/>
        <w:szCs w:val="26"/>
        <w:cs/>
      </w:rPr>
      <w:t>พ.ศ.</w:t>
    </w:r>
    <w:r>
      <w:rPr>
        <w:rStyle w:val="PageNumber"/>
        <w:rFonts w:ascii="Angsana New" w:hAnsi="Angsana New"/>
        <w:sz w:val="26"/>
        <w:szCs w:val="26"/>
      </w:rPr>
      <w:t xml:space="preserve"> 2554</w:t>
    </w:r>
    <w:r w:rsidRPr="00DF0813">
      <w:rPr>
        <w:rStyle w:val="PageNumber"/>
        <w:rFonts w:ascii="Angsana New" w:hAnsi="Angsana New"/>
        <w:sz w:val="26"/>
        <w:szCs w:val="26"/>
      </w:rPr>
      <w:t xml:space="preserve"> </w:t>
    </w:r>
    <w:r w:rsidRPr="00DF0813">
      <w:rPr>
        <w:rStyle w:val="PageNumber"/>
        <w:rFonts w:ascii="Angsana New" w:hAnsi="Angsana New"/>
        <w:sz w:val="26"/>
        <w:szCs w:val="26"/>
        <w:cs/>
        <w:lang w:val="th-TH"/>
      </w:rPr>
      <w:t xml:space="preserve">และ </w:t>
    </w:r>
    <w:r w:rsidRPr="00DF0813">
      <w:rPr>
        <w:rStyle w:val="PageNumber"/>
        <w:rFonts w:ascii="Angsana New" w:hAnsi="Angsana New" w:hint="cs"/>
        <w:sz w:val="26"/>
        <w:szCs w:val="26"/>
        <w:cs/>
      </w:rPr>
      <w:t>พ.ศ.</w:t>
    </w:r>
    <w:r>
      <w:rPr>
        <w:rStyle w:val="PageNumber"/>
        <w:rFonts w:ascii="Angsana New" w:hAnsi="Angsana New"/>
        <w:sz w:val="26"/>
        <w:szCs w:val="26"/>
      </w:rPr>
      <w:t xml:space="preserve"> </w:t>
    </w:r>
    <w:r w:rsidRPr="00DF0813">
      <w:rPr>
        <w:rStyle w:val="PageNumber"/>
        <w:rFonts w:ascii="Angsana New" w:hAnsi="Angsana New"/>
        <w:sz w:val="26"/>
        <w:szCs w:val="26"/>
      </w:rPr>
      <w:t>2552</w:t>
    </w:r>
  </w:p>
  <w:p w:rsidR="00511D9E" w:rsidRPr="00682B0F" w:rsidRDefault="00511D9E">
    <w:pPr>
      <w:pStyle w:val="Header"/>
      <w:rPr>
        <w:rFonts w:ascii="Angsana New" w:hAnsi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4F4"/>
    <w:multiLevelType w:val="hybridMultilevel"/>
    <w:tmpl w:val="D1EC0A98"/>
    <w:lvl w:ilvl="0" w:tplc="721C1B2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3B402C"/>
    <w:multiLevelType w:val="hybridMultilevel"/>
    <w:tmpl w:val="729C5B3A"/>
    <w:lvl w:ilvl="0" w:tplc="113A2532">
      <w:start w:val="1"/>
      <w:numFmt w:val="thaiLetters"/>
      <w:lvlText w:val="%1)"/>
      <w:lvlJc w:val="left"/>
      <w:pPr>
        <w:ind w:left="720" w:hanging="360"/>
      </w:pPr>
      <w:rPr>
        <w:rFonts w:ascii="Georgia" w:hAnsi="Georgia" w:cs="Angsan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F488A"/>
    <w:multiLevelType w:val="hybridMultilevel"/>
    <w:tmpl w:val="9EF23296"/>
    <w:lvl w:ilvl="0" w:tplc="E340A0BA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445A0B"/>
    <w:multiLevelType w:val="hybridMultilevel"/>
    <w:tmpl w:val="E728A1DA"/>
    <w:lvl w:ilvl="0" w:tplc="5288BE0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B171982"/>
    <w:multiLevelType w:val="hybridMultilevel"/>
    <w:tmpl w:val="E2F8E8C6"/>
    <w:lvl w:ilvl="0" w:tplc="1002A3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0EEF1AFA"/>
    <w:multiLevelType w:val="hybridMultilevel"/>
    <w:tmpl w:val="8778785C"/>
    <w:lvl w:ilvl="0" w:tplc="8B827EB0">
      <w:start w:val="2"/>
      <w:numFmt w:val="thaiLetters"/>
      <w:lvlText w:val="%1)"/>
      <w:lvlJc w:val="left"/>
      <w:pPr>
        <w:ind w:left="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9" w:hanging="360"/>
      </w:pPr>
    </w:lvl>
    <w:lvl w:ilvl="2" w:tplc="0409001B" w:tentative="1">
      <w:start w:val="1"/>
      <w:numFmt w:val="lowerRoman"/>
      <w:lvlText w:val="%3."/>
      <w:lvlJc w:val="right"/>
      <w:pPr>
        <w:ind w:left="2359" w:hanging="180"/>
      </w:pPr>
    </w:lvl>
    <w:lvl w:ilvl="3" w:tplc="0409000F" w:tentative="1">
      <w:start w:val="1"/>
      <w:numFmt w:val="decimal"/>
      <w:lvlText w:val="%4."/>
      <w:lvlJc w:val="left"/>
      <w:pPr>
        <w:ind w:left="3079" w:hanging="360"/>
      </w:pPr>
    </w:lvl>
    <w:lvl w:ilvl="4" w:tplc="04090019" w:tentative="1">
      <w:start w:val="1"/>
      <w:numFmt w:val="lowerLetter"/>
      <w:lvlText w:val="%5."/>
      <w:lvlJc w:val="left"/>
      <w:pPr>
        <w:ind w:left="3799" w:hanging="360"/>
      </w:pPr>
    </w:lvl>
    <w:lvl w:ilvl="5" w:tplc="0409001B" w:tentative="1">
      <w:start w:val="1"/>
      <w:numFmt w:val="lowerRoman"/>
      <w:lvlText w:val="%6."/>
      <w:lvlJc w:val="right"/>
      <w:pPr>
        <w:ind w:left="4519" w:hanging="180"/>
      </w:pPr>
    </w:lvl>
    <w:lvl w:ilvl="6" w:tplc="0409000F" w:tentative="1">
      <w:start w:val="1"/>
      <w:numFmt w:val="decimal"/>
      <w:lvlText w:val="%7."/>
      <w:lvlJc w:val="left"/>
      <w:pPr>
        <w:ind w:left="5239" w:hanging="360"/>
      </w:pPr>
    </w:lvl>
    <w:lvl w:ilvl="7" w:tplc="04090019" w:tentative="1">
      <w:start w:val="1"/>
      <w:numFmt w:val="lowerLetter"/>
      <w:lvlText w:val="%8."/>
      <w:lvlJc w:val="left"/>
      <w:pPr>
        <w:ind w:left="5959" w:hanging="360"/>
      </w:pPr>
    </w:lvl>
    <w:lvl w:ilvl="8" w:tplc="040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6">
    <w:nsid w:val="12CD7F5A"/>
    <w:multiLevelType w:val="hybridMultilevel"/>
    <w:tmpl w:val="E2F8E8C6"/>
    <w:lvl w:ilvl="0" w:tplc="1002A3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88849D2"/>
    <w:multiLevelType w:val="hybridMultilevel"/>
    <w:tmpl w:val="B8C6373C"/>
    <w:lvl w:ilvl="0" w:tplc="8162F550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4790B"/>
    <w:multiLevelType w:val="hybridMultilevel"/>
    <w:tmpl w:val="E5F2F100"/>
    <w:lvl w:ilvl="0" w:tplc="DD222380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347B1"/>
    <w:multiLevelType w:val="hybridMultilevel"/>
    <w:tmpl w:val="09D21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C5934FD"/>
    <w:multiLevelType w:val="hybridMultilevel"/>
    <w:tmpl w:val="2A0EC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B665B8"/>
    <w:multiLevelType w:val="hybridMultilevel"/>
    <w:tmpl w:val="553A2456"/>
    <w:lvl w:ilvl="0" w:tplc="605C317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974B14"/>
    <w:multiLevelType w:val="hybridMultilevel"/>
    <w:tmpl w:val="B7804F40"/>
    <w:lvl w:ilvl="0" w:tplc="93B05C98">
      <w:start w:val="1"/>
      <w:numFmt w:val="thaiLetters"/>
      <w:lvlText w:val="%1)"/>
      <w:lvlJc w:val="left"/>
      <w:pPr>
        <w:ind w:left="25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54" w:hanging="360"/>
      </w:pPr>
    </w:lvl>
    <w:lvl w:ilvl="2" w:tplc="0809001B" w:tentative="1">
      <w:start w:val="1"/>
      <w:numFmt w:val="lowerRoman"/>
      <w:lvlText w:val="%3."/>
      <w:lvlJc w:val="right"/>
      <w:pPr>
        <w:ind w:left="3974" w:hanging="180"/>
      </w:pPr>
    </w:lvl>
    <w:lvl w:ilvl="3" w:tplc="0809000F" w:tentative="1">
      <w:start w:val="1"/>
      <w:numFmt w:val="decimal"/>
      <w:lvlText w:val="%4."/>
      <w:lvlJc w:val="left"/>
      <w:pPr>
        <w:ind w:left="4694" w:hanging="360"/>
      </w:pPr>
    </w:lvl>
    <w:lvl w:ilvl="4" w:tplc="08090019" w:tentative="1">
      <w:start w:val="1"/>
      <w:numFmt w:val="lowerLetter"/>
      <w:lvlText w:val="%5."/>
      <w:lvlJc w:val="left"/>
      <w:pPr>
        <w:ind w:left="5414" w:hanging="360"/>
      </w:pPr>
    </w:lvl>
    <w:lvl w:ilvl="5" w:tplc="0809001B" w:tentative="1">
      <w:start w:val="1"/>
      <w:numFmt w:val="lowerRoman"/>
      <w:lvlText w:val="%6."/>
      <w:lvlJc w:val="right"/>
      <w:pPr>
        <w:ind w:left="6134" w:hanging="180"/>
      </w:pPr>
    </w:lvl>
    <w:lvl w:ilvl="6" w:tplc="0809000F" w:tentative="1">
      <w:start w:val="1"/>
      <w:numFmt w:val="decimal"/>
      <w:lvlText w:val="%7."/>
      <w:lvlJc w:val="left"/>
      <w:pPr>
        <w:ind w:left="6854" w:hanging="360"/>
      </w:pPr>
    </w:lvl>
    <w:lvl w:ilvl="7" w:tplc="08090019" w:tentative="1">
      <w:start w:val="1"/>
      <w:numFmt w:val="lowerLetter"/>
      <w:lvlText w:val="%8."/>
      <w:lvlJc w:val="left"/>
      <w:pPr>
        <w:ind w:left="7574" w:hanging="360"/>
      </w:pPr>
    </w:lvl>
    <w:lvl w:ilvl="8" w:tplc="0809001B" w:tentative="1">
      <w:start w:val="1"/>
      <w:numFmt w:val="lowerRoman"/>
      <w:lvlText w:val="%9."/>
      <w:lvlJc w:val="right"/>
      <w:pPr>
        <w:ind w:left="8294" w:hanging="180"/>
      </w:pPr>
    </w:lvl>
  </w:abstractNum>
  <w:abstractNum w:abstractNumId="13">
    <w:nsid w:val="23E37980"/>
    <w:multiLevelType w:val="hybridMultilevel"/>
    <w:tmpl w:val="D444E874"/>
    <w:lvl w:ilvl="0" w:tplc="190E9DEE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2E4067"/>
    <w:multiLevelType w:val="hybridMultilevel"/>
    <w:tmpl w:val="729C5B3A"/>
    <w:lvl w:ilvl="0" w:tplc="113A2532">
      <w:start w:val="1"/>
      <w:numFmt w:val="thaiLetters"/>
      <w:lvlText w:val="%1)"/>
      <w:lvlJc w:val="left"/>
      <w:pPr>
        <w:ind w:left="720" w:hanging="360"/>
      </w:pPr>
      <w:rPr>
        <w:rFonts w:ascii="Georgia" w:hAnsi="Georgia" w:cs="Angsan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60EFF"/>
    <w:multiLevelType w:val="hybridMultilevel"/>
    <w:tmpl w:val="0C92A6DA"/>
    <w:lvl w:ilvl="0" w:tplc="D3060544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D44D5"/>
    <w:multiLevelType w:val="hybridMultilevel"/>
    <w:tmpl w:val="729C5B3A"/>
    <w:lvl w:ilvl="0" w:tplc="113A2532">
      <w:start w:val="1"/>
      <w:numFmt w:val="thaiLetters"/>
      <w:lvlText w:val="%1)"/>
      <w:lvlJc w:val="left"/>
      <w:pPr>
        <w:ind w:left="720" w:hanging="360"/>
      </w:pPr>
      <w:rPr>
        <w:rFonts w:ascii="Georgia" w:hAnsi="Georgia" w:cs="Angsan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1A2622"/>
    <w:multiLevelType w:val="hybridMultilevel"/>
    <w:tmpl w:val="D1EC0A98"/>
    <w:lvl w:ilvl="0" w:tplc="721C1B2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3E71037"/>
    <w:multiLevelType w:val="hybridMultilevel"/>
    <w:tmpl w:val="511C138A"/>
    <w:lvl w:ilvl="0" w:tplc="C2027C9E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2" w:hanging="360"/>
      </w:pPr>
    </w:lvl>
    <w:lvl w:ilvl="2" w:tplc="0809001B" w:tentative="1">
      <w:start w:val="1"/>
      <w:numFmt w:val="lowerRoman"/>
      <w:lvlText w:val="%3."/>
      <w:lvlJc w:val="right"/>
      <w:pPr>
        <w:ind w:left="2362" w:hanging="180"/>
      </w:pPr>
    </w:lvl>
    <w:lvl w:ilvl="3" w:tplc="0809000F" w:tentative="1">
      <w:start w:val="1"/>
      <w:numFmt w:val="decimal"/>
      <w:lvlText w:val="%4."/>
      <w:lvlJc w:val="left"/>
      <w:pPr>
        <w:ind w:left="3082" w:hanging="360"/>
      </w:pPr>
    </w:lvl>
    <w:lvl w:ilvl="4" w:tplc="08090019" w:tentative="1">
      <w:start w:val="1"/>
      <w:numFmt w:val="lowerLetter"/>
      <w:lvlText w:val="%5."/>
      <w:lvlJc w:val="left"/>
      <w:pPr>
        <w:ind w:left="3802" w:hanging="360"/>
      </w:pPr>
    </w:lvl>
    <w:lvl w:ilvl="5" w:tplc="0809001B" w:tentative="1">
      <w:start w:val="1"/>
      <w:numFmt w:val="lowerRoman"/>
      <w:lvlText w:val="%6."/>
      <w:lvlJc w:val="right"/>
      <w:pPr>
        <w:ind w:left="4522" w:hanging="180"/>
      </w:pPr>
    </w:lvl>
    <w:lvl w:ilvl="6" w:tplc="0809000F" w:tentative="1">
      <w:start w:val="1"/>
      <w:numFmt w:val="decimal"/>
      <w:lvlText w:val="%7."/>
      <w:lvlJc w:val="left"/>
      <w:pPr>
        <w:ind w:left="5242" w:hanging="360"/>
      </w:pPr>
    </w:lvl>
    <w:lvl w:ilvl="7" w:tplc="08090019" w:tentative="1">
      <w:start w:val="1"/>
      <w:numFmt w:val="lowerLetter"/>
      <w:lvlText w:val="%8."/>
      <w:lvlJc w:val="left"/>
      <w:pPr>
        <w:ind w:left="5962" w:hanging="360"/>
      </w:pPr>
    </w:lvl>
    <w:lvl w:ilvl="8" w:tplc="08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>
    <w:nsid w:val="5CD4723D"/>
    <w:multiLevelType w:val="hybridMultilevel"/>
    <w:tmpl w:val="D29419C8"/>
    <w:lvl w:ilvl="0" w:tplc="276CA252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39509AF"/>
    <w:multiLevelType w:val="hybridMultilevel"/>
    <w:tmpl w:val="729C5B3A"/>
    <w:lvl w:ilvl="0" w:tplc="113A2532">
      <w:start w:val="1"/>
      <w:numFmt w:val="thaiLetters"/>
      <w:lvlText w:val="%1)"/>
      <w:lvlJc w:val="left"/>
      <w:pPr>
        <w:ind w:left="720" w:hanging="360"/>
      </w:pPr>
      <w:rPr>
        <w:rFonts w:ascii="Georgia" w:hAnsi="Georgia" w:cs="Angsan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A623ED"/>
    <w:multiLevelType w:val="hybridMultilevel"/>
    <w:tmpl w:val="B8C6373C"/>
    <w:lvl w:ilvl="0" w:tplc="8162F550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703A6C"/>
    <w:multiLevelType w:val="hybridMultilevel"/>
    <w:tmpl w:val="05E6A954"/>
    <w:lvl w:ilvl="0" w:tplc="E2406BEC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B70541"/>
    <w:multiLevelType w:val="hybridMultilevel"/>
    <w:tmpl w:val="5E6E1D4E"/>
    <w:lvl w:ilvl="0" w:tplc="4D0AFD16">
      <w:start w:val="2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465730"/>
    <w:multiLevelType w:val="hybridMultilevel"/>
    <w:tmpl w:val="729C5B3A"/>
    <w:lvl w:ilvl="0" w:tplc="113A2532">
      <w:start w:val="1"/>
      <w:numFmt w:val="thaiLetters"/>
      <w:lvlText w:val="%1)"/>
      <w:lvlJc w:val="left"/>
      <w:pPr>
        <w:ind w:left="720" w:hanging="360"/>
      </w:pPr>
      <w:rPr>
        <w:rFonts w:ascii="Georgia" w:hAnsi="Georgia" w:cs="Angsan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E0C2D"/>
    <w:multiLevelType w:val="hybridMultilevel"/>
    <w:tmpl w:val="E592C84A"/>
    <w:lvl w:ilvl="0" w:tplc="616832E6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EBD76AF"/>
    <w:multiLevelType w:val="hybridMultilevel"/>
    <w:tmpl w:val="729C5B3A"/>
    <w:lvl w:ilvl="0" w:tplc="113A2532">
      <w:start w:val="1"/>
      <w:numFmt w:val="thaiLetters"/>
      <w:lvlText w:val="%1)"/>
      <w:lvlJc w:val="left"/>
      <w:pPr>
        <w:ind w:left="720" w:hanging="360"/>
      </w:pPr>
      <w:rPr>
        <w:rFonts w:ascii="Georgia" w:hAnsi="Georgia" w:cs="Angsan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7E57FC"/>
    <w:multiLevelType w:val="hybridMultilevel"/>
    <w:tmpl w:val="729C5B3A"/>
    <w:lvl w:ilvl="0" w:tplc="113A2532">
      <w:start w:val="1"/>
      <w:numFmt w:val="thaiLetters"/>
      <w:lvlText w:val="%1)"/>
      <w:lvlJc w:val="left"/>
      <w:pPr>
        <w:ind w:left="720" w:hanging="360"/>
      </w:pPr>
      <w:rPr>
        <w:rFonts w:ascii="Georgia" w:hAnsi="Georgia" w:cs="Angsana New"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9"/>
  </w:num>
  <w:num w:numId="4">
    <w:abstractNumId w:val="24"/>
  </w:num>
  <w:num w:numId="5">
    <w:abstractNumId w:val="16"/>
  </w:num>
  <w:num w:numId="6">
    <w:abstractNumId w:val="13"/>
  </w:num>
  <w:num w:numId="7">
    <w:abstractNumId w:val="8"/>
  </w:num>
  <w:num w:numId="8">
    <w:abstractNumId w:val="23"/>
  </w:num>
  <w:num w:numId="9">
    <w:abstractNumId w:val="7"/>
  </w:num>
  <w:num w:numId="10">
    <w:abstractNumId w:val="4"/>
  </w:num>
  <w:num w:numId="11">
    <w:abstractNumId w:val="6"/>
  </w:num>
  <w:num w:numId="12">
    <w:abstractNumId w:val="19"/>
  </w:num>
  <w:num w:numId="13">
    <w:abstractNumId w:val="2"/>
  </w:num>
  <w:num w:numId="14">
    <w:abstractNumId w:val="25"/>
  </w:num>
  <w:num w:numId="15">
    <w:abstractNumId w:val="20"/>
  </w:num>
  <w:num w:numId="16">
    <w:abstractNumId w:val="21"/>
  </w:num>
  <w:num w:numId="17">
    <w:abstractNumId w:val="14"/>
  </w:num>
  <w:num w:numId="18">
    <w:abstractNumId w:val="28"/>
  </w:num>
  <w:num w:numId="19">
    <w:abstractNumId w:val="29"/>
  </w:num>
  <w:num w:numId="20">
    <w:abstractNumId w:val="26"/>
  </w:num>
  <w:num w:numId="21">
    <w:abstractNumId w:val="17"/>
  </w:num>
  <w:num w:numId="22">
    <w:abstractNumId w:val="1"/>
  </w:num>
  <w:num w:numId="23">
    <w:abstractNumId w:val="15"/>
  </w:num>
  <w:num w:numId="24">
    <w:abstractNumId w:val="0"/>
  </w:num>
  <w:num w:numId="25">
    <w:abstractNumId w:val="18"/>
  </w:num>
  <w:num w:numId="26">
    <w:abstractNumId w:val="12"/>
  </w:num>
  <w:num w:numId="27">
    <w:abstractNumId w:val="11"/>
  </w:num>
  <w:num w:numId="28">
    <w:abstractNumId w:val="27"/>
  </w:num>
  <w:num w:numId="29">
    <w:abstractNumId w:val="3"/>
  </w:num>
  <w:num w:numId="3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361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8EC"/>
    <w:rsid w:val="0000066D"/>
    <w:rsid w:val="00000EB0"/>
    <w:rsid w:val="00001A4D"/>
    <w:rsid w:val="00002752"/>
    <w:rsid w:val="00002A1C"/>
    <w:rsid w:val="0000335E"/>
    <w:rsid w:val="00004735"/>
    <w:rsid w:val="0000572E"/>
    <w:rsid w:val="00005A66"/>
    <w:rsid w:val="00005C28"/>
    <w:rsid w:val="00005F04"/>
    <w:rsid w:val="00006C8C"/>
    <w:rsid w:val="00007417"/>
    <w:rsid w:val="00007FA0"/>
    <w:rsid w:val="000101D3"/>
    <w:rsid w:val="00010314"/>
    <w:rsid w:val="0001053C"/>
    <w:rsid w:val="00010584"/>
    <w:rsid w:val="000105F4"/>
    <w:rsid w:val="000114B0"/>
    <w:rsid w:val="00011D25"/>
    <w:rsid w:val="000125A6"/>
    <w:rsid w:val="000127AF"/>
    <w:rsid w:val="00013D58"/>
    <w:rsid w:val="0001404B"/>
    <w:rsid w:val="0001409C"/>
    <w:rsid w:val="0001446E"/>
    <w:rsid w:val="00014589"/>
    <w:rsid w:val="000150F9"/>
    <w:rsid w:val="00015E29"/>
    <w:rsid w:val="0001678D"/>
    <w:rsid w:val="000169FD"/>
    <w:rsid w:val="00016C0E"/>
    <w:rsid w:val="00016F74"/>
    <w:rsid w:val="00017158"/>
    <w:rsid w:val="000202E0"/>
    <w:rsid w:val="00020F2C"/>
    <w:rsid w:val="0002140C"/>
    <w:rsid w:val="00021A93"/>
    <w:rsid w:val="00021DF9"/>
    <w:rsid w:val="000225FD"/>
    <w:rsid w:val="000226D8"/>
    <w:rsid w:val="00022988"/>
    <w:rsid w:val="00023A94"/>
    <w:rsid w:val="00023D00"/>
    <w:rsid w:val="00024848"/>
    <w:rsid w:val="00024D9E"/>
    <w:rsid w:val="000253DC"/>
    <w:rsid w:val="0002545E"/>
    <w:rsid w:val="00025618"/>
    <w:rsid w:val="00025F0B"/>
    <w:rsid w:val="000263AC"/>
    <w:rsid w:val="00027BC2"/>
    <w:rsid w:val="00030086"/>
    <w:rsid w:val="0003113E"/>
    <w:rsid w:val="000311A7"/>
    <w:rsid w:val="00031EE4"/>
    <w:rsid w:val="0003272D"/>
    <w:rsid w:val="00032F2B"/>
    <w:rsid w:val="000330A8"/>
    <w:rsid w:val="0003322A"/>
    <w:rsid w:val="0003356D"/>
    <w:rsid w:val="00034883"/>
    <w:rsid w:val="00034DFF"/>
    <w:rsid w:val="00035083"/>
    <w:rsid w:val="0003598C"/>
    <w:rsid w:val="000374D2"/>
    <w:rsid w:val="000376FC"/>
    <w:rsid w:val="00040BAB"/>
    <w:rsid w:val="000410AD"/>
    <w:rsid w:val="00041EB4"/>
    <w:rsid w:val="00041EF3"/>
    <w:rsid w:val="00042337"/>
    <w:rsid w:val="000427AD"/>
    <w:rsid w:val="00044036"/>
    <w:rsid w:val="00044250"/>
    <w:rsid w:val="000443F1"/>
    <w:rsid w:val="000449EB"/>
    <w:rsid w:val="000453B4"/>
    <w:rsid w:val="000456B8"/>
    <w:rsid w:val="0004701E"/>
    <w:rsid w:val="00047733"/>
    <w:rsid w:val="00047FAD"/>
    <w:rsid w:val="00047FEB"/>
    <w:rsid w:val="00050992"/>
    <w:rsid w:val="00050F71"/>
    <w:rsid w:val="0005139B"/>
    <w:rsid w:val="00052518"/>
    <w:rsid w:val="00052789"/>
    <w:rsid w:val="00052A7C"/>
    <w:rsid w:val="00053DB8"/>
    <w:rsid w:val="00054409"/>
    <w:rsid w:val="000554BC"/>
    <w:rsid w:val="000555DA"/>
    <w:rsid w:val="00055A74"/>
    <w:rsid w:val="000570F9"/>
    <w:rsid w:val="00057A64"/>
    <w:rsid w:val="00057BA5"/>
    <w:rsid w:val="000601EE"/>
    <w:rsid w:val="00060C4C"/>
    <w:rsid w:val="000617A0"/>
    <w:rsid w:val="00061FFA"/>
    <w:rsid w:val="0006228C"/>
    <w:rsid w:val="00062840"/>
    <w:rsid w:val="000629BE"/>
    <w:rsid w:val="00062D6F"/>
    <w:rsid w:val="00063229"/>
    <w:rsid w:val="000635E4"/>
    <w:rsid w:val="000638DE"/>
    <w:rsid w:val="000642AC"/>
    <w:rsid w:val="0006435E"/>
    <w:rsid w:val="000657BE"/>
    <w:rsid w:val="00065E12"/>
    <w:rsid w:val="00065E19"/>
    <w:rsid w:val="00067059"/>
    <w:rsid w:val="000676D8"/>
    <w:rsid w:val="00067A52"/>
    <w:rsid w:val="00067F66"/>
    <w:rsid w:val="00070BBE"/>
    <w:rsid w:val="00071083"/>
    <w:rsid w:val="000718D0"/>
    <w:rsid w:val="00072617"/>
    <w:rsid w:val="00072A00"/>
    <w:rsid w:val="000735EC"/>
    <w:rsid w:val="00073A28"/>
    <w:rsid w:val="0007496A"/>
    <w:rsid w:val="000751A5"/>
    <w:rsid w:val="00075A3B"/>
    <w:rsid w:val="00075EE9"/>
    <w:rsid w:val="00077719"/>
    <w:rsid w:val="00077835"/>
    <w:rsid w:val="00080162"/>
    <w:rsid w:val="00080166"/>
    <w:rsid w:val="000807C1"/>
    <w:rsid w:val="00080B84"/>
    <w:rsid w:val="00080DF9"/>
    <w:rsid w:val="00080E2B"/>
    <w:rsid w:val="000821D7"/>
    <w:rsid w:val="000823B1"/>
    <w:rsid w:val="00083766"/>
    <w:rsid w:val="00083AB6"/>
    <w:rsid w:val="00083C06"/>
    <w:rsid w:val="00084A0F"/>
    <w:rsid w:val="00085361"/>
    <w:rsid w:val="000858D0"/>
    <w:rsid w:val="00085C59"/>
    <w:rsid w:val="00086063"/>
    <w:rsid w:val="0008616C"/>
    <w:rsid w:val="000862B1"/>
    <w:rsid w:val="000862B8"/>
    <w:rsid w:val="0008656A"/>
    <w:rsid w:val="0009054F"/>
    <w:rsid w:val="00090987"/>
    <w:rsid w:val="0009098F"/>
    <w:rsid w:val="00090B1B"/>
    <w:rsid w:val="00091406"/>
    <w:rsid w:val="00092067"/>
    <w:rsid w:val="00092A93"/>
    <w:rsid w:val="00092B08"/>
    <w:rsid w:val="00092D57"/>
    <w:rsid w:val="000932B0"/>
    <w:rsid w:val="00094629"/>
    <w:rsid w:val="00094F09"/>
    <w:rsid w:val="00095B2A"/>
    <w:rsid w:val="00095BA9"/>
    <w:rsid w:val="00096298"/>
    <w:rsid w:val="00096439"/>
    <w:rsid w:val="000979AD"/>
    <w:rsid w:val="000979B5"/>
    <w:rsid w:val="000A07B1"/>
    <w:rsid w:val="000A12CF"/>
    <w:rsid w:val="000A1AC1"/>
    <w:rsid w:val="000A1B34"/>
    <w:rsid w:val="000A2109"/>
    <w:rsid w:val="000A2E3D"/>
    <w:rsid w:val="000A38E8"/>
    <w:rsid w:val="000A3ADE"/>
    <w:rsid w:val="000A437F"/>
    <w:rsid w:val="000A4552"/>
    <w:rsid w:val="000A479C"/>
    <w:rsid w:val="000A49D4"/>
    <w:rsid w:val="000A49E2"/>
    <w:rsid w:val="000A502C"/>
    <w:rsid w:val="000A5977"/>
    <w:rsid w:val="000A5DC8"/>
    <w:rsid w:val="000A5E43"/>
    <w:rsid w:val="000A653D"/>
    <w:rsid w:val="000A680B"/>
    <w:rsid w:val="000A7185"/>
    <w:rsid w:val="000A73E7"/>
    <w:rsid w:val="000A7904"/>
    <w:rsid w:val="000B0164"/>
    <w:rsid w:val="000B0FE3"/>
    <w:rsid w:val="000B2A5D"/>
    <w:rsid w:val="000B32BB"/>
    <w:rsid w:val="000B3C7D"/>
    <w:rsid w:val="000B44B2"/>
    <w:rsid w:val="000B78A7"/>
    <w:rsid w:val="000C01AD"/>
    <w:rsid w:val="000C04A0"/>
    <w:rsid w:val="000C0BE3"/>
    <w:rsid w:val="000C13F5"/>
    <w:rsid w:val="000C1D0A"/>
    <w:rsid w:val="000C210A"/>
    <w:rsid w:val="000C2F00"/>
    <w:rsid w:val="000C2FAC"/>
    <w:rsid w:val="000C47FF"/>
    <w:rsid w:val="000C482D"/>
    <w:rsid w:val="000C4AE2"/>
    <w:rsid w:val="000C4EA8"/>
    <w:rsid w:val="000C5036"/>
    <w:rsid w:val="000C5ADD"/>
    <w:rsid w:val="000C5CE3"/>
    <w:rsid w:val="000C5FF3"/>
    <w:rsid w:val="000C7175"/>
    <w:rsid w:val="000C76E2"/>
    <w:rsid w:val="000C780A"/>
    <w:rsid w:val="000C7A1A"/>
    <w:rsid w:val="000D02D1"/>
    <w:rsid w:val="000D0D9A"/>
    <w:rsid w:val="000D1B7E"/>
    <w:rsid w:val="000D20E3"/>
    <w:rsid w:val="000D2A66"/>
    <w:rsid w:val="000D2DE3"/>
    <w:rsid w:val="000D2FBA"/>
    <w:rsid w:val="000D31FF"/>
    <w:rsid w:val="000D33DC"/>
    <w:rsid w:val="000D3E10"/>
    <w:rsid w:val="000D3E71"/>
    <w:rsid w:val="000D44ED"/>
    <w:rsid w:val="000D4C6B"/>
    <w:rsid w:val="000D4F43"/>
    <w:rsid w:val="000D5A44"/>
    <w:rsid w:val="000D69C1"/>
    <w:rsid w:val="000D707A"/>
    <w:rsid w:val="000D7E18"/>
    <w:rsid w:val="000E0239"/>
    <w:rsid w:val="000E0968"/>
    <w:rsid w:val="000E0DDC"/>
    <w:rsid w:val="000E1309"/>
    <w:rsid w:val="000E1822"/>
    <w:rsid w:val="000E1FFA"/>
    <w:rsid w:val="000E1FFE"/>
    <w:rsid w:val="000E23FD"/>
    <w:rsid w:val="000E253E"/>
    <w:rsid w:val="000E2A54"/>
    <w:rsid w:val="000E2E16"/>
    <w:rsid w:val="000E2FC5"/>
    <w:rsid w:val="000E4175"/>
    <w:rsid w:val="000E452E"/>
    <w:rsid w:val="000E4B79"/>
    <w:rsid w:val="000E4F31"/>
    <w:rsid w:val="000E5346"/>
    <w:rsid w:val="000E567B"/>
    <w:rsid w:val="000E5D76"/>
    <w:rsid w:val="000E6349"/>
    <w:rsid w:val="000E6C43"/>
    <w:rsid w:val="000E6FD1"/>
    <w:rsid w:val="000E7156"/>
    <w:rsid w:val="000E75D4"/>
    <w:rsid w:val="000F04A8"/>
    <w:rsid w:val="000F4188"/>
    <w:rsid w:val="000F42F6"/>
    <w:rsid w:val="000F5346"/>
    <w:rsid w:val="000F5889"/>
    <w:rsid w:val="000F58A0"/>
    <w:rsid w:val="000F59AE"/>
    <w:rsid w:val="001005EF"/>
    <w:rsid w:val="00101665"/>
    <w:rsid w:val="00101C83"/>
    <w:rsid w:val="00101D5B"/>
    <w:rsid w:val="00102305"/>
    <w:rsid w:val="001031A5"/>
    <w:rsid w:val="00103606"/>
    <w:rsid w:val="00105C05"/>
    <w:rsid w:val="00105E0E"/>
    <w:rsid w:val="00106695"/>
    <w:rsid w:val="00107226"/>
    <w:rsid w:val="00110062"/>
    <w:rsid w:val="00110185"/>
    <w:rsid w:val="00110DB8"/>
    <w:rsid w:val="00111AAC"/>
    <w:rsid w:val="00111C61"/>
    <w:rsid w:val="00112E49"/>
    <w:rsid w:val="00112FB3"/>
    <w:rsid w:val="001131C0"/>
    <w:rsid w:val="00113A52"/>
    <w:rsid w:val="00114835"/>
    <w:rsid w:val="00114885"/>
    <w:rsid w:val="00115ECB"/>
    <w:rsid w:val="00116303"/>
    <w:rsid w:val="0011635A"/>
    <w:rsid w:val="00116694"/>
    <w:rsid w:val="00117D98"/>
    <w:rsid w:val="001201E4"/>
    <w:rsid w:val="00120217"/>
    <w:rsid w:val="001213F5"/>
    <w:rsid w:val="001214EA"/>
    <w:rsid w:val="00121783"/>
    <w:rsid w:val="00121E6A"/>
    <w:rsid w:val="00122064"/>
    <w:rsid w:val="00122366"/>
    <w:rsid w:val="00122707"/>
    <w:rsid w:val="00122CFA"/>
    <w:rsid w:val="00123A63"/>
    <w:rsid w:val="00123C21"/>
    <w:rsid w:val="001242C9"/>
    <w:rsid w:val="00124D50"/>
    <w:rsid w:val="00126C65"/>
    <w:rsid w:val="00127D6E"/>
    <w:rsid w:val="00130BCF"/>
    <w:rsid w:val="00130E6A"/>
    <w:rsid w:val="00130EE3"/>
    <w:rsid w:val="00132D10"/>
    <w:rsid w:val="00132D34"/>
    <w:rsid w:val="00133217"/>
    <w:rsid w:val="0013344E"/>
    <w:rsid w:val="0013372C"/>
    <w:rsid w:val="001338F6"/>
    <w:rsid w:val="00133BAD"/>
    <w:rsid w:val="00134088"/>
    <w:rsid w:val="001344DB"/>
    <w:rsid w:val="001347ED"/>
    <w:rsid w:val="00134A37"/>
    <w:rsid w:val="00134DC0"/>
    <w:rsid w:val="001350A1"/>
    <w:rsid w:val="00135361"/>
    <w:rsid w:val="00135551"/>
    <w:rsid w:val="00136960"/>
    <w:rsid w:val="001370F7"/>
    <w:rsid w:val="001379CC"/>
    <w:rsid w:val="00137F8C"/>
    <w:rsid w:val="00140079"/>
    <w:rsid w:val="001400CA"/>
    <w:rsid w:val="00140211"/>
    <w:rsid w:val="00140C14"/>
    <w:rsid w:val="00140DC2"/>
    <w:rsid w:val="00141ED4"/>
    <w:rsid w:val="00142492"/>
    <w:rsid w:val="00142837"/>
    <w:rsid w:val="00144350"/>
    <w:rsid w:val="00144A28"/>
    <w:rsid w:val="00145ACD"/>
    <w:rsid w:val="00146AF9"/>
    <w:rsid w:val="00147499"/>
    <w:rsid w:val="00147867"/>
    <w:rsid w:val="00147CE5"/>
    <w:rsid w:val="0015002F"/>
    <w:rsid w:val="001500F4"/>
    <w:rsid w:val="00150241"/>
    <w:rsid w:val="00150244"/>
    <w:rsid w:val="00150DB7"/>
    <w:rsid w:val="001522B8"/>
    <w:rsid w:val="0015282F"/>
    <w:rsid w:val="001531C4"/>
    <w:rsid w:val="001538DD"/>
    <w:rsid w:val="00153CA4"/>
    <w:rsid w:val="00154621"/>
    <w:rsid w:val="0015531C"/>
    <w:rsid w:val="0015625C"/>
    <w:rsid w:val="00156B8A"/>
    <w:rsid w:val="0015733D"/>
    <w:rsid w:val="00157B9B"/>
    <w:rsid w:val="001603F4"/>
    <w:rsid w:val="00161A9C"/>
    <w:rsid w:val="0016265F"/>
    <w:rsid w:val="0016277F"/>
    <w:rsid w:val="00163067"/>
    <w:rsid w:val="00163195"/>
    <w:rsid w:val="001645FD"/>
    <w:rsid w:val="00164878"/>
    <w:rsid w:val="0016495C"/>
    <w:rsid w:val="001652C9"/>
    <w:rsid w:val="00165590"/>
    <w:rsid w:val="001655B6"/>
    <w:rsid w:val="00165B3E"/>
    <w:rsid w:val="00165CEA"/>
    <w:rsid w:val="00166971"/>
    <w:rsid w:val="00167989"/>
    <w:rsid w:val="00170722"/>
    <w:rsid w:val="001709BC"/>
    <w:rsid w:val="00171511"/>
    <w:rsid w:val="00171885"/>
    <w:rsid w:val="001726EF"/>
    <w:rsid w:val="0017301A"/>
    <w:rsid w:val="001730AF"/>
    <w:rsid w:val="00173864"/>
    <w:rsid w:val="00173D93"/>
    <w:rsid w:val="00174838"/>
    <w:rsid w:val="0017540B"/>
    <w:rsid w:val="00175590"/>
    <w:rsid w:val="00176126"/>
    <w:rsid w:val="0017639D"/>
    <w:rsid w:val="00177142"/>
    <w:rsid w:val="001800D5"/>
    <w:rsid w:val="00180249"/>
    <w:rsid w:val="00180437"/>
    <w:rsid w:val="00180AEA"/>
    <w:rsid w:val="00180CC7"/>
    <w:rsid w:val="0018130F"/>
    <w:rsid w:val="0018215F"/>
    <w:rsid w:val="00182232"/>
    <w:rsid w:val="00182CFD"/>
    <w:rsid w:val="0018319C"/>
    <w:rsid w:val="001834DE"/>
    <w:rsid w:val="00183664"/>
    <w:rsid w:val="0018395C"/>
    <w:rsid w:val="0018401A"/>
    <w:rsid w:val="00184622"/>
    <w:rsid w:val="00184AB5"/>
    <w:rsid w:val="0018563D"/>
    <w:rsid w:val="00185DCD"/>
    <w:rsid w:val="001862EC"/>
    <w:rsid w:val="00186AFB"/>
    <w:rsid w:val="00186CB6"/>
    <w:rsid w:val="00187417"/>
    <w:rsid w:val="0018751E"/>
    <w:rsid w:val="0018762A"/>
    <w:rsid w:val="00187859"/>
    <w:rsid w:val="00187DFF"/>
    <w:rsid w:val="00187E68"/>
    <w:rsid w:val="00190051"/>
    <w:rsid w:val="00190CBB"/>
    <w:rsid w:val="00191C01"/>
    <w:rsid w:val="00191DF1"/>
    <w:rsid w:val="00192228"/>
    <w:rsid w:val="001928A1"/>
    <w:rsid w:val="00192BA8"/>
    <w:rsid w:val="0019308B"/>
    <w:rsid w:val="00193A41"/>
    <w:rsid w:val="00193A5C"/>
    <w:rsid w:val="0019402C"/>
    <w:rsid w:val="0019462D"/>
    <w:rsid w:val="00196556"/>
    <w:rsid w:val="0019793D"/>
    <w:rsid w:val="001A01E2"/>
    <w:rsid w:val="001A07C7"/>
    <w:rsid w:val="001A26BE"/>
    <w:rsid w:val="001A2AB0"/>
    <w:rsid w:val="001A2BF8"/>
    <w:rsid w:val="001A3D81"/>
    <w:rsid w:val="001A3DBB"/>
    <w:rsid w:val="001A4C2A"/>
    <w:rsid w:val="001A5293"/>
    <w:rsid w:val="001A6399"/>
    <w:rsid w:val="001A65EF"/>
    <w:rsid w:val="001A6CAE"/>
    <w:rsid w:val="001A780F"/>
    <w:rsid w:val="001A7933"/>
    <w:rsid w:val="001B037F"/>
    <w:rsid w:val="001B06EA"/>
    <w:rsid w:val="001B17EF"/>
    <w:rsid w:val="001B267D"/>
    <w:rsid w:val="001B36E6"/>
    <w:rsid w:val="001B3A6B"/>
    <w:rsid w:val="001B3E75"/>
    <w:rsid w:val="001B44E7"/>
    <w:rsid w:val="001B5924"/>
    <w:rsid w:val="001B5AC4"/>
    <w:rsid w:val="001B5C9C"/>
    <w:rsid w:val="001B6177"/>
    <w:rsid w:val="001B6487"/>
    <w:rsid w:val="001B6964"/>
    <w:rsid w:val="001B6F3D"/>
    <w:rsid w:val="001B720C"/>
    <w:rsid w:val="001B72B7"/>
    <w:rsid w:val="001B74DC"/>
    <w:rsid w:val="001B7D28"/>
    <w:rsid w:val="001B7DE6"/>
    <w:rsid w:val="001C084B"/>
    <w:rsid w:val="001C0C93"/>
    <w:rsid w:val="001C132D"/>
    <w:rsid w:val="001C1967"/>
    <w:rsid w:val="001C2666"/>
    <w:rsid w:val="001C2672"/>
    <w:rsid w:val="001C3DD1"/>
    <w:rsid w:val="001C3F7C"/>
    <w:rsid w:val="001C4652"/>
    <w:rsid w:val="001C5D9F"/>
    <w:rsid w:val="001C5EDD"/>
    <w:rsid w:val="001C6A37"/>
    <w:rsid w:val="001C6C7C"/>
    <w:rsid w:val="001C72D0"/>
    <w:rsid w:val="001C7AE4"/>
    <w:rsid w:val="001C7BA4"/>
    <w:rsid w:val="001C7C2A"/>
    <w:rsid w:val="001D06B6"/>
    <w:rsid w:val="001D0B71"/>
    <w:rsid w:val="001D1614"/>
    <w:rsid w:val="001D1C78"/>
    <w:rsid w:val="001D1E1A"/>
    <w:rsid w:val="001D2020"/>
    <w:rsid w:val="001D2394"/>
    <w:rsid w:val="001D245B"/>
    <w:rsid w:val="001D2CB0"/>
    <w:rsid w:val="001D2EF0"/>
    <w:rsid w:val="001D381E"/>
    <w:rsid w:val="001D3D9B"/>
    <w:rsid w:val="001D4ADB"/>
    <w:rsid w:val="001D4EFD"/>
    <w:rsid w:val="001D517C"/>
    <w:rsid w:val="001D5392"/>
    <w:rsid w:val="001D54CA"/>
    <w:rsid w:val="001D6842"/>
    <w:rsid w:val="001D694B"/>
    <w:rsid w:val="001D6E14"/>
    <w:rsid w:val="001D7389"/>
    <w:rsid w:val="001D762D"/>
    <w:rsid w:val="001E0BC7"/>
    <w:rsid w:val="001E1011"/>
    <w:rsid w:val="001E15BD"/>
    <w:rsid w:val="001E1D5A"/>
    <w:rsid w:val="001E1EA7"/>
    <w:rsid w:val="001E1EF5"/>
    <w:rsid w:val="001E2699"/>
    <w:rsid w:val="001E3007"/>
    <w:rsid w:val="001E3751"/>
    <w:rsid w:val="001E423A"/>
    <w:rsid w:val="001E4B78"/>
    <w:rsid w:val="001E4E64"/>
    <w:rsid w:val="001E6DEC"/>
    <w:rsid w:val="001E7A6B"/>
    <w:rsid w:val="001E7E08"/>
    <w:rsid w:val="001F0362"/>
    <w:rsid w:val="001F0622"/>
    <w:rsid w:val="001F0C8F"/>
    <w:rsid w:val="001F0E73"/>
    <w:rsid w:val="001F0EC4"/>
    <w:rsid w:val="001F1CB8"/>
    <w:rsid w:val="001F2168"/>
    <w:rsid w:val="001F243A"/>
    <w:rsid w:val="001F28F5"/>
    <w:rsid w:val="001F3B38"/>
    <w:rsid w:val="001F3B65"/>
    <w:rsid w:val="001F3FBF"/>
    <w:rsid w:val="001F5E4A"/>
    <w:rsid w:val="0020033F"/>
    <w:rsid w:val="002017D5"/>
    <w:rsid w:val="00202A0B"/>
    <w:rsid w:val="00202A48"/>
    <w:rsid w:val="0020342F"/>
    <w:rsid w:val="00203A6B"/>
    <w:rsid w:val="00203C44"/>
    <w:rsid w:val="00204427"/>
    <w:rsid w:val="002048CA"/>
    <w:rsid w:val="00205056"/>
    <w:rsid w:val="002057B4"/>
    <w:rsid w:val="002057D4"/>
    <w:rsid w:val="002068C7"/>
    <w:rsid w:val="002073A1"/>
    <w:rsid w:val="00212018"/>
    <w:rsid w:val="002121D1"/>
    <w:rsid w:val="00213C10"/>
    <w:rsid w:val="00213ED8"/>
    <w:rsid w:val="0021532B"/>
    <w:rsid w:val="0021579E"/>
    <w:rsid w:val="00215C5B"/>
    <w:rsid w:val="00216C51"/>
    <w:rsid w:val="00216D7F"/>
    <w:rsid w:val="002176D7"/>
    <w:rsid w:val="00217CCC"/>
    <w:rsid w:val="00220334"/>
    <w:rsid w:val="002204C4"/>
    <w:rsid w:val="00220EF2"/>
    <w:rsid w:val="00220F25"/>
    <w:rsid w:val="00222CA9"/>
    <w:rsid w:val="00222F65"/>
    <w:rsid w:val="00223AF1"/>
    <w:rsid w:val="00223D4F"/>
    <w:rsid w:val="002252C6"/>
    <w:rsid w:val="002253A3"/>
    <w:rsid w:val="002256CB"/>
    <w:rsid w:val="00225AFF"/>
    <w:rsid w:val="00225E21"/>
    <w:rsid w:val="00226BFE"/>
    <w:rsid w:val="0022728D"/>
    <w:rsid w:val="00227EC5"/>
    <w:rsid w:val="0023009F"/>
    <w:rsid w:val="00230EE6"/>
    <w:rsid w:val="00231706"/>
    <w:rsid w:val="0023189C"/>
    <w:rsid w:val="00231E03"/>
    <w:rsid w:val="00232641"/>
    <w:rsid w:val="00232CB7"/>
    <w:rsid w:val="00236415"/>
    <w:rsid w:val="00236948"/>
    <w:rsid w:val="0023774F"/>
    <w:rsid w:val="00240AF3"/>
    <w:rsid w:val="002411BA"/>
    <w:rsid w:val="00242AB6"/>
    <w:rsid w:val="00242BF7"/>
    <w:rsid w:val="00243770"/>
    <w:rsid w:val="002461F7"/>
    <w:rsid w:val="0024663B"/>
    <w:rsid w:val="00246F67"/>
    <w:rsid w:val="00247BC5"/>
    <w:rsid w:val="00247E22"/>
    <w:rsid w:val="0025015B"/>
    <w:rsid w:val="00251817"/>
    <w:rsid w:val="00252C8C"/>
    <w:rsid w:val="00252CB9"/>
    <w:rsid w:val="002535AB"/>
    <w:rsid w:val="00254557"/>
    <w:rsid w:val="00254E7D"/>
    <w:rsid w:val="00255751"/>
    <w:rsid w:val="002569BA"/>
    <w:rsid w:val="002572A2"/>
    <w:rsid w:val="00257432"/>
    <w:rsid w:val="002574D9"/>
    <w:rsid w:val="0025799D"/>
    <w:rsid w:val="00257D39"/>
    <w:rsid w:val="002608D5"/>
    <w:rsid w:val="00260A3C"/>
    <w:rsid w:val="00260E43"/>
    <w:rsid w:val="00261026"/>
    <w:rsid w:val="0026105C"/>
    <w:rsid w:val="0026118B"/>
    <w:rsid w:val="0026181F"/>
    <w:rsid w:val="00261959"/>
    <w:rsid w:val="00261F7C"/>
    <w:rsid w:val="00262023"/>
    <w:rsid w:val="0026244F"/>
    <w:rsid w:val="0026245B"/>
    <w:rsid w:val="00263F8B"/>
    <w:rsid w:val="0026460C"/>
    <w:rsid w:val="00264767"/>
    <w:rsid w:val="00265594"/>
    <w:rsid w:val="0026595D"/>
    <w:rsid w:val="00265D76"/>
    <w:rsid w:val="00266161"/>
    <w:rsid w:val="00267C5F"/>
    <w:rsid w:val="00270ABC"/>
    <w:rsid w:val="0027206A"/>
    <w:rsid w:val="00272814"/>
    <w:rsid w:val="00273241"/>
    <w:rsid w:val="00273774"/>
    <w:rsid w:val="00273C7F"/>
    <w:rsid w:val="00273D4C"/>
    <w:rsid w:val="002766F4"/>
    <w:rsid w:val="002769BC"/>
    <w:rsid w:val="00276A8E"/>
    <w:rsid w:val="00276B0A"/>
    <w:rsid w:val="00276C60"/>
    <w:rsid w:val="0027720E"/>
    <w:rsid w:val="002773BD"/>
    <w:rsid w:val="00277A99"/>
    <w:rsid w:val="00280569"/>
    <w:rsid w:val="00280D51"/>
    <w:rsid w:val="00280EE1"/>
    <w:rsid w:val="00280FD8"/>
    <w:rsid w:val="00282999"/>
    <w:rsid w:val="00283903"/>
    <w:rsid w:val="0028539F"/>
    <w:rsid w:val="0028670E"/>
    <w:rsid w:val="0028691F"/>
    <w:rsid w:val="0028696C"/>
    <w:rsid w:val="00286E77"/>
    <w:rsid w:val="002870F2"/>
    <w:rsid w:val="00291734"/>
    <w:rsid w:val="00291D0E"/>
    <w:rsid w:val="002925B8"/>
    <w:rsid w:val="002929A1"/>
    <w:rsid w:val="002939D4"/>
    <w:rsid w:val="002942CE"/>
    <w:rsid w:val="00295D87"/>
    <w:rsid w:val="00295ED2"/>
    <w:rsid w:val="002967C8"/>
    <w:rsid w:val="00296BB8"/>
    <w:rsid w:val="00297BA6"/>
    <w:rsid w:val="00297BE9"/>
    <w:rsid w:val="002A1B15"/>
    <w:rsid w:val="002A1CC6"/>
    <w:rsid w:val="002A1D55"/>
    <w:rsid w:val="002A311F"/>
    <w:rsid w:val="002A41EC"/>
    <w:rsid w:val="002A68FF"/>
    <w:rsid w:val="002B00BA"/>
    <w:rsid w:val="002B013A"/>
    <w:rsid w:val="002B0630"/>
    <w:rsid w:val="002B0D2F"/>
    <w:rsid w:val="002B35C4"/>
    <w:rsid w:val="002B440B"/>
    <w:rsid w:val="002B4DAF"/>
    <w:rsid w:val="002B63E8"/>
    <w:rsid w:val="002B68D3"/>
    <w:rsid w:val="002B7922"/>
    <w:rsid w:val="002C1B8F"/>
    <w:rsid w:val="002C1C99"/>
    <w:rsid w:val="002C1E46"/>
    <w:rsid w:val="002C1F80"/>
    <w:rsid w:val="002C1FCD"/>
    <w:rsid w:val="002C25A0"/>
    <w:rsid w:val="002C2F7E"/>
    <w:rsid w:val="002C300A"/>
    <w:rsid w:val="002C31A7"/>
    <w:rsid w:val="002C3985"/>
    <w:rsid w:val="002C3A84"/>
    <w:rsid w:val="002C3DD5"/>
    <w:rsid w:val="002C412F"/>
    <w:rsid w:val="002C4E83"/>
    <w:rsid w:val="002C531C"/>
    <w:rsid w:val="002C5440"/>
    <w:rsid w:val="002C614F"/>
    <w:rsid w:val="002C6478"/>
    <w:rsid w:val="002C6BE6"/>
    <w:rsid w:val="002D021A"/>
    <w:rsid w:val="002D0318"/>
    <w:rsid w:val="002D0893"/>
    <w:rsid w:val="002D0C5F"/>
    <w:rsid w:val="002D0E7E"/>
    <w:rsid w:val="002D13E0"/>
    <w:rsid w:val="002D13E7"/>
    <w:rsid w:val="002D1D4B"/>
    <w:rsid w:val="002D1F41"/>
    <w:rsid w:val="002D2221"/>
    <w:rsid w:val="002D2683"/>
    <w:rsid w:val="002D3025"/>
    <w:rsid w:val="002D3B58"/>
    <w:rsid w:val="002D4546"/>
    <w:rsid w:val="002D4588"/>
    <w:rsid w:val="002D4CFE"/>
    <w:rsid w:val="002D506F"/>
    <w:rsid w:val="002D544C"/>
    <w:rsid w:val="002D5F52"/>
    <w:rsid w:val="002D6120"/>
    <w:rsid w:val="002D6F4E"/>
    <w:rsid w:val="002D7110"/>
    <w:rsid w:val="002D7A58"/>
    <w:rsid w:val="002D7C0F"/>
    <w:rsid w:val="002D7FA1"/>
    <w:rsid w:val="002E189F"/>
    <w:rsid w:val="002E18F5"/>
    <w:rsid w:val="002E19BD"/>
    <w:rsid w:val="002E1F49"/>
    <w:rsid w:val="002E379E"/>
    <w:rsid w:val="002E3951"/>
    <w:rsid w:val="002E4169"/>
    <w:rsid w:val="002E4F04"/>
    <w:rsid w:val="002E54D2"/>
    <w:rsid w:val="002E57D8"/>
    <w:rsid w:val="002E5CA3"/>
    <w:rsid w:val="002E5FAF"/>
    <w:rsid w:val="002E69B2"/>
    <w:rsid w:val="002E6B42"/>
    <w:rsid w:val="002E70B8"/>
    <w:rsid w:val="002E71D7"/>
    <w:rsid w:val="002E738F"/>
    <w:rsid w:val="002E7DCC"/>
    <w:rsid w:val="002F0890"/>
    <w:rsid w:val="002F0988"/>
    <w:rsid w:val="002F1045"/>
    <w:rsid w:val="002F1C24"/>
    <w:rsid w:val="002F2172"/>
    <w:rsid w:val="002F21D3"/>
    <w:rsid w:val="002F22CF"/>
    <w:rsid w:val="002F2633"/>
    <w:rsid w:val="002F2A69"/>
    <w:rsid w:val="002F2EC4"/>
    <w:rsid w:val="002F2F71"/>
    <w:rsid w:val="002F3732"/>
    <w:rsid w:val="002F3C3A"/>
    <w:rsid w:val="002F5ABF"/>
    <w:rsid w:val="002F5B16"/>
    <w:rsid w:val="002F5DCD"/>
    <w:rsid w:val="002F6A2F"/>
    <w:rsid w:val="002F6F40"/>
    <w:rsid w:val="002F7385"/>
    <w:rsid w:val="002F77A2"/>
    <w:rsid w:val="0030000F"/>
    <w:rsid w:val="00300219"/>
    <w:rsid w:val="00300526"/>
    <w:rsid w:val="00300CD4"/>
    <w:rsid w:val="00301B12"/>
    <w:rsid w:val="00301C58"/>
    <w:rsid w:val="00302072"/>
    <w:rsid w:val="0030233C"/>
    <w:rsid w:val="00303CB4"/>
    <w:rsid w:val="0030422A"/>
    <w:rsid w:val="00306CDA"/>
    <w:rsid w:val="003070C9"/>
    <w:rsid w:val="00307974"/>
    <w:rsid w:val="0031039A"/>
    <w:rsid w:val="00310829"/>
    <w:rsid w:val="00311EB2"/>
    <w:rsid w:val="003126F2"/>
    <w:rsid w:val="00312A87"/>
    <w:rsid w:val="0031354C"/>
    <w:rsid w:val="00313CA4"/>
    <w:rsid w:val="00313E08"/>
    <w:rsid w:val="003149D8"/>
    <w:rsid w:val="00315725"/>
    <w:rsid w:val="003159DA"/>
    <w:rsid w:val="00316A03"/>
    <w:rsid w:val="00317098"/>
    <w:rsid w:val="00317A7A"/>
    <w:rsid w:val="00321DDC"/>
    <w:rsid w:val="00323ADC"/>
    <w:rsid w:val="00323EDA"/>
    <w:rsid w:val="00324B62"/>
    <w:rsid w:val="00324C32"/>
    <w:rsid w:val="00325497"/>
    <w:rsid w:val="00326264"/>
    <w:rsid w:val="003267A2"/>
    <w:rsid w:val="00326B5E"/>
    <w:rsid w:val="00326CEB"/>
    <w:rsid w:val="00326F51"/>
    <w:rsid w:val="003277C8"/>
    <w:rsid w:val="003308BB"/>
    <w:rsid w:val="00330BEC"/>
    <w:rsid w:val="003321B4"/>
    <w:rsid w:val="00332C47"/>
    <w:rsid w:val="00332CD3"/>
    <w:rsid w:val="00333069"/>
    <w:rsid w:val="0033358E"/>
    <w:rsid w:val="00333B47"/>
    <w:rsid w:val="00334AC0"/>
    <w:rsid w:val="00334BF3"/>
    <w:rsid w:val="00334D14"/>
    <w:rsid w:val="00334DAB"/>
    <w:rsid w:val="003352B8"/>
    <w:rsid w:val="00335A86"/>
    <w:rsid w:val="00335D68"/>
    <w:rsid w:val="00336057"/>
    <w:rsid w:val="00336C6B"/>
    <w:rsid w:val="00337D2A"/>
    <w:rsid w:val="00337FEE"/>
    <w:rsid w:val="003401A0"/>
    <w:rsid w:val="0034028D"/>
    <w:rsid w:val="00341388"/>
    <w:rsid w:val="0034188D"/>
    <w:rsid w:val="00342486"/>
    <w:rsid w:val="00342A9C"/>
    <w:rsid w:val="00343051"/>
    <w:rsid w:val="003433D7"/>
    <w:rsid w:val="003443A5"/>
    <w:rsid w:val="003447A2"/>
    <w:rsid w:val="00345052"/>
    <w:rsid w:val="00345715"/>
    <w:rsid w:val="003458ED"/>
    <w:rsid w:val="00347664"/>
    <w:rsid w:val="0034774B"/>
    <w:rsid w:val="003478DC"/>
    <w:rsid w:val="003478E7"/>
    <w:rsid w:val="00347A61"/>
    <w:rsid w:val="00347B50"/>
    <w:rsid w:val="003507DA"/>
    <w:rsid w:val="00350B74"/>
    <w:rsid w:val="00350BBF"/>
    <w:rsid w:val="00350C15"/>
    <w:rsid w:val="00350CBA"/>
    <w:rsid w:val="0035144A"/>
    <w:rsid w:val="00351D8F"/>
    <w:rsid w:val="0035218D"/>
    <w:rsid w:val="00353BCA"/>
    <w:rsid w:val="003548F6"/>
    <w:rsid w:val="00355C5A"/>
    <w:rsid w:val="00355CC1"/>
    <w:rsid w:val="00355F69"/>
    <w:rsid w:val="00356444"/>
    <w:rsid w:val="003568AC"/>
    <w:rsid w:val="00356E98"/>
    <w:rsid w:val="00357126"/>
    <w:rsid w:val="00357449"/>
    <w:rsid w:val="00360091"/>
    <w:rsid w:val="003602DD"/>
    <w:rsid w:val="003604D4"/>
    <w:rsid w:val="003605B0"/>
    <w:rsid w:val="00360984"/>
    <w:rsid w:val="00362093"/>
    <w:rsid w:val="003628B3"/>
    <w:rsid w:val="00363459"/>
    <w:rsid w:val="003644BA"/>
    <w:rsid w:val="00364B42"/>
    <w:rsid w:val="00365ED0"/>
    <w:rsid w:val="003666AC"/>
    <w:rsid w:val="0036706E"/>
    <w:rsid w:val="0036708A"/>
    <w:rsid w:val="00367101"/>
    <w:rsid w:val="00367BC9"/>
    <w:rsid w:val="003706E7"/>
    <w:rsid w:val="00370CA6"/>
    <w:rsid w:val="00370D26"/>
    <w:rsid w:val="00370D7D"/>
    <w:rsid w:val="00370F35"/>
    <w:rsid w:val="00371991"/>
    <w:rsid w:val="00371C8C"/>
    <w:rsid w:val="00371CB1"/>
    <w:rsid w:val="00371CF5"/>
    <w:rsid w:val="00372144"/>
    <w:rsid w:val="003727D6"/>
    <w:rsid w:val="00373123"/>
    <w:rsid w:val="00373226"/>
    <w:rsid w:val="003732B1"/>
    <w:rsid w:val="003735D5"/>
    <w:rsid w:val="00373675"/>
    <w:rsid w:val="00376AAA"/>
    <w:rsid w:val="00376EB7"/>
    <w:rsid w:val="00377E28"/>
    <w:rsid w:val="00380373"/>
    <w:rsid w:val="0038049A"/>
    <w:rsid w:val="00380736"/>
    <w:rsid w:val="00380CEE"/>
    <w:rsid w:val="00380F82"/>
    <w:rsid w:val="00381279"/>
    <w:rsid w:val="00381868"/>
    <w:rsid w:val="00382251"/>
    <w:rsid w:val="00382C17"/>
    <w:rsid w:val="00383959"/>
    <w:rsid w:val="00383C8F"/>
    <w:rsid w:val="003842E4"/>
    <w:rsid w:val="003844C8"/>
    <w:rsid w:val="003844CD"/>
    <w:rsid w:val="00385782"/>
    <w:rsid w:val="00385E7B"/>
    <w:rsid w:val="00386D84"/>
    <w:rsid w:val="00386EF9"/>
    <w:rsid w:val="003871E1"/>
    <w:rsid w:val="0038786F"/>
    <w:rsid w:val="003878F1"/>
    <w:rsid w:val="00387A86"/>
    <w:rsid w:val="00387BB9"/>
    <w:rsid w:val="003904EA"/>
    <w:rsid w:val="0039187A"/>
    <w:rsid w:val="00391B22"/>
    <w:rsid w:val="00392CA0"/>
    <w:rsid w:val="00393603"/>
    <w:rsid w:val="00394ABE"/>
    <w:rsid w:val="00394BCA"/>
    <w:rsid w:val="00395267"/>
    <w:rsid w:val="003958D3"/>
    <w:rsid w:val="003959C3"/>
    <w:rsid w:val="00396A76"/>
    <w:rsid w:val="00396E8E"/>
    <w:rsid w:val="00396F1F"/>
    <w:rsid w:val="003978B4"/>
    <w:rsid w:val="003A008A"/>
    <w:rsid w:val="003A0926"/>
    <w:rsid w:val="003A1003"/>
    <w:rsid w:val="003A1C29"/>
    <w:rsid w:val="003A1FC6"/>
    <w:rsid w:val="003A20E9"/>
    <w:rsid w:val="003A3E2F"/>
    <w:rsid w:val="003A489A"/>
    <w:rsid w:val="003A4AA1"/>
    <w:rsid w:val="003A4AF5"/>
    <w:rsid w:val="003A605C"/>
    <w:rsid w:val="003A6D60"/>
    <w:rsid w:val="003A6D96"/>
    <w:rsid w:val="003A7377"/>
    <w:rsid w:val="003A780F"/>
    <w:rsid w:val="003B049B"/>
    <w:rsid w:val="003B127B"/>
    <w:rsid w:val="003B140F"/>
    <w:rsid w:val="003B1EEA"/>
    <w:rsid w:val="003B3103"/>
    <w:rsid w:val="003B31DF"/>
    <w:rsid w:val="003B4EE9"/>
    <w:rsid w:val="003B558F"/>
    <w:rsid w:val="003B59FC"/>
    <w:rsid w:val="003B5D6C"/>
    <w:rsid w:val="003B5E5B"/>
    <w:rsid w:val="003B61BF"/>
    <w:rsid w:val="003B65B1"/>
    <w:rsid w:val="003B6A8C"/>
    <w:rsid w:val="003B6CCD"/>
    <w:rsid w:val="003B7B17"/>
    <w:rsid w:val="003C0259"/>
    <w:rsid w:val="003C063E"/>
    <w:rsid w:val="003C07AA"/>
    <w:rsid w:val="003C0DB0"/>
    <w:rsid w:val="003C0DC9"/>
    <w:rsid w:val="003C112A"/>
    <w:rsid w:val="003C1164"/>
    <w:rsid w:val="003C195D"/>
    <w:rsid w:val="003C2393"/>
    <w:rsid w:val="003C2B9A"/>
    <w:rsid w:val="003C2C33"/>
    <w:rsid w:val="003C2D95"/>
    <w:rsid w:val="003C3232"/>
    <w:rsid w:val="003C5CCE"/>
    <w:rsid w:val="003C61DF"/>
    <w:rsid w:val="003C6310"/>
    <w:rsid w:val="003C6395"/>
    <w:rsid w:val="003C67CF"/>
    <w:rsid w:val="003C6A91"/>
    <w:rsid w:val="003D0E44"/>
    <w:rsid w:val="003D103B"/>
    <w:rsid w:val="003D1310"/>
    <w:rsid w:val="003D198F"/>
    <w:rsid w:val="003D3263"/>
    <w:rsid w:val="003D3B5F"/>
    <w:rsid w:val="003D3EF0"/>
    <w:rsid w:val="003D43C1"/>
    <w:rsid w:val="003D49D8"/>
    <w:rsid w:val="003D5DEE"/>
    <w:rsid w:val="003D6273"/>
    <w:rsid w:val="003D68A4"/>
    <w:rsid w:val="003D71A1"/>
    <w:rsid w:val="003D7C0E"/>
    <w:rsid w:val="003D7C77"/>
    <w:rsid w:val="003E0E2D"/>
    <w:rsid w:val="003E2347"/>
    <w:rsid w:val="003E27E8"/>
    <w:rsid w:val="003E3927"/>
    <w:rsid w:val="003E4311"/>
    <w:rsid w:val="003E5364"/>
    <w:rsid w:val="003E57C2"/>
    <w:rsid w:val="003E5B35"/>
    <w:rsid w:val="003E65ED"/>
    <w:rsid w:val="003E68E6"/>
    <w:rsid w:val="003E6AEE"/>
    <w:rsid w:val="003E7278"/>
    <w:rsid w:val="003F037B"/>
    <w:rsid w:val="003F03F1"/>
    <w:rsid w:val="003F0DC8"/>
    <w:rsid w:val="003F1938"/>
    <w:rsid w:val="003F2DF2"/>
    <w:rsid w:val="003F3CE9"/>
    <w:rsid w:val="003F3D74"/>
    <w:rsid w:val="003F3F23"/>
    <w:rsid w:val="003F4058"/>
    <w:rsid w:val="003F41AF"/>
    <w:rsid w:val="003F445D"/>
    <w:rsid w:val="003F49D5"/>
    <w:rsid w:val="003F501D"/>
    <w:rsid w:val="003F6240"/>
    <w:rsid w:val="003F64E7"/>
    <w:rsid w:val="003F69FC"/>
    <w:rsid w:val="003F780F"/>
    <w:rsid w:val="003F7849"/>
    <w:rsid w:val="003F7A37"/>
    <w:rsid w:val="003F7F79"/>
    <w:rsid w:val="004008E8"/>
    <w:rsid w:val="00400F54"/>
    <w:rsid w:val="00401370"/>
    <w:rsid w:val="00401D29"/>
    <w:rsid w:val="00401DA6"/>
    <w:rsid w:val="004025A0"/>
    <w:rsid w:val="0040270D"/>
    <w:rsid w:val="00402887"/>
    <w:rsid w:val="00404D56"/>
    <w:rsid w:val="00405052"/>
    <w:rsid w:val="004053EA"/>
    <w:rsid w:val="004059DC"/>
    <w:rsid w:val="004059FD"/>
    <w:rsid w:val="00405D22"/>
    <w:rsid w:val="0040652B"/>
    <w:rsid w:val="0040674C"/>
    <w:rsid w:val="004069B3"/>
    <w:rsid w:val="00406BCC"/>
    <w:rsid w:val="00407012"/>
    <w:rsid w:val="004072BA"/>
    <w:rsid w:val="00410444"/>
    <w:rsid w:val="0041065C"/>
    <w:rsid w:val="004106A5"/>
    <w:rsid w:val="004108B2"/>
    <w:rsid w:val="00410AAC"/>
    <w:rsid w:val="00411608"/>
    <w:rsid w:val="00414969"/>
    <w:rsid w:val="00414F9F"/>
    <w:rsid w:val="00414FF0"/>
    <w:rsid w:val="004159F1"/>
    <w:rsid w:val="00415B37"/>
    <w:rsid w:val="004177CD"/>
    <w:rsid w:val="00417811"/>
    <w:rsid w:val="0041793A"/>
    <w:rsid w:val="00417C50"/>
    <w:rsid w:val="00417C5B"/>
    <w:rsid w:val="00420350"/>
    <w:rsid w:val="0042216C"/>
    <w:rsid w:val="00422223"/>
    <w:rsid w:val="00422F97"/>
    <w:rsid w:val="004240E8"/>
    <w:rsid w:val="00424EC9"/>
    <w:rsid w:val="00425557"/>
    <w:rsid w:val="00425D43"/>
    <w:rsid w:val="004263D6"/>
    <w:rsid w:val="00426625"/>
    <w:rsid w:val="004266A9"/>
    <w:rsid w:val="00426A33"/>
    <w:rsid w:val="004275D9"/>
    <w:rsid w:val="00427846"/>
    <w:rsid w:val="00430233"/>
    <w:rsid w:val="004303DD"/>
    <w:rsid w:val="0043090C"/>
    <w:rsid w:val="00431D9A"/>
    <w:rsid w:val="00432BDA"/>
    <w:rsid w:val="00433932"/>
    <w:rsid w:val="004339F2"/>
    <w:rsid w:val="004345D6"/>
    <w:rsid w:val="00435C27"/>
    <w:rsid w:val="004361D1"/>
    <w:rsid w:val="0043769C"/>
    <w:rsid w:val="00440648"/>
    <w:rsid w:val="00440E5B"/>
    <w:rsid w:val="004417FA"/>
    <w:rsid w:val="004419A0"/>
    <w:rsid w:val="00443798"/>
    <w:rsid w:val="0044395E"/>
    <w:rsid w:val="00443EED"/>
    <w:rsid w:val="0044411D"/>
    <w:rsid w:val="00444129"/>
    <w:rsid w:val="00444D6A"/>
    <w:rsid w:val="0044538E"/>
    <w:rsid w:val="00446731"/>
    <w:rsid w:val="00446910"/>
    <w:rsid w:val="00446BE5"/>
    <w:rsid w:val="004477B7"/>
    <w:rsid w:val="00447871"/>
    <w:rsid w:val="00447B67"/>
    <w:rsid w:val="00447BEB"/>
    <w:rsid w:val="004501FB"/>
    <w:rsid w:val="00450267"/>
    <w:rsid w:val="0045110F"/>
    <w:rsid w:val="0045140E"/>
    <w:rsid w:val="00451B3C"/>
    <w:rsid w:val="00452FBB"/>
    <w:rsid w:val="00452FF9"/>
    <w:rsid w:val="0045319E"/>
    <w:rsid w:val="0045369C"/>
    <w:rsid w:val="004540D6"/>
    <w:rsid w:val="004548C9"/>
    <w:rsid w:val="0045517C"/>
    <w:rsid w:val="00455ABF"/>
    <w:rsid w:val="00456505"/>
    <w:rsid w:val="00460453"/>
    <w:rsid w:val="004606E1"/>
    <w:rsid w:val="004615A3"/>
    <w:rsid w:val="00461BED"/>
    <w:rsid w:val="004621CC"/>
    <w:rsid w:val="00462547"/>
    <w:rsid w:val="0046285E"/>
    <w:rsid w:val="00463682"/>
    <w:rsid w:val="00463984"/>
    <w:rsid w:val="00463BAE"/>
    <w:rsid w:val="00463E64"/>
    <w:rsid w:val="00464562"/>
    <w:rsid w:val="004646A0"/>
    <w:rsid w:val="00465B74"/>
    <w:rsid w:val="00467177"/>
    <w:rsid w:val="00467F4D"/>
    <w:rsid w:val="004700A7"/>
    <w:rsid w:val="00470149"/>
    <w:rsid w:val="00470747"/>
    <w:rsid w:val="004707A6"/>
    <w:rsid w:val="00470D29"/>
    <w:rsid w:val="00471E32"/>
    <w:rsid w:val="00473E58"/>
    <w:rsid w:val="004740A2"/>
    <w:rsid w:val="0047480F"/>
    <w:rsid w:val="004753BC"/>
    <w:rsid w:val="004759B2"/>
    <w:rsid w:val="004778AF"/>
    <w:rsid w:val="004778D5"/>
    <w:rsid w:val="00477EFA"/>
    <w:rsid w:val="00480055"/>
    <w:rsid w:val="00480D65"/>
    <w:rsid w:val="0048162B"/>
    <w:rsid w:val="00481A9A"/>
    <w:rsid w:val="00481B8A"/>
    <w:rsid w:val="004825A9"/>
    <w:rsid w:val="00482AE6"/>
    <w:rsid w:val="004830D8"/>
    <w:rsid w:val="00483523"/>
    <w:rsid w:val="00483A9C"/>
    <w:rsid w:val="00483FFF"/>
    <w:rsid w:val="00484331"/>
    <w:rsid w:val="00484415"/>
    <w:rsid w:val="004844D9"/>
    <w:rsid w:val="00484F80"/>
    <w:rsid w:val="00485358"/>
    <w:rsid w:val="004855AC"/>
    <w:rsid w:val="004867DD"/>
    <w:rsid w:val="0048699B"/>
    <w:rsid w:val="00487381"/>
    <w:rsid w:val="00487BEF"/>
    <w:rsid w:val="004901AD"/>
    <w:rsid w:val="004914A2"/>
    <w:rsid w:val="004928B6"/>
    <w:rsid w:val="00492E04"/>
    <w:rsid w:val="00492EC5"/>
    <w:rsid w:val="00493900"/>
    <w:rsid w:val="00494569"/>
    <w:rsid w:val="00494A83"/>
    <w:rsid w:val="00494BC7"/>
    <w:rsid w:val="00495E74"/>
    <w:rsid w:val="004965AE"/>
    <w:rsid w:val="00496BC4"/>
    <w:rsid w:val="0049741A"/>
    <w:rsid w:val="004976B8"/>
    <w:rsid w:val="00497E77"/>
    <w:rsid w:val="004A0760"/>
    <w:rsid w:val="004A0EB2"/>
    <w:rsid w:val="004A138D"/>
    <w:rsid w:val="004A153A"/>
    <w:rsid w:val="004A219F"/>
    <w:rsid w:val="004A2871"/>
    <w:rsid w:val="004A2D32"/>
    <w:rsid w:val="004A35BD"/>
    <w:rsid w:val="004A3627"/>
    <w:rsid w:val="004A4195"/>
    <w:rsid w:val="004A4369"/>
    <w:rsid w:val="004A449F"/>
    <w:rsid w:val="004A451D"/>
    <w:rsid w:val="004A54B8"/>
    <w:rsid w:val="004A55D2"/>
    <w:rsid w:val="004A6366"/>
    <w:rsid w:val="004A6625"/>
    <w:rsid w:val="004A6761"/>
    <w:rsid w:val="004A69C0"/>
    <w:rsid w:val="004A7089"/>
    <w:rsid w:val="004A7348"/>
    <w:rsid w:val="004A7D98"/>
    <w:rsid w:val="004B0CD1"/>
    <w:rsid w:val="004B0F99"/>
    <w:rsid w:val="004B1096"/>
    <w:rsid w:val="004B2367"/>
    <w:rsid w:val="004B2C31"/>
    <w:rsid w:val="004B34A5"/>
    <w:rsid w:val="004B3634"/>
    <w:rsid w:val="004B3907"/>
    <w:rsid w:val="004B4B0D"/>
    <w:rsid w:val="004B4E72"/>
    <w:rsid w:val="004B7C99"/>
    <w:rsid w:val="004B7D8E"/>
    <w:rsid w:val="004B7F6D"/>
    <w:rsid w:val="004C0C5B"/>
    <w:rsid w:val="004C104C"/>
    <w:rsid w:val="004C1E8D"/>
    <w:rsid w:val="004C2460"/>
    <w:rsid w:val="004C274D"/>
    <w:rsid w:val="004C2ADF"/>
    <w:rsid w:val="004C35CB"/>
    <w:rsid w:val="004C3A57"/>
    <w:rsid w:val="004C3C58"/>
    <w:rsid w:val="004C3DD3"/>
    <w:rsid w:val="004C4BDF"/>
    <w:rsid w:val="004C57DB"/>
    <w:rsid w:val="004C696A"/>
    <w:rsid w:val="004C6C74"/>
    <w:rsid w:val="004C7394"/>
    <w:rsid w:val="004C7557"/>
    <w:rsid w:val="004C75FF"/>
    <w:rsid w:val="004C7699"/>
    <w:rsid w:val="004C76AA"/>
    <w:rsid w:val="004C7753"/>
    <w:rsid w:val="004D08AD"/>
    <w:rsid w:val="004D1F19"/>
    <w:rsid w:val="004D2450"/>
    <w:rsid w:val="004D2685"/>
    <w:rsid w:val="004D334F"/>
    <w:rsid w:val="004D346B"/>
    <w:rsid w:val="004D41B2"/>
    <w:rsid w:val="004D44F7"/>
    <w:rsid w:val="004D47D5"/>
    <w:rsid w:val="004D49C3"/>
    <w:rsid w:val="004D4A12"/>
    <w:rsid w:val="004D5358"/>
    <w:rsid w:val="004D61F9"/>
    <w:rsid w:val="004D63BC"/>
    <w:rsid w:val="004D6867"/>
    <w:rsid w:val="004D75D9"/>
    <w:rsid w:val="004E1035"/>
    <w:rsid w:val="004E1097"/>
    <w:rsid w:val="004E1231"/>
    <w:rsid w:val="004E212F"/>
    <w:rsid w:val="004E2142"/>
    <w:rsid w:val="004E29A5"/>
    <w:rsid w:val="004E3435"/>
    <w:rsid w:val="004E3821"/>
    <w:rsid w:val="004E3D44"/>
    <w:rsid w:val="004E4713"/>
    <w:rsid w:val="004E4C1D"/>
    <w:rsid w:val="004E5073"/>
    <w:rsid w:val="004E5B7C"/>
    <w:rsid w:val="004E5B9C"/>
    <w:rsid w:val="004E6111"/>
    <w:rsid w:val="004E661B"/>
    <w:rsid w:val="004E6AAF"/>
    <w:rsid w:val="004E6AB2"/>
    <w:rsid w:val="004E6E6C"/>
    <w:rsid w:val="004E7BCD"/>
    <w:rsid w:val="004E7FE7"/>
    <w:rsid w:val="004F18C4"/>
    <w:rsid w:val="004F2DA4"/>
    <w:rsid w:val="004F33A6"/>
    <w:rsid w:val="004F3859"/>
    <w:rsid w:val="004F3BDB"/>
    <w:rsid w:val="004F3CA4"/>
    <w:rsid w:val="004F480E"/>
    <w:rsid w:val="004F4F66"/>
    <w:rsid w:val="004F5C76"/>
    <w:rsid w:val="004F619A"/>
    <w:rsid w:val="004F64CA"/>
    <w:rsid w:val="004F6C25"/>
    <w:rsid w:val="004F7D33"/>
    <w:rsid w:val="00501816"/>
    <w:rsid w:val="00501925"/>
    <w:rsid w:val="00501E5B"/>
    <w:rsid w:val="005021A9"/>
    <w:rsid w:val="0050222A"/>
    <w:rsid w:val="00502B05"/>
    <w:rsid w:val="00502C9A"/>
    <w:rsid w:val="005037DB"/>
    <w:rsid w:val="005044EB"/>
    <w:rsid w:val="00504D45"/>
    <w:rsid w:val="00505277"/>
    <w:rsid w:val="00505303"/>
    <w:rsid w:val="00505329"/>
    <w:rsid w:val="00506562"/>
    <w:rsid w:val="0050675F"/>
    <w:rsid w:val="00506C43"/>
    <w:rsid w:val="005070E9"/>
    <w:rsid w:val="00510150"/>
    <w:rsid w:val="00510700"/>
    <w:rsid w:val="00510F6E"/>
    <w:rsid w:val="0051112C"/>
    <w:rsid w:val="00511D98"/>
    <w:rsid w:val="00511D9E"/>
    <w:rsid w:val="00511E64"/>
    <w:rsid w:val="00512980"/>
    <w:rsid w:val="005136CF"/>
    <w:rsid w:val="005151BC"/>
    <w:rsid w:val="005155F1"/>
    <w:rsid w:val="00515F0E"/>
    <w:rsid w:val="00516914"/>
    <w:rsid w:val="00516C2D"/>
    <w:rsid w:val="00517186"/>
    <w:rsid w:val="00517630"/>
    <w:rsid w:val="00517F81"/>
    <w:rsid w:val="00517F96"/>
    <w:rsid w:val="005209E2"/>
    <w:rsid w:val="00520CAB"/>
    <w:rsid w:val="005215F7"/>
    <w:rsid w:val="00521694"/>
    <w:rsid w:val="005220C3"/>
    <w:rsid w:val="005225D0"/>
    <w:rsid w:val="0052298B"/>
    <w:rsid w:val="00523226"/>
    <w:rsid w:val="00524326"/>
    <w:rsid w:val="00524486"/>
    <w:rsid w:val="00524526"/>
    <w:rsid w:val="005247B2"/>
    <w:rsid w:val="005249F0"/>
    <w:rsid w:val="0052589B"/>
    <w:rsid w:val="00525C86"/>
    <w:rsid w:val="00526065"/>
    <w:rsid w:val="005266B8"/>
    <w:rsid w:val="00526AED"/>
    <w:rsid w:val="00526BFC"/>
    <w:rsid w:val="00527576"/>
    <w:rsid w:val="00527FD0"/>
    <w:rsid w:val="005301F2"/>
    <w:rsid w:val="0053027F"/>
    <w:rsid w:val="00530F19"/>
    <w:rsid w:val="005312A1"/>
    <w:rsid w:val="00532D32"/>
    <w:rsid w:val="005333D5"/>
    <w:rsid w:val="0053388D"/>
    <w:rsid w:val="00534190"/>
    <w:rsid w:val="0053435F"/>
    <w:rsid w:val="005346DE"/>
    <w:rsid w:val="005368E1"/>
    <w:rsid w:val="005369DD"/>
    <w:rsid w:val="00540A2D"/>
    <w:rsid w:val="005414C1"/>
    <w:rsid w:val="0054249B"/>
    <w:rsid w:val="005428BA"/>
    <w:rsid w:val="00542AD4"/>
    <w:rsid w:val="00542BDA"/>
    <w:rsid w:val="00543218"/>
    <w:rsid w:val="00543941"/>
    <w:rsid w:val="005443CB"/>
    <w:rsid w:val="00544731"/>
    <w:rsid w:val="0054492F"/>
    <w:rsid w:val="00544C67"/>
    <w:rsid w:val="00544D0F"/>
    <w:rsid w:val="00544D93"/>
    <w:rsid w:val="0054541D"/>
    <w:rsid w:val="00545A98"/>
    <w:rsid w:val="00545FDE"/>
    <w:rsid w:val="00546187"/>
    <w:rsid w:val="0054647F"/>
    <w:rsid w:val="00546EDB"/>
    <w:rsid w:val="00550102"/>
    <w:rsid w:val="005503B2"/>
    <w:rsid w:val="00551CA1"/>
    <w:rsid w:val="00552466"/>
    <w:rsid w:val="00553621"/>
    <w:rsid w:val="005540E3"/>
    <w:rsid w:val="00554A9D"/>
    <w:rsid w:val="00555067"/>
    <w:rsid w:val="00555D66"/>
    <w:rsid w:val="005566CC"/>
    <w:rsid w:val="005569EB"/>
    <w:rsid w:val="00556A2B"/>
    <w:rsid w:val="00556F4E"/>
    <w:rsid w:val="00557518"/>
    <w:rsid w:val="005577D1"/>
    <w:rsid w:val="00557E30"/>
    <w:rsid w:val="00560972"/>
    <w:rsid w:val="005619F9"/>
    <w:rsid w:val="00561E41"/>
    <w:rsid w:val="00562130"/>
    <w:rsid w:val="005622C5"/>
    <w:rsid w:val="0056524A"/>
    <w:rsid w:val="005657E7"/>
    <w:rsid w:val="00565E5C"/>
    <w:rsid w:val="00566450"/>
    <w:rsid w:val="0056706B"/>
    <w:rsid w:val="0056716B"/>
    <w:rsid w:val="00567248"/>
    <w:rsid w:val="00567F1A"/>
    <w:rsid w:val="005701FD"/>
    <w:rsid w:val="00570FD1"/>
    <w:rsid w:val="0057273B"/>
    <w:rsid w:val="00572C45"/>
    <w:rsid w:val="00572EBF"/>
    <w:rsid w:val="00572FE0"/>
    <w:rsid w:val="00573F4C"/>
    <w:rsid w:val="00574712"/>
    <w:rsid w:val="00574A6B"/>
    <w:rsid w:val="00574B3A"/>
    <w:rsid w:val="00575BBE"/>
    <w:rsid w:val="00577C6E"/>
    <w:rsid w:val="005830CC"/>
    <w:rsid w:val="00583158"/>
    <w:rsid w:val="00584A7D"/>
    <w:rsid w:val="00585183"/>
    <w:rsid w:val="00586642"/>
    <w:rsid w:val="00587003"/>
    <w:rsid w:val="00587158"/>
    <w:rsid w:val="00587EC2"/>
    <w:rsid w:val="005906E5"/>
    <w:rsid w:val="00590A3D"/>
    <w:rsid w:val="00590ACB"/>
    <w:rsid w:val="005915F5"/>
    <w:rsid w:val="00593B84"/>
    <w:rsid w:val="00593E2F"/>
    <w:rsid w:val="00594B7E"/>
    <w:rsid w:val="00594C11"/>
    <w:rsid w:val="005953FE"/>
    <w:rsid w:val="0059585D"/>
    <w:rsid w:val="005958C7"/>
    <w:rsid w:val="00596907"/>
    <w:rsid w:val="00596A90"/>
    <w:rsid w:val="00597548"/>
    <w:rsid w:val="00597702"/>
    <w:rsid w:val="00597A42"/>
    <w:rsid w:val="005A02BA"/>
    <w:rsid w:val="005A08B8"/>
    <w:rsid w:val="005A09ED"/>
    <w:rsid w:val="005A0D00"/>
    <w:rsid w:val="005A11A6"/>
    <w:rsid w:val="005A1700"/>
    <w:rsid w:val="005A1FA4"/>
    <w:rsid w:val="005A2069"/>
    <w:rsid w:val="005A2443"/>
    <w:rsid w:val="005A2725"/>
    <w:rsid w:val="005A50CD"/>
    <w:rsid w:val="005A5188"/>
    <w:rsid w:val="005A51F7"/>
    <w:rsid w:val="005A55AE"/>
    <w:rsid w:val="005A69E7"/>
    <w:rsid w:val="005A6A4D"/>
    <w:rsid w:val="005A7734"/>
    <w:rsid w:val="005A7F3F"/>
    <w:rsid w:val="005B052A"/>
    <w:rsid w:val="005B0871"/>
    <w:rsid w:val="005B08A2"/>
    <w:rsid w:val="005B0E91"/>
    <w:rsid w:val="005B0FC1"/>
    <w:rsid w:val="005B1FC3"/>
    <w:rsid w:val="005B244C"/>
    <w:rsid w:val="005B27D2"/>
    <w:rsid w:val="005B2A3C"/>
    <w:rsid w:val="005B2BB5"/>
    <w:rsid w:val="005B2E2C"/>
    <w:rsid w:val="005B30E6"/>
    <w:rsid w:val="005B3150"/>
    <w:rsid w:val="005B3435"/>
    <w:rsid w:val="005B3524"/>
    <w:rsid w:val="005B3D6A"/>
    <w:rsid w:val="005B438C"/>
    <w:rsid w:val="005B4A1F"/>
    <w:rsid w:val="005B5081"/>
    <w:rsid w:val="005B5234"/>
    <w:rsid w:val="005B6357"/>
    <w:rsid w:val="005B637F"/>
    <w:rsid w:val="005B6409"/>
    <w:rsid w:val="005B6EAD"/>
    <w:rsid w:val="005B747B"/>
    <w:rsid w:val="005B7836"/>
    <w:rsid w:val="005C1A11"/>
    <w:rsid w:val="005C1C34"/>
    <w:rsid w:val="005C1D89"/>
    <w:rsid w:val="005C1F95"/>
    <w:rsid w:val="005C2184"/>
    <w:rsid w:val="005C22C9"/>
    <w:rsid w:val="005C2E16"/>
    <w:rsid w:val="005C3840"/>
    <w:rsid w:val="005C3F6D"/>
    <w:rsid w:val="005C41C9"/>
    <w:rsid w:val="005C50BA"/>
    <w:rsid w:val="005C5583"/>
    <w:rsid w:val="005C5868"/>
    <w:rsid w:val="005C6D78"/>
    <w:rsid w:val="005C6E93"/>
    <w:rsid w:val="005C760A"/>
    <w:rsid w:val="005C7C77"/>
    <w:rsid w:val="005D0347"/>
    <w:rsid w:val="005D100A"/>
    <w:rsid w:val="005D18BE"/>
    <w:rsid w:val="005D1BDE"/>
    <w:rsid w:val="005D20D8"/>
    <w:rsid w:val="005D224B"/>
    <w:rsid w:val="005D242A"/>
    <w:rsid w:val="005D2758"/>
    <w:rsid w:val="005D2D17"/>
    <w:rsid w:val="005D2EA8"/>
    <w:rsid w:val="005D33AD"/>
    <w:rsid w:val="005D43F2"/>
    <w:rsid w:val="005D5740"/>
    <w:rsid w:val="005D5916"/>
    <w:rsid w:val="005D59BA"/>
    <w:rsid w:val="005D60DB"/>
    <w:rsid w:val="005D7576"/>
    <w:rsid w:val="005D7B32"/>
    <w:rsid w:val="005E039A"/>
    <w:rsid w:val="005E1D22"/>
    <w:rsid w:val="005E2FD0"/>
    <w:rsid w:val="005E3084"/>
    <w:rsid w:val="005E3C9A"/>
    <w:rsid w:val="005E41CE"/>
    <w:rsid w:val="005E46E6"/>
    <w:rsid w:val="005E4835"/>
    <w:rsid w:val="005E4960"/>
    <w:rsid w:val="005E5091"/>
    <w:rsid w:val="005E54EE"/>
    <w:rsid w:val="005E615E"/>
    <w:rsid w:val="005E63F4"/>
    <w:rsid w:val="005E667D"/>
    <w:rsid w:val="005E67FF"/>
    <w:rsid w:val="005E6BC3"/>
    <w:rsid w:val="005E72D1"/>
    <w:rsid w:val="005E72D5"/>
    <w:rsid w:val="005E734A"/>
    <w:rsid w:val="005E7408"/>
    <w:rsid w:val="005E76D9"/>
    <w:rsid w:val="005F04F5"/>
    <w:rsid w:val="005F06C2"/>
    <w:rsid w:val="005F077E"/>
    <w:rsid w:val="005F24EE"/>
    <w:rsid w:val="005F2540"/>
    <w:rsid w:val="005F26CC"/>
    <w:rsid w:val="005F2853"/>
    <w:rsid w:val="005F2C05"/>
    <w:rsid w:val="005F3255"/>
    <w:rsid w:val="005F395A"/>
    <w:rsid w:val="005F503F"/>
    <w:rsid w:val="005F51B1"/>
    <w:rsid w:val="005F53FF"/>
    <w:rsid w:val="005F662E"/>
    <w:rsid w:val="005F7020"/>
    <w:rsid w:val="005F740B"/>
    <w:rsid w:val="005F7B1E"/>
    <w:rsid w:val="006001DC"/>
    <w:rsid w:val="00600736"/>
    <w:rsid w:val="00600B24"/>
    <w:rsid w:val="00600CF2"/>
    <w:rsid w:val="00601778"/>
    <w:rsid w:val="00601896"/>
    <w:rsid w:val="006024C7"/>
    <w:rsid w:val="0060341C"/>
    <w:rsid w:val="006041B1"/>
    <w:rsid w:val="00604428"/>
    <w:rsid w:val="00605654"/>
    <w:rsid w:val="00605A02"/>
    <w:rsid w:val="00606DF5"/>
    <w:rsid w:val="00606E38"/>
    <w:rsid w:val="00606F07"/>
    <w:rsid w:val="0060735C"/>
    <w:rsid w:val="00607635"/>
    <w:rsid w:val="00607B3E"/>
    <w:rsid w:val="00607E52"/>
    <w:rsid w:val="00607FA9"/>
    <w:rsid w:val="006104A6"/>
    <w:rsid w:val="006113B0"/>
    <w:rsid w:val="00611F54"/>
    <w:rsid w:val="00613AC3"/>
    <w:rsid w:val="00613FC1"/>
    <w:rsid w:val="00614EFD"/>
    <w:rsid w:val="006150C9"/>
    <w:rsid w:val="006151EF"/>
    <w:rsid w:val="006156F8"/>
    <w:rsid w:val="00615E65"/>
    <w:rsid w:val="00616819"/>
    <w:rsid w:val="00616ED0"/>
    <w:rsid w:val="00617BF4"/>
    <w:rsid w:val="0062036F"/>
    <w:rsid w:val="0062065B"/>
    <w:rsid w:val="00620FDA"/>
    <w:rsid w:val="00621FCC"/>
    <w:rsid w:val="00622E93"/>
    <w:rsid w:val="00623917"/>
    <w:rsid w:val="00625891"/>
    <w:rsid w:val="00626744"/>
    <w:rsid w:val="006268B2"/>
    <w:rsid w:val="006272DA"/>
    <w:rsid w:val="00627369"/>
    <w:rsid w:val="00630644"/>
    <w:rsid w:val="006306BC"/>
    <w:rsid w:val="00630A3D"/>
    <w:rsid w:val="00631387"/>
    <w:rsid w:val="006323AF"/>
    <w:rsid w:val="00637DDB"/>
    <w:rsid w:val="0064007E"/>
    <w:rsid w:val="00640576"/>
    <w:rsid w:val="00640DDE"/>
    <w:rsid w:val="00640E7E"/>
    <w:rsid w:val="006410BA"/>
    <w:rsid w:val="00642438"/>
    <w:rsid w:val="006424D1"/>
    <w:rsid w:val="00642EF9"/>
    <w:rsid w:val="0064351B"/>
    <w:rsid w:val="00643DFB"/>
    <w:rsid w:val="00644036"/>
    <w:rsid w:val="0064404A"/>
    <w:rsid w:val="006446C5"/>
    <w:rsid w:val="00645B7B"/>
    <w:rsid w:val="00646075"/>
    <w:rsid w:val="006465F0"/>
    <w:rsid w:val="00647839"/>
    <w:rsid w:val="006500D2"/>
    <w:rsid w:val="006503F6"/>
    <w:rsid w:val="006513AB"/>
    <w:rsid w:val="00651D11"/>
    <w:rsid w:val="00652C38"/>
    <w:rsid w:val="00653155"/>
    <w:rsid w:val="006536B4"/>
    <w:rsid w:val="006539B5"/>
    <w:rsid w:val="00654B3B"/>
    <w:rsid w:val="00655298"/>
    <w:rsid w:val="00655369"/>
    <w:rsid w:val="00656440"/>
    <w:rsid w:val="006572FC"/>
    <w:rsid w:val="0065738D"/>
    <w:rsid w:val="0065760C"/>
    <w:rsid w:val="00660492"/>
    <w:rsid w:val="00660B0E"/>
    <w:rsid w:val="00660C6B"/>
    <w:rsid w:val="006611C7"/>
    <w:rsid w:val="00661C14"/>
    <w:rsid w:val="00661EA5"/>
    <w:rsid w:val="00662D47"/>
    <w:rsid w:val="00663102"/>
    <w:rsid w:val="006641A8"/>
    <w:rsid w:val="00664CEE"/>
    <w:rsid w:val="0066579F"/>
    <w:rsid w:val="00665B94"/>
    <w:rsid w:val="00665C7D"/>
    <w:rsid w:val="006662C2"/>
    <w:rsid w:val="006665BB"/>
    <w:rsid w:val="006673AB"/>
    <w:rsid w:val="00667CDC"/>
    <w:rsid w:val="00667DD0"/>
    <w:rsid w:val="00670223"/>
    <w:rsid w:val="0067048A"/>
    <w:rsid w:val="00670580"/>
    <w:rsid w:val="00670FA9"/>
    <w:rsid w:val="00671388"/>
    <w:rsid w:val="006716BA"/>
    <w:rsid w:val="0067171F"/>
    <w:rsid w:val="00671FCB"/>
    <w:rsid w:val="00672CAA"/>
    <w:rsid w:val="0067321D"/>
    <w:rsid w:val="0067351A"/>
    <w:rsid w:val="006738C4"/>
    <w:rsid w:val="00674389"/>
    <w:rsid w:val="00674701"/>
    <w:rsid w:val="00674BF4"/>
    <w:rsid w:val="006752BF"/>
    <w:rsid w:val="00675437"/>
    <w:rsid w:val="00675531"/>
    <w:rsid w:val="00675975"/>
    <w:rsid w:val="00675B3C"/>
    <w:rsid w:val="00675F6A"/>
    <w:rsid w:val="00676243"/>
    <w:rsid w:val="0067629F"/>
    <w:rsid w:val="006774BB"/>
    <w:rsid w:val="00677AAF"/>
    <w:rsid w:val="00680127"/>
    <w:rsid w:val="006808D0"/>
    <w:rsid w:val="00681A63"/>
    <w:rsid w:val="00682B0F"/>
    <w:rsid w:val="00683B13"/>
    <w:rsid w:val="006849A1"/>
    <w:rsid w:val="006851CB"/>
    <w:rsid w:val="00685974"/>
    <w:rsid w:val="00685BEA"/>
    <w:rsid w:val="00685C58"/>
    <w:rsid w:val="00686490"/>
    <w:rsid w:val="00686F06"/>
    <w:rsid w:val="00686FC0"/>
    <w:rsid w:val="006876BB"/>
    <w:rsid w:val="00687C62"/>
    <w:rsid w:val="00690887"/>
    <w:rsid w:val="00691A7A"/>
    <w:rsid w:val="00692079"/>
    <w:rsid w:val="00692125"/>
    <w:rsid w:val="00692B4C"/>
    <w:rsid w:val="00693C4A"/>
    <w:rsid w:val="00695BD8"/>
    <w:rsid w:val="0069660F"/>
    <w:rsid w:val="00696B3B"/>
    <w:rsid w:val="006978E4"/>
    <w:rsid w:val="00697E2A"/>
    <w:rsid w:val="00697F4F"/>
    <w:rsid w:val="006A0DA9"/>
    <w:rsid w:val="006A103D"/>
    <w:rsid w:val="006A1080"/>
    <w:rsid w:val="006A2102"/>
    <w:rsid w:val="006A2605"/>
    <w:rsid w:val="006A48B4"/>
    <w:rsid w:val="006A4C96"/>
    <w:rsid w:val="006A5007"/>
    <w:rsid w:val="006A5532"/>
    <w:rsid w:val="006A63E5"/>
    <w:rsid w:val="006A665C"/>
    <w:rsid w:val="006A699C"/>
    <w:rsid w:val="006A75B5"/>
    <w:rsid w:val="006A7B9E"/>
    <w:rsid w:val="006B10DA"/>
    <w:rsid w:val="006B16C6"/>
    <w:rsid w:val="006B1AF0"/>
    <w:rsid w:val="006B24D5"/>
    <w:rsid w:val="006B327A"/>
    <w:rsid w:val="006B3342"/>
    <w:rsid w:val="006B41BE"/>
    <w:rsid w:val="006B4503"/>
    <w:rsid w:val="006B458A"/>
    <w:rsid w:val="006B4AB1"/>
    <w:rsid w:val="006B4ADA"/>
    <w:rsid w:val="006B4EE5"/>
    <w:rsid w:val="006B5A5F"/>
    <w:rsid w:val="006B6712"/>
    <w:rsid w:val="006B6B08"/>
    <w:rsid w:val="006B6F77"/>
    <w:rsid w:val="006B6FD4"/>
    <w:rsid w:val="006B7862"/>
    <w:rsid w:val="006B7961"/>
    <w:rsid w:val="006C0EF8"/>
    <w:rsid w:val="006C10F3"/>
    <w:rsid w:val="006C14A8"/>
    <w:rsid w:val="006C2BFE"/>
    <w:rsid w:val="006C3587"/>
    <w:rsid w:val="006C3AC1"/>
    <w:rsid w:val="006C3C6A"/>
    <w:rsid w:val="006C42DF"/>
    <w:rsid w:val="006C453C"/>
    <w:rsid w:val="006C5900"/>
    <w:rsid w:val="006C6263"/>
    <w:rsid w:val="006C66AD"/>
    <w:rsid w:val="006D00A2"/>
    <w:rsid w:val="006D0395"/>
    <w:rsid w:val="006D14F6"/>
    <w:rsid w:val="006D19DF"/>
    <w:rsid w:val="006D1C5F"/>
    <w:rsid w:val="006D25B1"/>
    <w:rsid w:val="006D2AE1"/>
    <w:rsid w:val="006D331F"/>
    <w:rsid w:val="006D45CC"/>
    <w:rsid w:val="006D4C84"/>
    <w:rsid w:val="006D5398"/>
    <w:rsid w:val="006D5585"/>
    <w:rsid w:val="006D6086"/>
    <w:rsid w:val="006D62A0"/>
    <w:rsid w:val="006D65D5"/>
    <w:rsid w:val="006D74A8"/>
    <w:rsid w:val="006D74F8"/>
    <w:rsid w:val="006D751F"/>
    <w:rsid w:val="006D76DE"/>
    <w:rsid w:val="006D76F2"/>
    <w:rsid w:val="006E2621"/>
    <w:rsid w:val="006E2AC0"/>
    <w:rsid w:val="006E2BB7"/>
    <w:rsid w:val="006E470B"/>
    <w:rsid w:val="006E471C"/>
    <w:rsid w:val="006E52B4"/>
    <w:rsid w:val="006E5D33"/>
    <w:rsid w:val="006E630D"/>
    <w:rsid w:val="006E7080"/>
    <w:rsid w:val="006E768C"/>
    <w:rsid w:val="006E7916"/>
    <w:rsid w:val="006E7B78"/>
    <w:rsid w:val="006F0041"/>
    <w:rsid w:val="006F07DA"/>
    <w:rsid w:val="006F086B"/>
    <w:rsid w:val="006F0B9C"/>
    <w:rsid w:val="006F0D08"/>
    <w:rsid w:val="006F1175"/>
    <w:rsid w:val="006F14BD"/>
    <w:rsid w:val="006F1898"/>
    <w:rsid w:val="006F2CF8"/>
    <w:rsid w:val="006F32A5"/>
    <w:rsid w:val="006F3488"/>
    <w:rsid w:val="006F34D5"/>
    <w:rsid w:val="006F355C"/>
    <w:rsid w:val="006F3A8D"/>
    <w:rsid w:val="006F5450"/>
    <w:rsid w:val="006F6026"/>
    <w:rsid w:val="006F662E"/>
    <w:rsid w:val="006F67BE"/>
    <w:rsid w:val="006F6802"/>
    <w:rsid w:val="006F68C9"/>
    <w:rsid w:val="006F79B5"/>
    <w:rsid w:val="006F7C6B"/>
    <w:rsid w:val="0070007B"/>
    <w:rsid w:val="00700B78"/>
    <w:rsid w:val="0070106A"/>
    <w:rsid w:val="00701324"/>
    <w:rsid w:val="00702637"/>
    <w:rsid w:val="00702BFA"/>
    <w:rsid w:val="007033B1"/>
    <w:rsid w:val="00703B37"/>
    <w:rsid w:val="007049D9"/>
    <w:rsid w:val="00704A92"/>
    <w:rsid w:val="00705FFC"/>
    <w:rsid w:val="007061E0"/>
    <w:rsid w:val="007074C0"/>
    <w:rsid w:val="007076F6"/>
    <w:rsid w:val="00710221"/>
    <w:rsid w:val="00710260"/>
    <w:rsid w:val="00710D8C"/>
    <w:rsid w:val="00710FE0"/>
    <w:rsid w:val="0071165C"/>
    <w:rsid w:val="00711C81"/>
    <w:rsid w:val="00711F7E"/>
    <w:rsid w:val="00712F4A"/>
    <w:rsid w:val="007137EA"/>
    <w:rsid w:val="00713823"/>
    <w:rsid w:val="00713A00"/>
    <w:rsid w:val="00713A01"/>
    <w:rsid w:val="00714679"/>
    <w:rsid w:val="00714F24"/>
    <w:rsid w:val="007154F2"/>
    <w:rsid w:val="0071592F"/>
    <w:rsid w:val="00715F75"/>
    <w:rsid w:val="00716598"/>
    <w:rsid w:val="00717958"/>
    <w:rsid w:val="00720929"/>
    <w:rsid w:val="00720F47"/>
    <w:rsid w:val="00722123"/>
    <w:rsid w:val="0072255E"/>
    <w:rsid w:val="00722E5D"/>
    <w:rsid w:val="00723A27"/>
    <w:rsid w:val="00724316"/>
    <w:rsid w:val="0072554E"/>
    <w:rsid w:val="0072559F"/>
    <w:rsid w:val="0072655A"/>
    <w:rsid w:val="00726B56"/>
    <w:rsid w:val="00727120"/>
    <w:rsid w:val="007272A0"/>
    <w:rsid w:val="00727628"/>
    <w:rsid w:val="00727931"/>
    <w:rsid w:val="00727BDB"/>
    <w:rsid w:val="00727DAC"/>
    <w:rsid w:val="00730509"/>
    <w:rsid w:val="007306CB"/>
    <w:rsid w:val="00730BCC"/>
    <w:rsid w:val="007313D9"/>
    <w:rsid w:val="00731703"/>
    <w:rsid w:val="0073297D"/>
    <w:rsid w:val="007335D5"/>
    <w:rsid w:val="00734034"/>
    <w:rsid w:val="00734857"/>
    <w:rsid w:val="00734E57"/>
    <w:rsid w:val="00734ED0"/>
    <w:rsid w:val="007350D1"/>
    <w:rsid w:val="007351CF"/>
    <w:rsid w:val="0073544A"/>
    <w:rsid w:val="00735AF6"/>
    <w:rsid w:val="00735C0A"/>
    <w:rsid w:val="00736510"/>
    <w:rsid w:val="00736CBE"/>
    <w:rsid w:val="0073784D"/>
    <w:rsid w:val="00737FDB"/>
    <w:rsid w:val="00740631"/>
    <w:rsid w:val="00740E87"/>
    <w:rsid w:val="00740F41"/>
    <w:rsid w:val="007411AE"/>
    <w:rsid w:val="0074309D"/>
    <w:rsid w:val="00744869"/>
    <w:rsid w:val="00744A08"/>
    <w:rsid w:val="0074554F"/>
    <w:rsid w:val="007459DB"/>
    <w:rsid w:val="00745FAD"/>
    <w:rsid w:val="00746058"/>
    <w:rsid w:val="00746699"/>
    <w:rsid w:val="00746914"/>
    <w:rsid w:val="00747176"/>
    <w:rsid w:val="0074787F"/>
    <w:rsid w:val="00747D6B"/>
    <w:rsid w:val="0075004E"/>
    <w:rsid w:val="007505A7"/>
    <w:rsid w:val="007507DA"/>
    <w:rsid w:val="00750845"/>
    <w:rsid w:val="00751C4B"/>
    <w:rsid w:val="00751C56"/>
    <w:rsid w:val="00751D66"/>
    <w:rsid w:val="0075232C"/>
    <w:rsid w:val="00752B01"/>
    <w:rsid w:val="00752D0F"/>
    <w:rsid w:val="00752F50"/>
    <w:rsid w:val="00752FF2"/>
    <w:rsid w:val="00753052"/>
    <w:rsid w:val="00753304"/>
    <w:rsid w:val="007539D6"/>
    <w:rsid w:val="00755EED"/>
    <w:rsid w:val="0075677D"/>
    <w:rsid w:val="007568BC"/>
    <w:rsid w:val="0075735A"/>
    <w:rsid w:val="00757DD2"/>
    <w:rsid w:val="00762AD0"/>
    <w:rsid w:val="00762B60"/>
    <w:rsid w:val="00763E7E"/>
    <w:rsid w:val="007646B5"/>
    <w:rsid w:val="00764FED"/>
    <w:rsid w:val="007650BD"/>
    <w:rsid w:val="007660BA"/>
    <w:rsid w:val="0076627D"/>
    <w:rsid w:val="007664F2"/>
    <w:rsid w:val="0076673D"/>
    <w:rsid w:val="007678B9"/>
    <w:rsid w:val="00767F94"/>
    <w:rsid w:val="007700A9"/>
    <w:rsid w:val="00770687"/>
    <w:rsid w:val="00770B2A"/>
    <w:rsid w:val="007712FB"/>
    <w:rsid w:val="00771855"/>
    <w:rsid w:val="00771EE7"/>
    <w:rsid w:val="0077213C"/>
    <w:rsid w:val="007721D2"/>
    <w:rsid w:val="0077239B"/>
    <w:rsid w:val="007725BD"/>
    <w:rsid w:val="00772698"/>
    <w:rsid w:val="007727D9"/>
    <w:rsid w:val="00772938"/>
    <w:rsid w:val="007730BB"/>
    <w:rsid w:val="00773E16"/>
    <w:rsid w:val="007742CD"/>
    <w:rsid w:val="00774541"/>
    <w:rsid w:val="00774A8A"/>
    <w:rsid w:val="00774D7E"/>
    <w:rsid w:val="007750D8"/>
    <w:rsid w:val="007751DB"/>
    <w:rsid w:val="0077593A"/>
    <w:rsid w:val="00775F7C"/>
    <w:rsid w:val="00777E1C"/>
    <w:rsid w:val="007801FA"/>
    <w:rsid w:val="00780C7F"/>
    <w:rsid w:val="007811B3"/>
    <w:rsid w:val="00781825"/>
    <w:rsid w:val="007823DF"/>
    <w:rsid w:val="007826AC"/>
    <w:rsid w:val="00782A4A"/>
    <w:rsid w:val="00783F7B"/>
    <w:rsid w:val="007843C6"/>
    <w:rsid w:val="0078564C"/>
    <w:rsid w:val="007875BC"/>
    <w:rsid w:val="007876CA"/>
    <w:rsid w:val="007879FE"/>
    <w:rsid w:val="00787B68"/>
    <w:rsid w:val="0079033A"/>
    <w:rsid w:val="0079076E"/>
    <w:rsid w:val="00790A27"/>
    <w:rsid w:val="00790CDC"/>
    <w:rsid w:val="00791544"/>
    <w:rsid w:val="00791A21"/>
    <w:rsid w:val="00791D06"/>
    <w:rsid w:val="00792271"/>
    <w:rsid w:val="0079230D"/>
    <w:rsid w:val="0079272C"/>
    <w:rsid w:val="00793DB4"/>
    <w:rsid w:val="00793F83"/>
    <w:rsid w:val="00794010"/>
    <w:rsid w:val="00794129"/>
    <w:rsid w:val="00794EDD"/>
    <w:rsid w:val="00795967"/>
    <w:rsid w:val="00795AAA"/>
    <w:rsid w:val="00796584"/>
    <w:rsid w:val="007965B3"/>
    <w:rsid w:val="007965FB"/>
    <w:rsid w:val="00796F74"/>
    <w:rsid w:val="00796FA8"/>
    <w:rsid w:val="0079791B"/>
    <w:rsid w:val="007A0047"/>
    <w:rsid w:val="007A1249"/>
    <w:rsid w:val="007A1BD6"/>
    <w:rsid w:val="007A25B8"/>
    <w:rsid w:val="007A3F67"/>
    <w:rsid w:val="007A4B9B"/>
    <w:rsid w:val="007A4BDD"/>
    <w:rsid w:val="007A5860"/>
    <w:rsid w:val="007A5E87"/>
    <w:rsid w:val="007A5F39"/>
    <w:rsid w:val="007A6960"/>
    <w:rsid w:val="007A6B72"/>
    <w:rsid w:val="007A77FE"/>
    <w:rsid w:val="007A7C9F"/>
    <w:rsid w:val="007B12B0"/>
    <w:rsid w:val="007B1B97"/>
    <w:rsid w:val="007B2099"/>
    <w:rsid w:val="007B257E"/>
    <w:rsid w:val="007B3004"/>
    <w:rsid w:val="007B3B24"/>
    <w:rsid w:val="007B44A3"/>
    <w:rsid w:val="007B50AC"/>
    <w:rsid w:val="007B55A5"/>
    <w:rsid w:val="007B66AA"/>
    <w:rsid w:val="007B695D"/>
    <w:rsid w:val="007B6C36"/>
    <w:rsid w:val="007B7569"/>
    <w:rsid w:val="007B759C"/>
    <w:rsid w:val="007B774A"/>
    <w:rsid w:val="007B7835"/>
    <w:rsid w:val="007C00D2"/>
    <w:rsid w:val="007C222B"/>
    <w:rsid w:val="007C2D44"/>
    <w:rsid w:val="007C362B"/>
    <w:rsid w:val="007C377B"/>
    <w:rsid w:val="007C3F54"/>
    <w:rsid w:val="007C537F"/>
    <w:rsid w:val="007C5682"/>
    <w:rsid w:val="007C56CE"/>
    <w:rsid w:val="007C5D57"/>
    <w:rsid w:val="007C6806"/>
    <w:rsid w:val="007C685D"/>
    <w:rsid w:val="007C6988"/>
    <w:rsid w:val="007C6A89"/>
    <w:rsid w:val="007C712F"/>
    <w:rsid w:val="007C7BB5"/>
    <w:rsid w:val="007C7E86"/>
    <w:rsid w:val="007D0046"/>
    <w:rsid w:val="007D06C9"/>
    <w:rsid w:val="007D08C6"/>
    <w:rsid w:val="007D0AB2"/>
    <w:rsid w:val="007D0F9F"/>
    <w:rsid w:val="007D16A8"/>
    <w:rsid w:val="007D1A23"/>
    <w:rsid w:val="007D1A9E"/>
    <w:rsid w:val="007D1ED4"/>
    <w:rsid w:val="007D3BC5"/>
    <w:rsid w:val="007D3D0D"/>
    <w:rsid w:val="007D46D9"/>
    <w:rsid w:val="007D48C8"/>
    <w:rsid w:val="007D49A3"/>
    <w:rsid w:val="007D4F55"/>
    <w:rsid w:val="007D4FE0"/>
    <w:rsid w:val="007D58F1"/>
    <w:rsid w:val="007D5B26"/>
    <w:rsid w:val="007D6258"/>
    <w:rsid w:val="007D6497"/>
    <w:rsid w:val="007D654A"/>
    <w:rsid w:val="007D67F8"/>
    <w:rsid w:val="007D6E3A"/>
    <w:rsid w:val="007E044B"/>
    <w:rsid w:val="007E1955"/>
    <w:rsid w:val="007E1B14"/>
    <w:rsid w:val="007E22F0"/>
    <w:rsid w:val="007E37E2"/>
    <w:rsid w:val="007E381C"/>
    <w:rsid w:val="007E3D80"/>
    <w:rsid w:val="007E46DC"/>
    <w:rsid w:val="007E6964"/>
    <w:rsid w:val="007E71C3"/>
    <w:rsid w:val="007F13DB"/>
    <w:rsid w:val="007F1919"/>
    <w:rsid w:val="007F2412"/>
    <w:rsid w:val="007F325C"/>
    <w:rsid w:val="007F348F"/>
    <w:rsid w:val="007F4090"/>
    <w:rsid w:val="007F514C"/>
    <w:rsid w:val="007F6057"/>
    <w:rsid w:val="007F6558"/>
    <w:rsid w:val="007F6D40"/>
    <w:rsid w:val="007F7595"/>
    <w:rsid w:val="008007E1"/>
    <w:rsid w:val="00800BB5"/>
    <w:rsid w:val="008015A2"/>
    <w:rsid w:val="0080168B"/>
    <w:rsid w:val="00801897"/>
    <w:rsid w:val="00801C56"/>
    <w:rsid w:val="00803091"/>
    <w:rsid w:val="0080360A"/>
    <w:rsid w:val="00803777"/>
    <w:rsid w:val="008039F3"/>
    <w:rsid w:val="00804188"/>
    <w:rsid w:val="008041D3"/>
    <w:rsid w:val="00804395"/>
    <w:rsid w:val="00804724"/>
    <w:rsid w:val="008058DC"/>
    <w:rsid w:val="008067EB"/>
    <w:rsid w:val="00806D80"/>
    <w:rsid w:val="00807232"/>
    <w:rsid w:val="008078C4"/>
    <w:rsid w:val="00807D37"/>
    <w:rsid w:val="00810224"/>
    <w:rsid w:val="008105E7"/>
    <w:rsid w:val="00811AD7"/>
    <w:rsid w:val="0081260C"/>
    <w:rsid w:val="00812A46"/>
    <w:rsid w:val="00812C06"/>
    <w:rsid w:val="00813766"/>
    <w:rsid w:val="00814115"/>
    <w:rsid w:val="00814AC5"/>
    <w:rsid w:val="00814DDC"/>
    <w:rsid w:val="00815686"/>
    <w:rsid w:val="00815EB0"/>
    <w:rsid w:val="008167D5"/>
    <w:rsid w:val="00816F6D"/>
    <w:rsid w:val="008174BD"/>
    <w:rsid w:val="0081779F"/>
    <w:rsid w:val="00817B78"/>
    <w:rsid w:val="00820339"/>
    <w:rsid w:val="008203D4"/>
    <w:rsid w:val="0082091E"/>
    <w:rsid w:val="00821293"/>
    <w:rsid w:val="008212C7"/>
    <w:rsid w:val="0082200C"/>
    <w:rsid w:val="00823493"/>
    <w:rsid w:val="00823E7B"/>
    <w:rsid w:val="008250F3"/>
    <w:rsid w:val="008251F8"/>
    <w:rsid w:val="0082599D"/>
    <w:rsid w:val="00826A0F"/>
    <w:rsid w:val="00827879"/>
    <w:rsid w:val="00827B91"/>
    <w:rsid w:val="00827C0B"/>
    <w:rsid w:val="00830239"/>
    <w:rsid w:val="0083063B"/>
    <w:rsid w:val="008306C8"/>
    <w:rsid w:val="00832CD1"/>
    <w:rsid w:val="00832E3F"/>
    <w:rsid w:val="00833258"/>
    <w:rsid w:val="008335C2"/>
    <w:rsid w:val="008345B7"/>
    <w:rsid w:val="0083497B"/>
    <w:rsid w:val="0083498F"/>
    <w:rsid w:val="00834ADE"/>
    <w:rsid w:val="00834D89"/>
    <w:rsid w:val="00834E30"/>
    <w:rsid w:val="0083562B"/>
    <w:rsid w:val="0083598F"/>
    <w:rsid w:val="008361E5"/>
    <w:rsid w:val="00836227"/>
    <w:rsid w:val="008369A9"/>
    <w:rsid w:val="008404EB"/>
    <w:rsid w:val="008409EA"/>
    <w:rsid w:val="00841717"/>
    <w:rsid w:val="00841954"/>
    <w:rsid w:val="008421B6"/>
    <w:rsid w:val="008425CD"/>
    <w:rsid w:val="0084321E"/>
    <w:rsid w:val="00843A5C"/>
    <w:rsid w:val="0084404D"/>
    <w:rsid w:val="00844813"/>
    <w:rsid w:val="00844CA8"/>
    <w:rsid w:val="00844D3B"/>
    <w:rsid w:val="008455DA"/>
    <w:rsid w:val="00845E42"/>
    <w:rsid w:val="008460AB"/>
    <w:rsid w:val="00846888"/>
    <w:rsid w:val="0084747B"/>
    <w:rsid w:val="008479D5"/>
    <w:rsid w:val="00847E8B"/>
    <w:rsid w:val="008507E0"/>
    <w:rsid w:val="008508DE"/>
    <w:rsid w:val="00851F5C"/>
    <w:rsid w:val="00852384"/>
    <w:rsid w:val="008525F8"/>
    <w:rsid w:val="0085278E"/>
    <w:rsid w:val="008530ED"/>
    <w:rsid w:val="008532B9"/>
    <w:rsid w:val="00854238"/>
    <w:rsid w:val="008557A6"/>
    <w:rsid w:val="00855C60"/>
    <w:rsid w:val="00855CF4"/>
    <w:rsid w:val="00856179"/>
    <w:rsid w:val="00856424"/>
    <w:rsid w:val="008564B1"/>
    <w:rsid w:val="00856650"/>
    <w:rsid w:val="00856809"/>
    <w:rsid w:val="00856EB6"/>
    <w:rsid w:val="008575B6"/>
    <w:rsid w:val="00860213"/>
    <w:rsid w:val="0086037D"/>
    <w:rsid w:val="008609A8"/>
    <w:rsid w:val="00860CD2"/>
    <w:rsid w:val="00862B70"/>
    <w:rsid w:val="0086317A"/>
    <w:rsid w:val="00863D3D"/>
    <w:rsid w:val="00864494"/>
    <w:rsid w:val="00864D00"/>
    <w:rsid w:val="008658A7"/>
    <w:rsid w:val="00865BF7"/>
    <w:rsid w:val="00866A0B"/>
    <w:rsid w:val="0087104F"/>
    <w:rsid w:val="00871351"/>
    <w:rsid w:val="00871BA3"/>
    <w:rsid w:val="0087250E"/>
    <w:rsid w:val="008728FD"/>
    <w:rsid w:val="00872D0F"/>
    <w:rsid w:val="0087328C"/>
    <w:rsid w:val="0087382B"/>
    <w:rsid w:val="00874B4B"/>
    <w:rsid w:val="00874F0C"/>
    <w:rsid w:val="0087578F"/>
    <w:rsid w:val="0087588A"/>
    <w:rsid w:val="00876445"/>
    <w:rsid w:val="00876A9F"/>
    <w:rsid w:val="00876FEC"/>
    <w:rsid w:val="00877B17"/>
    <w:rsid w:val="00877F3A"/>
    <w:rsid w:val="00880416"/>
    <w:rsid w:val="00880A84"/>
    <w:rsid w:val="00880B58"/>
    <w:rsid w:val="008821FF"/>
    <w:rsid w:val="00882ABA"/>
    <w:rsid w:val="00882AD6"/>
    <w:rsid w:val="0088368C"/>
    <w:rsid w:val="0088445C"/>
    <w:rsid w:val="0088448E"/>
    <w:rsid w:val="00884598"/>
    <w:rsid w:val="00884780"/>
    <w:rsid w:val="00884E43"/>
    <w:rsid w:val="0088503F"/>
    <w:rsid w:val="00885071"/>
    <w:rsid w:val="008854FA"/>
    <w:rsid w:val="00885676"/>
    <w:rsid w:val="008857C2"/>
    <w:rsid w:val="0088609A"/>
    <w:rsid w:val="008862EB"/>
    <w:rsid w:val="008872D3"/>
    <w:rsid w:val="00887796"/>
    <w:rsid w:val="00887C53"/>
    <w:rsid w:val="00887EEB"/>
    <w:rsid w:val="00890E40"/>
    <w:rsid w:val="008920BE"/>
    <w:rsid w:val="008920F0"/>
    <w:rsid w:val="00892378"/>
    <w:rsid w:val="0089279E"/>
    <w:rsid w:val="00892816"/>
    <w:rsid w:val="00892B81"/>
    <w:rsid w:val="00892D08"/>
    <w:rsid w:val="008935FB"/>
    <w:rsid w:val="00893873"/>
    <w:rsid w:val="00894D5B"/>
    <w:rsid w:val="00895002"/>
    <w:rsid w:val="00895048"/>
    <w:rsid w:val="00895325"/>
    <w:rsid w:val="008956AC"/>
    <w:rsid w:val="0089590A"/>
    <w:rsid w:val="00896298"/>
    <w:rsid w:val="00896427"/>
    <w:rsid w:val="008972D9"/>
    <w:rsid w:val="00897D38"/>
    <w:rsid w:val="00897D77"/>
    <w:rsid w:val="008A0113"/>
    <w:rsid w:val="008A017A"/>
    <w:rsid w:val="008A0707"/>
    <w:rsid w:val="008A0BFE"/>
    <w:rsid w:val="008A0D97"/>
    <w:rsid w:val="008A0FF6"/>
    <w:rsid w:val="008A1129"/>
    <w:rsid w:val="008A13FB"/>
    <w:rsid w:val="008A2290"/>
    <w:rsid w:val="008A28F3"/>
    <w:rsid w:val="008A2FAA"/>
    <w:rsid w:val="008A32B5"/>
    <w:rsid w:val="008A3DD7"/>
    <w:rsid w:val="008A41E6"/>
    <w:rsid w:val="008A4300"/>
    <w:rsid w:val="008A4F30"/>
    <w:rsid w:val="008A60DF"/>
    <w:rsid w:val="008A6524"/>
    <w:rsid w:val="008A7091"/>
    <w:rsid w:val="008A786C"/>
    <w:rsid w:val="008B144C"/>
    <w:rsid w:val="008B2579"/>
    <w:rsid w:val="008B25D2"/>
    <w:rsid w:val="008B3835"/>
    <w:rsid w:val="008B3AED"/>
    <w:rsid w:val="008B3CF4"/>
    <w:rsid w:val="008B3CFA"/>
    <w:rsid w:val="008B4538"/>
    <w:rsid w:val="008B50F5"/>
    <w:rsid w:val="008B5966"/>
    <w:rsid w:val="008B5FAC"/>
    <w:rsid w:val="008B6754"/>
    <w:rsid w:val="008B6BA4"/>
    <w:rsid w:val="008B7317"/>
    <w:rsid w:val="008B7509"/>
    <w:rsid w:val="008B750A"/>
    <w:rsid w:val="008B7F5B"/>
    <w:rsid w:val="008C08FB"/>
    <w:rsid w:val="008C0D6C"/>
    <w:rsid w:val="008C12E6"/>
    <w:rsid w:val="008C1361"/>
    <w:rsid w:val="008C1C52"/>
    <w:rsid w:val="008C25F7"/>
    <w:rsid w:val="008C2D01"/>
    <w:rsid w:val="008C343A"/>
    <w:rsid w:val="008C45D5"/>
    <w:rsid w:val="008C474E"/>
    <w:rsid w:val="008C551F"/>
    <w:rsid w:val="008C59B8"/>
    <w:rsid w:val="008C5CFF"/>
    <w:rsid w:val="008C5F20"/>
    <w:rsid w:val="008C6D02"/>
    <w:rsid w:val="008C77DE"/>
    <w:rsid w:val="008D1238"/>
    <w:rsid w:val="008D12E7"/>
    <w:rsid w:val="008D361C"/>
    <w:rsid w:val="008D3B47"/>
    <w:rsid w:val="008D3E57"/>
    <w:rsid w:val="008D4774"/>
    <w:rsid w:val="008D4E4A"/>
    <w:rsid w:val="008D5E8A"/>
    <w:rsid w:val="008D6A90"/>
    <w:rsid w:val="008D6B9A"/>
    <w:rsid w:val="008D6C88"/>
    <w:rsid w:val="008D74A6"/>
    <w:rsid w:val="008D7884"/>
    <w:rsid w:val="008E07B9"/>
    <w:rsid w:val="008E0A0B"/>
    <w:rsid w:val="008E20DA"/>
    <w:rsid w:val="008E2C45"/>
    <w:rsid w:val="008E2E0A"/>
    <w:rsid w:val="008E30A6"/>
    <w:rsid w:val="008E3448"/>
    <w:rsid w:val="008E353F"/>
    <w:rsid w:val="008E36FF"/>
    <w:rsid w:val="008E3A29"/>
    <w:rsid w:val="008E3A40"/>
    <w:rsid w:val="008E4B5A"/>
    <w:rsid w:val="008E4C9D"/>
    <w:rsid w:val="008E4CEA"/>
    <w:rsid w:val="008E54C0"/>
    <w:rsid w:val="008E5CC6"/>
    <w:rsid w:val="008E643C"/>
    <w:rsid w:val="008E66B5"/>
    <w:rsid w:val="008E66CB"/>
    <w:rsid w:val="008E67EE"/>
    <w:rsid w:val="008E6B91"/>
    <w:rsid w:val="008E7BC5"/>
    <w:rsid w:val="008F0243"/>
    <w:rsid w:val="008F089E"/>
    <w:rsid w:val="008F1442"/>
    <w:rsid w:val="008F1E83"/>
    <w:rsid w:val="008F42C0"/>
    <w:rsid w:val="008F44FC"/>
    <w:rsid w:val="008F51E9"/>
    <w:rsid w:val="008F53B3"/>
    <w:rsid w:val="008F540C"/>
    <w:rsid w:val="008F561F"/>
    <w:rsid w:val="008F5BFC"/>
    <w:rsid w:val="008F76E5"/>
    <w:rsid w:val="00900406"/>
    <w:rsid w:val="00900C9B"/>
    <w:rsid w:val="00901BAB"/>
    <w:rsid w:val="0090228C"/>
    <w:rsid w:val="0090366C"/>
    <w:rsid w:val="00903796"/>
    <w:rsid w:val="00903FE4"/>
    <w:rsid w:val="009048D3"/>
    <w:rsid w:val="00905372"/>
    <w:rsid w:val="00905661"/>
    <w:rsid w:val="009058A0"/>
    <w:rsid w:val="00905CBE"/>
    <w:rsid w:val="00905DDD"/>
    <w:rsid w:val="00906757"/>
    <w:rsid w:val="00906AD5"/>
    <w:rsid w:val="00906C9E"/>
    <w:rsid w:val="00907473"/>
    <w:rsid w:val="009077DE"/>
    <w:rsid w:val="00907D3A"/>
    <w:rsid w:val="009100EE"/>
    <w:rsid w:val="009102C9"/>
    <w:rsid w:val="00910F24"/>
    <w:rsid w:val="00911EFA"/>
    <w:rsid w:val="00911FE5"/>
    <w:rsid w:val="00913427"/>
    <w:rsid w:val="00913A9F"/>
    <w:rsid w:val="009149D7"/>
    <w:rsid w:val="00915178"/>
    <w:rsid w:val="00915183"/>
    <w:rsid w:val="009152D2"/>
    <w:rsid w:val="00915697"/>
    <w:rsid w:val="00915F3F"/>
    <w:rsid w:val="0091617A"/>
    <w:rsid w:val="00916D79"/>
    <w:rsid w:val="00916EE3"/>
    <w:rsid w:val="00917C4B"/>
    <w:rsid w:val="00920408"/>
    <w:rsid w:val="00920C59"/>
    <w:rsid w:val="009226BF"/>
    <w:rsid w:val="00922753"/>
    <w:rsid w:val="009231AE"/>
    <w:rsid w:val="00923441"/>
    <w:rsid w:val="00923FCF"/>
    <w:rsid w:val="00924192"/>
    <w:rsid w:val="00924938"/>
    <w:rsid w:val="00925058"/>
    <w:rsid w:val="00925AAA"/>
    <w:rsid w:val="009314C4"/>
    <w:rsid w:val="0093150C"/>
    <w:rsid w:val="0093193F"/>
    <w:rsid w:val="00931CF5"/>
    <w:rsid w:val="00931EAE"/>
    <w:rsid w:val="00932434"/>
    <w:rsid w:val="0093248F"/>
    <w:rsid w:val="009327A3"/>
    <w:rsid w:val="009337EC"/>
    <w:rsid w:val="00934A60"/>
    <w:rsid w:val="00934FA0"/>
    <w:rsid w:val="00935380"/>
    <w:rsid w:val="0093545C"/>
    <w:rsid w:val="0093621A"/>
    <w:rsid w:val="0093642A"/>
    <w:rsid w:val="009365FA"/>
    <w:rsid w:val="00936A37"/>
    <w:rsid w:val="00936E72"/>
    <w:rsid w:val="00937E29"/>
    <w:rsid w:val="00937F7B"/>
    <w:rsid w:val="009400F5"/>
    <w:rsid w:val="009409F6"/>
    <w:rsid w:val="00940C39"/>
    <w:rsid w:val="009413D7"/>
    <w:rsid w:val="0094174C"/>
    <w:rsid w:val="009417CA"/>
    <w:rsid w:val="00941ECF"/>
    <w:rsid w:val="00941F51"/>
    <w:rsid w:val="00942376"/>
    <w:rsid w:val="009425CA"/>
    <w:rsid w:val="0094299D"/>
    <w:rsid w:val="00942E1A"/>
    <w:rsid w:val="00942F5A"/>
    <w:rsid w:val="009435CA"/>
    <w:rsid w:val="009438B4"/>
    <w:rsid w:val="009439D2"/>
    <w:rsid w:val="00943BBD"/>
    <w:rsid w:val="00944BC2"/>
    <w:rsid w:val="00944D33"/>
    <w:rsid w:val="00946A0E"/>
    <w:rsid w:val="00946F13"/>
    <w:rsid w:val="009473CC"/>
    <w:rsid w:val="009478E7"/>
    <w:rsid w:val="00947E9B"/>
    <w:rsid w:val="0095100D"/>
    <w:rsid w:val="00951B88"/>
    <w:rsid w:val="00951FFF"/>
    <w:rsid w:val="00952131"/>
    <w:rsid w:val="00952543"/>
    <w:rsid w:val="00952800"/>
    <w:rsid w:val="00953E06"/>
    <w:rsid w:val="00953F80"/>
    <w:rsid w:val="009544F2"/>
    <w:rsid w:val="00955940"/>
    <w:rsid w:val="00955C51"/>
    <w:rsid w:val="00955E85"/>
    <w:rsid w:val="00955F52"/>
    <w:rsid w:val="00956091"/>
    <w:rsid w:val="009565E9"/>
    <w:rsid w:val="00956C38"/>
    <w:rsid w:val="0095748E"/>
    <w:rsid w:val="00957C95"/>
    <w:rsid w:val="00957FF3"/>
    <w:rsid w:val="00960295"/>
    <w:rsid w:val="00960797"/>
    <w:rsid w:val="00961684"/>
    <w:rsid w:val="0096268F"/>
    <w:rsid w:val="00962B16"/>
    <w:rsid w:val="0096333C"/>
    <w:rsid w:val="009634D5"/>
    <w:rsid w:val="009649AE"/>
    <w:rsid w:val="00964B03"/>
    <w:rsid w:val="00964FE2"/>
    <w:rsid w:val="00965706"/>
    <w:rsid w:val="009657D0"/>
    <w:rsid w:val="00965AFB"/>
    <w:rsid w:val="00966831"/>
    <w:rsid w:val="009668F5"/>
    <w:rsid w:val="00966F49"/>
    <w:rsid w:val="00967C8B"/>
    <w:rsid w:val="0097063E"/>
    <w:rsid w:val="00970A72"/>
    <w:rsid w:val="00972678"/>
    <w:rsid w:val="00972C0A"/>
    <w:rsid w:val="00972DD4"/>
    <w:rsid w:val="0097355F"/>
    <w:rsid w:val="009735F1"/>
    <w:rsid w:val="00973992"/>
    <w:rsid w:val="00973F91"/>
    <w:rsid w:val="00974258"/>
    <w:rsid w:val="009742E3"/>
    <w:rsid w:val="009743E4"/>
    <w:rsid w:val="009751D5"/>
    <w:rsid w:val="00975B65"/>
    <w:rsid w:val="00975CDB"/>
    <w:rsid w:val="009766E8"/>
    <w:rsid w:val="00976CA0"/>
    <w:rsid w:val="00977837"/>
    <w:rsid w:val="009816C8"/>
    <w:rsid w:val="00982642"/>
    <w:rsid w:val="009827BA"/>
    <w:rsid w:val="00982D4E"/>
    <w:rsid w:val="009840AD"/>
    <w:rsid w:val="00984B88"/>
    <w:rsid w:val="00984D31"/>
    <w:rsid w:val="00985623"/>
    <w:rsid w:val="009857B8"/>
    <w:rsid w:val="009858B3"/>
    <w:rsid w:val="009876CF"/>
    <w:rsid w:val="0098793E"/>
    <w:rsid w:val="00987B55"/>
    <w:rsid w:val="00990797"/>
    <w:rsid w:val="00990F3F"/>
    <w:rsid w:val="009914F0"/>
    <w:rsid w:val="00991AA3"/>
    <w:rsid w:val="0099238B"/>
    <w:rsid w:val="00992921"/>
    <w:rsid w:val="00993EEA"/>
    <w:rsid w:val="009945E5"/>
    <w:rsid w:val="00994700"/>
    <w:rsid w:val="00994B6C"/>
    <w:rsid w:val="00995236"/>
    <w:rsid w:val="009966AA"/>
    <w:rsid w:val="00996B02"/>
    <w:rsid w:val="009A11B0"/>
    <w:rsid w:val="009A1855"/>
    <w:rsid w:val="009A19E4"/>
    <w:rsid w:val="009A3A26"/>
    <w:rsid w:val="009A3D07"/>
    <w:rsid w:val="009A4168"/>
    <w:rsid w:val="009A592E"/>
    <w:rsid w:val="009A5FE5"/>
    <w:rsid w:val="009A74F6"/>
    <w:rsid w:val="009A7DCF"/>
    <w:rsid w:val="009B0451"/>
    <w:rsid w:val="009B2283"/>
    <w:rsid w:val="009B2354"/>
    <w:rsid w:val="009B2B05"/>
    <w:rsid w:val="009B3262"/>
    <w:rsid w:val="009B3870"/>
    <w:rsid w:val="009B399A"/>
    <w:rsid w:val="009B4835"/>
    <w:rsid w:val="009B48C4"/>
    <w:rsid w:val="009B4FEE"/>
    <w:rsid w:val="009B5249"/>
    <w:rsid w:val="009B614B"/>
    <w:rsid w:val="009B69F5"/>
    <w:rsid w:val="009B737D"/>
    <w:rsid w:val="009B7465"/>
    <w:rsid w:val="009B7FE6"/>
    <w:rsid w:val="009C01E7"/>
    <w:rsid w:val="009C08F5"/>
    <w:rsid w:val="009C0F0F"/>
    <w:rsid w:val="009C219D"/>
    <w:rsid w:val="009C25B2"/>
    <w:rsid w:val="009C2D3E"/>
    <w:rsid w:val="009C3108"/>
    <w:rsid w:val="009C3D04"/>
    <w:rsid w:val="009C43B6"/>
    <w:rsid w:val="009C48D1"/>
    <w:rsid w:val="009C4BDB"/>
    <w:rsid w:val="009C4E8F"/>
    <w:rsid w:val="009C5346"/>
    <w:rsid w:val="009C5536"/>
    <w:rsid w:val="009C6BC5"/>
    <w:rsid w:val="009C6C2C"/>
    <w:rsid w:val="009C7560"/>
    <w:rsid w:val="009C7586"/>
    <w:rsid w:val="009C78FA"/>
    <w:rsid w:val="009D15C7"/>
    <w:rsid w:val="009D162F"/>
    <w:rsid w:val="009D183E"/>
    <w:rsid w:val="009D1856"/>
    <w:rsid w:val="009D1AA4"/>
    <w:rsid w:val="009D1C5A"/>
    <w:rsid w:val="009D2018"/>
    <w:rsid w:val="009D2C03"/>
    <w:rsid w:val="009D42C0"/>
    <w:rsid w:val="009D4950"/>
    <w:rsid w:val="009D628F"/>
    <w:rsid w:val="009D680E"/>
    <w:rsid w:val="009D69A5"/>
    <w:rsid w:val="009D6BA3"/>
    <w:rsid w:val="009D6F15"/>
    <w:rsid w:val="009D71B0"/>
    <w:rsid w:val="009D74FA"/>
    <w:rsid w:val="009D786A"/>
    <w:rsid w:val="009D78A2"/>
    <w:rsid w:val="009D7AE1"/>
    <w:rsid w:val="009E059D"/>
    <w:rsid w:val="009E0C50"/>
    <w:rsid w:val="009E1015"/>
    <w:rsid w:val="009E1A32"/>
    <w:rsid w:val="009E1BCE"/>
    <w:rsid w:val="009E23D3"/>
    <w:rsid w:val="009E23E7"/>
    <w:rsid w:val="009E2F8A"/>
    <w:rsid w:val="009E31F6"/>
    <w:rsid w:val="009E3663"/>
    <w:rsid w:val="009E3C80"/>
    <w:rsid w:val="009E41D8"/>
    <w:rsid w:val="009E43CC"/>
    <w:rsid w:val="009E443A"/>
    <w:rsid w:val="009E496A"/>
    <w:rsid w:val="009E5C13"/>
    <w:rsid w:val="009E5E78"/>
    <w:rsid w:val="009E604F"/>
    <w:rsid w:val="009E6109"/>
    <w:rsid w:val="009E6501"/>
    <w:rsid w:val="009E66DE"/>
    <w:rsid w:val="009E76A2"/>
    <w:rsid w:val="009F0272"/>
    <w:rsid w:val="009F03DC"/>
    <w:rsid w:val="009F1B74"/>
    <w:rsid w:val="009F2447"/>
    <w:rsid w:val="009F24A0"/>
    <w:rsid w:val="009F2B62"/>
    <w:rsid w:val="009F4403"/>
    <w:rsid w:val="009F44D7"/>
    <w:rsid w:val="009F4CB1"/>
    <w:rsid w:val="009F4CDA"/>
    <w:rsid w:val="009F51A6"/>
    <w:rsid w:val="009F5E96"/>
    <w:rsid w:val="009F5FE8"/>
    <w:rsid w:val="009F6FDE"/>
    <w:rsid w:val="009F7D32"/>
    <w:rsid w:val="00A00D43"/>
    <w:rsid w:val="00A01C1A"/>
    <w:rsid w:val="00A01CF1"/>
    <w:rsid w:val="00A021C8"/>
    <w:rsid w:val="00A02A4E"/>
    <w:rsid w:val="00A0491F"/>
    <w:rsid w:val="00A04EBF"/>
    <w:rsid w:val="00A05184"/>
    <w:rsid w:val="00A05BD1"/>
    <w:rsid w:val="00A05C98"/>
    <w:rsid w:val="00A05D45"/>
    <w:rsid w:val="00A069AD"/>
    <w:rsid w:val="00A06B8F"/>
    <w:rsid w:val="00A07140"/>
    <w:rsid w:val="00A07A03"/>
    <w:rsid w:val="00A07D06"/>
    <w:rsid w:val="00A1076D"/>
    <w:rsid w:val="00A11809"/>
    <w:rsid w:val="00A11AA2"/>
    <w:rsid w:val="00A11D99"/>
    <w:rsid w:val="00A120FA"/>
    <w:rsid w:val="00A123E3"/>
    <w:rsid w:val="00A1249E"/>
    <w:rsid w:val="00A127C5"/>
    <w:rsid w:val="00A12C70"/>
    <w:rsid w:val="00A1303F"/>
    <w:rsid w:val="00A13054"/>
    <w:rsid w:val="00A134D6"/>
    <w:rsid w:val="00A13F5E"/>
    <w:rsid w:val="00A144C6"/>
    <w:rsid w:val="00A14971"/>
    <w:rsid w:val="00A168A9"/>
    <w:rsid w:val="00A2034E"/>
    <w:rsid w:val="00A20E7C"/>
    <w:rsid w:val="00A21E10"/>
    <w:rsid w:val="00A21ED9"/>
    <w:rsid w:val="00A22BC4"/>
    <w:rsid w:val="00A23018"/>
    <w:rsid w:val="00A2392C"/>
    <w:rsid w:val="00A23AED"/>
    <w:rsid w:val="00A2485C"/>
    <w:rsid w:val="00A25156"/>
    <w:rsid w:val="00A254C5"/>
    <w:rsid w:val="00A25EC0"/>
    <w:rsid w:val="00A26311"/>
    <w:rsid w:val="00A264CA"/>
    <w:rsid w:val="00A27586"/>
    <w:rsid w:val="00A2768B"/>
    <w:rsid w:val="00A304B3"/>
    <w:rsid w:val="00A3084E"/>
    <w:rsid w:val="00A314CF"/>
    <w:rsid w:val="00A31E7B"/>
    <w:rsid w:val="00A31F22"/>
    <w:rsid w:val="00A32943"/>
    <w:rsid w:val="00A3331A"/>
    <w:rsid w:val="00A33A99"/>
    <w:rsid w:val="00A34615"/>
    <w:rsid w:val="00A353CB"/>
    <w:rsid w:val="00A35ED0"/>
    <w:rsid w:val="00A40916"/>
    <w:rsid w:val="00A40C49"/>
    <w:rsid w:val="00A40F2C"/>
    <w:rsid w:val="00A411C4"/>
    <w:rsid w:val="00A41922"/>
    <w:rsid w:val="00A41AAA"/>
    <w:rsid w:val="00A41D7F"/>
    <w:rsid w:val="00A41E95"/>
    <w:rsid w:val="00A42494"/>
    <w:rsid w:val="00A4374F"/>
    <w:rsid w:val="00A446A7"/>
    <w:rsid w:val="00A448A2"/>
    <w:rsid w:val="00A44B02"/>
    <w:rsid w:val="00A44C74"/>
    <w:rsid w:val="00A4533C"/>
    <w:rsid w:val="00A45BFF"/>
    <w:rsid w:val="00A4627B"/>
    <w:rsid w:val="00A466E4"/>
    <w:rsid w:val="00A471BD"/>
    <w:rsid w:val="00A47266"/>
    <w:rsid w:val="00A479DD"/>
    <w:rsid w:val="00A47E3D"/>
    <w:rsid w:val="00A503CE"/>
    <w:rsid w:val="00A514C0"/>
    <w:rsid w:val="00A524B9"/>
    <w:rsid w:val="00A52607"/>
    <w:rsid w:val="00A526FE"/>
    <w:rsid w:val="00A52DFB"/>
    <w:rsid w:val="00A53337"/>
    <w:rsid w:val="00A53896"/>
    <w:rsid w:val="00A546EF"/>
    <w:rsid w:val="00A54A3E"/>
    <w:rsid w:val="00A54BCE"/>
    <w:rsid w:val="00A5503F"/>
    <w:rsid w:val="00A55C0C"/>
    <w:rsid w:val="00A55D15"/>
    <w:rsid w:val="00A5640E"/>
    <w:rsid w:val="00A56690"/>
    <w:rsid w:val="00A5739B"/>
    <w:rsid w:val="00A579BF"/>
    <w:rsid w:val="00A57CA7"/>
    <w:rsid w:val="00A57EFB"/>
    <w:rsid w:val="00A61170"/>
    <w:rsid w:val="00A6157A"/>
    <w:rsid w:val="00A61AAC"/>
    <w:rsid w:val="00A61CAC"/>
    <w:rsid w:val="00A61DFB"/>
    <w:rsid w:val="00A6259F"/>
    <w:rsid w:val="00A6287E"/>
    <w:rsid w:val="00A6332A"/>
    <w:rsid w:val="00A63833"/>
    <w:rsid w:val="00A63BB2"/>
    <w:rsid w:val="00A64151"/>
    <w:rsid w:val="00A64AB7"/>
    <w:rsid w:val="00A657C8"/>
    <w:rsid w:val="00A65AC7"/>
    <w:rsid w:val="00A66322"/>
    <w:rsid w:val="00A6659C"/>
    <w:rsid w:val="00A6713C"/>
    <w:rsid w:val="00A671E6"/>
    <w:rsid w:val="00A674C5"/>
    <w:rsid w:val="00A67768"/>
    <w:rsid w:val="00A67D7E"/>
    <w:rsid w:val="00A70031"/>
    <w:rsid w:val="00A7011D"/>
    <w:rsid w:val="00A701AD"/>
    <w:rsid w:val="00A70A82"/>
    <w:rsid w:val="00A710C4"/>
    <w:rsid w:val="00A71F59"/>
    <w:rsid w:val="00A726B1"/>
    <w:rsid w:val="00A736A1"/>
    <w:rsid w:val="00A73B15"/>
    <w:rsid w:val="00A73B4F"/>
    <w:rsid w:val="00A74281"/>
    <w:rsid w:val="00A74400"/>
    <w:rsid w:val="00A7449F"/>
    <w:rsid w:val="00A75599"/>
    <w:rsid w:val="00A7572B"/>
    <w:rsid w:val="00A75A6E"/>
    <w:rsid w:val="00A76110"/>
    <w:rsid w:val="00A764D3"/>
    <w:rsid w:val="00A766BE"/>
    <w:rsid w:val="00A80576"/>
    <w:rsid w:val="00A80A55"/>
    <w:rsid w:val="00A81E05"/>
    <w:rsid w:val="00A82CF8"/>
    <w:rsid w:val="00A82F4E"/>
    <w:rsid w:val="00A830D0"/>
    <w:rsid w:val="00A83814"/>
    <w:rsid w:val="00A83829"/>
    <w:rsid w:val="00A842F6"/>
    <w:rsid w:val="00A84805"/>
    <w:rsid w:val="00A8492C"/>
    <w:rsid w:val="00A84B94"/>
    <w:rsid w:val="00A85020"/>
    <w:rsid w:val="00A86701"/>
    <w:rsid w:val="00A8740C"/>
    <w:rsid w:val="00A87B1A"/>
    <w:rsid w:val="00A906D6"/>
    <w:rsid w:val="00A909F7"/>
    <w:rsid w:val="00A90A5B"/>
    <w:rsid w:val="00A90D05"/>
    <w:rsid w:val="00A90DBF"/>
    <w:rsid w:val="00A90DFA"/>
    <w:rsid w:val="00A911F1"/>
    <w:rsid w:val="00A91F06"/>
    <w:rsid w:val="00A92279"/>
    <w:rsid w:val="00A926CC"/>
    <w:rsid w:val="00A926E1"/>
    <w:rsid w:val="00A9385D"/>
    <w:rsid w:val="00A93E09"/>
    <w:rsid w:val="00A94329"/>
    <w:rsid w:val="00A9432D"/>
    <w:rsid w:val="00A95102"/>
    <w:rsid w:val="00A9549B"/>
    <w:rsid w:val="00A96ABB"/>
    <w:rsid w:val="00A96BFF"/>
    <w:rsid w:val="00A970E7"/>
    <w:rsid w:val="00A971E9"/>
    <w:rsid w:val="00A972DE"/>
    <w:rsid w:val="00A972DF"/>
    <w:rsid w:val="00A9757B"/>
    <w:rsid w:val="00A97E3C"/>
    <w:rsid w:val="00AA01F6"/>
    <w:rsid w:val="00AA12D1"/>
    <w:rsid w:val="00AA17A1"/>
    <w:rsid w:val="00AA1E88"/>
    <w:rsid w:val="00AA244C"/>
    <w:rsid w:val="00AA2A3D"/>
    <w:rsid w:val="00AA312A"/>
    <w:rsid w:val="00AA33F1"/>
    <w:rsid w:val="00AA3535"/>
    <w:rsid w:val="00AA3D4D"/>
    <w:rsid w:val="00AA4053"/>
    <w:rsid w:val="00AA467A"/>
    <w:rsid w:val="00AA47C1"/>
    <w:rsid w:val="00AA4DFB"/>
    <w:rsid w:val="00AA6006"/>
    <w:rsid w:val="00AA6B0C"/>
    <w:rsid w:val="00AA72F4"/>
    <w:rsid w:val="00AA73A6"/>
    <w:rsid w:val="00AA7AAC"/>
    <w:rsid w:val="00AA7B66"/>
    <w:rsid w:val="00AB03E1"/>
    <w:rsid w:val="00AB05CC"/>
    <w:rsid w:val="00AB0B19"/>
    <w:rsid w:val="00AB0E1D"/>
    <w:rsid w:val="00AB0EAB"/>
    <w:rsid w:val="00AB126F"/>
    <w:rsid w:val="00AB198B"/>
    <w:rsid w:val="00AB2AE3"/>
    <w:rsid w:val="00AB2B15"/>
    <w:rsid w:val="00AB2B1C"/>
    <w:rsid w:val="00AB2E0F"/>
    <w:rsid w:val="00AB2EAC"/>
    <w:rsid w:val="00AB329B"/>
    <w:rsid w:val="00AB3823"/>
    <w:rsid w:val="00AB42C6"/>
    <w:rsid w:val="00AB4602"/>
    <w:rsid w:val="00AB4C66"/>
    <w:rsid w:val="00AB50FA"/>
    <w:rsid w:val="00AB5278"/>
    <w:rsid w:val="00AB5597"/>
    <w:rsid w:val="00AB59AC"/>
    <w:rsid w:val="00AB5E77"/>
    <w:rsid w:val="00AB5E84"/>
    <w:rsid w:val="00AB61CE"/>
    <w:rsid w:val="00AB6949"/>
    <w:rsid w:val="00AB6AD8"/>
    <w:rsid w:val="00AB6DA6"/>
    <w:rsid w:val="00AB77C2"/>
    <w:rsid w:val="00AB7ECD"/>
    <w:rsid w:val="00AC00D9"/>
    <w:rsid w:val="00AC01DA"/>
    <w:rsid w:val="00AC0771"/>
    <w:rsid w:val="00AC1CFA"/>
    <w:rsid w:val="00AC25ED"/>
    <w:rsid w:val="00AC3E5D"/>
    <w:rsid w:val="00AC43AA"/>
    <w:rsid w:val="00AC4B81"/>
    <w:rsid w:val="00AC5967"/>
    <w:rsid w:val="00AC5AC5"/>
    <w:rsid w:val="00AC6366"/>
    <w:rsid w:val="00AC63FD"/>
    <w:rsid w:val="00AC660C"/>
    <w:rsid w:val="00AC66A8"/>
    <w:rsid w:val="00AC703E"/>
    <w:rsid w:val="00AC72FD"/>
    <w:rsid w:val="00AC73A8"/>
    <w:rsid w:val="00AC7A7A"/>
    <w:rsid w:val="00AC7E23"/>
    <w:rsid w:val="00AC7F7B"/>
    <w:rsid w:val="00AD09B9"/>
    <w:rsid w:val="00AD0E39"/>
    <w:rsid w:val="00AD16DF"/>
    <w:rsid w:val="00AD1C61"/>
    <w:rsid w:val="00AD28F0"/>
    <w:rsid w:val="00AD2CA0"/>
    <w:rsid w:val="00AD353A"/>
    <w:rsid w:val="00AD38AD"/>
    <w:rsid w:val="00AD4363"/>
    <w:rsid w:val="00AD513F"/>
    <w:rsid w:val="00AD5C31"/>
    <w:rsid w:val="00AD5C93"/>
    <w:rsid w:val="00AD73A2"/>
    <w:rsid w:val="00AD7466"/>
    <w:rsid w:val="00AD77D7"/>
    <w:rsid w:val="00AE07CB"/>
    <w:rsid w:val="00AE083B"/>
    <w:rsid w:val="00AE093C"/>
    <w:rsid w:val="00AE09AC"/>
    <w:rsid w:val="00AE1615"/>
    <w:rsid w:val="00AE18E7"/>
    <w:rsid w:val="00AE1AD9"/>
    <w:rsid w:val="00AE2B16"/>
    <w:rsid w:val="00AE34C8"/>
    <w:rsid w:val="00AE360C"/>
    <w:rsid w:val="00AE3C0B"/>
    <w:rsid w:val="00AE4372"/>
    <w:rsid w:val="00AE4686"/>
    <w:rsid w:val="00AE52FA"/>
    <w:rsid w:val="00AE59BB"/>
    <w:rsid w:val="00AE5B03"/>
    <w:rsid w:val="00AE6444"/>
    <w:rsid w:val="00AE7D6E"/>
    <w:rsid w:val="00AF0F8F"/>
    <w:rsid w:val="00AF1284"/>
    <w:rsid w:val="00AF143D"/>
    <w:rsid w:val="00AF1766"/>
    <w:rsid w:val="00AF1F14"/>
    <w:rsid w:val="00AF2A01"/>
    <w:rsid w:val="00AF2B1E"/>
    <w:rsid w:val="00AF30F8"/>
    <w:rsid w:val="00AF39A6"/>
    <w:rsid w:val="00AF435B"/>
    <w:rsid w:val="00AF4DA9"/>
    <w:rsid w:val="00AF57F1"/>
    <w:rsid w:val="00AF5BB3"/>
    <w:rsid w:val="00AF5DBC"/>
    <w:rsid w:val="00AF63F7"/>
    <w:rsid w:val="00AF6736"/>
    <w:rsid w:val="00AF6946"/>
    <w:rsid w:val="00AF6A00"/>
    <w:rsid w:val="00B00339"/>
    <w:rsid w:val="00B0071E"/>
    <w:rsid w:val="00B01D43"/>
    <w:rsid w:val="00B02D1A"/>
    <w:rsid w:val="00B03679"/>
    <w:rsid w:val="00B041D4"/>
    <w:rsid w:val="00B0525E"/>
    <w:rsid w:val="00B056C4"/>
    <w:rsid w:val="00B05743"/>
    <w:rsid w:val="00B06745"/>
    <w:rsid w:val="00B06FF8"/>
    <w:rsid w:val="00B07350"/>
    <w:rsid w:val="00B077DD"/>
    <w:rsid w:val="00B07D23"/>
    <w:rsid w:val="00B1078A"/>
    <w:rsid w:val="00B10DA5"/>
    <w:rsid w:val="00B11D28"/>
    <w:rsid w:val="00B122F7"/>
    <w:rsid w:val="00B1296F"/>
    <w:rsid w:val="00B12CA7"/>
    <w:rsid w:val="00B12F3F"/>
    <w:rsid w:val="00B13828"/>
    <w:rsid w:val="00B14193"/>
    <w:rsid w:val="00B143A6"/>
    <w:rsid w:val="00B1445C"/>
    <w:rsid w:val="00B14EF2"/>
    <w:rsid w:val="00B15BDC"/>
    <w:rsid w:val="00B16136"/>
    <w:rsid w:val="00B16771"/>
    <w:rsid w:val="00B1784A"/>
    <w:rsid w:val="00B1798E"/>
    <w:rsid w:val="00B201F9"/>
    <w:rsid w:val="00B21262"/>
    <w:rsid w:val="00B213BF"/>
    <w:rsid w:val="00B216CB"/>
    <w:rsid w:val="00B219D5"/>
    <w:rsid w:val="00B22328"/>
    <w:rsid w:val="00B225FE"/>
    <w:rsid w:val="00B23D6D"/>
    <w:rsid w:val="00B24E96"/>
    <w:rsid w:val="00B26AB0"/>
    <w:rsid w:val="00B2731A"/>
    <w:rsid w:val="00B303BE"/>
    <w:rsid w:val="00B30B21"/>
    <w:rsid w:val="00B3109B"/>
    <w:rsid w:val="00B317B4"/>
    <w:rsid w:val="00B318ED"/>
    <w:rsid w:val="00B319FB"/>
    <w:rsid w:val="00B32169"/>
    <w:rsid w:val="00B33313"/>
    <w:rsid w:val="00B3368A"/>
    <w:rsid w:val="00B336F8"/>
    <w:rsid w:val="00B338F3"/>
    <w:rsid w:val="00B34A7F"/>
    <w:rsid w:val="00B34DA3"/>
    <w:rsid w:val="00B34DF3"/>
    <w:rsid w:val="00B34E50"/>
    <w:rsid w:val="00B3522E"/>
    <w:rsid w:val="00B35B88"/>
    <w:rsid w:val="00B35DC3"/>
    <w:rsid w:val="00B3622C"/>
    <w:rsid w:val="00B36326"/>
    <w:rsid w:val="00B36C90"/>
    <w:rsid w:val="00B3705B"/>
    <w:rsid w:val="00B3741A"/>
    <w:rsid w:val="00B378EC"/>
    <w:rsid w:val="00B37C7B"/>
    <w:rsid w:val="00B409BE"/>
    <w:rsid w:val="00B416B6"/>
    <w:rsid w:val="00B4226C"/>
    <w:rsid w:val="00B425E8"/>
    <w:rsid w:val="00B42729"/>
    <w:rsid w:val="00B42FC5"/>
    <w:rsid w:val="00B43613"/>
    <w:rsid w:val="00B44415"/>
    <w:rsid w:val="00B4553E"/>
    <w:rsid w:val="00B4645A"/>
    <w:rsid w:val="00B46555"/>
    <w:rsid w:val="00B479EE"/>
    <w:rsid w:val="00B47D15"/>
    <w:rsid w:val="00B5039B"/>
    <w:rsid w:val="00B50BBF"/>
    <w:rsid w:val="00B50E18"/>
    <w:rsid w:val="00B51263"/>
    <w:rsid w:val="00B51736"/>
    <w:rsid w:val="00B52D8F"/>
    <w:rsid w:val="00B5379D"/>
    <w:rsid w:val="00B53E5E"/>
    <w:rsid w:val="00B54245"/>
    <w:rsid w:val="00B55571"/>
    <w:rsid w:val="00B55944"/>
    <w:rsid w:val="00B55AC6"/>
    <w:rsid w:val="00B565EF"/>
    <w:rsid w:val="00B57175"/>
    <w:rsid w:val="00B578E0"/>
    <w:rsid w:val="00B57BF9"/>
    <w:rsid w:val="00B60899"/>
    <w:rsid w:val="00B60AFA"/>
    <w:rsid w:val="00B614C4"/>
    <w:rsid w:val="00B61676"/>
    <w:rsid w:val="00B61889"/>
    <w:rsid w:val="00B61B51"/>
    <w:rsid w:val="00B61F6B"/>
    <w:rsid w:val="00B621AC"/>
    <w:rsid w:val="00B62367"/>
    <w:rsid w:val="00B62670"/>
    <w:rsid w:val="00B62A14"/>
    <w:rsid w:val="00B62BA5"/>
    <w:rsid w:val="00B63905"/>
    <w:rsid w:val="00B63CBA"/>
    <w:rsid w:val="00B63EE1"/>
    <w:rsid w:val="00B63EF2"/>
    <w:rsid w:val="00B63FD0"/>
    <w:rsid w:val="00B641C2"/>
    <w:rsid w:val="00B642DD"/>
    <w:rsid w:val="00B6575C"/>
    <w:rsid w:val="00B65A89"/>
    <w:rsid w:val="00B660FB"/>
    <w:rsid w:val="00B6616C"/>
    <w:rsid w:val="00B66AD0"/>
    <w:rsid w:val="00B67738"/>
    <w:rsid w:val="00B67B55"/>
    <w:rsid w:val="00B71716"/>
    <w:rsid w:val="00B71B19"/>
    <w:rsid w:val="00B71C05"/>
    <w:rsid w:val="00B72033"/>
    <w:rsid w:val="00B725B9"/>
    <w:rsid w:val="00B727CC"/>
    <w:rsid w:val="00B72ECC"/>
    <w:rsid w:val="00B732BD"/>
    <w:rsid w:val="00B73626"/>
    <w:rsid w:val="00B73BB7"/>
    <w:rsid w:val="00B744C7"/>
    <w:rsid w:val="00B7456D"/>
    <w:rsid w:val="00B74D4E"/>
    <w:rsid w:val="00B74DB2"/>
    <w:rsid w:val="00B75763"/>
    <w:rsid w:val="00B76255"/>
    <w:rsid w:val="00B76271"/>
    <w:rsid w:val="00B76A7B"/>
    <w:rsid w:val="00B770E0"/>
    <w:rsid w:val="00B7720D"/>
    <w:rsid w:val="00B772D4"/>
    <w:rsid w:val="00B77AC4"/>
    <w:rsid w:val="00B806DA"/>
    <w:rsid w:val="00B81516"/>
    <w:rsid w:val="00B81534"/>
    <w:rsid w:val="00B81EEB"/>
    <w:rsid w:val="00B823F7"/>
    <w:rsid w:val="00B82AD3"/>
    <w:rsid w:val="00B82D36"/>
    <w:rsid w:val="00B8318D"/>
    <w:rsid w:val="00B844EE"/>
    <w:rsid w:val="00B84FD8"/>
    <w:rsid w:val="00B85666"/>
    <w:rsid w:val="00B85B42"/>
    <w:rsid w:val="00B868C0"/>
    <w:rsid w:val="00B86F7E"/>
    <w:rsid w:val="00B909C3"/>
    <w:rsid w:val="00B91453"/>
    <w:rsid w:val="00B91C9D"/>
    <w:rsid w:val="00B922AE"/>
    <w:rsid w:val="00B92F2C"/>
    <w:rsid w:val="00B930FD"/>
    <w:rsid w:val="00B93ACB"/>
    <w:rsid w:val="00B93F9C"/>
    <w:rsid w:val="00B94670"/>
    <w:rsid w:val="00B94762"/>
    <w:rsid w:val="00B94A8E"/>
    <w:rsid w:val="00B94B2B"/>
    <w:rsid w:val="00B94F5B"/>
    <w:rsid w:val="00B96CAB"/>
    <w:rsid w:val="00B96D63"/>
    <w:rsid w:val="00B96E3E"/>
    <w:rsid w:val="00B9723E"/>
    <w:rsid w:val="00B97B11"/>
    <w:rsid w:val="00BA09F1"/>
    <w:rsid w:val="00BA0B4C"/>
    <w:rsid w:val="00BA0CAF"/>
    <w:rsid w:val="00BA0FE0"/>
    <w:rsid w:val="00BA1C94"/>
    <w:rsid w:val="00BA1DB8"/>
    <w:rsid w:val="00BA250B"/>
    <w:rsid w:val="00BA2646"/>
    <w:rsid w:val="00BA26B7"/>
    <w:rsid w:val="00BA331D"/>
    <w:rsid w:val="00BA3597"/>
    <w:rsid w:val="00BA3881"/>
    <w:rsid w:val="00BA39ED"/>
    <w:rsid w:val="00BA3DE5"/>
    <w:rsid w:val="00BA3FF4"/>
    <w:rsid w:val="00BA4A98"/>
    <w:rsid w:val="00BA4FE2"/>
    <w:rsid w:val="00BA5052"/>
    <w:rsid w:val="00BA5B7D"/>
    <w:rsid w:val="00BA5E2E"/>
    <w:rsid w:val="00BA5E3D"/>
    <w:rsid w:val="00BA675F"/>
    <w:rsid w:val="00BA7493"/>
    <w:rsid w:val="00BB12F7"/>
    <w:rsid w:val="00BB1462"/>
    <w:rsid w:val="00BB2083"/>
    <w:rsid w:val="00BB2B40"/>
    <w:rsid w:val="00BB35BE"/>
    <w:rsid w:val="00BB3DAE"/>
    <w:rsid w:val="00BB4885"/>
    <w:rsid w:val="00BB69FE"/>
    <w:rsid w:val="00BB6A8E"/>
    <w:rsid w:val="00BB6CFF"/>
    <w:rsid w:val="00BB7830"/>
    <w:rsid w:val="00BC05A0"/>
    <w:rsid w:val="00BC0B75"/>
    <w:rsid w:val="00BC0F34"/>
    <w:rsid w:val="00BC10CF"/>
    <w:rsid w:val="00BC1D5E"/>
    <w:rsid w:val="00BC21F4"/>
    <w:rsid w:val="00BC4E83"/>
    <w:rsid w:val="00BC5256"/>
    <w:rsid w:val="00BC66B4"/>
    <w:rsid w:val="00BC7038"/>
    <w:rsid w:val="00BC74A2"/>
    <w:rsid w:val="00BC7AB0"/>
    <w:rsid w:val="00BC7EC9"/>
    <w:rsid w:val="00BD05E0"/>
    <w:rsid w:val="00BD1270"/>
    <w:rsid w:val="00BD1757"/>
    <w:rsid w:val="00BD1851"/>
    <w:rsid w:val="00BD1974"/>
    <w:rsid w:val="00BD1F05"/>
    <w:rsid w:val="00BD31CE"/>
    <w:rsid w:val="00BD3474"/>
    <w:rsid w:val="00BD4B7A"/>
    <w:rsid w:val="00BD58A8"/>
    <w:rsid w:val="00BD5C6E"/>
    <w:rsid w:val="00BD637A"/>
    <w:rsid w:val="00BD6C34"/>
    <w:rsid w:val="00BD71AE"/>
    <w:rsid w:val="00BD77AA"/>
    <w:rsid w:val="00BD7868"/>
    <w:rsid w:val="00BD7EE2"/>
    <w:rsid w:val="00BE01D5"/>
    <w:rsid w:val="00BE1620"/>
    <w:rsid w:val="00BE1A81"/>
    <w:rsid w:val="00BE2D08"/>
    <w:rsid w:val="00BE32C8"/>
    <w:rsid w:val="00BE4562"/>
    <w:rsid w:val="00BE4D99"/>
    <w:rsid w:val="00BE5624"/>
    <w:rsid w:val="00BE597C"/>
    <w:rsid w:val="00BE6125"/>
    <w:rsid w:val="00BE6DA1"/>
    <w:rsid w:val="00BE7408"/>
    <w:rsid w:val="00BF0359"/>
    <w:rsid w:val="00BF1739"/>
    <w:rsid w:val="00BF1852"/>
    <w:rsid w:val="00BF196D"/>
    <w:rsid w:val="00BF1E32"/>
    <w:rsid w:val="00BF1E55"/>
    <w:rsid w:val="00BF20E5"/>
    <w:rsid w:val="00BF27AA"/>
    <w:rsid w:val="00BF28CE"/>
    <w:rsid w:val="00BF46E4"/>
    <w:rsid w:val="00BF4AEE"/>
    <w:rsid w:val="00BF5720"/>
    <w:rsid w:val="00BF5FA5"/>
    <w:rsid w:val="00BF62A8"/>
    <w:rsid w:val="00BF6834"/>
    <w:rsid w:val="00BF685C"/>
    <w:rsid w:val="00BF6947"/>
    <w:rsid w:val="00BF6A1A"/>
    <w:rsid w:val="00BF785D"/>
    <w:rsid w:val="00BF793A"/>
    <w:rsid w:val="00BF7A04"/>
    <w:rsid w:val="00BF7C2F"/>
    <w:rsid w:val="00C001E8"/>
    <w:rsid w:val="00C00981"/>
    <w:rsid w:val="00C009FC"/>
    <w:rsid w:val="00C01910"/>
    <w:rsid w:val="00C03775"/>
    <w:rsid w:val="00C03BC0"/>
    <w:rsid w:val="00C0420D"/>
    <w:rsid w:val="00C05293"/>
    <w:rsid w:val="00C05C00"/>
    <w:rsid w:val="00C069B0"/>
    <w:rsid w:val="00C06A0A"/>
    <w:rsid w:val="00C07291"/>
    <w:rsid w:val="00C0758D"/>
    <w:rsid w:val="00C101F3"/>
    <w:rsid w:val="00C10420"/>
    <w:rsid w:val="00C109A3"/>
    <w:rsid w:val="00C10FFB"/>
    <w:rsid w:val="00C11052"/>
    <w:rsid w:val="00C11467"/>
    <w:rsid w:val="00C11DA9"/>
    <w:rsid w:val="00C11EEE"/>
    <w:rsid w:val="00C12096"/>
    <w:rsid w:val="00C122B2"/>
    <w:rsid w:val="00C1311C"/>
    <w:rsid w:val="00C133A1"/>
    <w:rsid w:val="00C13719"/>
    <w:rsid w:val="00C137DC"/>
    <w:rsid w:val="00C13B0B"/>
    <w:rsid w:val="00C14019"/>
    <w:rsid w:val="00C15A09"/>
    <w:rsid w:val="00C15B97"/>
    <w:rsid w:val="00C1627D"/>
    <w:rsid w:val="00C1632D"/>
    <w:rsid w:val="00C17166"/>
    <w:rsid w:val="00C172A9"/>
    <w:rsid w:val="00C172D6"/>
    <w:rsid w:val="00C176A6"/>
    <w:rsid w:val="00C177D3"/>
    <w:rsid w:val="00C20166"/>
    <w:rsid w:val="00C20697"/>
    <w:rsid w:val="00C212E3"/>
    <w:rsid w:val="00C21566"/>
    <w:rsid w:val="00C220E0"/>
    <w:rsid w:val="00C22372"/>
    <w:rsid w:val="00C23A4B"/>
    <w:rsid w:val="00C23C38"/>
    <w:rsid w:val="00C23F19"/>
    <w:rsid w:val="00C241B7"/>
    <w:rsid w:val="00C250E9"/>
    <w:rsid w:val="00C26A70"/>
    <w:rsid w:val="00C26E30"/>
    <w:rsid w:val="00C27782"/>
    <w:rsid w:val="00C27937"/>
    <w:rsid w:val="00C30235"/>
    <w:rsid w:val="00C304E8"/>
    <w:rsid w:val="00C30536"/>
    <w:rsid w:val="00C30F74"/>
    <w:rsid w:val="00C31053"/>
    <w:rsid w:val="00C323F8"/>
    <w:rsid w:val="00C32A31"/>
    <w:rsid w:val="00C32C58"/>
    <w:rsid w:val="00C32D31"/>
    <w:rsid w:val="00C3311A"/>
    <w:rsid w:val="00C34BC3"/>
    <w:rsid w:val="00C34F68"/>
    <w:rsid w:val="00C35CCD"/>
    <w:rsid w:val="00C36483"/>
    <w:rsid w:val="00C364E9"/>
    <w:rsid w:val="00C36B75"/>
    <w:rsid w:val="00C36DB1"/>
    <w:rsid w:val="00C36EFC"/>
    <w:rsid w:val="00C37649"/>
    <w:rsid w:val="00C37C92"/>
    <w:rsid w:val="00C4047A"/>
    <w:rsid w:val="00C40836"/>
    <w:rsid w:val="00C41791"/>
    <w:rsid w:val="00C42083"/>
    <w:rsid w:val="00C420D6"/>
    <w:rsid w:val="00C42EDB"/>
    <w:rsid w:val="00C43AC4"/>
    <w:rsid w:val="00C43B25"/>
    <w:rsid w:val="00C43F72"/>
    <w:rsid w:val="00C44D47"/>
    <w:rsid w:val="00C44D6C"/>
    <w:rsid w:val="00C45094"/>
    <w:rsid w:val="00C452E5"/>
    <w:rsid w:val="00C4538F"/>
    <w:rsid w:val="00C50437"/>
    <w:rsid w:val="00C51047"/>
    <w:rsid w:val="00C51D60"/>
    <w:rsid w:val="00C52375"/>
    <w:rsid w:val="00C5247F"/>
    <w:rsid w:val="00C525B9"/>
    <w:rsid w:val="00C526BA"/>
    <w:rsid w:val="00C5297B"/>
    <w:rsid w:val="00C53909"/>
    <w:rsid w:val="00C55C04"/>
    <w:rsid w:val="00C56BD9"/>
    <w:rsid w:val="00C56D85"/>
    <w:rsid w:val="00C571CC"/>
    <w:rsid w:val="00C578B8"/>
    <w:rsid w:val="00C60166"/>
    <w:rsid w:val="00C604B3"/>
    <w:rsid w:val="00C609A4"/>
    <w:rsid w:val="00C60B63"/>
    <w:rsid w:val="00C614D0"/>
    <w:rsid w:val="00C61AF4"/>
    <w:rsid w:val="00C62812"/>
    <w:rsid w:val="00C62F13"/>
    <w:rsid w:val="00C63C83"/>
    <w:rsid w:val="00C64469"/>
    <w:rsid w:val="00C6460F"/>
    <w:rsid w:val="00C646FA"/>
    <w:rsid w:val="00C6510B"/>
    <w:rsid w:val="00C6584D"/>
    <w:rsid w:val="00C65B16"/>
    <w:rsid w:val="00C65C51"/>
    <w:rsid w:val="00C67432"/>
    <w:rsid w:val="00C709E7"/>
    <w:rsid w:val="00C70E72"/>
    <w:rsid w:val="00C7120E"/>
    <w:rsid w:val="00C73BCE"/>
    <w:rsid w:val="00C73FCA"/>
    <w:rsid w:val="00C74F20"/>
    <w:rsid w:val="00C75C49"/>
    <w:rsid w:val="00C76732"/>
    <w:rsid w:val="00C767BC"/>
    <w:rsid w:val="00C77151"/>
    <w:rsid w:val="00C77478"/>
    <w:rsid w:val="00C777AA"/>
    <w:rsid w:val="00C7791A"/>
    <w:rsid w:val="00C803F0"/>
    <w:rsid w:val="00C805C0"/>
    <w:rsid w:val="00C8064B"/>
    <w:rsid w:val="00C81784"/>
    <w:rsid w:val="00C81D9E"/>
    <w:rsid w:val="00C81E43"/>
    <w:rsid w:val="00C81E7D"/>
    <w:rsid w:val="00C8213F"/>
    <w:rsid w:val="00C829F0"/>
    <w:rsid w:val="00C82E85"/>
    <w:rsid w:val="00C8354A"/>
    <w:rsid w:val="00C839F1"/>
    <w:rsid w:val="00C84142"/>
    <w:rsid w:val="00C84BC4"/>
    <w:rsid w:val="00C85298"/>
    <w:rsid w:val="00C85505"/>
    <w:rsid w:val="00C858C3"/>
    <w:rsid w:val="00C8628E"/>
    <w:rsid w:val="00C863E5"/>
    <w:rsid w:val="00C864F8"/>
    <w:rsid w:val="00C9055E"/>
    <w:rsid w:val="00C90963"/>
    <w:rsid w:val="00C909F5"/>
    <w:rsid w:val="00C90B05"/>
    <w:rsid w:val="00C90E59"/>
    <w:rsid w:val="00C90FB0"/>
    <w:rsid w:val="00C914A5"/>
    <w:rsid w:val="00C9276C"/>
    <w:rsid w:val="00C92A56"/>
    <w:rsid w:val="00C93074"/>
    <w:rsid w:val="00C93363"/>
    <w:rsid w:val="00C93CD8"/>
    <w:rsid w:val="00C94472"/>
    <w:rsid w:val="00C94F17"/>
    <w:rsid w:val="00C95983"/>
    <w:rsid w:val="00C959F8"/>
    <w:rsid w:val="00C96A9C"/>
    <w:rsid w:val="00C96EBB"/>
    <w:rsid w:val="00C97001"/>
    <w:rsid w:val="00C9790D"/>
    <w:rsid w:val="00C97988"/>
    <w:rsid w:val="00CA00D8"/>
    <w:rsid w:val="00CA04D1"/>
    <w:rsid w:val="00CA0996"/>
    <w:rsid w:val="00CA1524"/>
    <w:rsid w:val="00CA1847"/>
    <w:rsid w:val="00CA185D"/>
    <w:rsid w:val="00CA1FEC"/>
    <w:rsid w:val="00CA2C73"/>
    <w:rsid w:val="00CA329E"/>
    <w:rsid w:val="00CA3576"/>
    <w:rsid w:val="00CA41B5"/>
    <w:rsid w:val="00CA568A"/>
    <w:rsid w:val="00CA5765"/>
    <w:rsid w:val="00CA5BF1"/>
    <w:rsid w:val="00CA5E69"/>
    <w:rsid w:val="00CA6892"/>
    <w:rsid w:val="00CA6D57"/>
    <w:rsid w:val="00CA7417"/>
    <w:rsid w:val="00CA7763"/>
    <w:rsid w:val="00CA7B0F"/>
    <w:rsid w:val="00CA7BDB"/>
    <w:rsid w:val="00CA7FFB"/>
    <w:rsid w:val="00CB05AF"/>
    <w:rsid w:val="00CB0F07"/>
    <w:rsid w:val="00CB1138"/>
    <w:rsid w:val="00CB15A1"/>
    <w:rsid w:val="00CB1A6A"/>
    <w:rsid w:val="00CB1BD6"/>
    <w:rsid w:val="00CB1CF7"/>
    <w:rsid w:val="00CB1F69"/>
    <w:rsid w:val="00CB1FE9"/>
    <w:rsid w:val="00CB222F"/>
    <w:rsid w:val="00CB29CE"/>
    <w:rsid w:val="00CB2B86"/>
    <w:rsid w:val="00CB31B3"/>
    <w:rsid w:val="00CB3D16"/>
    <w:rsid w:val="00CB4D0A"/>
    <w:rsid w:val="00CB5749"/>
    <w:rsid w:val="00CB5ABE"/>
    <w:rsid w:val="00CB5BD7"/>
    <w:rsid w:val="00CB5F2A"/>
    <w:rsid w:val="00CB618F"/>
    <w:rsid w:val="00CB6509"/>
    <w:rsid w:val="00CB6B33"/>
    <w:rsid w:val="00CB6F79"/>
    <w:rsid w:val="00CB71EF"/>
    <w:rsid w:val="00CB76D8"/>
    <w:rsid w:val="00CB7B56"/>
    <w:rsid w:val="00CC094A"/>
    <w:rsid w:val="00CC0A55"/>
    <w:rsid w:val="00CC0E35"/>
    <w:rsid w:val="00CC14FD"/>
    <w:rsid w:val="00CC1606"/>
    <w:rsid w:val="00CC1B50"/>
    <w:rsid w:val="00CC2094"/>
    <w:rsid w:val="00CC2817"/>
    <w:rsid w:val="00CC2972"/>
    <w:rsid w:val="00CC3908"/>
    <w:rsid w:val="00CC40E1"/>
    <w:rsid w:val="00CC48A2"/>
    <w:rsid w:val="00CC4CE0"/>
    <w:rsid w:val="00CC50A3"/>
    <w:rsid w:val="00CC78EB"/>
    <w:rsid w:val="00CC7A2A"/>
    <w:rsid w:val="00CC7C8B"/>
    <w:rsid w:val="00CD01A5"/>
    <w:rsid w:val="00CD0A48"/>
    <w:rsid w:val="00CD0C1D"/>
    <w:rsid w:val="00CD11B6"/>
    <w:rsid w:val="00CD1E66"/>
    <w:rsid w:val="00CD1F4C"/>
    <w:rsid w:val="00CD2915"/>
    <w:rsid w:val="00CD3644"/>
    <w:rsid w:val="00CD3B1E"/>
    <w:rsid w:val="00CD4200"/>
    <w:rsid w:val="00CD4F35"/>
    <w:rsid w:val="00CD56DE"/>
    <w:rsid w:val="00CD6882"/>
    <w:rsid w:val="00CD6B6A"/>
    <w:rsid w:val="00CD6F67"/>
    <w:rsid w:val="00CD713B"/>
    <w:rsid w:val="00CD73DB"/>
    <w:rsid w:val="00CD7C11"/>
    <w:rsid w:val="00CD7ED7"/>
    <w:rsid w:val="00CE13DF"/>
    <w:rsid w:val="00CE1A97"/>
    <w:rsid w:val="00CE1D1D"/>
    <w:rsid w:val="00CE1D2D"/>
    <w:rsid w:val="00CE2A69"/>
    <w:rsid w:val="00CE2D98"/>
    <w:rsid w:val="00CE2E0A"/>
    <w:rsid w:val="00CE320D"/>
    <w:rsid w:val="00CE3250"/>
    <w:rsid w:val="00CE3C83"/>
    <w:rsid w:val="00CE3FD5"/>
    <w:rsid w:val="00CE4543"/>
    <w:rsid w:val="00CE4EE6"/>
    <w:rsid w:val="00CE550A"/>
    <w:rsid w:val="00CE5B7E"/>
    <w:rsid w:val="00CE5CC1"/>
    <w:rsid w:val="00CE6E73"/>
    <w:rsid w:val="00CE6EF1"/>
    <w:rsid w:val="00CE74A2"/>
    <w:rsid w:val="00CE7B5E"/>
    <w:rsid w:val="00CF03C8"/>
    <w:rsid w:val="00CF0A65"/>
    <w:rsid w:val="00CF17C4"/>
    <w:rsid w:val="00CF1C01"/>
    <w:rsid w:val="00CF1C91"/>
    <w:rsid w:val="00CF22DE"/>
    <w:rsid w:val="00CF2476"/>
    <w:rsid w:val="00CF2B7D"/>
    <w:rsid w:val="00CF350E"/>
    <w:rsid w:val="00CF363E"/>
    <w:rsid w:val="00CF4151"/>
    <w:rsid w:val="00CF43BE"/>
    <w:rsid w:val="00CF48E1"/>
    <w:rsid w:val="00CF52A8"/>
    <w:rsid w:val="00CF5647"/>
    <w:rsid w:val="00CF5653"/>
    <w:rsid w:val="00CF57ED"/>
    <w:rsid w:val="00CF6130"/>
    <w:rsid w:val="00CF62A4"/>
    <w:rsid w:val="00CF695B"/>
    <w:rsid w:val="00CF6C93"/>
    <w:rsid w:val="00CF7889"/>
    <w:rsid w:val="00D00BB3"/>
    <w:rsid w:val="00D00C8D"/>
    <w:rsid w:val="00D00E1B"/>
    <w:rsid w:val="00D02592"/>
    <w:rsid w:val="00D0281F"/>
    <w:rsid w:val="00D02CEA"/>
    <w:rsid w:val="00D0399A"/>
    <w:rsid w:val="00D03A56"/>
    <w:rsid w:val="00D03A78"/>
    <w:rsid w:val="00D042D5"/>
    <w:rsid w:val="00D04843"/>
    <w:rsid w:val="00D049D0"/>
    <w:rsid w:val="00D079BD"/>
    <w:rsid w:val="00D10E47"/>
    <w:rsid w:val="00D11E08"/>
    <w:rsid w:val="00D122E4"/>
    <w:rsid w:val="00D128B4"/>
    <w:rsid w:val="00D13006"/>
    <w:rsid w:val="00D13336"/>
    <w:rsid w:val="00D13A5F"/>
    <w:rsid w:val="00D13B4C"/>
    <w:rsid w:val="00D13F32"/>
    <w:rsid w:val="00D142B9"/>
    <w:rsid w:val="00D143B3"/>
    <w:rsid w:val="00D153F0"/>
    <w:rsid w:val="00D15AFC"/>
    <w:rsid w:val="00D15DA9"/>
    <w:rsid w:val="00D1600D"/>
    <w:rsid w:val="00D16037"/>
    <w:rsid w:val="00D161DE"/>
    <w:rsid w:val="00D16626"/>
    <w:rsid w:val="00D17105"/>
    <w:rsid w:val="00D17AEE"/>
    <w:rsid w:val="00D20DBC"/>
    <w:rsid w:val="00D219B8"/>
    <w:rsid w:val="00D222E3"/>
    <w:rsid w:val="00D23B3B"/>
    <w:rsid w:val="00D24DA9"/>
    <w:rsid w:val="00D25AED"/>
    <w:rsid w:val="00D260F0"/>
    <w:rsid w:val="00D26559"/>
    <w:rsid w:val="00D26F6C"/>
    <w:rsid w:val="00D2701C"/>
    <w:rsid w:val="00D2719A"/>
    <w:rsid w:val="00D27385"/>
    <w:rsid w:val="00D27398"/>
    <w:rsid w:val="00D279B2"/>
    <w:rsid w:val="00D27FE4"/>
    <w:rsid w:val="00D30081"/>
    <w:rsid w:val="00D307E1"/>
    <w:rsid w:val="00D31F72"/>
    <w:rsid w:val="00D3208E"/>
    <w:rsid w:val="00D32DFA"/>
    <w:rsid w:val="00D32E40"/>
    <w:rsid w:val="00D32FC9"/>
    <w:rsid w:val="00D333A3"/>
    <w:rsid w:val="00D33B38"/>
    <w:rsid w:val="00D34483"/>
    <w:rsid w:val="00D3461A"/>
    <w:rsid w:val="00D34945"/>
    <w:rsid w:val="00D34A9B"/>
    <w:rsid w:val="00D3520A"/>
    <w:rsid w:val="00D36D83"/>
    <w:rsid w:val="00D377AC"/>
    <w:rsid w:val="00D4058D"/>
    <w:rsid w:val="00D406B7"/>
    <w:rsid w:val="00D40E86"/>
    <w:rsid w:val="00D40E93"/>
    <w:rsid w:val="00D4127A"/>
    <w:rsid w:val="00D41507"/>
    <w:rsid w:val="00D42647"/>
    <w:rsid w:val="00D43109"/>
    <w:rsid w:val="00D437C6"/>
    <w:rsid w:val="00D43BDE"/>
    <w:rsid w:val="00D4408D"/>
    <w:rsid w:val="00D445D7"/>
    <w:rsid w:val="00D44DC6"/>
    <w:rsid w:val="00D463C0"/>
    <w:rsid w:val="00D46E97"/>
    <w:rsid w:val="00D47C8F"/>
    <w:rsid w:val="00D5051D"/>
    <w:rsid w:val="00D50700"/>
    <w:rsid w:val="00D51B36"/>
    <w:rsid w:val="00D52285"/>
    <w:rsid w:val="00D52321"/>
    <w:rsid w:val="00D5235A"/>
    <w:rsid w:val="00D52ABB"/>
    <w:rsid w:val="00D53762"/>
    <w:rsid w:val="00D5438E"/>
    <w:rsid w:val="00D54A0D"/>
    <w:rsid w:val="00D54AF7"/>
    <w:rsid w:val="00D55E23"/>
    <w:rsid w:val="00D566AF"/>
    <w:rsid w:val="00D56C38"/>
    <w:rsid w:val="00D57211"/>
    <w:rsid w:val="00D5753D"/>
    <w:rsid w:val="00D57B08"/>
    <w:rsid w:val="00D6031D"/>
    <w:rsid w:val="00D6109D"/>
    <w:rsid w:val="00D615D4"/>
    <w:rsid w:val="00D62824"/>
    <w:rsid w:val="00D629CF"/>
    <w:rsid w:val="00D62D05"/>
    <w:rsid w:val="00D631A8"/>
    <w:rsid w:val="00D634CC"/>
    <w:rsid w:val="00D6357F"/>
    <w:rsid w:val="00D63CE1"/>
    <w:rsid w:val="00D63FA2"/>
    <w:rsid w:val="00D64B1B"/>
    <w:rsid w:val="00D64D43"/>
    <w:rsid w:val="00D65F3D"/>
    <w:rsid w:val="00D6634F"/>
    <w:rsid w:val="00D66ADE"/>
    <w:rsid w:val="00D66CCD"/>
    <w:rsid w:val="00D70CAC"/>
    <w:rsid w:val="00D71371"/>
    <w:rsid w:val="00D715A1"/>
    <w:rsid w:val="00D71845"/>
    <w:rsid w:val="00D73FB9"/>
    <w:rsid w:val="00D74A01"/>
    <w:rsid w:val="00D75539"/>
    <w:rsid w:val="00D75A22"/>
    <w:rsid w:val="00D75F02"/>
    <w:rsid w:val="00D77EAF"/>
    <w:rsid w:val="00D8005C"/>
    <w:rsid w:val="00D8026D"/>
    <w:rsid w:val="00D80941"/>
    <w:rsid w:val="00D8148A"/>
    <w:rsid w:val="00D81786"/>
    <w:rsid w:val="00D817E3"/>
    <w:rsid w:val="00D8262B"/>
    <w:rsid w:val="00D830E8"/>
    <w:rsid w:val="00D8313D"/>
    <w:rsid w:val="00D8339F"/>
    <w:rsid w:val="00D83800"/>
    <w:rsid w:val="00D84A30"/>
    <w:rsid w:val="00D84EE4"/>
    <w:rsid w:val="00D853B4"/>
    <w:rsid w:val="00D85A9E"/>
    <w:rsid w:val="00D85C93"/>
    <w:rsid w:val="00D869AC"/>
    <w:rsid w:val="00D86BF9"/>
    <w:rsid w:val="00D86DB0"/>
    <w:rsid w:val="00D86F26"/>
    <w:rsid w:val="00D87514"/>
    <w:rsid w:val="00D876D7"/>
    <w:rsid w:val="00D9057F"/>
    <w:rsid w:val="00D908A4"/>
    <w:rsid w:val="00D913DE"/>
    <w:rsid w:val="00D9259B"/>
    <w:rsid w:val="00D92BBC"/>
    <w:rsid w:val="00D92C6D"/>
    <w:rsid w:val="00D9393E"/>
    <w:rsid w:val="00D94A19"/>
    <w:rsid w:val="00D950DB"/>
    <w:rsid w:val="00D95205"/>
    <w:rsid w:val="00D9552F"/>
    <w:rsid w:val="00D95C11"/>
    <w:rsid w:val="00D95DE1"/>
    <w:rsid w:val="00D961BF"/>
    <w:rsid w:val="00D966ED"/>
    <w:rsid w:val="00D96C00"/>
    <w:rsid w:val="00D97802"/>
    <w:rsid w:val="00D97B45"/>
    <w:rsid w:val="00DA0453"/>
    <w:rsid w:val="00DA2B1B"/>
    <w:rsid w:val="00DA2B66"/>
    <w:rsid w:val="00DA2C74"/>
    <w:rsid w:val="00DA30DE"/>
    <w:rsid w:val="00DA4589"/>
    <w:rsid w:val="00DA4BA7"/>
    <w:rsid w:val="00DA51EE"/>
    <w:rsid w:val="00DA57C8"/>
    <w:rsid w:val="00DA5B65"/>
    <w:rsid w:val="00DA5C32"/>
    <w:rsid w:val="00DB08D3"/>
    <w:rsid w:val="00DB0BBC"/>
    <w:rsid w:val="00DB1898"/>
    <w:rsid w:val="00DB1B42"/>
    <w:rsid w:val="00DB1E7F"/>
    <w:rsid w:val="00DB22EF"/>
    <w:rsid w:val="00DB2789"/>
    <w:rsid w:val="00DB31CA"/>
    <w:rsid w:val="00DB33C6"/>
    <w:rsid w:val="00DB3AB1"/>
    <w:rsid w:val="00DB42DE"/>
    <w:rsid w:val="00DB46B8"/>
    <w:rsid w:val="00DB4AF2"/>
    <w:rsid w:val="00DB4BAE"/>
    <w:rsid w:val="00DB4FAD"/>
    <w:rsid w:val="00DB51E6"/>
    <w:rsid w:val="00DB62C1"/>
    <w:rsid w:val="00DB6347"/>
    <w:rsid w:val="00DB696F"/>
    <w:rsid w:val="00DB6A1B"/>
    <w:rsid w:val="00DB72B3"/>
    <w:rsid w:val="00DB7FBE"/>
    <w:rsid w:val="00DC01DD"/>
    <w:rsid w:val="00DC03B2"/>
    <w:rsid w:val="00DC04D9"/>
    <w:rsid w:val="00DC16FF"/>
    <w:rsid w:val="00DC3AA1"/>
    <w:rsid w:val="00DC3B0C"/>
    <w:rsid w:val="00DC3BB3"/>
    <w:rsid w:val="00DC416F"/>
    <w:rsid w:val="00DC4420"/>
    <w:rsid w:val="00DC4BDB"/>
    <w:rsid w:val="00DC4D19"/>
    <w:rsid w:val="00DC4E77"/>
    <w:rsid w:val="00DC5350"/>
    <w:rsid w:val="00DC5BDE"/>
    <w:rsid w:val="00DC5FDB"/>
    <w:rsid w:val="00DC5FF8"/>
    <w:rsid w:val="00DC6433"/>
    <w:rsid w:val="00DC6680"/>
    <w:rsid w:val="00DC66D4"/>
    <w:rsid w:val="00DC7679"/>
    <w:rsid w:val="00DD07E9"/>
    <w:rsid w:val="00DD09DD"/>
    <w:rsid w:val="00DD0DC3"/>
    <w:rsid w:val="00DD20AA"/>
    <w:rsid w:val="00DD2257"/>
    <w:rsid w:val="00DD2F34"/>
    <w:rsid w:val="00DD2FF2"/>
    <w:rsid w:val="00DD31AB"/>
    <w:rsid w:val="00DD342B"/>
    <w:rsid w:val="00DD3B14"/>
    <w:rsid w:val="00DD3F7C"/>
    <w:rsid w:val="00DD40D6"/>
    <w:rsid w:val="00DD549A"/>
    <w:rsid w:val="00DD5562"/>
    <w:rsid w:val="00DD6D00"/>
    <w:rsid w:val="00DD6F14"/>
    <w:rsid w:val="00DD750B"/>
    <w:rsid w:val="00DD7A38"/>
    <w:rsid w:val="00DD7F57"/>
    <w:rsid w:val="00DE0239"/>
    <w:rsid w:val="00DE0D9F"/>
    <w:rsid w:val="00DE1A4C"/>
    <w:rsid w:val="00DE1DD9"/>
    <w:rsid w:val="00DE2657"/>
    <w:rsid w:val="00DE3712"/>
    <w:rsid w:val="00DE39C0"/>
    <w:rsid w:val="00DE42BB"/>
    <w:rsid w:val="00DE525E"/>
    <w:rsid w:val="00DE580C"/>
    <w:rsid w:val="00DE5EDA"/>
    <w:rsid w:val="00DE631C"/>
    <w:rsid w:val="00DE6362"/>
    <w:rsid w:val="00DE6941"/>
    <w:rsid w:val="00DE7405"/>
    <w:rsid w:val="00DE7D52"/>
    <w:rsid w:val="00DE7F11"/>
    <w:rsid w:val="00DF03BD"/>
    <w:rsid w:val="00DF0813"/>
    <w:rsid w:val="00DF0ED8"/>
    <w:rsid w:val="00DF12ED"/>
    <w:rsid w:val="00DF15AC"/>
    <w:rsid w:val="00DF2259"/>
    <w:rsid w:val="00DF282B"/>
    <w:rsid w:val="00DF286A"/>
    <w:rsid w:val="00DF2F59"/>
    <w:rsid w:val="00DF45FD"/>
    <w:rsid w:val="00DF4737"/>
    <w:rsid w:val="00DF4AA2"/>
    <w:rsid w:val="00DF5942"/>
    <w:rsid w:val="00DF6142"/>
    <w:rsid w:val="00DF6212"/>
    <w:rsid w:val="00DF66F5"/>
    <w:rsid w:val="00DF6CB3"/>
    <w:rsid w:val="00E01413"/>
    <w:rsid w:val="00E0189E"/>
    <w:rsid w:val="00E025C7"/>
    <w:rsid w:val="00E02973"/>
    <w:rsid w:val="00E03099"/>
    <w:rsid w:val="00E03DE5"/>
    <w:rsid w:val="00E04238"/>
    <w:rsid w:val="00E050EB"/>
    <w:rsid w:val="00E0518E"/>
    <w:rsid w:val="00E051A9"/>
    <w:rsid w:val="00E05931"/>
    <w:rsid w:val="00E07850"/>
    <w:rsid w:val="00E11DBD"/>
    <w:rsid w:val="00E127E7"/>
    <w:rsid w:val="00E130BC"/>
    <w:rsid w:val="00E133A2"/>
    <w:rsid w:val="00E135D8"/>
    <w:rsid w:val="00E1392E"/>
    <w:rsid w:val="00E15B15"/>
    <w:rsid w:val="00E16382"/>
    <w:rsid w:val="00E165E9"/>
    <w:rsid w:val="00E172C9"/>
    <w:rsid w:val="00E173CC"/>
    <w:rsid w:val="00E176FE"/>
    <w:rsid w:val="00E17C11"/>
    <w:rsid w:val="00E20173"/>
    <w:rsid w:val="00E20795"/>
    <w:rsid w:val="00E20F55"/>
    <w:rsid w:val="00E22897"/>
    <w:rsid w:val="00E2350C"/>
    <w:rsid w:val="00E24EE0"/>
    <w:rsid w:val="00E25128"/>
    <w:rsid w:val="00E25B56"/>
    <w:rsid w:val="00E25BB9"/>
    <w:rsid w:val="00E26022"/>
    <w:rsid w:val="00E262BA"/>
    <w:rsid w:val="00E26414"/>
    <w:rsid w:val="00E26E0D"/>
    <w:rsid w:val="00E27217"/>
    <w:rsid w:val="00E27385"/>
    <w:rsid w:val="00E27B98"/>
    <w:rsid w:val="00E31175"/>
    <w:rsid w:val="00E3174B"/>
    <w:rsid w:val="00E31DE0"/>
    <w:rsid w:val="00E32475"/>
    <w:rsid w:val="00E32A81"/>
    <w:rsid w:val="00E32C94"/>
    <w:rsid w:val="00E330DB"/>
    <w:rsid w:val="00E33654"/>
    <w:rsid w:val="00E34C3A"/>
    <w:rsid w:val="00E3526B"/>
    <w:rsid w:val="00E35CD5"/>
    <w:rsid w:val="00E35EE0"/>
    <w:rsid w:val="00E36AD1"/>
    <w:rsid w:val="00E36AEA"/>
    <w:rsid w:val="00E36CFE"/>
    <w:rsid w:val="00E36E8D"/>
    <w:rsid w:val="00E37516"/>
    <w:rsid w:val="00E37855"/>
    <w:rsid w:val="00E37E06"/>
    <w:rsid w:val="00E4075C"/>
    <w:rsid w:val="00E40929"/>
    <w:rsid w:val="00E41042"/>
    <w:rsid w:val="00E4151D"/>
    <w:rsid w:val="00E42CF8"/>
    <w:rsid w:val="00E430FA"/>
    <w:rsid w:val="00E432ED"/>
    <w:rsid w:val="00E43923"/>
    <w:rsid w:val="00E44416"/>
    <w:rsid w:val="00E444FD"/>
    <w:rsid w:val="00E44973"/>
    <w:rsid w:val="00E44A3C"/>
    <w:rsid w:val="00E44C35"/>
    <w:rsid w:val="00E44FEB"/>
    <w:rsid w:val="00E45056"/>
    <w:rsid w:val="00E45302"/>
    <w:rsid w:val="00E45309"/>
    <w:rsid w:val="00E45344"/>
    <w:rsid w:val="00E45893"/>
    <w:rsid w:val="00E45D72"/>
    <w:rsid w:val="00E469A3"/>
    <w:rsid w:val="00E46AF6"/>
    <w:rsid w:val="00E46E10"/>
    <w:rsid w:val="00E4767F"/>
    <w:rsid w:val="00E47B39"/>
    <w:rsid w:val="00E47D15"/>
    <w:rsid w:val="00E51190"/>
    <w:rsid w:val="00E514ED"/>
    <w:rsid w:val="00E51C88"/>
    <w:rsid w:val="00E52C38"/>
    <w:rsid w:val="00E53108"/>
    <w:rsid w:val="00E542B0"/>
    <w:rsid w:val="00E54433"/>
    <w:rsid w:val="00E544F9"/>
    <w:rsid w:val="00E544FE"/>
    <w:rsid w:val="00E55BD9"/>
    <w:rsid w:val="00E563F3"/>
    <w:rsid w:val="00E57177"/>
    <w:rsid w:val="00E5733D"/>
    <w:rsid w:val="00E57970"/>
    <w:rsid w:val="00E579DD"/>
    <w:rsid w:val="00E57AFC"/>
    <w:rsid w:val="00E61736"/>
    <w:rsid w:val="00E62BBD"/>
    <w:rsid w:val="00E63234"/>
    <w:rsid w:val="00E645F7"/>
    <w:rsid w:val="00E64EA8"/>
    <w:rsid w:val="00E655E7"/>
    <w:rsid w:val="00E66050"/>
    <w:rsid w:val="00E6653E"/>
    <w:rsid w:val="00E66AC5"/>
    <w:rsid w:val="00E672AA"/>
    <w:rsid w:val="00E67452"/>
    <w:rsid w:val="00E675BC"/>
    <w:rsid w:val="00E6788B"/>
    <w:rsid w:val="00E70198"/>
    <w:rsid w:val="00E715A8"/>
    <w:rsid w:val="00E717F1"/>
    <w:rsid w:val="00E7310C"/>
    <w:rsid w:val="00E737CA"/>
    <w:rsid w:val="00E73D4A"/>
    <w:rsid w:val="00E73DFA"/>
    <w:rsid w:val="00E74B84"/>
    <w:rsid w:val="00E74BAC"/>
    <w:rsid w:val="00E74D27"/>
    <w:rsid w:val="00E74D86"/>
    <w:rsid w:val="00E74ED7"/>
    <w:rsid w:val="00E7583C"/>
    <w:rsid w:val="00E7583D"/>
    <w:rsid w:val="00E775B4"/>
    <w:rsid w:val="00E777CF"/>
    <w:rsid w:val="00E77E99"/>
    <w:rsid w:val="00E80332"/>
    <w:rsid w:val="00E8073A"/>
    <w:rsid w:val="00E80EE3"/>
    <w:rsid w:val="00E8118E"/>
    <w:rsid w:val="00E81BC2"/>
    <w:rsid w:val="00E81BEC"/>
    <w:rsid w:val="00E81D44"/>
    <w:rsid w:val="00E83853"/>
    <w:rsid w:val="00E85128"/>
    <w:rsid w:val="00E8532D"/>
    <w:rsid w:val="00E85656"/>
    <w:rsid w:val="00E86EAF"/>
    <w:rsid w:val="00E86EB5"/>
    <w:rsid w:val="00E86F02"/>
    <w:rsid w:val="00E87929"/>
    <w:rsid w:val="00E87D45"/>
    <w:rsid w:val="00E910C1"/>
    <w:rsid w:val="00E9266D"/>
    <w:rsid w:val="00E92CD1"/>
    <w:rsid w:val="00E93228"/>
    <w:rsid w:val="00E93C0A"/>
    <w:rsid w:val="00E94188"/>
    <w:rsid w:val="00E94EFE"/>
    <w:rsid w:val="00E95484"/>
    <w:rsid w:val="00E954A7"/>
    <w:rsid w:val="00E95F5C"/>
    <w:rsid w:val="00E9612D"/>
    <w:rsid w:val="00E96BA0"/>
    <w:rsid w:val="00E97043"/>
    <w:rsid w:val="00EA0300"/>
    <w:rsid w:val="00EA0530"/>
    <w:rsid w:val="00EA0580"/>
    <w:rsid w:val="00EA092E"/>
    <w:rsid w:val="00EA0B52"/>
    <w:rsid w:val="00EA0D20"/>
    <w:rsid w:val="00EA10D0"/>
    <w:rsid w:val="00EA1234"/>
    <w:rsid w:val="00EA1324"/>
    <w:rsid w:val="00EA1517"/>
    <w:rsid w:val="00EA1A67"/>
    <w:rsid w:val="00EA1DBC"/>
    <w:rsid w:val="00EA1FBB"/>
    <w:rsid w:val="00EA2205"/>
    <w:rsid w:val="00EA228A"/>
    <w:rsid w:val="00EA2705"/>
    <w:rsid w:val="00EA2C61"/>
    <w:rsid w:val="00EA2E0B"/>
    <w:rsid w:val="00EA3A0B"/>
    <w:rsid w:val="00EA47B2"/>
    <w:rsid w:val="00EA4FC0"/>
    <w:rsid w:val="00EA5D5B"/>
    <w:rsid w:val="00EA658A"/>
    <w:rsid w:val="00EA6847"/>
    <w:rsid w:val="00EA6890"/>
    <w:rsid w:val="00EA6AEB"/>
    <w:rsid w:val="00EA769C"/>
    <w:rsid w:val="00EA76D2"/>
    <w:rsid w:val="00EA7B6A"/>
    <w:rsid w:val="00EA7DDF"/>
    <w:rsid w:val="00EB0191"/>
    <w:rsid w:val="00EB0195"/>
    <w:rsid w:val="00EB09BF"/>
    <w:rsid w:val="00EB1F9E"/>
    <w:rsid w:val="00EB2103"/>
    <w:rsid w:val="00EB2313"/>
    <w:rsid w:val="00EB2DA7"/>
    <w:rsid w:val="00EB334A"/>
    <w:rsid w:val="00EB3B1B"/>
    <w:rsid w:val="00EB3DFC"/>
    <w:rsid w:val="00EB4B06"/>
    <w:rsid w:val="00EB4B4D"/>
    <w:rsid w:val="00EB4F2E"/>
    <w:rsid w:val="00EB619A"/>
    <w:rsid w:val="00EB65D8"/>
    <w:rsid w:val="00EB6DA4"/>
    <w:rsid w:val="00EB6EC3"/>
    <w:rsid w:val="00EB714D"/>
    <w:rsid w:val="00EB760B"/>
    <w:rsid w:val="00EB7690"/>
    <w:rsid w:val="00EB7818"/>
    <w:rsid w:val="00EC1B69"/>
    <w:rsid w:val="00EC1DC8"/>
    <w:rsid w:val="00EC2971"/>
    <w:rsid w:val="00EC2DEE"/>
    <w:rsid w:val="00EC2FD5"/>
    <w:rsid w:val="00EC3D70"/>
    <w:rsid w:val="00EC42D0"/>
    <w:rsid w:val="00EC4332"/>
    <w:rsid w:val="00EC450D"/>
    <w:rsid w:val="00EC5284"/>
    <w:rsid w:val="00EC57FC"/>
    <w:rsid w:val="00EC5A79"/>
    <w:rsid w:val="00EC66C5"/>
    <w:rsid w:val="00EC6895"/>
    <w:rsid w:val="00EC6BAC"/>
    <w:rsid w:val="00EC6DFA"/>
    <w:rsid w:val="00ED0201"/>
    <w:rsid w:val="00ED07F3"/>
    <w:rsid w:val="00ED147C"/>
    <w:rsid w:val="00ED19DE"/>
    <w:rsid w:val="00ED213B"/>
    <w:rsid w:val="00ED2BDD"/>
    <w:rsid w:val="00ED3660"/>
    <w:rsid w:val="00ED3B1B"/>
    <w:rsid w:val="00ED465F"/>
    <w:rsid w:val="00ED5449"/>
    <w:rsid w:val="00ED5742"/>
    <w:rsid w:val="00ED6213"/>
    <w:rsid w:val="00ED62BF"/>
    <w:rsid w:val="00ED6A59"/>
    <w:rsid w:val="00ED74E1"/>
    <w:rsid w:val="00ED74F8"/>
    <w:rsid w:val="00ED7BC6"/>
    <w:rsid w:val="00EE0B74"/>
    <w:rsid w:val="00EE0D09"/>
    <w:rsid w:val="00EE0DC0"/>
    <w:rsid w:val="00EE14C4"/>
    <w:rsid w:val="00EE2392"/>
    <w:rsid w:val="00EE2823"/>
    <w:rsid w:val="00EE28FA"/>
    <w:rsid w:val="00EE37D7"/>
    <w:rsid w:val="00EE3C95"/>
    <w:rsid w:val="00EE48F7"/>
    <w:rsid w:val="00EE4A19"/>
    <w:rsid w:val="00EE64D1"/>
    <w:rsid w:val="00EF0281"/>
    <w:rsid w:val="00EF030B"/>
    <w:rsid w:val="00EF0736"/>
    <w:rsid w:val="00EF11C7"/>
    <w:rsid w:val="00EF2D38"/>
    <w:rsid w:val="00EF2E70"/>
    <w:rsid w:val="00EF30AC"/>
    <w:rsid w:val="00EF310B"/>
    <w:rsid w:val="00EF3B9B"/>
    <w:rsid w:val="00EF4208"/>
    <w:rsid w:val="00EF4559"/>
    <w:rsid w:val="00EF4791"/>
    <w:rsid w:val="00EF59F4"/>
    <w:rsid w:val="00EF6629"/>
    <w:rsid w:val="00EF6DC8"/>
    <w:rsid w:val="00EF6F06"/>
    <w:rsid w:val="00EF747D"/>
    <w:rsid w:val="00EF764C"/>
    <w:rsid w:val="00EF7F76"/>
    <w:rsid w:val="00F00936"/>
    <w:rsid w:val="00F00DD8"/>
    <w:rsid w:val="00F01C61"/>
    <w:rsid w:val="00F028DD"/>
    <w:rsid w:val="00F02DC6"/>
    <w:rsid w:val="00F0317E"/>
    <w:rsid w:val="00F032D5"/>
    <w:rsid w:val="00F0354E"/>
    <w:rsid w:val="00F036E5"/>
    <w:rsid w:val="00F037B1"/>
    <w:rsid w:val="00F03C54"/>
    <w:rsid w:val="00F03F68"/>
    <w:rsid w:val="00F04806"/>
    <w:rsid w:val="00F0499C"/>
    <w:rsid w:val="00F054E0"/>
    <w:rsid w:val="00F06173"/>
    <w:rsid w:val="00F06960"/>
    <w:rsid w:val="00F06BCF"/>
    <w:rsid w:val="00F06E21"/>
    <w:rsid w:val="00F0776B"/>
    <w:rsid w:val="00F10032"/>
    <w:rsid w:val="00F10169"/>
    <w:rsid w:val="00F1054F"/>
    <w:rsid w:val="00F10BA7"/>
    <w:rsid w:val="00F121EA"/>
    <w:rsid w:val="00F12EFD"/>
    <w:rsid w:val="00F1347C"/>
    <w:rsid w:val="00F14897"/>
    <w:rsid w:val="00F1498B"/>
    <w:rsid w:val="00F1511F"/>
    <w:rsid w:val="00F154C3"/>
    <w:rsid w:val="00F15CB2"/>
    <w:rsid w:val="00F16332"/>
    <w:rsid w:val="00F16576"/>
    <w:rsid w:val="00F16F7B"/>
    <w:rsid w:val="00F210E8"/>
    <w:rsid w:val="00F21568"/>
    <w:rsid w:val="00F215F2"/>
    <w:rsid w:val="00F219A5"/>
    <w:rsid w:val="00F227F9"/>
    <w:rsid w:val="00F22AAE"/>
    <w:rsid w:val="00F238D8"/>
    <w:rsid w:val="00F24379"/>
    <w:rsid w:val="00F24FAD"/>
    <w:rsid w:val="00F25037"/>
    <w:rsid w:val="00F2547B"/>
    <w:rsid w:val="00F25812"/>
    <w:rsid w:val="00F26A07"/>
    <w:rsid w:val="00F26FCF"/>
    <w:rsid w:val="00F27758"/>
    <w:rsid w:val="00F27C19"/>
    <w:rsid w:val="00F3027E"/>
    <w:rsid w:val="00F30874"/>
    <w:rsid w:val="00F30D50"/>
    <w:rsid w:val="00F30F96"/>
    <w:rsid w:val="00F30FEE"/>
    <w:rsid w:val="00F3133B"/>
    <w:rsid w:val="00F32373"/>
    <w:rsid w:val="00F33104"/>
    <w:rsid w:val="00F3311A"/>
    <w:rsid w:val="00F33EEA"/>
    <w:rsid w:val="00F344FC"/>
    <w:rsid w:val="00F34F92"/>
    <w:rsid w:val="00F35409"/>
    <w:rsid w:val="00F354F2"/>
    <w:rsid w:val="00F35F0E"/>
    <w:rsid w:val="00F3637F"/>
    <w:rsid w:val="00F36CAE"/>
    <w:rsid w:val="00F406E1"/>
    <w:rsid w:val="00F40D55"/>
    <w:rsid w:val="00F40EAE"/>
    <w:rsid w:val="00F4200F"/>
    <w:rsid w:val="00F422B8"/>
    <w:rsid w:val="00F42374"/>
    <w:rsid w:val="00F428C3"/>
    <w:rsid w:val="00F42BF2"/>
    <w:rsid w:val="00F43021"/>
    <w:rsid w:val="00F430BD"/>
    <w:rsid w:val="00F43500"/>
    <w:rsid w:val="00F4352D"/>
    <w:rsid w:val="00F43E8E"/>
    <w:rsid w:val="00F4446A"/>
    <w:rsid w:val="00F44CF8"/>
    <w:rsid w:val="00F452F2"/>
    <w:rsid w:val="00F45B5C"/>
    <w:rsid w:val="00F467F1"/>
    <w:rsid w:val="00F47045"/>
    <w:rsid w:val="00F47A35"/>
    <w:rsid w:val="00F47C77"/>
    <w:rsid w:val="00F50CE4"/>
    <w:rsid w:val="00F50EBD"/>
    <w:rsid w:val="00F51499"/>
    <w:rsid w:val="00F51B9C"/>
    <w:rsid w:val="00F51D1F"/>
    <w:rsid w:val="00F5202E"/>
    <w:rsid w:val="00F52241"/>
    <w:rsid w:val="00F5287C"/>
    <w:rsid w:val="00F52BA3"/>
    <w:rsid w:val="00F5338E"/>
    <w:rsid w:val="00F5382B"/>
    <w:rsid w:val="00F53B81"/>
    <w:rsid w:val="00F53C78"/>
    <w:rsid w:val="00F53F65"/>
    <w:rsid w:val="00F54413"/>
    <w:rsid w:val="00F54845"/>
    <w:rsid w:val="00F548C4"/>
    <w:rsid w:val="00F54EB8"/>
    <w:rsid w:val="00F56594"/>
    <w:rsid w:val="00F569D3"/>
    <w:rsid w:val="00F57287"/>
    <w:rsid w:val="00F5729C"/>
    <w:rsid w:val="00F60470"/>
    <w:rsid w:val="00F60561"/>
    <w:rsid w:val="00F60C24"/>
    <w:rsid w:val="00F625FD"/>
    <w:rsid w:val="00F62CE6"/>
    <w:rsid w:val="00F6328C"/>
    <w:rsid w:val="00F634CF"/>
    <w:rsid w:val="00F647A2"/>
    <w:rsid w:val="00F649B3"/>
    <w:rsid w:val="00F6529B"/>
    <w:rsid w:val="00F65532"/>
    <w:rsid w:val="00F66042"/>
    <w:rsid w:val="00F663E5"/>
    <w:rsid w:val="00F66E10"/>
    <w:rsid w:val="00F66F36"/>
    <w:rsid w:val="00F66FDE"/>
    <w:rsid w:val="00F67272"/>
    <w:rsid w:val="00F672DF"/>
    <w:rsid w:val="00F676F7"/>
    <w:rsid w:val="00F67E22"/>
    <w:rsid w:val="00F703AB"/>
    <w:rsid w:val="00F70942"/>
    <w:rsid w:val="00F71120"/>
    <w:rsid w:val="00F7219B"/>
    <w:rsid w:val="00F72942"/>
    <w:rsid w:val="00F733CB"/>
    <w:rsid w:val="00F734ED"/>
    <w:rsid w:val="00F73555"/>
    <w:rsid w:val="00F73CC4"/>
    <w:rsid w:val="00F73DD4"/>
    <w:rsid w:val="00F7446D"/>
    <w:rsid w:val="00F74835"/>
    <w:rsid w:val="00F74C9A"/>
    <w:rsid w:val="00F74CF8"/>
    <w:rsid w:val="00F75791"/>
    <w:rsid w:val="00F75A25"/>
    <w:rsid w:val="00F76169"/>
    <w:rsid w:val="00F76706"/>
    <w:rsid w:val="00F7789B"/>
    <w:rsid w:val="00F80915"/>
    <w:rsid w:val="00F815DC"/>
    <w:rsid w:val="00F820E0"/>
    <w:rsid w:val="00F82219"/>
    <w:rsid w:val="00F82A1C"/>
    <w:rsid w:val="00F83D17"/>
    <w:rsid w:val="00F8445E"/>
    <w:rsid w:val="00F847B0"/>
    <w:rsid w:val="00F84934"/>
    <w:rsid w:val="00F84DE6"/>
    <w:rsid w:val="00F857C6"/>
    <w:rsid w:val="00F86171"/>
    <w:rsid w:val="00F866B4"/>
    <w:rsid w:val="00F86757"/>
    <w:rsid w:val="00F9117A"/>
    <w:rsid w:val="00F91460"/>
    <w:rsid w:val="00F9370C"/>
    <w:rsid w:val="00F9388F"/>
    <w:rsid w:val="00F9427A"/>
    <w:rsid w:val="00F943EF"/>
    <w:rsid w:val="00F94FB3"/>
    <w:rsid w:val="00F95247"/>
    <w:rsid w:val="00F9585A"/>
    <w:rsid w:val="00F95972"/>
    <w:rsid w:val="00F95DE6"/>
    <w:rsid w:val="00F96230"/>
    <w:rsid w:val="00F96416"/>
    <w:rsid w:val="00F967B4"/>
    <w:rsid w:val="00F96F39"/>
    <w:rsid w:val="00F970BD"/>
    <w:rsid w:val="00F97853"/>
    <w:rsid w:val="00F97B7E"/>
    <w:rsid w:val="00F97C49"/>
    <w:rsid w:val="00FA000C"/>
    <w:rsid w:val="00FA0442"/>
    <w:rsid w:val="00FA11B7"/>
    <w:rsid w:val="00FA1F65"/>
    <w:rsid w:val="00FA2099"/>
    <w:rsid w:val="00FA2290"/>
    <w:rsid w:val="00FA3349"/>
    <w:rsid w:val="00FA3885"/>
    <w:rsid w:val="00FA6582"/>
    <w:rsid w:val="00FA7113"/>
    <w:rsid w:val="00FA75FD"/>
    <w:rsid w:val="00FA7F82"/>
    <w:rsid w:val="00FB0359"/>
    <w:rsid w:val="00FB0542"/>
    <w:rsid w:val="00FB0548"/>
    <w:rsid w:val="00FB064F"/>
    <w:rsid w:val="00FB09D4"/>
    <w:rsid w:val="00FB1121"/>
    <w:rsid w:val="00FB1EE1"/>
    <w:rsid w:val="00FB24B5"/>
    <w:rsid w:val="00FB2559"/>
    <w:rsid w:val="00FB288A"/>
    <w:rsid w:val="00FB2B59"/>
    <w:rsid w:val="00FB2C45"/>
    <w:rsid w:val="00FB3EA1"/>
    <w:rsid w:val="00FB403C"/>
    <w:rsid w:val="00FB4070"/>
    <w:rsid w:val="00FB4522"/>
    <w:rsid w:val="00FB4862"/>
    <w:rsid w:val="00FB49D9"/>
    <w:rsid w:val="00FB50F6"/>
    <w:rsid w:val="00FB54F0"/>
    <w:rsid w:val="00FB576B"/>
    <w:rsid w:val="00FB5D9F"/>
    <w:rsid w:val="00FB7207"/>
    <w:rsid w:val="00FB75F4"/>
    <w:rsid w:val="00FB7B02"/>
    <w:rsid w:val="00FB7D7F"/>
    <w:rsid w:val="00FC08AB"/>
    <w:rsid w:val="00FC0BB7"/>
    <w:rsid w:val="00FC0E56"/>
    <w:rsid w:val="00FC1348"/>
    <w:rsid w:val="00FC19EC"/>
    <w:rsid w:val="00FC2DE1"/>
    <w:rsid w:val="00FC358C"/>
    <w:rsid w:val="00FC3801"/>
    <w:rsid w:val="00FC4910"/>
    <w:rsid w:val="00FC4AAC"/>
    <w:rsid w:val="00FC5A86"/>
    <w:rsid w:val="00FC7C94"/>
    <w:rsid w:val="00FC7FC7"/>
    <w:rsid w:val="00FD0506"/>
    <w:rsid w:val="00FD0930"/>
    <w:rsid w:val="00FD0AA7"/>
    <w:rsid w:val="00FD0C4E"/>
    <w:rsid w:val="00FD10C3"/>
    <w:rsid w:val="00FD2C74"/>
    <w:rsid w:val="00FD3085"/>
    <w:rsid w:val="00FD3286"/>
    <w:rsid w:val="00FD4214"/>
    <w:rsid w:val="00FD4DB1"/>
    <w:rsid w:val="00FD50E6"/>
    <w:rsid w:val="00FD5D3A"/>
    <w:rsid w:val="00FD5DBD"/>
    <w:rsid w:val="00FD66DB"/>
    <w:rsid w:val="00FD7CB6"/>
    <w:rsid w:val="00FE0856"/>
    <w:rsid w:val="00FE1CC5"/>
    <w:rsid w:val="00FE29C0"/>
    <w:rsid w:val="00FE2AAB"/>
    <w:rsid w:val="00FE4079"/>
    <w:rsid w:val="00FE409A"/>
    <w:rsid w:val="00FE4477"/>
    <w:rsid w:val="00FE4817"/>
    <w:rsid w:val="00FE4DB4"/>
    <w:rsid w:val="00FE6550"/>
    <w:rsid w:val="00FE6D49"/>
    <w:rsid w:val="00FE7555"/>
    <w:rsid w:val="00FE7728"/>
    <w:rsid w:val="00FE7974"/>
    <w:rsid w:val="00FF0D69"/>
    <w:rsid w:val="00FF0E3A"/>
    <w:rsid w:val="00FF1B3D"/>
    <w:rsid w:val="00FF25B3"/>
    <w:rsid w:val="00FF34A7"/>
    <w:rsid w:val="00FF3548"/>
    <w:rsid w:val="00FF3561"/>
    <w:rsid w:val="00FF374A"/>
    <w:rsid w:val="00FF3B32"/>
    <w:rsid w:val="00FF41E1"/>
    <w:rsid w:val="00FF4BBB"/>
    <w:rsid w:val="00FF4DD4"/>
    <w:rsid w:val="00FF4E8F"/>
    <w:rsid w:val="00FF6249"/>
    <w:rsid w:val="00FF62D1"/>
    <w:rsid w:val="00FF63CF"/>
    <w:rsid w:val="00FF648F"/>
    <w:rsid w:val="00FF6D9D"/>
    <w:rsid w:val="00FF767B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envelope address" w:uiPriority="0"/>
    <w:lsdException w:name="envelope return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47"/>
    <w:pPr>
      <w:autoSpaceDE w:val="0"/>
      <w:autoSpaceDN w:val="0"/>
    </w:pPr>
    <w:rPr>
      <w:rFonts w:ascii="Arial" w:hAnsi="Arial"/>
      <w:b/>
      <w:bCs/>
      <w:sz w:val="36"/>
      <w:szCs w:val="36"/>
    </w:rPr>
  </w:style>
  <w:style w:type="paragraph" w:styleId="Heading1">
    <w:name w:val="heading 1"/>
    <w:basedOn w:val="Normal"/>
    <w:next w:val="Normal"/>
    <w:qFormat/>
    <w:rsid w:val="00C43AC4"/>
    <w:pPr>
      <w:spacing w:before="240"/>
      <w:outlineLvl w:val="0"/>
    </w:pPr>
    <w:rPr>
      <w:rFonts w:ascii="Times New Roman" w:hAnsi="Times New Roman" w:cs="BrowalliaUPC"/>
      <w:b w:val="0"/>
      <w:bCs w:val="0"/>
      <w:u w:val="single"/>
    </w:rPr>
  </w:style>
  <w:style w:type="paragraph" w:styleId="Heading2">
    <w:name w:val="heading 2"/>
    <w:basedOn w:val="Normal"/>
    <w:next w:val="Normal"/>
    <w:qFormat/>
    <w:rsid w:val="00C43AC4"/>
    <w:pPr>
      <w:spacing w:before="120"/>
      <w:outlineLvl w:val="1"/>
    </w:pPr>
    <w:rPr>
      <w:rFonts w:ascii="Times New Roman" w:hAnsi="Times New Roman" w:cs="BrowalliaUPC"/>
      <w:b w:val="0"/>
      <w:bCs w:val="0"/>
    </w:rPr>
  </w:style>
  <w:style w:type="paragraph" w:styleId="Heading3">
    <w:name w:val="heading 3"/>
    <w:basedOn w:val="Normal"/>
    <w:next w:val="NormalIndent"/>
    <w:qFormat/>
    <w:rsid w:val="00C43AC4"/>
    <w:pPr>
      <w:ind w:left="360"/>
      <w:outlineLvl w:val="2"/>
    </w:pPr>
    <w:rPr>
      <w:rFonts w:ascii="Times New Roman" w:hAnsi="Times New Roman" w:cs="BrowalliaUPC"/>
      <w:b w:val="0"/>
      <w:bCs w:val="0"/>
    </w:rPr>
  </w:style>
  <w:style w:type="paragraph" w:styleId="Heading4">
    <w:name w:val="heading 4"/>
    <w:basedOn w:val="Normal"/>
    <w:next w:val="Normal"/>
    <w:qFormat/>
    <w:rsid w:val="00C43AC4"/>
    <w:pPr>
      <w:keepNext/>
      <w:ind w:left="360" w:right="-1045"/>
      <w:jc w:val="distribute"/>
      <w:outlineLvl w:val="3"/>
    </w:pPr>
    <w:rPr>
      <w:rFonts w:ascii="Times New Roman" w:hAnsi="Times New Roman" w:cs="AngsanaUPC"/>
      <w:b w:val="0"/>
      <w:bCs w:val="0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C43AC4"/>
    <w:pPr>
      <w:keepNext/>
      <w:ind w:right="72"/>
      <w:jc w:val="center"/>
      <w:outlineLvl w:val="4"/>
    </w:pPr>
    <w:rPr>
      <w:rFonts w:ascii="Times New Roman" w:hAnsi="Times New Roman" w:cs="AngsanaUPC"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C43AC4"/>
    <w:pPr>
      <w:keepNext/>
      <w:ind w:right="-691"/>
      <w:jc w:val="distribute"/>
      <w:outlineLvl w:val="5"/>
    </w:pPr>
    <w:rPr>
      <w:rFonts w:ascii="Times New Roman" w:hAnsi="Times New Roman" w:cs="AngsanaUPC"/>
      <w:b w:val="0"/>
      <w:bCs w:val="0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C43AC4"/>
    <w:pPr>
      <w:keepNext/>
      <w:spacing w:line="320" w:lineRule="exact"/>
      <w:ind w:left="90" w:right="90"/>
      <w:outlineLvl w:val="6"/>
    </w:pPr>
    <w:rPr>
      <w:rFonts w:ascii="Angsana New" w:hAnsi="Angsana New"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qFormat/>
    <w:rsid w:val="00C43AC4"/>
    <w:pPr>
      <w:autoSpaceDE/>
      <w:autoSpaceDN/>
      <w:outlineLvl w:val="7"/>
    </w:pPr>
    <w:rPr>
      <w:rFonts w:eastAsia="Cordia New" w:cs="Cordia New"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C43AC4"/>
    <w:pPr>
      <w:keepNext/>
      <w:ind w:left="360" w:right="-691"/>
      <w:jc w:val="thaiDistribute"/>
      <w:outlineLvl w:val="8"/>
    </w:pPr>
    <w:rPr>
      <w:rFonts w:ascii="Angsana New" w:hAnsi="Angsana New"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43AC4"/>
    <w:pPr>
      <w:ind w:left="720"/>
    </w:pPr>
  </w:style>
  <w:style w:type="paragraph" w:styleId="Footer">
    <w:name w:val="footer"/>
    <w:basedOn w:val="Normal"/>
    <w:link w:val="FooterChar"/>
    <w:rsid w:val="00C43A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775F7C"/>
    <w:rPr>
      <w:rFonts w:ascii="Arial" w:hAnsi="Arial"/>
      <w:b/>
      <w:bCs/>
      <w:sz w:val="36"/>
      <w:szCs w:val="36"/>
    </w:rPr>
  </w:style>
  <w:style w:type="paragraph" w:styleId="Header">
    <w:name w:val="header"/>
    <w:basedOn w:val="Normal"/>
    <w:link w:val="HeaderChar"/>
    <w:rsid w:val="00C43AC4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C43AC4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rsid w:val="00C43AC4"/>
    <w:pPr>
      <w:outlineLvl w:val="9"/>
    </w:pPr>
    <w:rPr>
      <w:rFonts w:cs="CordiaUPC"/>
      <w:sz w:val="28"/>
      <w:szCs w:val="28"/>
    </w:rPr>
  </w:style>
  <w:style w:type="paragraph" w:customStyle="1" w:styleId="2">
    <w:name w:val="หัวเรื่อง 2"/>
    <w:basedOn w:val="Heading2"/>
    <w:rsid w:val="00C43AC4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C43AC4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C43AC4"/>
  </w:style>
  <w:style w:type="paragraph" w:styleId="EnvelopeAddress">
    <w:name w:val="envelope address"/>
    <w:basedOn w:val="Normal"/>
    <w:rsid w:val="00C43AC4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C43AC4"/>
    <w:rPr>
      <w:sz w:val="28"/>
      <w:szCs w:val="28"/>
    </w:rPr>
  </w:style>
  <w:style w:type="paragraph" w:styleId="ListBullet">
    <w:name w:val="List Bullet"/>
    <w:basedOn w:val="Normal"/>
    <w:autoRedefine/>
    <w:rsid w:val="00C43AC4"/>
    <w:pPr>
      <w:ind w:left="283" w:hanging="283"/>
    </w:pPr>
  </w:style>
  <w:style w:type="character" w:styleId="PageNumber">
    <w:name w:val="page number"/>
    <w:basedOn w:val="DefaultParagraphFont"/>
    <w:rsid w:val="00C43AC4"/>
  </w:style>
  <w:style w:type="paragraph" w:customStyle="1" w:styleId="7I-7H-">
    <w:name w:val="@7I-@#7H-"/>
    <w:basedOn w:val="Normal"/>
    <w:next w:val="Normal"/>
    <w:rsid w:val="00C43AC4"/>
    <w:rPr>
      <w:rFonts w:ascii="Times New Roman" w:hAnsi="Times New Roman"/>
      <w:b w:val="0"/>
      <w:bCs w:val="0"/>
      <w:sz w:val="20"/>
      <w:szCs w:val="24"/>
    </w:rPr>
  </w:style>
  <w:style w:type="paragraph" w:styleId="BlockText">
    <w:name w:val="Block Text"/>
    <w:basedOn w:val="Normal"/>
    <w:rsid w:val="00C43AC4"/>
    <w:pPr>
      <w:ind w:left="360" w:right="-691"/>
      <w:jc w:val="distribute"/>
    </w:pPr>
    <w:rPr>
      <w:rFonts w:ascii="Times New Roman" w:hAnsi="Times New Roman"/>
      <w:b w:val="0"/>
      <w:bCs w:val="0"/>
      <w:color w:val="000000"/>
      <w:sz w:val="28"/>
      <w:szCs w:val="28"/>
    </w:rPr>
  </w:style>
  <w:style w:type="paragraph" w:styleId="BodyTextIndent">
    <w:name w:val="Body Text Indent"/>
    <w:basedOn w:val="Normal"/>
    <w:next w:val="Normal"/>
    <w:rsid w:val="00C43AC4"/>
    <w:pPr>
      <w:autoSpaceDE/>
      <w:autoSpaceDN/>
      <w:jc w:val="both"/>
    </w:pPr>
    <w:rPr>
      <w:rFonts w:eastAsia="Cordia New" w:cs="Cordia New"/>
      <w:b w:val="0"/>
      <w:bCs w:val="0"/>
      <w:snapToGrid w:val="0"/>
      <w:sz w:val="24"/>
      <w:szCs w:val="24"/>
      <w:lang w:eastAsia="th-TH"/>
    </w:rPr>
  </w:style>
  <w:style w:type="paragraph" w:styleId="BodyText2">
    <w:name w:val="Body Text 2"/>
    <w:basedOn w:val="Normal"/>
    <w:rsid w:val="00C43AC4"/>
    <w:pPr>
      <w:tabs>
        <w:tab w:val="left" w:pos="360"/>
      </w:tabs>
      <w:autoSpaceDE/>
      <w:autoSpaceDN/>
      <w:ind w:right="-619"/>
      <w:jc w:val="thaiDistribute"/>
    </w:pPr>
    <w:rPr>
      <w:rFonts w:ascii="Angsana New" w:eastAsia="Angsana New" w:hAnsi="Times New Roman"/>
      <w:b w:val="0"/>
      <w:bCs w:val="0"/>
      <w:sz w:val="28"/>
      <w:szCs w:val="28"/>
      <w:lang w:eastAsia="th-TH"/>
    </w:rPr>
  </w:style>
  <w:style w:type="paragraph" w:styleId="BodyText">
    <w:name w:val="Body Text"/>
    <w:basedOn w:val="Normal"/>
    <w:rsid w:val="00C43AC4"/>
    <w:pPr>
      <w:tabs>
        <w:tab w:val="left" w:pos="360"/>
      </w:tabs>
    </w:pPr>
    <w:rPr>
      <w:rFonts w:ascii="Times New Roman" w:hAnsi="Times New Roman"/>
      <w:b w:val="0"/>
      <w:bCs w:val="0"/>
      <w:sz w:val="20"/>
      <w:szCs w:val="20"/>
    </w:rPr>
  </w:style>
  <w:style w:type="paragraph" w:customStyle="1" w:styleId="xl24">
    <w:name w:val="xl24"/>
    <w:basedOn w:val="Normal"/>
    <w:rsid w:val="00C43AC4"/>
    <w:pPr>
      <w:autoSpaceDE/>
      <w:autoSpaceDN/>
      <w:spacing w:before="100" w:beforeAutospacing="1" w:after="100" w:afterAutospacing="1"/>
      <w:jc w:val="right"/>
    </w:pPr>
    <w:rPr>
      <w:rFonts w:ascii="Times New Roman" w:hAnsi="Times New Roman" w:cs="Arial Unicode MS"/>
      <w:b w:val="0"/>
      <w:bCs w:val="0"/>
      <w:sz w:val="16"/>
      <w:szCs w:val="16"/>
    </w:rPr>
  </w:style>
  <w:style w:type="paragraph" w:styleId="BodyText3">
    <w:name w:val="Body Text 3"/>
    <w:basedOn w:val="Normal"/>
    <w:rsid w:val="00C43AC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autoSpaceDE/>
      <w:autoSpaceDN/>
    </w:pPr>
    <w:rPr>
      <w:rFonts w:ascii="Times New Roman" w:eastAsia="Angsana New" w:hAnsi="Times New Roman" w:cs="Cordia New"/>
      <w:b w:val="0"/>
      <w:bCs w:val="0"/>
      <w:sz w:val="31"/>
      <w:szCs w:val="31"/>
      <w:lang w:eastAsia="th-TH"/>
    </w:rPr>
  </w:style>
  <w:style w:type="paragraph" w:styleId="BalloonText">
    <w:name w:val="Balloon Text"/>
    <w:basedOn w:val="Normal"/>
    <w:semiHidden/>
    <w:rsid w:val="00C43AC4"/>
    <w:rPr>
      <w:rFonts w:ascii="Tahoma" w:hAnsi="Tahoma"/>
      <w:sz w:val="16"/>
      <w:szCs w:val="18"/>
    </w:rPr>
  </w:style>
  <w:style w:type="paragraph" w:customStyle="1" w:styleId="Style3">
    <w:name w:val="Style3"/>
    <w:basedOn w:val="Normal"/>
    <w:rsid w:val="00C43AC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eastAsia="Times New Roman"/>
      <w:b w:val="0"/>
      <w:bCs w:val="0"/>
      <w:sz w:val="16"/>
      <w:szCs w:val="16"/>
      <w:lang w:val="en-GB"/>
    </w:rPr>
  </w:style>
  <w:style w:type="character" w:styleId="EndnoteReference">
    <w:name w:val="endnote reference"/>
    <w:semiHidden/>
    <w:rsid w:val="00C43AC4"/>
    <w:rPr>
      <w:rFonts w:ascii="Arial" w:hAnsi="Arial" w:cs="Times New Roman"/>
      <w:sz w:val="20"/>
      <w:szCs w:val="20"/>
      <w:vertAlign w:val="superscript"/>
    </w:rPr>
  </w:style>
  <w:style w:type="paragraph" w:customStyle="1" w:styleId="a-Right-Col-Reg">
    <w:name w:val="a-Right-Col-Reg"/>
    <w:basedOn w:val="Normal"/>
    <w:rsid w:val="00C43AC4"/>
    <w:pPr>
      <w:autoSpaceDE/>
      <w:autoSpaceDN/>
      <w:spacing w:after="60" w:line="240" w:lineRule="atLeast"/>
    </w:pPr>
    <w:rPr>
      <w:rFonts w:eastAsia="Times New Roman" w:cs="Times New Roman"/>
      <w:b w:val="0"/>
      <w:bCs w:val="0"/>
      <w:sz w:val="16"/>
      <w:szCs w:val="16"/>
      <w:lang w:val="en-GB" w:bidi="ar-SA"/>
    </w:rPr>
  </w:style>
  <w:style w:type="paragraph" w:styleId="BodyTextIndent2">
    <w:name w:val="Body Text Indent 2"/>
    <w:basedOn w:val="Normal"/>
    <w:rsid w:val="00C43AC4"/>
    <w:pPr>
      <w:spacing w:after="120" w:line="480" w:lineRule="auto"/>
      <w:ind w:left="283"/>
    </w:pPr>
    <w:rPr>
      <w:rFonts w:cs="Cordia New"/>
      <w:szCs w:val="42"/>
    </w:rPr>
  </w:style>
  <w:style w:type="paragraph" w:customStyle="1" w:styleId="a-head-4">
    <w:name w:val="a-head-4"/>
    <w:basedOn w:val="Normal"/>
    <w:rsid w:val="00C43AC4"/>
    <w:pPr>
      <w:widowControl w:val="0"/>
      <w:tabs>
        <w:tab w:val="left" w:pos="1188"/>
      </w:tabs>
      <w:spacing w:line="240" w:lineRule="atLeast"/>
    </w:pPr>
    <w:rPr>
      <w:rFonts w:eastAsia="Times New Roman" w:cs="Times New Roman"/>
      <w:b w:val="0"/>
      <w:bCs w:val="0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C43AC4"/>
    <w:pPr>
      <w:autoSpaceDE/>
      <w:autoSpaceDN/>
      <w:spacing w:after="80" w:line="240" w:lineRule="atLeast"/>
    </w:pPr>
    <w:rPr>
      <w:rFonts w:eastAsia="Times New Roman" w:cs="Times New Roman"/>
      <w:bCs w:val="0"/>
      <w:sz w:val="24"/>
      <w:szCs w:val="24"/>
      <w:lang w:val="en-GB" w:bidi="ar-SA"/>
    </w:rPr>
  </w:style>
  <w:style w:type="paragraph" w:customStyle="1" w:styleId="a-Right-Col-BOLD">
    <w:name w:val="a-Right-Col-BOLD"/>
    <w:basedOn w:val="a-Right-Col-Reg"/>
    <w:rsid w:val="00C43AC4"/>
    <w:rPr>
      <w:rFonts w:cs="Angsana New"/>
      <w:b/>
      <w:bCs/>
    </w:rPr>
  </w:style>
  <w:style w:type="paragraph" w:styleId="BodyTextIndent3">
    <w:name w:val="Body Text Indent 3"/>
    <w:basedOn w:val="Normal"/>
    <w:rsid w:val="00C43AC4"/>
    <w:pPr>
      <w:ind w:left="540"/>
      <w:jc w:val="thaiDistribute"/>
    </w:pPr>
    <w:rPr>
      <w:rFonts w:ascii="Angsana New" w:hAnsi="Angsana New"/>
      <w:b w:val="0"/>
      <w:bCs w:val="0"/>
      <w:sz w:val="26"/>
      <w:szCs w:val="26"/>
      <w:lang w:val="en-GB"/>
    </w:rPr>
  </w:style>
  <w:style w:type="paragraph" w:customStyle="1" w:styleId="10">
    <w:name w:val="เนื้อเรื่อง1"/>
    <w:rsid w:val="00C43AC4"/>
    <w:pPr>
      <w:ind w:right="386"/>
    </w:pPr>
    <w:rPr>
      <w:rFonts w:ascii="Brush Script MT" w:hAnsi="Brush Script MT"/>
      <w:color w:val="800080"/>
      <w:sz w:val="28"/>
      <w:szCs w:val="28"/>
    </w:rPr>
  </w:style>
  <w:style w:type="paragraph" w:styleId="List">
    <w:name w:val="List"/>
    <w:basedOn w:val="Normal"/>
    <w:next w:val="Normal"/>
    <w:rsid w:val="00C43AC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CommentSubject">
    <w:name w:val="annotation subject"/>
    <w:basedOn w:val="CommentText"/>
    <w:next w:val="CommentText"/>
    <w:semiHidden/>
    <w:rsid w:val="00C43AC4"/>
    <w:rPr>
      <w:b/>
      <w:bCs/>
      <w:szCs w:val="20"/>
    </w:rPr>
  </w:style>
  <w:style w:type="paragraph" w:styleId="CommentText">
    <w:name w:val="annotation text"/>
    <w:basedOn w:val="Normal"/>
    <w:semiHidden/>
    <w:rsid w:val="00C43AC4"/>
    <w:pPr>
      <w:autoSpaceDE/>
      <w:autoSpaceDN/>
      <w:spacing w:line="240" w:lineRule="atLeast"/>
    </w:pPr>
    <w:rPr>
      <w:rFonts w:eastAsia="Times New Roman" w:cs="Times New Roman"/>
      <w:b w:val="0"/>
      <w:bCs w:val="0"/>
      <w:sz w:val="20"/>
      <w:szCs w:val="23"/>
      <w:lang w:val="en-GB" w:bidi="ar-SA"/>
    </w:rPr>
  </w:style>
  <w:style w:type="paragraph" w:customStyle="1" w:styleId="a-head-1">
    <w:name w:val="a-head-1"/>
    <w:rsid w:val="00E25128"/>
    <w:rPr>
      <w:rFonts w:ascii="Arial" w:hAnsi="Arial" w:cs="Times New Roman"/>
      <w:b/>
      <w:sz w:val="36"/>
      <w:szCs w:val="36"/>
      <w:lang w:val="en-GB" w:bidi="ar-SA"/>
    </w:rPr>
  </w:style>
  <w:style w:type="table" w:styleId="TableGrid">
    <w:name w:val="Table Grid"/>
    <w:basedOn w:val="TableNormal"/>
    <w:uiPriority w:val="59"/>
    <w:rsid w:val="00C3105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93642A"/>
    <w:rPr>
      <w:rFonts w:cs="Cordia New"/>
      <w:szCs w:val="42"/>
    </w:rPr>
  </w:style>
  <w:style w:type="character" w:styleId="Emphasis">
    <w:name w:val="Emphasis"/>
    <w:qFormat/>
    <w:rsid w:val="005F24EE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1201E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ListParagraph">
    <w:name w:val="List Paragraph"/>
    <w:basedOn w:val="Normal"/>
    <w:uiPriority w:val="34"/>
    <w:qFormat/>
    <w:rsid w:val="00A31F22"/>
    <w:pPr>
      <w:ind w:left="720"/>
      <w:contextualSpacing/>
    </w:pPr>
    <w:rPr>
      <w:szCs w:val="45"/>
    </w:rPr>
  </w:style>
  <w:style w:type="character" w:customStyle="1" w:styleId="HeaderChar">
    <w:name w:val="Header Char"/>
    <w:link w:val="Header"/>
    <w:rsid w:val="00AC7A7A"/>
    <w:rPr>
      <w:rFonts w:ascii="Arial" w:hAnsi="Arial"/>
      <w:b/>
      <w:bCs/>
      <w:sz w:val="36"/>
      <w:szCs w:val="3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83C06"/>
    <w:pPr>
      <w:tabs>
        <w:tab w:val="decimal" w:pos="765"/>
      </w:tabs>
      <w:autoSpaceDE/>
      <w:autoSpaceDN/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83C06"/>
    <w:pPr>
      <w:autoSpaceDE/>
      <w:autoSpaceDN/>
      <w:spacing w:after="260" w:line="260" w:lineRule="atLeast"/>
      <w:jc w:val="center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C66C5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ascii="Times New Roman" w:eastAsia="Times New Roman" w:hAnsi="Times New Roman"/>
      <w:sz w:val="20"/>
      <w:szCs w:val="20"/>
    </w:rPr>
  </w:style>
  <w:style w:type="character" w:customStyle="1" w:styleId="hps">
    <w:name w:val="hps"/>
    <w:rsid w:val="00C92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envelope address" w:uiPriority="0"/>
    <w:lsdException w:name="envelope return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47"/>
    <w:pPr>
      <w:autoSpaceDE w:val="0"/>
      <w:autoSpaceDN w:val="0"/>
    </w:pPr>
    <w:rPr>
      <w:rFonts w:ascii="Arial" w:hAnsi="Arial"/>
      <w:b/>
      <w:bCs/>
      <w:sz w:val="36"/>
      <w:szCs w:val="36"/>
    </w:rPr>
  </w:style>
  <w:style w:type="paragraph" w:styleId="Heading1">
    <w:name w:val="heading 1"/>
    <w:basedOn w:val="Normal"/>
    <w:next w:val="Normal"/>
    <w:qFormat/>
    <w:rsid w:val="00C43AC4"/>
    <w:pPr>
      <w:spacing w:before="240"/>
      <w:outlineLvl w:val="0"/>
    </w:pPr>
    <w:rPr>
      <w:rFonts w:ascii="Times New Roman" w:hAnsi="Times New Roman" w:cs="BrowalliaUPC"/>
      <w:b w:val="0"/>
      <w:bCs w:val="0"/>
      <w:u w:val="single"/>
    </w:rPr>
  </w:style>
  <w:style w:type="paragraph" w:styleId="Heading2">
    <w:name w:val="heading 2"/>
    <w:basedOn w:val="Normal"/>
    <w:next w:val="Normal"/>
    <w:qFormat/>
    <w:rsid w:val="00C43AC4"/>
    <w:pPr>
      <w:spacing w:before="120"/>
      <w:outlineLvl w:val="1"/>
    </w:pPr>
    <w:rPr>
      <w:rFonts w:ascii="Times New Roman" w:hAnsi="Times New Roman" w:cs="BrowalliaUPC"/>
      <w:b w:val="0"/>
      <w:bCs w:val="0"/>
    </w:rPr>
  </w:style>
  <w:style w:type="paragraph" w:styleId="Heading3">
    <w:name w:val="heading 3"/>
    <w:basedOn w:val="Normal"/>
    <w:next w:val="NormalIndent"/>
    <w:qFormat/>
    <w:rsid w:val="00C43AC4"/>
    <w:pPr>
      <w:ind w:left="360"/>
      <w:outlineLvl w:val="2"/>
    </w:pPr>
    <w:rPr>
      <w:rFonts w:ascii="Times New Roman" w:hAnsi="Times New Roman" w:cs="BrowalliaUPC"/>
      <w:b w:val="0"/>
      <w:bCs w:val="0"/>
    </w:rPr>
  </w:style>
  <w:style w:type="paragraph" w:styleId="Heading4">
    <w:name w:val="heading 4"/>
    <w:basedOn w:val="Normal"/>
    <w:next w:val="Normal"/>
    <w:qFormat/>
    <w:rsid w:val="00C43AC4"/>
    <w:pPr>
      <w:keepNext/>
      <w:ind w:left="360" w:right="-1045"/>
      <w:jc w:val="distribute"/>
      <w:outlineLvl w:val="3"/>
    </w:pPr>
    <w:rPr>
      <w:rFonts w:ascii="Times New Roman" w:hAnsi="Times New Roman" w:cs="AngsanaUPC"/>
      <w:b w:val="0"/>
      <w:bCs w:val="0"/>
      <w:color w:val="000000"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C43AC4"/>
    <w:pPr>
      <w:keepNext/>
      <w:ind w:right="72"/>
      <w:jc w:val="center"/>
      <w:outlineLvl w:val="4"/>
    </w:pPr>
    <w:rPr>
      <w:rFonts w:ascii="Times New Roman" w:hAnsi="Times New Roman" w:cs="AngsanaUPC"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C43AC4"/>
    <w:pPr>
      <w:keepNext/>
      <w:ind w:right="-691"/>
      <w:jc w:val="distribute"/>
      <w:outlineLvl w:val="5"/>
    </w:pPr>
    <w:rPr>
      <w:rFonts w:ascii="Times New Roman" w:hAnsi="Times New Roman" w:cs="AngsanaUPC"/>
      <w:b w:val="0"/>
      <w:bCs w:val="0"/>
      <w:color w:val="000000"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C43AC4"/>
    <w:pPr>
      <w:keepNext/>
      <w:spacing w:line="320" w:lineRule="exact"/>
      <w:ind w:left="90" w:right="90"/>
      <w:outlineLvl w:val="6"/>
    </w:pPr>
    <w:rPr>
      <w:rFonts w:ascii="Angsana New" w:hAnsi="Angsana New"/>
      <w:color w:val="000000"/>
      <w:sz w:val="26"/>
      <w:szCs w:val="26"/>
      <w:lang w:val="th-TH"/>
    </w:rPr>
  </w:style>
  <w:style w:type="paragraph" w:styleId="Heading8">
    <w:name w:val="heading 8"/>
    <w:basedOn w:val="Normal"/>
    <w:next w:val="Normal"/>
    <w:qFormat/>
    <w:rsid w:val="00C43AC4"/>
    <w:pPr>
      <w:autoSpaceDE/>
      <w:autoSpaceDN/>
      <w:outlineLvl w:val="7"/>
    </w:pPr>
    <w:rPr>
      <w:rFonts w:eastAsia="Cordia New" w:cs="Cordia New"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C43AC4"/>
    <w:pPr>
      <w:keepNext/>
      <w:ind w:left="360" w:right="-691"/>
      <w:jc w:val="thaiDistribute"/>
      <w:outlineLvl w:val="8"/>
    </w:pPr>
    <w:rPr>
      <w:rFonts w:ascii="Angsana New" w:hAnsi="Angsana New"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43AC4"/>
    <w:pPr>
      <w:ind w:left="720"/>
    </w:pPr>
  </w:style>
  <w:style w:type="paragraph" w:styleId="Footer">
    <w:name w:val="footer"/>
    <w:basedOn w:val="Normal"/>
    <w:link w:val="FooterChar"/>
    <w:rsid w:val="00C43A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775F7C"/>
    <w:rPr>
      <w:rFonts w:ascii="Arial" w:hAnsi="Arial"/>
      <w:b/>
      <w:bCs/>
      <w:sz w:val="36"/>
      <w:szCs w:val="36"/>
    </w:rPr>
  </w:style>
  <w:style w:type="paragraph" w:styleId="Header">
    <w:name w:val="header"/>
    <w:basedOn w:val="Normal"/>
    <w:link w:val="HeaderChar"/>
    <w:rsid w:val="00C43AC4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uiPriority w:val="99"/>
    <w:rsid w:val="00C43AC4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rsid w:val="00C43AC4"/>
    <w:pPr>
      <w:outlineLvl w:val="9"/>
    </w:pPr>
    <w:rPr>
      <w:rFonts w:cs="CordiaUPC"/>
      <w:sz w:val="28"/>
      <w:szCs w:val="28"/>
    </w:rPr>
  </w:style>
  <w:style w:type="paragraph" w:customStyle="1" w:styleId="2">
    <w:name w:val="หัวเรื่อง 2"/>
    <w:basedOn w:val="Heading2"/>
    <w:rsid w:val="00C43AC4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C43AC4"/>
    <w:pPr>
      <w:outlineLvl w:val="9"/>
    </w:pPr>
    <w:rPr>
      <w:sz w:val="28"/>
      <w:szCs w:val="28"/>
    </w:rPr>
  </w:style>
  <w:style w:type="paragraph" w:styleId="EnvelopeReturn">
    <w:name w:val="envelope return"/>
    <w:basedOn w:val="a"/>
    <w:rsid w:val="00C43AC4"/>
  </w:style>
  <w:style w:type="paragraph" w:styleId="EnvelopeAddress">
    <w:name w:val="envelope address"/>
    <w:basedOn w:val="Normal"/>
    <w:rsid w:val="00C43AC4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C43AC4"/>
    <w:rPr>
      <w:sz w:val="28"/>
      <w:szCs w:val="28"/>
    </w:rPr>
  </w:style>
  <w:style w:type="paragraph" w:styleId="ListBullet">
    <w:name w:val="List Bullet"/>
    <w:basedOn w:val="Normal"/>
    <w:autoRedefine/>
    <w:rsid w:val="00C43AC4"/>
    <w:pPr>
      <w:ind w:left="283" w:hanging="283"/>
    </w:pPr>
  </w:style>
  <w:style w:type="character" w:styleId="PageNumber">
    <w:name w:val="page number"/>
    <w:basedOn w:val="DefaultParagraphFont"/>
    <w:rsid w:val="00C43AC4"/>
  </w:style>
  <w:style w:type="paragraph" w:customStyle="1" w:styleId="7I-7H-">
    <w:name w:val="@7I-@#7H-"/>
    <w:basedOn w:val="Normal"/>
    <w:next w:val="Normal"/>
    <w:rsid w:val="00C43AC4"/>
    <w:rPr>
      <w:rFonts w:ascii="Times New Roman" w:hAnsi="Times New Roman"/>
      <w:b w:val="0"/>
      <w:bCs w:val="0"/>
      <w:sz w:val="20"/>
      <w:szCs w:val="24"/>
    </w:rPr>
  </w:style>
  <w:style w:type="paragraph" w:styleId="BlockText">
    <w:name w:val="Block Text"/>
    <w:basedOn w:val="Normal"/>
    <w:rsid w:val="00C43AC4"/>
    <w:pPr>
      <w:ind w:left="360" w:right="-691"/>
      <w:jc w:val="distribute"/>
    </w:pPr>
    <w:rPr>
      <w:rFonts w:ascii="Times New Roman" w:hAnsi="Times New Roman"/>
      <w:b w:val="0"/>
      <w:bCs w:val="0"/>
      <w:color w:val="000000"/>
      <w:sz w:val="28"/>
      <w:szCs w:val="28"/>
    </w:rPr>
  </w:style>
  <w:style w:type="paragraph" w:styleId="BodyTextIndent">
    <w:name w:val="Body Text Indent"/>
    <w:basedOn w:val="Normal"/>
    <w:next w:val="Normal"/>
    <w:rsid w:val="00C43AC4"/>
    <w:pPr>
      <w:autoSpaceDE/>
      <w:autoSpaceDN/>
      <w:jc w:val="both"/>
    </w:pPr>
    <w:rPr>
      <w:rFonts w:eastAsia="Cordia New" w:cs="Cordia New"/>
      <w:b w:val="0"/>
      <w:bCs w:val="0"/>
      <w:snapToGrid w:val="0"/>
      <w:sz w:val="24"/>
      <w:szCs w:val="24"/>
      <w:lang w:eastAsia="th-TH"/>
    </w:rPr>
  </w:style>
  <w:style w:type="paragraph" w:styleId="BodyText2">
    <w:name w:val="Body Text 2"/>
    <w:basedOn w:val="Normal"/>
    <w:rsid w:val="00C43AC4"/>
    <w:pPr>
      <w:tabs>
        <w:tab w:val="left" w:pos="360"/>
      </w:tabs>
      <w:autoSpaceDE/>
      <w:autoSpaceDN/>
      <w:ind w:right="-619"/>
      <w:jc w:val="thaiDistribute"/>
    </w:pPr>
    <w:rPr>
      <w:rFonts w:ascii="Angsana New" w:eastAsia="Angsana New" w:hAnsi="Times New Roman"/>
      <w:b w:val="0"/>
      <w:bCs w:val="0"/>
      <w:sz w:val="28"/>
      <w:szCs w:val="28"/>
      <w:lang w:eastAsia="th-TH"/>
    </w:rPr>
  </w:style>
  <w:style w:type="paragraph" w:styleId="BodyText">
    <w:name w:val="Body Text"/>
    <w:basedOn w:val="Normal"/>
    <w:rsid w:val="00C43AC4"/>
    <w:pPr>
      <w:tabs>
        <w:tab w:val="left" w:pos="360"/>
      </w:tabs>
    </w:pPr>
    <w:rPr>
      <w:rFonts w:ascii="Times New Roman" w:hAnsi="Times New Roman"/>
      <w:b w:val="0"/>
      <w:bCs w:val="0"/>
      <w:sz w:val="20"/>
      <w:szCs w:val="20"/>
    </w:rPr>
  </w:style>
  <w:style w:type="paragraph" w:customStyle="1" w:styleId="xl24">
    <w:name w:val="xl24"/>
    <w:basedOn w:val="Normal"/>
    <w:rsid w:val="00C43AC4"/>
    <w:pPr>
      <w:autoSpaceDE/>
      <w:autoSpaceDN/>
      <w:spacing w:before="100" w:beforeAutospacing="1" w:after="100" w:afterAutospacing="1"/>
      <w:jc w:val="right"/>
    </w:pPr>
    <w:rPr>
      <w:rFonts w:ascii="Times New Roman" w:hAnsi="Times New Roman" w:cs="Arial Unicode MS"/>
      <w:b w:val="0"/>
      <w:bCs w:val="0"/>
      <w:sz w:val="16"/>
      <w:szCs w:val="16"/>
    </w:rPr>
  </w:style>
  <w:style w:type="paragraph" w:styleId="BodyText3">
    <w:name w:val="Body Text 3"/>
    <w:basedOn w:val="Normal"/>
    <w:rsid w:val="00C43AC4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autoSpaceDE/>
      <w:autoSpaceDN/>
    </w:pPr>
    <w:rPr>
      <w:rFonts w:ascii="Times New Roman" w:eastAsia="Angsana New" w:hAnsi="Times New Roman" w:cs="Cordia New"/>
      <w:b w:val="0"/>
      <w:bCs w:val="0"/>
      <w:sz w:val="31"/>
      <w:szCs w:val="31"/>
      <w:lang w:eastAsia="th-TH"/>
    </w:rPr>
  </w:style>
  <w:style w:type="paragraph" w:styleId="BalloonText">
    <w:name w:val="Balloon Text"/>
    <w:basedOn w:val="Normal"/>
    <w:semiHidden/>
    <w:rsid w:val="00C43AC4"/>
    <w:rPr>
      <w:rFonts w:ascii="Tahoma" w:hAnsi="Tahoma"/>
      <w:sz w:val="16"/>
      <w:szCs w:val="18"/>
    </w:rPr>
  </w:style>
  <w:style w:type="paragraph" w:customStyle="1" w:styleId="Style3">
    <w:name w:val="Style3"/>
    <w:basedOn w:val="Normal"/>
    <w:rsid w:val="00C43AC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eastAsia="Times New Roman"/>
      <w:b w:val="0"/>
      <w:bCs w:val="0"/>
      <w:sz w:val="16"/>
      <w:szCs w:val="16"/>
      <w:lang w:val="en-GB"/>
    </w:rPr>
  </w:style>
  <w:style w:type="character" w:styleId="EndnoteReference">
    <w:name w:val="endnote reference"/>
    <w:semiHidden/>
    <w:rsid w:val="00C43AC4"/>
    <w:rPr>
      <w:rFonts w:ascii="Arial" w:hAnsi="Arial" w:cs="Times New Roman"/>
      <w:sz w:val="20"/>
      <w:szCs w:val="20"/>
      <w:vertAlign w:val="superscript"/>
    </w:rPr>
  </w:style>
  <w:style w:type="paragraph" w:customStyle="1" w:styleId="a-Right-Col-Reg">
    <w:name w:val="a-Right-Col-Reg"/>
    <w:basedOn w:val="Normal"/>
    <w:rsid w:val="00C43AC4"/>
    <w:pPr>
      <w:autoSpaceDE/>
      <w:autoSpaceDN/>
      <w:spacing w:after="60" w:line="240" w:lineRule="atLeast"/>
    </w:pPr>
    <w:rPr>
      <w:rFonts w:eastAsia="Times New Roman" w:cs="Times New Roman"/>
      <w:b w:val="0"/>
      <w:bCs w:val="0"/>
      <w:sz w:val="16"/>
      <w:szCs w:val="16"/>
      <w:lang w:val="en-GB" w:bidi="ar-SA"/>
    </w:rPr>
  </w:style>
  <w:style w:type="paragraph" w:styleId="BodyTextIndent2">
    <w:name w:val="Body Text Indent 2"/>
    <w:basedOn w:val="Normal"/>
    <w:rsid w:val="00C43AC4"/>
    <w:pPr>
      <w:spacing w:after="120" w:line="480" w:lineRule="auto"/>
      <w:ind w:left="283"/>
    </w:pPr>
    <w:rPr>
      <w:rFonts w:cs="Cordia New"/>
      <w:szCs w:val="42"/>
    </w:rPr>
  </w:style>
  <w:style w:type="paragraph" w:customStyle="1" w:styleId="a-head-4">
    <w:name w:val="a-head-4"/>
    <w:basedOn w:val="Normal"/>
    <w:rsid w:val="00C43AC4"/>
    <w:pPr>
      <w:widowControl w:val="0"/>
      <w:tabs>
        <w:tab w:val="left" w:pos="1188"/>
      </w:tabs>
      <w:spacing w:line="240" w:lineRule="atLeast"/>
    </w:pPr>
    <w:rPr>
      <w:rFonts w:eastAsia="Times New Roman" w:cs="Times New Roman"/>
      <w:b w:val="0"/>
      <w:bCs w:val="0"/>
      <w:i/>
      <w:sz w:val="16"/>
      <w:szCs w:val="16"/>
      <w:lang w:bidi="ar-SA"/>
    </w:rPr>
  </w:style>
  <w:style w:type="paragraph" w:customStyle="1" w:styleId="a-head-3">
    <w:name w:val="a-head-3"/>
    <w:basedOn w:val="Normal"/>
    <w:rsid w:val="00C43AC4"/>
    <w:pPr>
      <w:autoSpaceDE/>
      <w:autoSpaceDN/>
      <w:spacing w:after="80" w:line="240" w:lineRule="atLeast"/>
    </w:pPr>
    <w:rPr>
      <w:rFonts w:eastAsia="Times New Roman" w:cs="Times New Roman"/>
      <w:bCs w:val="0"/>
      <w:sz w:val="24"/>
      <w:szCs w:val="24"/>
      <w:lang w:val="en-GB" w:bidi="ar-SA"/>
    </w:rPr>
  </w:style>
  <w:style w:type="paragraph" w:customStyle="1" w:styleId="a-Right-Col-BOLD">
    <w:name w:val="a-Right-Col-BOLD"/>
    <w:basedOn w:val="a-Right-Col-Reg"/>
    <w:rsid w:val="00C43AC4"/>
    <w:rPr>
      <w:rFonts w:cs="Angsana New"/>
      <w:b/>
      <w:bCs/>
    </w:rPr>
  </w:style>
  <w:style w:type="paragraph" w:styleId="BodyTextIndent3">
    <w:name w:val="Body Text Indent 3"/>
    <w:basedOn w:val="Normal"/>
    <w:rsid w:val="00C43AC4"/>
    <w:pPr>
      <w:ind w:left="540"/>
      <w:jc w:val="thaiDistribute"/>
    </w:pPr>
    <w:rPr>
      <w:rFonts w:ascii="Angsana New" w:hAnsi="Angsana New"/>
      <w:b w:val="0"/>
      <w:bCs w:val="0"/>
      <w:sz w:val="26"/>
      <w:szCs w:val="26"/>
      <w:lang w:val="en-GB"/>
    </w:rPr>
  </w:style>
  <w:style w:type="paragraph" w:customStyle="1" w:styleId="10">
    <w:name w:val="เนื้อเรื่อง1"/>
    <w:rsid w:val="00C43AC4"/>
    <w:pPr>
      <w:ind w:right="386"/>
    </w:pPr>
    <w:rPr>
      <w:rFonts w:ascii="Brush Script MT" w:hAnsi="Brush Script MT"/>
      <w:color w:val="800080"/>
      <w:sz w:val="28"/>
      <w:szCs w:val="28"/>
    </w:rPr>
  </w:style>
  <w:style w:type="paragraph" w:styleId="List">
    <w:name w:val="List"/>
    <w:basedOn w:val="Normal"/>
    <w:next w:val="Normal"/>
    <w:rsid w:val="00C43AC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CommentSubject">
    <w:name w:val="annotation subject"/>
    <w:basedOn w:val="CommentText"/>
    <w:next w:val="CommentText"/>
    <w:semiHidden/>
    <w:rsid w:val="00C43AC4"/>
    <w:rPr>
      <w:b/>
      <w:bCs/>
      <w:szCs w:val="20"/>
    </w:rPr>
  </w:style>
  <w:style w:type="paragraph" w:styleId="CommentText">
    <w:name w:val="annotation text"/>
    <w:basedOn w:val="Normal"/>
    <w:semiHidden/>
    <w:rsid w:val="00C43AC4"/>
    <w:pPr>
      <w:autoSpaceDE/>
      <w:autoSpaceDN/>
      <w:spacing w:line="240" w:lineRule="atLeast"/>
    </w:pPr>
    <w:rPr>
      <w:rFonts w:eastAsia="Times New Roman" w:cs="Times New Roman"/>
      <w:b w:val="0"/>
      <w:bCs w:val="0"/>
      <w:sz w:val="20"/>
      <w:szCs w:val="23"/>
      <w:lang w:val="en-GB" w:bidi="ar-SA"/>
    </w:rPr>
  </w:style>
  <w:style w:type="paragraph" w:customStyle="1" w:styleId="a-head-1">
    <w:name w:val="a-head-1"/>
    <w:rsid w:val="00E25128"/>
    <w:rPr>
      <w:rFonts w:ascii="Arial" w:hAnsi="Arial" w:cs="Times New Roman"/>
      <w:b/>
      <w:sz w:val="36"/>
      <w:szCs w:val="36"/>
      <w:lang w:val="en-GB" w:bidi="ar-SA"/>
    </w:rPr>
  </w:style>
  <w:style w:type="table" w:styleId="TableGrid">
    <w:name w:val="Table Grid"/>
    <w:basedOn w:val="TableNormal"/>
    <w:uiPriority w:val="59"/>
    <w:rsid w:val="00C3105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93642A"/>
    <w:rPr>
      <w:rFonts w:cs="Cordia New"/>
      <w:szCs w:val="42"/>
    </w:rPr>
  </w:style>
  <w:style w:type="character" w:styleId="Emphasis">
    <w:name w:val="Emphasis"/>
    <w:qFormat/>
    <w:rsid w:val="005F24EE"/>
    <w:rPr>
      <w:rFonts w:ascii="Arial" w:hAnsi="Arial" w:cs="Arial"/>
      <w:i/>
      <w:iCs/>
    </w:rPr>
  </w:style>
  <w:style w:type="paragraph" w:customStyle="1" w:styleId="7I-7H-1">
    <w:name w:val="@7I-@#7H-1"/>
    <w:basedOn w:val="Normal"/>
    <w:next w:val="Normal"/>
    <w:rsid w:val="001201E4"/>
    <w:rPr>
      <w:rFonts w:ascii="Times New Roman" w:eastAsia="Times New Roman" w:hAnsi="Times New Roman"/>
      <w:b w:val="0"/>
      <w:bCs w:val="0"/>
      <w:sz w:val="20"/>
      <w:szCs w:val="24"/>
    </w:rPr>
  </w:style>
  <w:style w:type="paragraph" w:styleId="ListParagraph">
    <w:name w:val="List Paragraph"/>
    <w:basedOn w:val="Normal"/>
    <w:uiPriority w:val="34"/>
    <w:qFormat/>
    <w:rsid w:val="00A31F22"/>
    <w:pPr>
      <w:ind w:left="720"/>
      <w:contextualSpacing/>
    </w:pPr>
    <w:rPr>
      <w:szCs w:val="45"/>
    </w:rPr>
  </w:style>
  <w:style w:type="character" w:customStyle="1" w:styleId="HeaderChar">
    <w:name w:val="Header Char"/>
    <w:link w:val="Header"/>
    <w:rsid w:val="00AC7A7A"/>
    <w:rPr>
      <w:rFonts w:ascii="Arial" w:hAnsi="Arial"/>
      <w:b/>
      <w:bCs/>
      <w:sz w:val="36"/>
      <w:szCs w:val="36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83C06"/>
    <w:pPr>
      <w:tabs>
        <w:tab w:val="decimal" w:pos="765"/>
      </w:tabs>
      <w:autoSpaceDE/>
      <w:autoSpaceDN/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83C06"/>
    <w:pPr>
      <w:autoSpaceDE/>
      <w:autoSpaceDN/>
      <w:spacing w:after="260" w:line="260" w:lineRule="atLeast"/>
      <w:jc w:val="center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rsid w:val="00EC66C5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ascii="Times New Roman" w:eastAsia="Times New Roman" w:hAnsi="Times New Roman"/>
      <w:sz w:val="20"/>
      <w:szCs w:val="20"/>
    </w:rPr>
  </w:style>
  <w:style w:type="character" w:customStyle="1" w:styleId="hps">
    <w:name w:val="hps"/>
    <w:rsid w:val="00C92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E413A-437F-4F32-8015-42D8350E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63</Pages>
  <Words>16781</Words>
  <Characters>95658</Characters>
  <Application>Microsoft Office Word</Application>
  <DocSecurity>4</DocSecurity>
  <Lines>797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kanokpornw</cp:lastModifiedBy>
  <cp:revision>2</cp:revision>
  <cp:lastPrinted>2016-11-03T06:51:00Z</cp:lastPrinted>
  <dcterms:created xsi:type="dcterms:W3CDTF">2017-02-22T10:54:00Z</dcterms:created>
  <dcterms:modified xsi:type="dcterms:W3CDTF">2017-02-22T10:54:00Z</dcterms:modified>
</cp:coreProperties>
</file>