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91" w:rsidRDefault="00F57191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บริษัท </w:t>
      </w:r>
      <w:proofErr w:type="spellStart"/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สห</w:t>
      </w:r>
      <w:proofErr w:type="spellEnd"/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โม</w:t>
      </w:r>
      <w:proofErr w:type="spellStart"/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เสค</w:t>
      </w:r>
      <w:proofErr w:type="spellEnd"/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:rsidR="002A1428" w:rsidRPr="002A1428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31 ธันวาคม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255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9</w:t>
      </w: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และรายงานของผู้สอบบัญชีรับอนุญาต</w:t>
      </w: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F57191" w:rsidRPr="001D4051" w:rsidRDefault="00F57191" w:rsidP="00BE69A5">
      <w:pPr>
        <w:pStyle w:val="Default"/>
        <w:spacing w:before="120"/>
        <w:jc w:val="both"/>
        <w:rPr>
          <w:rFonts w:asciiTheme="majorBidi" w:hAnsiTheme="majorBidi" w:cstheme="majorBidi"/>
          <w:sz w:val="28"/>
          <w:szCs w:val="28"/>
          <w:cs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เสนอผู้ถือหุ้นของบริษัท</w:t>
      </w:r>
      <w:r w:rsidR="00181B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proofErr w:type="spellStart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</w:t>
      </w:r>
      <w:proofErr w:type="spellEnd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โม</w:t>
      </w:r>
      <w:proofErr w:type="spellStart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เสค</w:t>
      </w:r>
      <w:proofErr w:type="spellEnd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>
        <w:rPr>
          <w:rFonts w:asciiTheme="majorBidi" w:hAnsiTheme="majorBidi" w:cstheme="majorBidi"/>
          <w:sz w:val="28"/>
          <w:szCs w:val="28"/>
        </w:rPr>
        <w:t xml:space="preserve"> 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:rsidR="00F57191" w:rsidRPr="00ED5A82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proofErr w:type="spellStart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</w:t>
      </w:r>
      <w:proofErr w:type="spellEnd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โม</w:t>
      </w:r>
      <w:proofErr w:type="spellStart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เสค</w:t>
      </w:r>
      <w:proofErr w:type="spellEnd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จำกัด (มหาชน) และบริษัทย่อย ซึ่งประกอบด้วย งบแสดงฐานะการเงินรวมและ งบแสดงฐานะการเงินเฉพาะกิจการ ณ วันที่ 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D5A82" w:rsidRPr="00ED5A82">
        <w:rPr>
          <w:rFonts w:asciiTheme="majorBidi" w:hAnsiTheme="majorBidi" w:cstheme="majorBidi"/>
          <w:sz w:val="28"/>
          <w:szCs w:val="28"/>
        </w:rPr>
        <w:t>255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9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E967AC">
        <w:rPr>
          <w:rFonts w:asciiTheme="majorBidi" w:hAnsiTheme="majorBidi" w:cstheme="majorBidi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proofErr w:type="spellStart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สห</w:t>
      </w:r>
      <w:proofErr w:type="spellEnd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โม</w:t>
      </w:r>
      <w:proofErr w:type="spellStart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เสค</w:t>
      </w:r>
      <w:proofErr w:type="spellEnd"/>
      <w:r w:rsidR="00FF0BF4" w:rsidRPr="00FF0BF4">
        <w:rPr>
          <w:rFonts w:ascii="Angsana New" w:eastAsia="Calibri" w:hAnsi="Angsana New" w:cs="Angsana New"/>
          <w:sz w:val="28"/>
          <w:szCs w:val="28"/>
          <w:cs/>
        </w:rPr>
        <w:t>อุตสาหกรรม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E967A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ณ วันที่ 31 ธันวาคม </w:t>
      </w:r>
      <w:r w:rsidRPr="00E967AC">
        <w:rPr>
          <w:rFonts w:asciiTheme="majorBidi" w:hAnsiTheme="majorBidi" w:cstheme="majorBidi"/>
          <w:sz w:val="28"/>
          <w:szCs w:val="28"/>
        </w:rPr>
        <w:t>255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9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40221A" w:rsidRDefault="00F57191" w:rsidP="00BE69A5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>
        <w:rPr>
          <w:rFonts w:asciiTheme="majorBidi" w:hAnsiTheme="majorBidi" w:cstheme="majorBidi"/>
          <w:sz w:val="28"/>
          <w:szCs w:val="28"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:rsidR="00F57191" w:rsidRPr="00DF0B1A" w:rsidRDefault="00F57191" w:rsidP="00BE69A5">
      <w:pPr>
        <w:pStyle w:val="Defaul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BE69A5" w:rsidRPr="00BE69A5" w:rsidRDefault="00BE69A5" w:rsidP="00BE69A5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/>
          <w:lang w:eastAsia="en-US"/>
        </w:rPr>
        <w:lastRenderedPageBreak/>
        <w:t>- 2 -</w:t>
      </w:r>
    </w:p>
    <w:p w:rsidR="00642371" w:rsidRPr="00DF0B1A" w:rsidRDefault="00642371" w:rsidP="00BE69A5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BC2334" w:rsidRPr="00E51F44" w:rsidRDefault="00BC2334" w:rsidP="00BC2334">
      <w:pPr>
        <w:ind w:right="27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การด้อยค่าของสินทรัพย์</w:t>
      </w:r>
      <w:r w:rsidRPr="00E51F44">
        <w:rPr>
          <w:rFonts w:asciiTheme="majorBidi" w:hAnsiTheme="majorBidi" w:cstheme="majorBidi" w:hint="cs"/>
          <w:b/>
          <w:bCs/>
          <w:u w:val="single"/>
          <w:cs/>
        </w:rPr>
        <w:t>ในบริษัทย่อย</w:t>
      </w:r>
      <w:r w:rsidR="00876387">
        <w:rPr>
          <w:rFonts w:asciiTheme="majorBidi" w:hAnsiTheme="majorBidi" w:cstheme="majorBidi" w:hint="cs"/>
          <w:b/>
          <w:bCs/>
          <w:u w:val="single"/>
          <w:cs/>
        </w:rPr>
        <w:t>และการจัดประเภทของเครื่องจักร</w:t>
      </w:r>
    </w:p>
    <w:p w:rsidR="000A521D" w:rsidRPr="000A521D" w:rsidRDefault="000A521D" w:rsidP="00BE69A5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0A521D" w:rsidRDefault="00876387" w:rsidP="00BC2334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ตามหมายเหตุประกอบงบการเงิน </w:t>
      </w:r>
      <w:r>
        <w:rPr>
          <w:rFonts w:asciiTheme="majorBidi" w:hAnsiTheme="majorBidi" w:cstheme="majorBidi"/>
        </w:rPr>
        <w:t xml:space="preserve">11 </w:t>
      </w:r>
      <w:r w:rsidR="000A521D">
        <w:rPr>
          <w:rFonts w:asciiTheme="majorBidi" w:hAnsiTheme="majorBidi" w:cstheme="majorBidi" w:hint="cs"/>
          <w:cs/>
        </w:rPr>
        <w:t>บริษัท</w:t>
      </w:r>
      <w:r w:rsidR="004338C2">
        <w:rPr>
          <w:rFonts w:asciiTheme="majorBidi" w:hAnsiTheme="majorBidi" w:cstheme="majorBidi" w:hint="cs"/>
          <w:cs/>
        </w:rPr>
        <w:t>ย่อย</w:t>
      </w:r>
      <w:r w:rsidR="000A521D">
        <w:rPr>
          <w:rFonts w:asciiTheme="majorBidi" w:hAnsiTheme="majorBidi" w:cstheme="majorBidi" w:hint="cs"/>
          <w:cs/>
        </w:rPr>
        <w:t>อาจบันทึกผลขาดทุนจากการด้อยค่าของสินทรัพย์ต่ำไป เหตุจากผลการดำเนินงานที่ขาดทุนอย่างต่อเนื่อง</w:t>
      </w:r>
      <w:r w:rsidR="004338C2">
        <w:rPr>
          <w:rFonts w:asciiTheme="majorBidi" w:hAnsiTheme="majorBidi" w:cstheme="majorBidi" w:hint="cs"/>
          <w:cs/>
        </w:rPr>
        <w:t>ของบริษัทย่อย</w:t>
      </w:r>
      <w:r w:rsidR="000A521D">
        <w:rPr>
          <w:rFonts w:asciiTheme="majorBidi" w:hAnsiTheme="majorBidi" w:cstheme="majorBidi"/>
        </w:rPr>
        <w:t xml:space="preserve"> </w:t>
      </w:r>
      <w:r w:rsidR="000A521D">
        <w:rPr>
          <w:rFonts w:asciiTheme="majorBidi" w:hAnsiTheme="majorBidi" w:cstheme="majorBidi" w:hint="cs"/>
          <w:cs/>
        </w:rPr>
        <w:t>การทดสอบการด้อยค่านี้มีนัยสำคัญต่อการตรวจสอบเนื่องจากบริษัทย่อยมีมูลค่าที่ดิน อาคารและอุปกรณ์</w:t>
      </w:r>
      <w:r w:rsidR="00F56C11">
        <w:rPr>
          <w:rFonts w:asciiTheme="majorBidi" w:hAnsiTheme="majorBidi" w:cstheme="majorBidi" w:hint="cs"/>
          <w:cs/>
        </w:rPr>
        <w:t xml:space="preserve"> ณ วันที่ 31 ธันวาคม 2559</w:t>
      </w:r>
      <w:r w:rsidR="000A521D">
        <w:rPr>
          <w:rFonts w:asciiTheme="majorBidi" w:hAnsiTheme="majorBidi" w:cstheme="majorBidi" w:hint="cs"/>
          <w:cs/>
        </w:rPr>
        <w:t xml:space="preserve"> มีสาระสำคัญต่องบการเงินรวม</w:t>
      </w:r>
    </w:p>
    <w:p w:rsidR="000A521D" w:rsidRPr="000A521D" w:rsidRDefault="000A521D" w:rsidP="002A1428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:rsidR="000A521D" w:rsidRDefault="000A521D" w:rsidP="000A521D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876387" w:rsidRDefault="005D75D1" w:rsidP="00BE69A5">
      <w:pPr>
        <w:pStyle w:val="ListParagraph"/>
        <w:numPr>
          <w:ilvl w:val="0"/>
          <w:numId w:val="4"/>
        </w:numPr>
        <w:spacing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876387">
        <w:rPr>
          <w:rFonts w:asciiTheme="majorBidi" w:hAnsiTheme="majorBidi" w:cstheme="majorBidi" w:hint="cs"/>
          <w:cs/>
        </w:rPr>
        <w:t xml:space="preserve">สังเกตการณ์และสอบทานรายงานสินทรัพย์ที่ไม่ได้ใช้ดำเนินงานหรืออยู่ในสภาพที่ไม่สามารถใช้งานได้ </w:t>
      </w:r>
    </w:p>
    <w:p w:rsidR="000A521D" w:rsidRPr="00876387" w:rsidRDefault="000A521D" w:rsidP="00BE69A5">
      <w:pPr>
        <w:pStyle w:val="ListParagraph"/>
        <w:numPr>
          <w:ilvl w:val="0"/>
          <w:numId w:val="4"/>
        </w:numPr>
        <w:spacing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876387">
        <w:rPr>
          <w:rFonts w:asciiTheme="majorBidi" w:hAnsiTheme="majorBidi" w:cstheme="majorBidi" w:hint="cs"/>
          <w:cs/>
        </w:rPr>
        <w:t>สอบทานประมาณ</w:t>
      </w:r>
      <w:r w:rsidR="00BB757F" w:rsidRPr="00876387">
        <w:rPr>
          <w:rFonts w:asciiTheme="majorBidi" w:hAnsiTheme="majorBidi" w:cstheme="majorBidi" w:hint="cs"/>
          <w:cs/>
        </w:rPr>
        <w:t>การ</w:t>
      </w:r>
      <w:r w:rsidRPr="00876387">
        <w:rPr>
          <w:rFonts w:asciiTheme="majorBidi" w:hAnsiTheme="majorBidi" w:cstheme="majorBidi" w:hint="cs"/>
          <w:cs/>
        </w:rPr>
        <w:t>มูลค่าการใช้ โดยใช้ดุลยพินิจในการวิเคราะห์ความสมเหตุสมผลของการประมาณการรายได้ในอนาคต ตลอดจนรวมถึงข้อมูลทางด้านค่าใช้จ่าย</w:t>
      </w:r>
    </w:p>
    <w:p w:rsidR="000A521D" w:rsidRDefault="000A521D" w:rsidP="00BE69A5">
      <w:pPr>
        <w:pStyle w:val="ListParagraph"/>
        <w:numPr>
          <w:ilvl w:val="0"/>
          <w:numId w:val="4"/>
        </w:numPr>
        <w:spacing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ประเมินสมมติฐานที่ใช้ในการประเมินและวิธีการประเมินของผู้เชี่ยวชาญ รวมถึงการประเมินความสามารถทางวิชาชีพของผู้เชี่ยวชาญ</w:t>
      </w:r>
    </w:p>
    <w:p w:rsidR="00BC2334" w:rsidRPr="00876387" w:rsidRDefault="000A521D" w:rsidP="00BC2334">
      <w:pPr>
        <w:ind w:right="27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อย่างไรก็ตามกลุ่มบริษัทได้พิจารณามูลค่าที่คาดว่าจะได้รับคืนของที่ดิน อาคารและอุปกรณ์แล้ว โดยอาศัยข้อมูลของผู้ประเมินราคาอิสระ และได้บันทึกผลขาดทุนจากการด้อยค่าของ</w:t>
      </w:r>
      <w:r w:rsidR="00876387">
        <w:rPr>
          <w:rFonts w:asciiTheme="majorBidi" w:hAnsiTheme="majorBidi" w:cstheme="majorBidi"/>
        </w:rPr>
        <w:t xml:space="preserve"> </w:t>
      </w:r>
      <w:r w:rsidR="00876387">
        <w:rPr>
          <w:rFonts w:asciiTheme="majorBidi" w:hAnsiTheme="majorBidi" w:cstheme="majorBidi" w:hint="cs"/>
          <w:cs/>
        </w:rPr>
        <w:t>และจัดแสดงรายการเครื่องจักรที่ไม่ได้ใช้ดำเนินงานโดยถูกต้องและเหมาะสมแล้ว</w:t>
      </w:r>
    </w:p>
    <w:p w:rsidR="005C087A" w:rsidRDefault="005C087A" w:rsidP="005C087A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การด้อยค่าของเงินลงทุนของบริษัทย่อย</w:t>
      </w:r>
    </w:p>
    <w:p w:rsidR="005C087A" w:rsidRPr="000A521D" w:rsidRDefault="005C087A" w:rsidP="005C087A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5C087A" w:rsidRDefault="005C087A" w:rsidP="005C087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ตามหมายเหตุประกอบงบการเงินข้อ </w:t>
      </w:r>
      <w:r>
        <w:rPr>
          <w:rFonts w:asciiTheme="majorBidi" w:hAnsiTheme="majorBidi" w:cstheme="majorBidi"/>
        </w:rPr>
        <w:t xml:space="preserve">10.2 </w:t>
      </w:r>
      <w:r>
        <w:rPr>
          <w:rFonts w:asciiTheme="majorBidi" w:hAnsiTheme="majorBidi" w:cstheme="majorBidi" w:hint="cs"/>
          <w:cs/>
        </w:rPr>
        <w:t>บริษัทอาจมีข้อบ่งชี้การด้อยค่าของเงินลงทุนในบริษัทย่อย เหตุจากผลการดำเนินงานที่ขาดทุนอย่างต่อเนื่องของบริษัทย่อย ประกอบกับความเกี่ยวเนื่องจากความเสี่ยงในเรื่องของการด้อยค่าของสินทรัพย์ในบริษัทย่อย หากบริษัทย่อยมีการบันทึกผลขาดทุนจากการด้อยค่าของสินทรัพย์ จะส่งผลกระทบต่อด้อยค่าของเงินลงทุนในบริษัทย่อยเพิ่มเติมอีกด้วย</w:t>
      </w:r>
    </w:p>
    <w:p w:rsidR="005C087A" w:rsidRPr="000A521D" w:rsidRDefault="005C087A" w:rsidP="005C087A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:rsidR="005C087A" w:rsidRPr="00445CEC" w:rsidRDefault="005C087A" w:rsidP="005C087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5C087A" w:rsidRDefault="005C087A" w:rsidP="005C087A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เปรียบเทียบมูลค่าที่คาดว่าจะได้รับคืนกับเงินลงทุน ณ วันสิ้นรอบบัญชี ตาม</w:t>
      </w:r>
      <w:r w:rsidR="007911E0">
        <w:rPr>
          <w:rFonts w:asciiTheme="majorBidi" w:hAnsiTheme="majorBidi" w:cstheme="majorBidi" w:hint="cs"/>
          <w:cs/>
        </w:rPr>
        <w:t>วิธีมูลค่าตามบัญชีหลังจากการปรับ</w:t>
      </w:r>
      <w:r>
        <w:rPr>
          <w:rFonts w:asciiTheme="majorBidi" w:hAnsiTheme="majorBidi" w:cstheme="majorBidi" w:hint="cs"/>
          <w:cs/>
        </w:rPr>
        <w:t xml:space="preserve">ปรุง </w:t>
      </w:r>
      <w:r w:rsidRPr="00AF1AEF">
        <w:rPr>
          <w:rFonts w:asciiTheme="majorBidi" w:hAnsiTheme="majorBidi" w:cstheme="majorBidi" w:hint="cs"/>
          <w:sz w:val="28"/>
          <w:szCs w:val="36"/>
          <w:cs/>
        </w:rPr>
        <w:t>(</w:t>
      </w:r>
      <w:r w:rsidRPr="00AF1AEF">
        <w:rPr>
          <w:rFonts w:asciiTheme="majorBidi" w:hAnsiTheme="majorBidi" w:cstheme="majorBidi"/>
          <w:sz w:val="28"/>
          <w:szCs w:val="36"/>
        </w:rPr>
        <w:t>Adjusted Net Book Value)</w:t>
      </w:r>
    </w:p>
    <w:p w:rsidR="005C087A" w:rsidRDefault="005C087A" w:rsidP="005C087A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สอบทานสมมติฐานที่ใช้ในการประเมินและวิธีการประเมินของผู้เชี่ยวชาญ รวมถึงการประเมินความสามารถทางวิชาชีพของผู้เชี่ยวชาญ และ</w:t>
      </w:r>
    </w:p>
    <w:p w:rsidR="005C087A" w:rsidRDefault="005C087A" w:rsidP="005C087A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ทดสอบการคำนวณเพื่อพิจารณามูลค่าการบันทึกการด้อยค่าของเงินลงทุน</w:t>
      </w:r>
    </w:p>
    <w:p w:rsidR="005C087A" w:rsidRDefault="005C087A" w:rsidP="005C087A">
      <w:pPr>
        <w:pStyle w:val="ListParagraph"/>
        <w:ind w:left="1080" w:right="27"/>
        <w:jc w:val="thaiDistribute"/>
        <w:rPr>
          <w:rFonts w:asciiTheme="majorBidi" w:hAnsiTheme="majorBidi" w:cstheme="majorBidi"/>
        </w:rPr>
      </w:pPr>
    </w:p>
    <w:p w:rsidR="005C087A" w:rsidRPr="005C087A" w:rsidRDefault="005C087A" w:rsidP="005C087A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  <w:r w:rsidRPr="005C087A">
        <w:rPr>
          <w:rFonts w:ascii="Angsana New" w:eastAsia="Times New Roman" w:hAnsi="Angsana New" w:cs="Angsana New"/>
          <w:spacing w:val="-2"/>
          <w:sz w:val="28"/>
          <w:szCs w:val="36"/>
        </w:rPr>
        <w:t>***/3</w:t>
      </w:r>
    </w:p>
    <w:p w:rsidR="005C087A" w:rsidRPr="005C087A" w:rsidRDefault="005C087A" w:rsidP="005C087A">
      <w:pPr>
        <w:pStyle w:val="ListParagraph"/>
        <w:tabs>
          <w:tab w:val="left" w:pos="360"/>
        </w:tabs>
        <w:ind w:left="1080"/>
        <w:jc w:val="center"/>
        <w:rPr>
          <w:rFonts w:ascii="Angsana New" w:eastAsia="Times New Roman" w:hAnsi="Angsana New"/>
          <w:sz w:val="28"/>
          <w:szCs w:val="36"/>
        </w:rPr>
      </w:pPr>
      <w:r w:rsidRPr="005C087A">
        <w:rPr>
          <w:rFonts w:ascii="Angsana New" w:eastAsia="Times New Roman" w:hAnsi="Angsana New"/>
          <w:sz w:val="28"/>
          <w:szCs w:val="36"/>
        </w:rPr>
        <w:lastRenderedPageBreak/>
        <w:t>- 3 -</w:t>
      </w:r>
    </w:p>
    <w:p w:rsidR="005C087A" w:rsidRDefault="005C087A" w:rsidP="005C087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ทั้งนี้</w:t>
      </w:r>
      <w:r w:rsidRPr="004E1B4E">
        <w:rPr>
          <w:rFonts w:asciiTheme="majorBidi" w:hAnsiTheme="majorBidi" w:cstheme="majorBidi" w:hint="cs"/>
          <w:cs/>
        </w:rPr>
        <w:t>บริษัทได้พิจารณามูลค่าที่คาดว่าจะได้รับคืนของ</w:t>
      </w:r>
      <w:r>
        <w:rPr>
          <w:rFonts w:asciiTheme="majorBidi" w:hAnsiTheme="majorBidi" w:cstheme="majorBidi" w:hint="cs"/>
          <w:cs/>
        </w:rPr>
        <w:t>เงินลงทุนในบริษัทย่อย</w:t>
      </w:r>
      <w:r w:rsidRPr="004E1B4E">
        <w:rPr>
          <w:rFonts w:asciiTheme="majorBidi" w:hAnsiTheme="majorBidi" w:cstheme="majorBidi" w:hint="cs"/>
          <w:cs/>
        </w:rPr>
        <w:t xml:space="preserve"> โดยอาศัยข้อมูลของผู้ประเมินราคาอิสระ และได้บันทึกผลขาดทุนจากการด้อย</w:t>
      </w:r>
      <w:r>
        <w:rPr>
          <w:rFonts w:asciiTheme="majorBidi" w:hAnsiTheme="majorBidi" w:cstheme="majorBidi" w:hint="cs"/>
          <w:cs/>
        </w:rPr>
        <w:t xml:space="preserve">ค่าของเงินลงทุน </w:t>
      </w:r>
      <w:r w:rsidR="00817826">
        <w:rPr>
          <w:rFonts w:asciiTheme="majorBidi" w:hAnsiTheme="majorBidi" w:cstheme="majorBidi" w:hint="cs"/>
          <w:cs/>
        </w:rPr>
        <w:t>โดย</w:t>
      </w:r>
      <w:r>
        <w:rPr>
          <w:rFonts w:asciiTheme="majorBidi" w:hAnsiTheme="majorBidi" w:cstheme="majorBidi" w:hint="cs"/>
          <w:cs/>
        </w:rPr>
        <w:t>ถูกต้องตามที่ควรแล้ว</w:t>
      </w:r>
    </w:p>
    <w:p w:rsidR="00BC2334" w:rsidRPr="00176BD5" w:rsidRDefault="00BC2334" w:rsidP="000F4CE8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176BD5">
        <w:rPr>
          <w:rFonts w:asciiTheme="majorBidi" w:hAnsiTheme="majorBidi" w:cstheme="majorBidi" w:hint="cs"/>
          <w:b/>
          <w:bCs/>
          <w:u w:val="single"/>
          <w:cs/>
        </w:rPr>
        <w:t>ค่าเผื่อการลดมูลค่า</w:t>
      </w:r>
      <w:r w:rsidR="00AF1AEF" w:rsidRPr="00176BD5">
        <w:rPr>
          <w:rFonts w:asciiTheme="majorBidi" w:hAnsiTheme="majorBidi" w:cstheme="majorBidi" w:hint="cs"/>
          <w:b/>
          <w:bCs/>
          <w:u w:val="single"/>
          <w:cs/>
        </w:rPr>
        <w:t>ของ</w:t>
      </w:r>
      <w:r w:rsidRPr="00176BD5">
        <w:rPr>
          <w:rFonts w:asciiTheme="majorBidi" w:hAnsiTheme="majorBidi" w:cstheme="majorBidi" w:hint="cs"/>
          <w:b/>
          <w:bCs/>
          <w:u w:val="single"/>
          <w:cs/>
        </w:rPr>
        <w:t>สินค้า</w:t>
      </w:r>
      <w:r w:rsidR="00AF1AEF" w:rsidRPr="00176BD5">
        <w:rPr>
          <w:rFonts w:asciiTheme="majorBidi" w:hAnsiTheme="majorBidi" w:cstheme="majorBidi" w:hint="cs"/>
          <w:b/>
          <w:bCs/>
          <w:u w:val="single"/>
          <w:cs/>
        </w:rPr>
        <w:t>คงเหลือ</w:t>
      </w:r>
    </w:p>
    <w:p w:rsidR="005475C1" w:rsidRPr="00176BD5" w:rsidRDefault="005475C1" w:rsidP="000F4CE8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176BD5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126791" w:rsidRPr="00176BD5" w:rsidRDefault="004B15BE" w:rsidP="00176BD5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176BD5">
        <w:rPr>
          <w:rFonts w:asciiTheme="majorBidi" w:hAnsiTheme="majorBidi" w:cstheme="majorBidi" w:hint="cs"/>
          <w:cs/>
        </w:rPr>
        <w:t xml:space="preserve">ตามหมายเหตุประกอบงบการเงินข้อ </w:t>
      </w:r>
      <w:r w:rsidRPr="00176BD5">
        <w:rPr>
          <w:rFonts w:asciiTheme="majorBidi" w:hAnsiTheme="majorBidi" w:cstheme="majorBidi"/>
        </w:rPr>
        <w:t xml:space="preserve">8 </w:t>
      </w:r>
      <w:r w:rsidR="00126791" w:rsidRPr="00176BD5">
        <w:rPr>
          <w:rFonts w:asciiTheme="majorBidi" w:hAnsiTheme="majorBidi" w:cstheme="majorBidi" w:hint="cs"/>
          <w:cs/>
        </w:rPr>
        <w:t xml:space="preserve">บริษัทอาจมีข้อบ่งชี้เรื่องการด้อยค่าของสินค้าคงเหลือ </w:t>
      </w:r>
      <w:r w:rsidR="005475C1" w:rsidRPr="00176BD5">
        <w:rPr>
          <w:rFonts w:asciiTheme="majorBidi" w:hAnsiTheme="majorBidi" w:cstheme="majorBidi" w:hint="cs"/>
          <w:cs/>
        </w:rPr>
        <w:t>เหตุ</w:t>
      </w:r>
      <w:r w:rsidR="00C50461" w:rsidRPr="00176BD5">
        <w:rPr>
          <w:rFonts w:asciiTheme="majorBidi" w:hAnsiTheme="majorBidi" w:cstheme="majorBidi" w:hint="cs"/>
          <w:cs/>
        </w:rPr>
        <w:t>เนื่อง</w:t>
      </w:r>
      <w:r w:rsidR="005475C1" w:rsidRPr="00176BD5">
        <w:rPr>
          <w:rFonts w:asciiTheme="majorBidi" w:hAnsiTheme="majorBidi" w:cstheme="majorBidi" w:hint="cs"/>
          <w:cs/>
        </w:rPr>
        <w:t>จาก</w:t>
      </w:r>
      <w:r w:rsidR="00176BD5" w:rsidRPr="00176BD5">
        <w:rPr>
          <w:rFonts w:asciiTheme="majorBidi" w:hAnsiTheme="majorBidi" w:cstheme="majorBidi" w:hint="cs"/>
          <w:cs/>
        </w:rPr>
        <w:t>ผลิตภัณฑ์ของบริษัทมีความเสี่ยงต่อความล้าสมัย</w:t>
      </w:r>
    </w:p>
    <w:p w:rsidR="005C087A" w:rsidRPr="00176BD5" w:rsidRDefault="005C087A" w:rsidP="005C087A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176BD5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:rsidR="005C087A" w:rsidRPr="00176BD5" w:rsidRDefault="005C087A" w:rsidP="005C087A">
      <w:pPr>
        <w:ind w:right="27"/>
        <w:jc w:val="thaiDistribute"/>
        <w:rPr>
          <w:rFonts w:asciiTheme="majorBidi" w:hAnsiTheme="majorBidi" w:cstheme="majorBidi"/>
        </w:rPr>
      </w:pPr>
      <w:r w:rsidRPr="00176BD5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5C087A" w:rsidRPr="00176BD5" w:rsidRDefault="005C087A" w:rsidP="00BA2BF3">
      <w:pPr>
        <w:pStyle w:val="ListParagraph"/>
        <w:numPr>
          <w:ilvl w:val="0"/>
          <w:numId w:val="4"/>
        </w:numPr>
        <w:spacing w:before="120" w:line="240" w:lineRule="auto"/>
        <w:ind w:left="1077" w:right="28" w:hanging="357"/>
        <w:jc w:val="thaiDistribute"/>
        <w:rPr>
          <w:rFonts w:asciiTheme="majorBidi" w:hAnsiTheme="majorBidi" w:cstheme="majorBidi"/>
        </w:rPr>
      </w:pPr>
      <w:r w:rsidRPr="00176BD5">
        <w:rPr>
          <w:rFonts w:asciiTheme="majorBidi" w:hAnsiTheme="majorBidi" w:cstheme="majorBidi" w:hint="cs"/>
          <w:cs/>
        </w:rPr>
        <w:t>ข้าพเจ้าได้ทดสอบและจัดประเภทอายุของสินค้าคงเหลือตามที่ปรากฏในรายงานของสินค้าคงเหลือและทดสอบการคำนวณการ</w:t>
      </w:r>
      <w:r w:rsidR="00552940">
        <w:rPr>
          <w:rFonts w:asciiTheme="majorBidi" w:hAnsiTheme="majorBidi" w:cstheme="majorBidi" w:hint="cs"/>
          <w:cs/>
        </w:rPr>
        <w:t>ตั้งค่าเผื่อมูลค่าสินค้าคงเหลือตามนโยบายการ</w:t>
      </w:r>
      <w:r w:rsidRPr="00176BD5">
        <w:rPr>
          <w:rFonts w:asciiTheme="majorBidi" w:hAnsiTheme="majorBidi" w:cstheme="majorBidi" w:hint="cs"/>
          <w:cs/>
        </w:rPr>
        <w:t>ตั้งค่าเผื่อสินค้าคงเหลือของกลุ่มบริษัท</w:t>
      </w:r>
    </w:p>
    <w:p w:rsidR="005C087A" w:rsidRPr="00830D2B" w:rsidRDefault="00305515" w:rsidP="005C087A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ข้าพเจ้าได้ใช้ดุลยพินิจใ</w:t>
      </w:r>
      <w:r w:rsidR="005C087A" w:rsidRPr="00830D2B">
        <w:rPr>
          <w:rFonts w:asciiTheme="majorBidi" w:hAnsiTheme="majorBidi" w:cstheme="majorBidi" w:hint="cs"/>
          <w:cs/>
        </w:rPr>
        <w:t>นการสอบทานประมาณการ การพิจารณาค่าเผื่อด้อยค่าของสินค้าคงเหลือ โดยบริษัทได้ใช้ข้อมูลการขายเฉลี่ยย้อนหลังเป็นเกณฑ์ในการสอบทานการตั้งประมาณการดังกล่าว</w:t>
      </w:r>
    </w:p>
    <w:p w:rsidR="005C087A" w:rsidRDefault="005C087A" w:rsidP="005C087A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 w:rsidRPr="00830D2B">
        <w:rPr>
          <w:rFonts w:asciiTheme="majorBidi" w:hAnsiTheme="majorBidi" w:cstheme="majorBidi" w:hint="cs"/>
          <w:cs/>
        </w:rPr>
        <w:t>อีกทั้งข้าพเจ้าได้ทำการเปรียบเทียบมูลค่าตามราคาทุนกับมูลค่าที่คาดว่าจะได้รับสุทธิ ซึ่งคำนวณจากราคาขายสินค้าภายหลังสิ้นปี</w:t>
      </w:r>
    </w:p>
    <w:p w:rsidR="005C087A" w:rsidRPr="00830D2B" w:rsidRDefault="005C087A" w:rsidP="005C087A">
      <w:pPr>
        <w:pStyle w:val="ListParagraph"/>
        <w:spacing w:before="120" w:line="240" w:lineRule="auto"/>
        <w:ind w:left="0" w:right="28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ทั้งนี้บริษัทได้พิจารณาบันทึกค่าเผื่อการลดมูลค่าของสินค้าคงเหลือโดยถูกต้องตามที่ควรแล้ว</w:t>
      </w:r>
    </w:p>
    <w:p w:rsidR="003A6FD9" w:rsidRPr="003A6FD9" w:rsidRDefault="003A6FD9" w:rsidP="00830D2B">
      <w:pPr>
        <w:pStyle w:val="Default"/>
        <w:spacing w:before="120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3A6FD9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เรื่องอื่น</w:t>
      </w:r>
    </w:p>
    <w:p w:rsidR="003A6FD9" w:rsidRDefault="003A6FD9" w:rsidP="003A6FD9">
      <w:pPr>
        <w:overflowPunct w:val="0"/>
        <w:autoSpaceDE w:val="0"/>
        <w:autoSpaceDN w:val="0"/>
        <w:adjustRightInd w:val="0"/>
        <w:spacing w:line="320" w:lineRule="exact"/>
        <w:ind w:right="28"/>
        <w:jc w:val="thaiDistribute"/>
        <w:textAlignment w:val="baseline"/>
        <w:rPr>
          <w:rFonts w:ascii="Angsana New" w:hAnsi="Angsana New" w:cs="Angsana New"/>
        </w:rPr>
      </w:pPr>
      <w:r w:rsidRPr="00714210">
        <w:rPr>
          <w:rFonts w:ascii="Angsana New" w:hAnsi="Angsana New" w:cs="Angsana New"/>
          <w:cs/>
        </w:rPr>
        <w:t xml:space="preserve">งบการเงินของ บริษัท </w:t>
      </w:r>
      <w:proofErr w:type="spellStart"/>
      <w:r w:rsidRPr="00714210">
        <w:rPr>
          <w:rFonts w:ascii="Angsana New" w:hAnsi="Angsana New" w:cs="Angsana New"/>
          <w:cs/>
        </w:rPr>
        <w:t>สห</w:t>
      </w:r>
      <w:proofErr w:type="spellEnd"/>
      <w:r w:rsidRPr="00714210">
        <w:rPr>
          <w:rFonts w:ascii="Angsana New" w:hAnsi="Angsana New" w:cs="Angsana New"/>
          <w:cs/>
        </w:rPr>
        <w:t>โม</w:t>
      </w:r>
      <w:proofErr w:type="spellStart"/>
      <w:r w:rsidRPr="00714210">
        <w:rPr>
          <w:rFonts w:ascii="Angsana New" w:hAnsi="Angsana New" w:cs="Angsana New"/>
          <w:cs/>
        </w:rPr>
        <w:t>เสค</w:t>
      </w:r>
      <w:proofErr w:type="spellEnd"/>
      <w:r w:rsidRPr="00714210">
        <w:rPr>
          <w:rFonts w:ascii="Angsana New" w:hAnsi="Angsana New" w:cs="Angsana New"/>
          <w:cs/>
        </w:rPr>
        <w:t xml:space="preserve">อุตสาหกรรม จำกัด (มหาชน) และบริษัทย่อย ซึ่งประกอบด้วย งบแสดงฐานะการเงินรวมและ งบแสดงฐานะการเงินเฉพาะกิจการ ณ วันที่ </w:t>
      </w:r>
      <w:r w:rsidRPr="00714210">
        <w:rPr>
          <w:rFonts w:ascii="Angsana New" w:hAnsi="Angsana New" w:cs="Angsana New"/>
        </w:rPr>
        <w:t xml:space="preserve">31 </w:t>
      </w:r>
      <w:r w:rsidRPr="00714210">
        <w:rPr>
          <w:rFonts w:ascii="Angsana New" w:hAnsi="Angsana New" w:cs="Angsana New"/>
          <w:cs/>
        </w:rPr>
        <w:t xml:space="preserve">ธันวาคม </w:t>
      </w:r>
      <w:r w:rsidRPr="00714210">
        <w:rPr>
          <w:rFonts w:ascii="Angsana New" w:hAnsi="Angsana New" w:cs="Angsana New"/>
        </w:rPr>
        <w:t>255</w:t>
      </w:r>
      <w:r w:rsidRPr="00714210">
        <w:rPr>
          <w:rFonts w:ascii="Angsana New" w:hAnsi="Angsana New" w:cs="Angsana New"/>
          <w:cs/>
        </w:rPr>
        <w:t>8</w:t>
      </w:r>
      <w:r w:rsidRPr="00714210">
        <w:rPr>
          <w:rFonts w:ascii="Angsana New" w:hAnsi="Angsana New" w:cs="Angsana New"/>
        </w:rPr>
        <w:t xml:space="preserve"> </w:t>
      </w:r>
      <w:r w:rsidRPr="00714210">
        <w:rPr>
          <w:rFonts w:ascii="Angsana New" w:hAnsi="Angsana New" w:cs="Angsana New"/>
          <w:cs/>
        </w:rPr>
        <w:t xml:space="preserve"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และงบกระแสเงินสดรวมและงบกระแสเงินสดเฉพาะกิจการสำหรับปีสิ้นสุดวันที่ </w:t>
      </w:r>
      <w:r w:rsidRPr="00714210">
        <w:rPr>
          <w:rFonts w:ascii="Angsana New" w:hAnsi="Angsana New" w:cs="Angsana New"/>
        </w:rPr>
        <w:t xml:space="preserve">31 </w:t>
      </w:r>
      <w:r w:rsidRPr="00714210">
        <w:rPr>
          <w:rFonts w:ascii="Angsana New" w:hAnsi="Angsana New" w:cs="Angsana New"/>
          <w:cs/>
        </w:rPr>
        <w:t xml:space="preserve">ธันวาคม </w:t>
      </w:r>
      <w:r w:rsidRPr="00714210">
        <w:rPr>
          <w:rFonts w:ascii="Angsana New" w:hAnsi="Angsana New" w:cs="Angsana New"/>
        </w:rPr>
        <w:t>255</w:t>
      </w:r>
      <w:r w:rsidRPr="00714210">
        <w:rPr>
          <w:rFonts w:ascii="Angsana New" w:hAnsi="Angsana New" w:cs="Angsana New"/>
          <w:cs/>
        </w:rPr>
        <w:t>8</w:t>
      </w:r>
      <w:r w:rsidRPr="00714210">
        <w:rPr>
          <w:rFonts w:ascii="Angsana New" w:hAnsi="Angsana New" w:cs="Angsana New"/>
        </w:rPr>
        <w:t xml:space="preserve"> </w:t>
      </w:r>
      <w:r w:rsidRPr="00714210">
        <w:rPr>
          <w:rFonts w:ascii="Angsana New" w:hAnsi="Angsana New" w:cs="Angsana New"/>
          <w:cs/>
        </w:rPr>
        <w:t xml:space="preserve">ที่แสดงเป็นข้อมูลเปรียบเทียบ ตรวจสอบโดยผู้สอบบัญชีอื่นที่อยู่ในสำนักงานเดียวกัน และแสดงความเห็นอย่างไม่มีเงื่อนไขตามรายงานลงวันที่ </w:t>
      </w:r>
      <w:r w:rsidRPr="00714210">
        <w:rPr>
          <w:rFonts w:ascii="Angsana New" w:hAnsi="Angsana New" w:cs="Angsana New"/>
        </w:rPr>
        <w:t>2</w:t>
      </w:r>
      <w:r w:rsidRPr="00714210">
        <w:rPr>
          <w:rFonts w:ascii="Angsana New" w:hAnsi="Angsana New" w:cs="Angsana New"/>
          <w:cs/>
        </w:rPr>
        <w:t>4</w:t>
      </w:r>
      <w:r w:rsidRPr="00714210">
        <w:rPr>
          <w:rFonts w:ascii="Angsana New" w:hAnsi="Angsana New" w:cs="Angsana New"/>
        </w:rPr>
        <w:t xml:space="preserve"> </w:t>
      </w:r>
      <w:r w:rsidRPr="00714210">
        <w:rPr>
          <w:rFonts w:ascii="Angsana New" w:hAnsi="Angsana New" w:cs="Angsana New"/>
          <w:cs/>
        </w:rPr>
        <w:t xml:space="preserve">กุมภาพันธ์ </w:t>
      </w:r>
      <w:r w:rsidRPr="00714210">
        <w:rPr>
          <w:rFonts w:ascii="Angsana New" w:hAnsi="Angsana New" w:cs="Angsana New"/>
        </w:rPr>
        <w:t>2559</w:t>
      </w:r>
    </w:p>
    <w:p w:rsidR="00714210" w:rsidRDefault="00714210" w:rsidP="003A6FD9">
      <w:pPr>
        <w:overflowPunct w:val="0"/>
        <w:autoSpaceDE w:val="0"/>
        <w:autoSpaceDN w:val="0"/>
        <w:adjustRightInd w:val="0"/>
        <w:spacing w:line="320" w:lineRule="exact"/>
        <w:ind w:right="28"/>
        <w:jc w:val="thaiDistribute"/>
        <w:textAlignment w:val="baseline"/>
        <w:rPr>
          <w:rFonts w:ascii="Angsana New" w:hAnsi="Angsana New" w:cs="Angsana New"/>
        </w:rPr>
      </w:pPr>
    </w:p>
    <w:p w:rsidR="00714210" w:rsidRDefault="00714210" w:rsidP="003A6FD9">
      <w:pPr>
        <w:overflowPunct w:val="0"/>
        <w:autoSpaceDE w:val="0"/>
        <w:autoSpaceDN w:val="0"/>
        <w:adjustRightInd w:val="0"/>
        <w:spacing w:line="320" w:lineRule="exact"/>
        <w:ind w:right="28"/>
        <w:jc w:val="thaiDistribute"/>
        <w:textAlignment w:val="baseline"/>
        <w:rPr>
          <w:rFonts w:ascii="Angsana New" w:hAnsi="Angsana New" w:cs="Angsana New"/>
        </w:rPr>
      </w:pPr>
    </w:p>
    <w:p w:rsidR="00714210" w:rsidRDefault="00714210" w:rsidP="003A6FD9">
      <w:pPr>
        <w:overflowPunct w:val="0"/>
        <w:autoSpaceDE w:val="0"/>
        <w:autoSpaceDN w:val="0"/>
        <w:adjustRightInd w:val="0"/>
        <w:spacing w:line="320" w:lineRule="exact"/>
        <w:ind w:right="28"/>
        <w:jc w:val="thaiDistribute"/>
        <w:textAlignment w:val="baseline"/>
        <w:rPr>
          <w:rFonts w:ascii="Angsana New" w:hAnsi="Angsana New" w:cs="Angsana New"/>
        </w:rPr>
      </w:pPr>
    </w:p>
    <w:p w:rsidR="00714210" w:rsidRDefault="00714210" w:rsidP="003A6FD9">
      <w:pPr>
        <w:overflowPunct w:val="0"/>
        <w:autoSpaceDE w:val="0"/>
        <w:autoSpaceDN w:val="0"/>
        <w:adjustRightInd w:val="0"/>
        <w:spacing w:line="320" w:lineRule="exact"/>
        <w:ind w:right="28"/>
        <w:jc w:val="thaiDistribute"/>
        <w:textAlignment w:val="baseline"/>
        <w:rPr>
          <w:rFonts w:ascii="Angsana New" w:hAnsi="Angsana New" w:cs="Angsana New"/>
        </w:rPr>
      </w:pPr>
    </w:p>
    <w:p w:rsidR="00714210" w:rsidRDefault="00714210" w:rsidP="003A6FD9">
      <w:pPr>
        <w:overflowPunct w:val="0"/>
        <w:autoSpaceDE w:val="0"/>
        <w:autoSpaceDN w:val="0"/>
        <w:adjustRightInd w:val="0"/>
        <w:spacing w:line="320" w:lineRule="exact"/>
        <w:ind w:right="28"/>
        <w:jc w:val="thaiDistribute"/>
        <w:textAlignment w:val="baseline"/>
        <w:rPr>
          <w:rFonts w:ascii="Angsana New" w:hAnsi="Angsana New" w:cs="Angsana New"/>
        </w:rPr>
      </w:pPr>
    </w:p>
    <w:p w:rsidR="00714210" w:rsidRDefault="00714210" w:rsidP="003A6FD9">
      <w:pPr>
        <w:overflowPunct w:val="0"/>
        <w:autoSpaceDE w:val="0"/>
        <w:autoSpaceDN w:val="0"/>
        <w:adjustRightInd w:val="0"/>
        <w:spacing w:line="320" w:lineRule="exact"/>
        <w:ind w:right="28"/>
        <w:jc w:val="thaiDistribute"/>
        <w:textAlignment w:val="baseline"/>
        <w:rPr>
          <w:rFonts w:ascii="Angsana New" w:hAnsi="Angsana New" w:cs="Angsana New"/>
        </w:rPr>
      </w:pPr>
    </w:p>
    <w:p w:rsidR="00714210" w:rsidRDefault="00714210" w:rsidP="003A6FD9">
      <w:pPr>
        <w:overflowPunct w:val="0"/>
        <w:autoSpaceDE w:val="0"/>
        <w:autoSpaceDN w:val="0"/>
        <w:adjustRightInd w:val="0"/>
        <w:spacing w:line="320" w:lineRule="exact"/>
        <w:ind w:right="28"/>
        <w:jc w:val="thaiDistribute"/>
        <w:textAlignment w:val="baseline"/>
        <w:rPr>
          <w:rFonts w:ascii="Angsana New" w:hAnsi="Angsana New" w:cs="Angsana New"/>
        </w:rPr>
      </w:pPr>
    </w:p>
    <w:p w:rsidR="00714210" w:rsidRDefault="00714210" w:rsidP="003A6FD9">
      <w:pPr>
        <w:overflowPunct w:val="0"/>
        <w:autoSpaceDE w:val="0"/>
        <w:autoSpaceDN w:val="0"/>
        <w:adjustRightInd w:val="0"/>
        <w:spacing w:line="320" w:lineRule="exact"/>
        <w:ind w:right="28"/>
        <w:jc w:val="thaiDistribute"/>
        <w:textAlignment w:val="baseline"/>
        <w:rPr>
          <w:rFonts w:ascii="Angsana New" w:hAnsi="Angsana New" w:cs="Angsana New"/>
        </w:rPr>
      </w:pPr>
    </w:p>
    <w:p w:rsidR="00714210" w:rsidRDefault="00714210" w:rsidP="003A6FD9">
      <w:pPr>
        <w:overflowPunct w:val="0"/>
        <w:autoSpaceDE w:val="0"/>
        <w:autoSpaceDN w:val="0"/>
        <w:adjustRightInd w:val="0"/>
        <w:spacing w:line="320" w:lineRule="exact"/>
        <w:ind w:right="28"/>
        <w:jc w:val="thaiDistribute"/>
        <w:textAlignment w:val="baseline"/>
        <w:rPr>
          <w:rFonts w:ascii="Angsana New" w:hAnsi="Angsana New" w:cs="Angsana New"/>
        </w:rPr>
      </w:pPr>
    </w:p>
    <w:p w:rsidR="00714210" w:rsidRDefault="00714210" w:rsidP="003A6FD9">
      <w:pPr>
        <w:overflowPunct w:val="0"/>
        <w:autoSpaceDE w:val="0"/>
        <w:autoSpaceDN w:val="0"/>
        <w:adjustRightInd w:val="0"/>
        <w:spacing w:line="320" w:lineRule="exact"/>
        <w:ind w:right="28"/>
        <w:jc w:val="thaiDistribute"/>
        <w:textAlignment w:val="baseline"/>
        <w:rPr>
          <w:rFonts w:ascii="Angsana New" w:hAnsi="Angsana New" w:cs="Angsana New"/>
        </w:rPr>
      </w:pPr>
    </w:p>
    <w:p w:rsidR="00714210" w:rsidRDefault="00714210" w:rsidP="003A6FD9">
      <w:pPr>
        <w:overflowPunct w:val="0"/>
        <w:autoSpaceDE w:val="0"/>
        <w:autoSpaceDN w:val="0"/>
        <w:adjustRightInd w:val="0"/>
        <w:spacing w:line="320" w:lineRule="exact"/>
        <w:ind w:right="28"/>
        <w:jc w:val="thaiDistribute"/>
        <w:textAlignment w:val="baseline"/>
        <w:rPr>
          <w:rFonts w:ascii="Angsana New" w:hAnsi="Angsana New" w:cs="Angsana New"/>
        </w:rPr>
      </w:pPr>
    </w:p>
    <w:p w:rsidR="00714210" w:rsidRDefault="00714210" w:rsidP="003A6FD9">
      <w:pPr>
        <w:overflowPunct w:val="0"/>
        <w:autoSpaceDE w:val="0"/>
        <w:autoSpaceDN w:val="0"/>
        <w:adjustRightInd w:val="0"/>
        <w:spacing w:line="320" w:lineRule="exact"/>
        <w:ind w:right="28"/>
        <w:jc w:val="thaiDistribute"/>
        <w:textAlignment w:val="baseline"/>
        <w:rPr>
          <w:rFonts w:ascii="Angsana New" w:hAnsi="Angsana New" w:cs="Angsana New"/>
        </w:rPr>
      </w:pPr>
    </w:p>
    <w:p w:rsidR="00714210" w:rsidRPr="00552940" w:rsidRDefault="00714210" w:rsidP="00714210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 w:rsidRPr="00552940">
        <w:rPr>
          <w:rFonts w:ascii="Angsana New" w:eastAsia="Times New Roman" w:hAnsi="Angsana New" w:cs="Angsana New"/>
          <w:spacing w:val="-2"/>
          <w:sz w:val="28"/>
          <w:szCs w:val="28"/>
        </w:rPr>
        <w:t>**/4</w:t>
      </w:r>
    </w:p>
    <w:p w:rsidR="00714210" w:rsidRPr="00176BD5" w:rsidRDefault="00714210" w:rsidP="00714210">
      <w:pPr>
        <w:autoSpaceDE w:val="0"/>
        <w:autoSpaceDN w:val="0"/>
        <w:adjustRightInd w:val="0"/>
        <w:spacing w:before="120"/>
        <w:ind w:right="0" w:firstLine="72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 w:rsidRPr="00176BD5">
        <w:rPr>
          <w:rFonts w:ascii="Angsana New" w:eastAsia="Times New Roman" w:hAnsi="Angsana New" w:cs="Angsana New"/>
          <w:spacing w:val="-2"/>
          <w:lang w:eastAsia="en-US"/>
        </w:rPr>
        <w:lastRenderedPageBreak/>
        <w:t>- 4 -</w:t>
      </w:r>
    </w:p>
    <w:p w:rsidR="00714210" w:rsidRPr="00714210" w:rsidRDefault="00714210" w:rsidP="003A6FD9">
      <w:pPr>
        <w:overflowPunct w:val="0"/>
        <w:autoSpaceDE w:val="0"/>
        <w:autoSpaceDN w:val="0"/>
        <w:adjustRightInd w:val="0"/>
        <w:spacing w:line="320" w:lineRule="exact"/>
        <w:ind w:right="28"/>
        <w:jc w:val="thaiDistribute"/>
        <w:textAlignment w:val="baseline"/>
        <w:rPr>
          <w:rFonts w:ascii="Angsana New" w:hAnsi="Angsana New" w:cs="Angsana New"/>
        </w:rPr>
      </w:pPr>
    </w:p>
    <w:p w:rsidR="00714210" w:rsidRPr="00714210" w:rsidRDefault="00714210" w:rsidP="0071421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421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:rsidR="00714210" w:rsidRPr="00714210" w:rsidRDefault="00714210" w:rsidP="0071421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71421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714210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:rsidR="00714210" w:rsidRP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714210" w:rsidRPr="00714210" w:rsidRDefault="00714210" w:rsidP="00714210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714210" w:rsidRP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714210" w:rsidRDefault="00714210" w:rsidP="00714210"/>
    <w:p w:rsidR="00F57191" w:rsidRPr="001D4051" w:rsidRDefault="00F57191" w:rsidP="008230EE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:rsidR="00F57191" w:rsidRPr="001D4051" w:rsidRDefault="00F57191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:rsidR="00181B3C" w:rsidRDefault="00181B3C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F57191" w:rsidRPr="001D4051" w:rsidRDefault="00FB7591" w:rsidP="00714210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="00F93F04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</w:t>
      </w:r>
      <w:r w:rsidR="00F93F04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</w:t>
      </w:r>
      <w:bookmarkStart w:id="0" w:name="_GoBack"/>
      <w:bookmarkEnd w:id="0"/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:rsidR="00181B3C" w:rsidRDefault="00181B3C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552940" w:rsidRDefault="00FB7591" w:rsidP="00552940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</w:t>
      </w:r>
      <w:r w:rsidR="00F57191"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</w:p>
    <w:p w:rsidR="005C087A" w:rsidRDefault="005C087A" w:rsidP="002A1428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714210" w:rsidRDefault="00714210" w:rsidP="002A1428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714210" w:rsidRDefault="00714210" w:rsidP="002A1428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714210" w:rsidRDefault="00714210" w:rsidP="002A1428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714210" w:rsidRDefault="00714210" w:rsidP="002A1428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714210" w:rsidRDefault="00714210" w:rsidP="002A1428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714210" w:rsidRDefault="00714210" w:rsidP="002A1428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714210" w:rsidRDefault="00714210" w:rsidP="002A1428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714210" w:rsidRDefault="00714210" w:rsidP="002A1428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714210" w:rsidRDefault="00714210" w:rsidP="002A1428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714210" w:rsidRDefault="00714210" w:rsidP="002A1428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714210" w:rsidRDefault="00714210" w:rsidP="00714210">
      <w:pPr>
        <w:pStyle w:val="Default"/>
        <w:spacing w:before="1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***/5</w:t>
      </w:r>
    </w:p>
    <w:p w:rsidR="00714210" w:rsidRPr="000F4CE8" w:rsidRDefault="00714210" w:rsidP="00714210">
      <w:pPr>
        <w:autoSpaceDE w:val="0"/>
        <w:autoSpaceDN w:val="0"/>
        <w:adjustRightInd w:val="0"/>
        <w:spacing w:before="120"/>
        <w:ind w:right="0" w:firstLine="72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 w:rsidRPr="000F4CE8">
        <w:rPr>
          <w:rFonts w:ascii="Angsana New" w:eastAsia="Times New Roman" w:hAnsi="Angsana New" w:cs="Angsana New"/>
          <w:spacing w:val="-2"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 w:hint="cs"/>
          <w:spacing w:val="-2"/>
          <w:cs/>
          <w:lang w:eastAsia="en-US"/>
        </w:rPr>
        <w:t>5</w:t>
      </w:r>
      <w:r w:rsidRPr="000F4CE8">
        <w:rPr>
          <w:rFonts w:ascii="Angsana New" w:eastAsia="Times New Roman" w:hAnsi="Angsana New" w:cs="Angsana New"/>
          <w:spacing w:val="-2"/>
          <w:lang w:eastAsia="en-US"/>
        </w:rPr>
        <w:t xml:space="preserve"> -</w:t>
      </w:r>
    </w:p>
    <w:p w:rsidR="00714210" w:rsidRDefault="00714210" w:rsidP="002A1428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C087A" w:rsidRPr="001D4051" w:rsidRDefault="005C087A" w:rsidP="005C087A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:rsidR="005C087A" w:rsidRPr="001D4051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5C087A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F57191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1D405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57191" w:rsidRPr="001D4051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:rsidR="00F57191" w:rsidRDefault="00F57191" w:rsidP="00830D2B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องการใช้เกณฑ์การบัญชีสาหรับการดำ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ไว้ในรายงานของผู้สอบบัญชีของข้าพเจ้าถึงการเปิดเผยที่เกี่ยวข้องในงบการเงินรวม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:rsidR="00714210" w:rsidRDefault="00714210" w:rsidP="00714210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714210" w:rsidRDefault="00714210" w:rsidP="00714210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714210" w:rsidRDefault="00714210" w:rsidP="00714210">
      <w:pPr>
        <w:pStyle w:val="Default"/>
        <w:spacing w:before="1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6</w:t>
      </w:r>
    </w:p>
    <w:p w:rsidR="00714210" w:rsidRPr="000F4CE8" w:rsidRDefault="00714210" w:rsidP="00714210">
      <w:pPr>
        <w:autoSpaceDE w:val="0"/>
        <w:autoSpaceDN w:val="0"/>
        <w:adjustRightInd w:val="0"/>
        <w:spacing w:before="120"/>
        <w:ind w:right="0" w:firstLine="72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 w:rsidRPr="000F4CE8">
        <w:rPr>
          <w:rFonts w:ascii="Angsana New" w:eastAsia="Times New Roman" w:hAnsi="Angsana New" w:cs="Angsana New"/>
          <w:spacing w:val="-2"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6</w:t>
      </w:r>
      <w:r w:rsidRPr="000F4CE8">
        <w:rPr>
          <w:rFonts w:ascii="Angsana New" w:eastAsia="Times New Roman" w:hAnsi="Angsana New" w:cs="Angsana New"/>
          <w:spacing w:val="-2"/>
          <w:lang w:eastAsia="en-US"/>
        </w:rPr>
        <w:t xml:space="preserve"> -</w:t>
      </w:r>
    </w:p>
    <w:p w:rsidR="00714210" w:rsidRPr="001D4051" w:rsidRDefault="00714210" w:rsidP="00714210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F5719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รวมถึงการเปิดเผยว่างบการเงินรวมแสดงรายการและ</w:t>
      </w:r>
      <w:r w:rsidR="00F305CF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</w:p>
    <w:p w:rsidR="005C087A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5C087A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:rsidR="00642371" w:rsidRDefault="00642371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BA234D" w:rsidRDefault="00BA234D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 xml:space="preserve">เสนอรายงานฉบับนี้คือนายเจษฎา </w:t>
      </w:r>
      <w:proofErr w:type="spellStart"/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หังสพ</w:t>
      </w:r>
      <w:proofErr w:type="spellEnd"/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ฤกษ์</w:t>
      </w:r>
    </w:p>
    <w:p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9556B8" w:rsidRPr="001D4051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 xml:space="preserve">นายเจษฎา </w:t>
      </w:r>
      <w:proofErr w:type="spellStart"/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หังสพ</w:t>
      </w:r>
      <w:proofErr w:type="spellEnd"/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ฤกษ์</w:t>
      </w: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ทะเบียนเลขที่ 3759</w:t>
      </w: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 xml:space="preserve">บริษัท กรินทร์ </w:t>
      </w:r>
      <w:proofErr w:type="spellStart"/>
      <w:r w:rsidRPr="001D4051">
        <w:rPr>
          <w:rFonts w:asciiTheme="majorBidi" w:hAnsiTheme="majorBidi" w:cstheme="majorBidi"/>
          <w:sz w:val="28"/>
          <w:szCs w:val="28"/>
          <w:cs/>
        </w:rPr>
        <w:t>ออดิท</w:t>
      </w:r>
      <w:proofErr w:type="spellEnd"/>
      <w:r w:rsidRPr="001D4051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</w:p>
    <w:p w:rsidR="00F57191" w:rsidRDefault="00642371" w:rsidP="008A4D52">
      <w:pPr>
        <w:pStyle w:val="Default"/>
        <w:spacing w:line="320" w:lineRule="exact"/>
        <w:jc w:val="both"/>
      </w:pPr>
      <w:r w:rsidRPr="001D4051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2A1428">
        <w:rPr>
          <w:rFonts w:asciiTheme="majorBidi" w:hAnsiTheme="majorBidi" w:cstheme="majorBidi"/>
          <w:sz w:val="28"/>
          <w:szCs w:val="28"/>
        </w:rPr>
        <w:t>27</w:t>
      </w:r>
      <w:r w:rsidRPr="001D4051">
        <w:rPr>
          <w:rFonts w:asciiTheme="majorBidi" w:hAnsiTheme="majorBidi" w:cstheme="majorBidi"/>
          <w:sz w:val="28"/>
          <w:szCs w:val="28"/>
          <w:cs/>
        </w:rPr>
        <w:t xml:space="preserve"> กุมภาพันธ์ 2560</w:t>
      </w:r>
    </w:p>
    <w:sectPr w:rsidR="00F57191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006" w:rsidRDefault="000E1006" w:rsidP="00DF0B1A">
      <w:r>
        <w:separator/>
      </w:r>
    </w:p>
  </w:endnote>
  <w:endnote w:type="continuationSeparator" w:id="0">
    <w:p w:rsidR="000E1006" w:rsidRDefault="000E1006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006" w:rsidRDefault="000E1006" w:rsidP="00DF0B1A">
      <w:r>
        <w:separator/>
      </w:r>
    </w:p>
  </w:footnote>
  <w:footnote w:type="continuationSeparator" w:id="0">
    <w:p w:rsidR="000E1006" w:rsidRDefault="000E1006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62330"/>
    <w:rsid w:val="00093A3A"/>
    <w:rsid w:val="000A521D"/>
    <w:rsid w:val="000D68AD"/>
    <w:rsid w:val="000D7210"/>
    <w:rsid w:val="000E1006"/>
    <w:rsid w:val="000F0C3C"/>
    <w:rsid w:val="000F4CE8"/>
    <w:rsid w:val="00126791"/>
    <w:rsid w:val="00176BD5"/>
    <w:rsid w:val="00181B3C"/>
    <w:rsid w:val="001B216E"/>
    <w:rsid w:val="001D056C"/>
    <w:rsid w:val="001D4051"/>
    <w:rsid w:val="00202BB5"/>
    <w:rsid w:val="00207548"/>
    <w:rsid w:val="0021257F"/>
    <w:rsid w:val="0024647F"/>
    <w:rsid w:val="00266C1F"/>
    <w:rsid w:val="00292B4B"/>
    <w:rsid w:val="002A1428"/>
    <w:rsid w:val="00305515"/>
    <w:rsid w:val="003141A6"/>
    <w:rsid w:val="00333B6B"/>
    <w:rsid w:val="003930CC"/>
    <w:rsid w:val="003942FD"/>
    <w:rsid w:val="003A6FD9"/>
    <w:rsid w:val="003B1D23"/>
    <w:rsid w:val="003E14A9"/>
    <w:rsid w:val="0040221A"/>
    <w:rsid w:val="00407CFC"/>
    <w:rsid w:val="00412EBA"/>
    <w:rsid w:val="00426BCD"/>
    <w:rsid w:val="004338C2"/>
    <w:rsid w:val="004352B0"/>
    <w:rsid w:val="00445CEC"/>
    <w:rsid w:val="004642EF"/>
    <w:rsid w:val="004667F3"/>
    <w:rsid w:val="004677AA"/>
    <w:rsid w:val="004815ED"/>
    <w:rsid w:val="004B15BE"/>
    <w:rsid w:val="004B5331"/>
    <w:rsid w:val="004D0175"/>
    <w:rsid w:val="004D4387"/>
    <w:rsid w:val="004E1B4E"/>
    <w:rsid w:val="004E3311"/>
    <w:rsid w:val="004F6731"/>
    <w:rsid w:val="00515290"/>
    <w:rsid w:val="005475C1"/>
    <w:rsid w:val="00552940"/>
    <w:rsid w:val="005756C2"/>
    <w:rsid w:val="0058028C"/>
    <w:rsid w:val="005828FB"/>
    <w:rsid w:val="00584319"/>
    <w:rsid w:val="005C087A"/>
    <w:rsid w:val="005C4B7C"/>
    <w:rsid w:val="005D2AF5"/>
    <w:rsid w:val="005D75D1"/>
    <w:rsid w:val="0060643E"/>
    <w:rsid w:val="00613B9A"/>
    <w:rsid w:val="0062229F"/>
    <w:rsid w:val="00630316"/>
    <w:rsid w:val="00642371"/>
    <w:rsid w:val="00714210"/>
    <w:rsid w:val="00744013"/>
    <w:rsid w:val="007911E0"/>
    <w:rsid w:val="007A760A"/>
    <w:rsid w:val="007C0E4E"/>
    <w:rsid w:val="00817826"/>
    <w:rsid w:val="008230EE"/>
    <w:rsid w:val="008255CE"/>
    <w:rsid w:val="00830D2B"/>
    <w:rsid w:val="0085750A"/>
    <w:rsid w:val="00876387"/>
    <w:rsid w:val="00890F61"/>
    <w:rsid w:val="008A4D52"/>
    <w:rsid w:val="008C137F"/>
    <w:rsid w:val="008C4F33"/>
    <w:rsid w:val="008E50E3"/>
    <w:rsid w:val="009070C6"/>
    <w:rsid w:val="00922332"/>
    <w:rsid w:val="009556B8"/>
    <w:rsid w:val="009B743A"/>
    <w:rsid w:val="009E243C"/>
    <w:rsid w:val="009F59D1"/>
    <w:rsid w:val="00A44149"/>
    <w:rsid w:val="00A94982"/>
    <w:rsid w:val="00AC3E9B"/>
    <w:rsid w:val="00AD03C2"/>
    <w:rsid w:val="00AE264D"/>
    <w:rsid w:val="00AF1AEF"/>
    <w:rsid w:val="00BA234D"/>
    <w:rsid w:val="00BA2BF3"/>
    <w:rsid w:val="00BB32FF"/>
    <w:rsid w:val="00BB757F"/>
    <w:rsid w:val="00BC2334"/>
    <w:rsid w:val="00BE69A5"/>
    <w:rsid w:val="00C05598"/>
    <w:rsid w:val="00C50461"/>
    <w:rsid w:val="00CB4A8B"/>
    <w:rsid w:val="00D0571F"/>
    <w:rsid w:val="00D80100"/>
    <w:rsid w:val="00DE67C1"/>
    <w:rsid w:val="00DF0B1A"/>
    <w:rsid w:val="00E31AE8"/>
    <w:rsid w:val="00E450D6"/>
    <w:rsid w:val="00E52896"/>
    <w:rsid w:val="00E967AC"/>
    <w:rsid w:val="00EB2AEA"/>
    <w:rsid w:val="00EC1845"/>
    <w:rsid w:val="00ED06A3"/>
    <w:rsid w:val="00ED5A82"/>
    <w:rsid w:val="00ED5BFA"/>
    <w:rsid w:val="00EF0B84"/>
    <w:rsid w:val="00F305CF"/>
    <w:rsid w:val="00F32C95"/>
    <w:rsid w:val="00F56C11"/>
    <w:rsid w:val="00F57191"/>
    <w:rsid w:val="00F93F04"/>
    <w:rsid w:val="00FA2023"/>
    <w:rsid w:val="00FA737C"/>
    <w:rsid w:val="00FB4F86"/>
    <w:rsid w:val="00FB7591"/>
    <w:rsid w:val="00FF0BF4"/>
    <w:rsid w:val="00FF2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4A5D7-5399-4FA6-A429-AC5B9839A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1728</Words>
  <Characters>9853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BOW</cp:lastModifiedBy>
  <cp:revision>33</cp:revision>
  <cp:lastPrinted>2016-11-30T03:35:00Z</cp:lastPrinted>
  <dcterms:created xsi:type="dcterms:W3CDTF">2017-01-19T08:15:00Z</dcterms:created>
  <dcterms:modified xsi:type="dcterms:W3CDTF">2017-02-23T03:09:00Z</dcterms:modified>
</cp:coreProperties>
</file>